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B17" w:rsidRPr="003F6392" w:rsidRDefault="00277B17" w:rsidP="00277B17">
      <w:pPr>
        <w:spacing w:after="0" w:line="240" w:lineRule="auto"/>
        <w:jc w:val="center"/>
        <w:rPr>
          <w:rFonts w:ascii="Times New Roman" w:hAnsi="Times New Roman"/>
          <w:b/>
          <w:sz w:val="28"/>
          <w:szCs w:val="28"/>
        </w:rPr>
      </w:pPr>
      <w:r w:rsidRPr="003F6392">
        <w:rPr>
          <w:rFonts w:ascii="Times New Roman" w:hAnsi="Times New Roman"/>
          <w:b/>
          <w:sz w:val="28"/>
          <w:szCs w:val="28"/>
        </w:rPr>
        <w:t>АДМИНИСТРАЦИЯ</w:t>
      </w:r>
    </w:p>
    <w:p w:rsidR="00277B17" w:rsidRPr="003F6392" w:rsidRDefault="00277B17" w:rsidP="00277B17">
      <w:pPr>
        <w:spacing w:after="0" w:line="240" w:lineRule="auto"/>
        <w:jc w:val="center"/>
        <w:rPr>
          <w:rFonts w:ascii="Times New Roman" w:hAnsi="Times New Roman"/>
          <w:b/>
          <w:sz w:val="28"/>
          <w:szCs w:val="28"/>
        </w:rPr>
      </w:pPr>
      <w:r w:rsidRPr="003F6392">
        <w:rPr>
          <w:rFonts w:ascii="Times New Roman" w:hAnsi="Times New Roman"/>
          <w:b/>
          <w:sz w:val="28"/>
          <w:szCs w:val="28"/>
        </w:rPr>
        <w:t xml:space="preserve"> ЧЕБАКОВСКОГО СЕЛЬСОВЕТА</w:t>
      </w:r>
    </w:p>
    <w:p w:rsidR="00277B17" w:rsidRPr="003F6392" w:rsidRDefault="00277B17" w:rsidP="00277B17">
      <w:pPr>
        <w:spacing w:after="0" w:line="240" w:lineRule="auto"/>
        <w:jc w:val="center"/>
        <w:rPr>
          <w:rFonts w:ascii="Times New Roman" w:hAnsi="Times New Roman"/>
          <w:b/>
          <w:sz w:val="28"/>
          <w:szCs w:val="28"/>
        </w:rPr>
      </w:pPr>
      <w:r w:rsidRPr="003F6392">
        <w:rPr>
          <w:rFonts w:ascii="Times New Roman" w:hAnsi="Times New Roman"/>
          <w:b/>
          <w:sz w:val="28"/>
          <w:szCs w:val="28"/>
        </w:rPr>
        <w:t>СЕВЕРНОГО РАЙОНА НОВОСИБИРСКОЙ ОБЛАСТИ</w:t>
      </w:r>
    </w:p>
    <w:p w:rsidR="00277B17" w:rsidRPr="003F6392" w:rsidRDefault="00277B17" w:rsidP="00277B17">
      <w:pPr>
        <w:spacing w:after="0" w:line="240" w:lineRule="auto"/>
        <w:jc w:val="center"/>
        <w:rPr>
          <w:rFonts w:ascii="Times New Roman" w:hAnsi="Times New Roman"/>
          <w:b/>
          <w:sz w:val="28"/>
          <w:szCs w:val="28"/>
        </w:rPr>
      </w:pPr>
    </w:p>
    <w:p w:rsidR="00277B17" w:rsidRPr="003F6392" w:rsidRDefault="00277B17" w:rsidP="00277B17">
      <w:pPr>
        <w:spacing w:after="0" w:line="240" w:lineRule="auto"/>
        <w:jc w:val="center"/>
        <w:rPr>
          <w:rFonts w:ascii="Times New Roman" w:hAnsi="Times New Roman"/>
          <w:b/>
          <w:sz w:val="28"/>
          <w:szCs w:val="28"/>
        </w:rPr>
      </w:pPr>
      <w:r w:rsidRPr="003F6392">
        <w:rPr>
          <w:rFonts w:ascii="Times New Roman" w:hAnsi="Times New Roman"/>
          <w:b/>
          <w:sz w:val="28"/>
          <w:szCs w:val="28"/>
        </w:rPr>
        <w:t>ПОСТАНОВЛЕНИЕ</w:t>
      </w:r>
    </w:p>
    <w:p w:rsidR="00277B17" w:rsidRPr="003F6392" w:rsidRDefault="00277B17" w:rsidP="00277B17">
      <w:pPr>
        <w:spacing w:after="0" w:line="240" w:lineRule="auto"/>
        <w:jc w:val="center"/>
        <w:rPr>
          <w:rFonts w:ascii="Times New Roman" w:hAnsi="Times New Roman"/>
          <w:b/>
          <w:sz w:val="28"/>
          <w:szCs w:val="28"/>
        </w:rPr>
      </w:pPr>
    </w:p>
    <w:p w:rsidR="00277B17" w:rsidRPr="003F6392" w:rsidRDefault="008D7AF1" w:rsidP="00277B17">
      <w:pPr>
        <w:spacing w:after="0" w:line="240" w:lineRule="auto"/>
        <w:jc w:val="center"/>
        <w:rPr>
          <w:rFonts w:ascii="Times New Roman" w:hAnsi="Times New Roman"/>
          <w:b/>
          <w:sz w:val="28"/>
          <w:szCs w:val="28"/>
        </w:rPr>
      </w:pPr>
      <w:r>
        <w:rPr>
          <w:rFonts w:ascii="Times New Roman" w:hAnsi="Times New Roman"/>
          <w:b/>
          <w:sz w:val="28"/>
          <w:szCs w:val="28"/>
        </w:rPr>
        <w:t>0</w:t>
      </w:r>
      <w:r w:rsidR="000A0813">
        <w:rPr>
          <w:rFonts w:ascii="Times New Roman" w:hAnsi="Times New Roman"/>
          <w:b/>
          <w:sz w:val="28"/>
          <w:szCs w:val="28"/>
        </w:rPr>
        <w:t>3</w:t>
      </w:r>
      <w:r>
        <w:rPr>
          <w:rFonts w:ascii="Times New Roman" w:hAnsi="Times New Roman"/>
          <w:b/>
          <w:sz w:val="28"/>
          <w:szCs w:val="28"/>
        </w:rPr>
        <w:t>.0</w:t>
      </w:r>
      <w:r w:rsidR="000A0813">
        <w:rPr>
          <w:rFonts w:ascii="Times New Roman" w:hAnsi="Times New Roman"/>
          <w:b/>
          <w:sz w:val="28"/>
          <w:szCs w:val="28"/>
        </w:rPr>
        <w:t>6</w:t>
      </w:r>
      <w:r>
        <w:rPr>
          <w:rFonts w:ascii="Times New Roman" w:hAnsi="Times New Roman"/>
          <w:b/>
          <w:sz w:val="28"/>
          <w:szCs w:val="28"/>
        </w:rPr>
        <w:t>.2019</w:t>
      </w:r>
      <w:r w:rsidR="00277B17" w:rsidRPr="003F6392">
        <w:rPr>
          <w:rFonts w:ascii="Times New Roman" w:hAnsi="Times New Roman"/>
          <w:b/>
          <w:sz w:val="28"/>
          <w:szCs w:val="28"/>
        </w:rPr>
        <w:t xml:space="preserve">                                  </w:t>
      </w:r>
      <w:proofErr w:type="gramStart"/>
      <w:r w:rsidR="00277B17" w:rsidRPr="003F6392">
        <w:rPr>
          <w:rFonts w:ascii="Times New Roman" w:hAnsi="Times New Roman"/>
          <w:b/>
          <w:sz w:val="28"/>
          <w:szCs w:val="28"/>
        </w:rPr>
        <w:t>с</w:t>
      </w:r>
      <w:proofErr w:type="gramEnd"/>
      <w:r w:rsidR="00277B17" w:rsidRPr="003F6392">
        <w:rPr>
          <w:rFonts w:ascii="Times New Roman" w:hAnsi="Times New Roman"/>
          <w:b/>
          <w:sz w:val="28"/>
          <w:szCs w:val="28"/>
        </w:rPr>
        <w:t>. Чебаки                                                  №</w:t>
      </w:r>
      <w:r w:rsidR="004F2D52">
        <w:rPr>
          <w:rFonts w:ascii="Times New Roman" w:hAnsi="Times New Roman"/>
          <w:b/>
          <w:sz w:val="28"/>
          <w:szCs w:val="28"/>
        </w:rPr>
        <w:t xml:space="preserve"> 67</w:t>
      </w:r>
      <w:r w:rsidR="00277B17" w:rsidRPr="003F6392">
        <w:rPr>
          <w:rFonts w:ascii="Times New Roman" w:hAnsi="Times New Roman"/>
          <w:b/>
          <w:sz w:val="28"/>
          <w:szCs w:val="28"/>
        </w:rPr>
        <w:t xml:space="preserve">  </w:t>
      </w:r>
    </w:p>
    <w:p w:rsidR="005E193D" w:rsidRPr="003F6392" w:rsidRDefault="004F2D52">
      <w:pPr>
        <w:rPr>
          <w:sz w:val="28"/>
          <w:szCs w:val="28"/>
        </w:rPr>
      </w:pPr>
    </w:p>
    <w:p w:rsidR="00277B17" w:rsidRPr="003F6392" w:rsidRDefault="00277B17" w:rsidP="00277B17">
      <w:pPr>
        <w:spacing w:after="0" w:line="240" w:lineRule="auto"/>
        <w:jc w:val="center"/>
        <w:rPr>
          <w:rFonts w:ascii="Times New Roman" w:hAnsi="Times New Roman"/>
          <w:b/>
          <w:sz w:val="28"/>
          <w:szCs w:val="28"/>
        </w:rPr>
      </w:pPr>
      <w:r w:rsidRPr="003F6392">
        <w:rPr>
          <w:rFonts w:ascii="Times New Roman" w:hAnsi="Times New Roman"/>
          <w:b/>
          <w:sz w:val="28"/>
          <w:szCs w:val="28"/>
        </w:rPr>
        <w:t xml:space="preserve">О внесении </w:t>
      </w:r>
      <w:r w:rsidR="00E5296F" w:rsidRPr="003F6392">
        <w:rPr>
          <w:rFonts w:ascii="Times New Roman" w:hAnsi="Times New Roman"/>
          <w:b/>
          <w:sz w:val="28"/>
          <w:szCs w:val="28"/>
        </w:rPr>
        <w:t xml:space="preserve">изменений в постановление администрации Чебаковского сельсовета Северного района Новосибирской области от 04.06.2012 № </w:t>
      </w:r>
      <w:r w:rsidR="000A53EC" w:rsidRPr="003F6392">
        <w:rPr>
          <w:rFonts w:ascii="Times New Roman" w:hAnsi="Times New Roman"/>
          <w:b/>
          <w:sz w:val="28"/>
          <w:szCs w:val="28"/>
        </w:rPr>
        <w:t>5</w:t>
      </w:r>
      <w:r w:rsidR="00B8163D" w:rsidRPr="003F6392">
        <w:rPr>
          <w:rFonts w:ascii="Times New Roman" w:hAnsi="Times New Roman"/>
          <w:b/>
          <w:sz w:val="28"/>
          <w:szCs w:val="28"/>
        </w:rPr>
        <w:t>3</w:t>
      </w:r>
    </w:p>
    <w:p w:rsidR="00277B17" w:rsidRPr="003F6392" w:rsidRDefault="00277B17" w:rsidP="00277B17">
      <w:pPr>
        <w:jc w:val="center"/>
        <w:rPr>
          <w:sz w:val="28"/>
          <w:szCs w:val="28"/>
        </w:rPr>
      </w:pPr>
    </w:p>
    <w:p w:rsidR="00277B17" w:rsidRPr="003F6392" w:rsidRDefault="00277B17" w:rsidP="00277B17">
      <w:pPr>
        <w:spacing w:after="0" w:line="240" w:lineRule="auto"/>
        <w:ind w:firstLine="708"/>
        <w:jc w:val="both"/>
        <w:rPr>
          <w:rFonts w:ascii="Times New Roman" w:hAnsi="Times New Roman"/>
          <w:sz w:val="28"/>
          <w:szCs w:val="28"/>
        </w:rPr>
      </w:pPr>
      <w:proofErr w:type="gramStart"/>
      <w:r w:rsidRPr="003F6392">
        <w:rPr>
          <w:rFonts w:ascii="Times New Roman" w:hAnsi="Times New Roman"/>
          <w:sz w:val="28"/>
          <w:szCs w:val="28"/>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3F6392">
        <w:rPr>
          <w:rFonts w:ascii="Times New Roman" w:hAnsi="Times New Roman"/>
          <w:sz w:val="28"/>
          <w:szCs w:val="28"/>
        </w:rPr>
        <w:t xml:space="preserve"> инвалидов в связи </w:t>
      </w:r>
      <w:proofErr w:type="gramStart"/>
      <w:r w:rsidRPr="003F6392">
        <w:rPr>
          <w:rFonts w:ascii="Times New Roman" w:hAnsi="Times New Roman"/>
          <w:sz w:val="28"/>
          <w:szCs w:val="28"/>
        </w:rPr>
        <w:t>с</w:t>
      </w:r>
      <w:proofErr w:type="gramEnd"/>
      <w:r w:rsidRPr="003F6392">
        <w:rPr>
          <w:rFonts w:ascii="Times New Roman" w:hAnsi="Times New Roman"/>
          <w:sz w:val="28"/>
          <w:szCs w:val="28"/>
        </w:rPr>
        <w:t xml:space="preserve"> ратификацией Конвенции о правах инвалидов»), администрация Чебаковского сельсовета Северного района Новосибирской области </w:t>
      </w:r>
    </w:p>
    <w:p w:rsidR="00277B17" w:rsidRPr="003F6392" w:rsidRDefault="00277B17" w:rsidP="00277B17">
      <w:pPr>
        <w:spacing w:after="0" w:line="240" w:lineRule="auto"/>
        <w:ind w:firstLine="708"/>
        <w:rPr>
          <w:rFonts w:ascii="Times New Roman" w:hAnsi="Times New Roman"/>
          <w:sz w:val="28"/>
          <w:szCs w:val="28"/>
        </w:rPr>
      </w:pPr>
      <w:r w:rsidRPr="003F6392">
        <w:rPr>
          <w:rFonts w:ascii="Times New Roman" w:hAnsi="Times New Roman"/>
          <w:sz w:val="28"/>
          <w:szCs w:val="28"/>
        </w:rPr>
        <w:t>ПОСТАНОВЛЯЕТ:</w:t>
      </w:r>
    </w:p>
    <w:p w:rsidR="00277B17" w:rsidRPr="003F6392" w:rsidRDefault="00277B17" w:rsidP="00BF44DC">
      <w:pPr>
        <w:pStyle w:val="a3"/>
        <w:numPr>
          <w:ilvl w:val="0"/>
          <w:numId w:val="2"/>
        </w:numPr>
        <w:spacing w:after="0" w:line="240" w:lineRule="auto"/>
        <w:ind w:left="0" w:firstLine="708"/>
        <w:rPr>
          <w:rFonts w:ascii="Times New Roman" w:hAnsi="Times New Roman"/>
          <w:sz w:val="28"/>
          <w:szCs w:val="28"/>
        </w:rPr>
      </w:pPr>
      <w:r w:rsidRPr="003F6392">
        <w:rPr>
          <w:rFonts w:ascii="Times New Roman" w:hAnsi="Times New Roman"/>
          <w:sz w:val="28"/>
          <w:szCs w:val="28"/>
        </w:rPr>
        <w:t xml:space="preserve">Внести в </w:t>
      </w:r>
      <w:r w:rsidR="00917629" w:rsidRPr="003F6392">
        <w:rPr>
          <w:rFonts w:ascii="Times New Roman" w:hAnsi="Times New Roman"/>
          <w:sz w:val="28"/>
          <w:szCs w:val="28"/>
        </w:rPr>
        <w:t xml:space="preserve">постановление администрации Чебаковского сельсовета Северного района Новосибирской области от 04.06.2012 № </w:t>
      </w:r>
      <w:r w:rsidR="000B05DB" w:rsidRPr="003F6392">
        <w:rPr>
          <w:rFonts w:ascii="Times New Roman" w:hAnsi="Times New Roman"/>
          <w:sz w:val="28"/>
          <w:szCs w:val="28"/>
        </w:rPr>
        <w:t>5</w:t>
      </w:r>
      <w:r w:rsidR="00B8163D" w:rsidRPr="003F6392">
        <w:rPr>
          <w:rFonts w:ascii="Times New Roman" w:hAnsi="Times New Roman"/>
          <w:sz w:val="28"/>
          <w:szCs w:val="28"/>
        </w:rPr>
        <w:t>3</w:t>
      </w:r>
      <w:r w:rsidR="00917629" w:rsidRPr="003F6392">
        <w:rPr>
          <w:rFonts w:ascii="Times New Roman" w:hAnsi="Times New Roman"/>
          <w:sz w:val="28"/>
          <w:szCs w:val="28"/>
        </w:rPr>
        <w:t xml:space="preserve"> «</w:t>
      </w:r>
      <w:r w:rsidR="00B8163D" w:rsidRPr="003F6392">
        <w:rPr>
          <w:rFonts w:ascii="Times New Roman" w:hAnsi="Times New Roman"/>
          <w:sz w:val="28"/>
          <w:szCs w:val="28"/>
        </w:rPr>
        <w:t xml:space="preserve">Об утверждении административного регламента предоставления муниципальной услуги </w:t>
      </w:r>
      <w:r w:rsidR="00B8163D" w:rsidRPr="003F6392">
        <w:rPr>
          <w:rFonts w:ascii="Times New Roman" w:hAnsi="Times New Roman"/>
          <w:bCs/>
          <w:sz w:val="28"/>
          <w:szCs w:val="28"/>
        </w:rPr>
        <w:t>предоставления в собственность граждан земельных участков для ведения садоводства, огородничества и дачного хозяйства</w:t>
      </w:r>
      <w:r w:rsidR="00917629" w:rsidRPr="003F6392">
        <w:rPr>
          <w:rFonts w:ascii="Times New Roman" w:hAnsi="Times New Roman"/>
          <w:sz w:val="28"/>
          <w:szCs w:val="28"/>
        </w:rPr>
        <w:t>»</w:t>
      </w:r>
      <w:r w:rsidR="00BF44DC" w:rsidRPr="003F6392">
        <w:rPr>
          <w:rFonts w:ascii="Times New Roman" w:hAnsi="Times New Roman"/>
          <w:sz w:val="28"/>
          <w:szCs w:val="28"/>
        </w:rPr>
        <w:t xml:space="preserve"> (с изменениями от 22.09.2016 № 67</w:t>
      </w:r>
      <w:r w:rsidR="00833DC7">
        <w:rPr>
          <w:rFonts w:ascii="Times New Roman" w:hAnsi="Times New Roman"/>
          <w:sz w:val="28"/>
          <w:szCs w:val="28"/>
        </w:rPr>
        <w:t>, от 18.06.2018 № 42</w:t>
      </w:r>
      <w:r w:rsidR="00D83742">
        <w:rPr>
          <w:rFonts w:ascii="Times New Roman" w:hAnsi="Times New Roman"/>
          <w:sz w:val="28"/>
          <w:szCs w:val="28"/>
        </w:rPr>
        <w:t>, от 03.10.2018 № 95</w:t>
      </w:r>
      <w:r w:rsidR="0048490B">
        <w:rPr>
          <w:rFonts w:ascii="Times New Roman" w:hAnsi="Times New Roman"/>
          <w:sz w:val="28"/>
          <w:szCs w:val="28"/>
        </w:rPr>
        <w:t xml:space="preserve">, </w:t>
      </w:r>
      <w:r w:rsidR="006D11E8">
        <w:rPr>
          <w:rFonts w:ascii="Times New Roman" w:hAnsi="Times New Roman"/>
          <w:sz w:val="28"/>
          <w:szCs w:val="28"/>
        </w:rPr>
        <w:t xml:space="preserve">от </w:t>
      </w:r>
      <w:r w:rsidR="0048490B">
        <w:rPr>
          <w:rFonts w:ascii="Times New Roman" w:hAnsi="Times New Roman"/>
          <w:sz w:val="28"/>
          <w:szCs w:val="28"/>
        </w:rPr>
        <w:t xml:space="preserve"> 05.02.2019 № 12</w:t>
      </w:r>
      <w:r w:rsidR="00BF44DC" w:rsidRPr="003F6392">
        <w:rPr>
          <w:rFonts w:ascii="Times New Roman" w:hAnsi="Times New Roman"/>
          <w:sz w:val="28"/>
          <w:szCs w:val="28"/>
        </w:rPr>
        <w:t>) следующие изменения</w:t>
      </w:r>
      <w:r w:rsidR="00917629" w:rsidRPr="003F6392">
        <w:rPr>
          <w:rFonts w:ascii="Times New Roman" w:hAnsi="Times New Roman"/>
          <w:sz w:val="28"/>
          <w:szCs w:val="28"/>
        </w:rPr>
        <w:t>:</w:t>
      </w:r>
    </w:p>
    <w:p w:rsidR="00441D9E" w:rsidRDefault="00917629" w:rsidP="00441D9E">
      <w:pPr>
        <w:pStyle w:val="a5"/>
        <w:ind w:firstLine="708"/>
        <w:rPr>
          <w:rFonts w:ascii="Times New Roman" w:hAnsi="Times New Roman"/>
          <w:sz w:val="28"/>
          <w:szCs w:val="28"/>
        </w:rPr>
      </w:pPr>
      <w:r w:rsidRPr="00084DD8">
        <w:rPr>
          <w:rFonts w:ascii="Times New Roman" w:hAnsi="Times New Roman"/>
          <w:sz w:val="28"/>
          <w:szCs w:val="28"/>
        </w:rPr>
        <w:t>1.1.</w:t>
      </w:r>
      <w:r w:rsidR="002A603F" w:rsidRPr="00084DD8">
        <w:rPr>
          <w:rFonts w:ascii="Times New Roman" w:hAnsi="Times New Roman"/>
          <w:sz w:val="28"/>
          <w:szCs w:val="28"/>
        </w:rPr>
        <w:t xml:space="preserve"> </w:t>
      </w:r>
      <w:r w:rsidR="00441D9E">
        <w:rPr>
          <w:rFonts w:ascii="Times New Roman" w:hAnsi="Times New Roman"/>
          <w:sz w:val="28"/>
          <w:szCs w:val="28"/>
        </w:rPr>
        <w:t>В наименовании постановления и далее по всему тексту регламента исключить слова «и дачного хозяйства»;</w:t>
      </w:r>
    </w:p>
    <w:p w:rsidR="00441D9E" w:rsidRDefault="00441D9E" w:rsidP="00441D9E">
      <w:pPr>
        <w:pStyle w:val="a5"/>
        <w:ind w:firstLine="708"/>
        <w:rPr>
          <w:rFonts w:ascii="Times New Roman" w:hAnsi="Times New Roman"/>
          <w:sz w:val="28"/>
          <w:szCs w:val="28"/>
        </w:rPr>
      </w:pPr>
      <w:r>
        <w:rPr>
          <w:rFonts w:ascii="Times New Roman" w:hAnsi="Times New Roman"/>
          <w:sz w:val="28"/>
          <w:szCs w:val="28"/>
        </w:rPr>
        <w:t xml:space="preserve">1.2. пункт 2.8 изложить в новой редакции: </w:t>
      </w:r>
    </w:p>
    <w:p w:rsidR="00441D9E" w:rsidRPr="00441D9E" w:rsidRDefault="00441D9E" w:rsidP="00441D9E">
      <w:pPr>
        <w:pStyle w:val="a5"/>
        <w:ind w:firstLine="708"/>
        <w:rPr>
          <w:rFonts w:ascii="Times New Roman" w:hAnsi="Times New Roman"/>
          <w:sz w:val="28"/>
          <w:szCs w:val="28"/>
        </w:rPr>
      </w:pPr>
      <w:r w:rsidRPr="00441D9E">
        <w:rPr>
          <w:rFonts w:ascii="Times New Roman" w:hAnsi="Times New Roman"/>
          <w:sz w:val="28"/>
          <w:szCs w:val="28"/>
        </w:rPr>
        <w:t>-« Перечень оснований для отказа в приеме документов, необходимых для предоставления муниципальной услуги.</w:t>
      </w:r>
    </w:p>
    <w:p w:rsidR="00441D9E" w:rsidRPr="00441D9E" w:rsidRDefault="00441D9E" w:rsidP="00441D9E">
      <w:pPr>
        <w:pStyle w:val="a5"/>
        <w:jc w:val="center"/>
        <w:rPr>
          <w:rFonts w:ascii="Times New Roman" w:hAnsi="Times New Roman"/>
          <w:b/>
          <w:sz w:val="28"/>
          <w:szCs w:val="28"/>
        </w:rPr>
      </w:pPr>
      <w:r w:rsidRPr="00441D9E">
        <w:rPr>
          <w:rFonts w:ascii="Times New Roman" w:hAnsi="Times New Roman"/>
          <w:b/>
          <w:sz w:val="28"/>
          <w:szCs w:val="28"/>
        </w:rPr>
        <w:t>Основаниями для отказа в приеме документов являются:</w:t>
      </w:r>
    </w:p>
    <w:p w:rsidR="00441D9E" w:rsidRPr="00441D9E" w:rsidRDefault="00441D9E" w:rsidP="00441D9E">
      <w:pPr>
        <w:pStyle w:val="a5"/>
        <w:ind w:firstLine="708"/>
        <w:jc w:val="both"/>
        <w:rPr>
          <w:rFonts w:ascii="Times New Roman" w:hAnsi="Times New Roman"/>
          <w:sz w:val="28"/>
          <w:szCs w:val="28"/>
        </w:rPr>
      </w:pPr>
      <w:r w:rsidRPr="00441D9E">
        <w:rPr>
          <w:rStyle w:val="blk"/>
          <w:rFonts w:ascii="Times New Roman" w:hAnsi="Times New Roman"/>
          <w:color w:val="333333"/>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41D9E" w:rsidRPr="00441D9E" w:rsidRDefault="00441D9E" w:rsidP="00441D9E">
      <w:pPr>
        <w:pStyle w:val="a5"/>
        <w:ind w:firstLine="708"/>
        <w:jc w:val="both"/>
        <w:rPr>
          <w:rFonts w:ascii="Times New Roman" w:hAnsi="Times New Roman"/>
          <w:sz w:val="28"/>
          <w:szCs w:val="28"/>
        </w:rPr>
      </w:pPr>
      <w:bookmarkStart w:id="0" w:name="dst813"/>
      <w:bookmarkEnd w:id="0"/>
      <w:proofErr w:type="gramStart"/>
      <w:r w:rsidRPr="00441D9E">
        <w:rPr>
          <w:rStyle w:val="blk"/>
          <w:rFonts w:ascii="Times New Roman" w:hAnsi="Times New Roman"/>
          <w:color w:val="333333"/>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Pr="00441D9E">
        <w:rPr>
          <w:rStyle w:val="blk"/>
          <w:rFonts w:ascii="Times New Roman" w:hAnsi="Times New Roman"/>
          <w:color w:val="333333"/>
          <w:sz w:val="28"/>
          <w:szCs w:val="28"/>
        </w:rPr>
        <w:lastRenderedPageBreak/>
        <w:t>подано заявление о предоставлении земельного участка в соответствии с </w:t>
      </w:r>
      <w:hyperlink r:id="rId6" w:anchor="dst585" w:history="1">
        <w:r w:rsidRPr="00441D9E">
          <w:rPr>
            <w:rStyle w:val="a6"/>
            <w:rFonts w:ascii="Times New Roman" w:hAnsi="Times New Roman"/>
            <w:color w:val="auto"/>
            <w:sz w:val="28"/>
            <w:szCs w:val="28"/>
            <w:u w:val="none"/>
          </w:rPr>
          <w:t>подпунктом 10 пункта 2 статьи 39.10</w:t>
        </w:r>
      </w:hyperlink>
      <w:r w:rsidRPr="00441D9E">
        <w:rPr>
          <w:rStyle w:val="blk"/>
          <w:rFonts w:ascii="Times New Roman" w:hAnsi="Times New Roman"/>
          <w:sz w:val="28"/>
          <w:szCs w:val="28"/>
        </w:rPr>
        <w:t> З</w:t>
      </w:r>
      <w:r>
        <w:rPr>
          <w:rStyle w:val="blk"/>
          <w:rFonts w:ascii="Times New Roman" w:hAnsi="Times New Roman"/>
          <w:color w:val="333333"/>
          <w:sz w:val="28"/>
          <w:szCs w:val="28"/>
        </w:rPr>
        <w:t>емельного</w:t>
      </w:r>
      <w:r w:rsidRPr="00441D9E">
        <w:rPr>
          <w:rStyle w:val="blk"/>
          <w:rFonts w:ascii="Times New Roman" w:hAnsi="Times New Roman"/>
          <w:color w:val="333333"/>
          <w:sz w:val="28"/>
          <w:szCs w:val="28"/>
        </w:rPr>
        <w:t xml:space="preserve"> Кодекса;</w:t>
      </w:r>
      <w:proofErr w:type="gramEnd"/>
    </w:p>
    <w:p w:rsidR="00441D9E" w:rsidRPr="00441D9E" w:rsidRDefault="00441D9E" w:rsidP="00441D9E">
      <w:pPr>
        <w:pStyle w:val="a5"/>
        <w:ind w:firstLine="708"/>
        <w:jc w:val="both"/>
        <w:rPr>
          <w:rFonts w:ascii="Times New Roman" w:hAnsi="Times New Roman"/>
          <w:sz w:val="28"/>
          <w:szCs w:val="28"/>
        </w:rPr>
      </w:pPr>
      <w:bookmarkStart w:id="1" w:name="dst1722"/>
      <w:bookmarkEnd w:id="1"/>
      <w:proofErr w:type="gramStart"/>
      <w:r w:rsidRPr="00441D9E">
        <w:rPr>
          <w:rStyle w:val="blk"/>
          <w:rFonts w:ascii="Times New Roman" w:hAnsi="Times New Roman"/>
          <w:color w:val="333333"/>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41D9E">
        <w:rPr>
          <w:rStyle w:val="blk"/>
          <w:rFonts w:ascii="Times New Roman" w:hAnsi="Times New Roman"/>
          <w:color w:val="333333"/>
          <w:sz w:val="28"/>
          <w:szCs w:val="28"/>
        </w:rPr>
        <w:t xml:space="preserve"> земельным участком общего назначения);</w:t>
      </w:r>
    </w:p>
    <w:p w:rsidR="00441D9E" w:rsidRPr="00441D9E" w:rsidRDefault="00441D9E" w:rsidP="00441D9E">
      <w:pPr>
        <w:pStyle w:val="a5"/>
        <w:ind w:firstLine="708"/>
        <w:jc w:val="both"/>
        <w:rPr>
          <w:rFonts w:ascii="Times New Roman" w:hAnsi="Times New Roman"/>
          <w:sz w:val="28"/>
          <w:szCs w:val="28"/>
        </w:rPr>
      </w:pPr>
      <w:bookmarkStart w:id="2" w:name="dst1723"/>
      <w:bookmarkEnd w:id="2"/>
      <w:r w:rsidRPr="00441D9E">
        <w:rPr>
          <w:rStyle w:val="blk"/>
          <w:rFonts w:ascii="Times New Roman" w:hAnsi="Times New Roman"/>
          <w:color w:val="333333"/>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41D9E" w:rsidRPr="00441D9E" w:rsidRDefault="00441D9E" w:rsidP="00D26C28">
      <w:pPr>
        <w:pStyle w:val="a5"/>
        <w:ind w:firstLine="708"/>
        <w:jc w:val="both"/>
        <w:rPr>
          <w:rFonts w:ascii="Times New Roman" w:hAnsi="Times New Roman"/>
          <w:sz w:val="28"/>
          <w:szCs w:val="28"/>
        </w:rPr>
      </w:pPr>
      <w:bookmarkStart w:id="3" w:name="dst2000"/>
      <w:bookmarkEnd w:id="3"/>
      <w:proofErr w:type="gramStart"/>
      <w:r w:rsidRPr="00441D9E">
        <w:rPr>
          <w:rStyle w:val="blk"/>
          <w:rFonts w:ascii="Times New Roman" w:hAnsi="Times New Roman"/>
          <w:color w:val="333333"/>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anchor="dst1095" w:history="1">
        <w:r w:rsidRPr="00D26C28">
          <w:rPr>
            <w:rStyle w:val="a6"/>
            <w:rFonts w:ascii="Times New Roman" w:hAnsi="Times New Roman"/>
            <w:color w:val="auto"/>
            <w:sz w:val="28"/>
            <w:szCs w:val="28"/>
            <w:u w:val="none"/>
          </w:rPr>
          <w:t>статьей 39.36</w:t>
        </w:r>
      </w:hyperlink>
      <w:r w:rsidRPr="00D26C28">
        <w:rPr>
          <w:rStyle w:val="blk"/>
          <w:rFonts w:ascii="Times New Roman" w:hAnsi="Times New Roman"/>
          <w:sz w:val="28"/>
          <w:szCs w:val="28"/>
        </w:rPr>
        <w:t> </w:t>
      </w:r>
      <w:r w:rsidR="00D26C28">
        <w:rPr>
          <w:rStyle w:val="blk"/>
          <w:rFonts w:ascii="Times New Roman" w:hAnsi="Times New Roman"/>
          <w:color w:val="333333"/>
          <w:sz w:val="28"/>
          <w:szCs w:val="28"/>
        </w:rPr>
        <w:t>Земельного</w:t>
      </w:r>
      <w:r w:rsidRPr="00441D9E">
        <w:rPr>
          <w:rStyle w:val="blk"/>
          <w:rFonts w:ascii="Times New Roman" w:hAnsi="Times New Roman"/>
          <w:color w:val="333333"/>
          <w:sz w:val="28"/>
          <w:szCs w:val="28"/>
        </w:rPr>
        <w:t xml:space="preserve"> Кодекса, либо с заявлением</w:t>
      </w:r>
      <w:proofErr w:type="gramEnd"/>
      <w:r w:rsidRPr="00441D9E">
        <w:rPr>
          <w:rStyle w:val="blk"/>
          <w:rFonts w:ascii="Times New Roman" w:hAnsi="Times New Roman"/>
          <w:color w:val="333333"/>
          <w:sz w:val="28"/>
          <w:szCs w:val="28"/>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441D9E">
        <w:rPr>
          <w:rStyle w:val="blk"/>
          <w:rFonts w:ascii="Times New Roman" w:hAnsi="Times New Roman"/>
          <w:color w:val="333333"/>
          <w:sz w:val="28"/>
          <w:szCs w:val="28"/>
        </w:rPr>
        <w:t>постройки</w:t>
      </w:r>
      <w:proofErr w:type="gramEnd"/>
      <w:r w:rsidRPr="00441D9E">
        <w:rPr>
          <w:rStyle w:val="blk"/>
          <w:rFonts w:ascii="Times New Roman" w:hAnsi="Times New Roman"/>
          <w:color w:val="333333"/>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 w:anchor="dst2798" w:history="1">
        <w:r w:rsidRPr="00D26C28">
          <w:rPr>
            <w:rStyle w:val="a6"/>
            <w:rFonts w:ascii="Times New Roman" w:hAnsi="Times New Roman"/>
            <w:color w:val="auto"/>
            <w:sz w:val="28"/>
            <w:szCs w:val="28"/>
            <w:u w:val="none"/>
          </w:rPr>
          <w:t>частью 11 статьи 55.32</w:t>
        </w:r>
      </w:hyperlink>
      <w:r w:rsidRPr="00D26C28">
        <w:rPr>
          <w:rStyle w:val="blk"/>
          <w:rFonts w:ascii="Times New Roman" w:hAnsi="Times New Roman"/>
          <w:sz w:val="28"/>
          <w:szCs w:val="28"/>
        </w:rPr>
        <w:t> </w:t>
      </w:r>
      <w:r w:rsidRPr="00441D9E">
        <w:rPr>
          <w:rStyle w:val="blk"/>
          <w:rFonts w:ascii="Times New Roman" w:hAnsi="Times New Roman"/>
          <w:color w:val="333333"/>
          <w:sz w:val="28"/>
          <w:szCs w:val="28"/>
        </w:rPr>
        <w:t>Градостроительного кодекса Российской Федерации;</w:t>
      </w:r>
    </w:p>
    <w:p w:rsidR="00441D9E" w:rsidRPr="00441D9E" w:rsidRDefault="00441D9E" w:rsidP="00D26C28">
      <w:pPr>
        <w:pStyle w:val="a5"/>
        <w:ind w:firstLine="708"/>
        <w:jc w:val="both"/>
        <w:rPr>
          <w:rFonts w:ascii="Times New Roman" w:hAnsi="Times New Roman"/>
          <w:sz w:val="28"/>
          <w:szCs w:val="28"/>
        </w:rPr>
      </w:pPr>
      <w:bookmarkStart w:id="4" w:name="dst2001"/>
      <w:bookmarkEnd w:id="4"/>
      <w:proofErr w:type="gramStart"/>
      <w:r w:rsidRPr="00441D9E">
        <w:rPr>
          <w:rStyle w:val="blk"/>
          <w:rFonts w:ascii="Times New Roman" w:hAnsi="Times New Roman"/>
          <w:color w:val="333333"/>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anchor="dst1095" w:history="1">
        <w:r w:rsidRPr="00D26C28">
          <w:rPr>
            <w:rStyle w:val="a6"/>
            <w:rFonts w:ascii="Times New Roman" w:hAnsi="Times New Roman"/>
            <w:color w:val="auto"/>
            <w:sz w:val="28"/>
            <w:szCs w:val="28"/>
            <w:u w:val="none"/>
          </w:rPr>
          <w:t>статьей 39.36</w:t>
        </w:r>
      </w:hyperlink>
      <w:r w:rsidRPr="00441D9E">
        <w:rPr>
          <w:rStyle w:val="blk"/>
          <w:rFonts w:ascii="Times New Roman" w:hAnsi="Times New Roman"/>
          <w:color w:val="333333"/>
          <w:sz w:val="28"/>
          <w:szCs w:val="28"/>
        </w:rPr>
        <w:t> </w:t>
      </w:r>
      <w:r w:rsidR="00D26C28">
        <w:rPr>
          <w:rStyle w:val="blk"/>
          <w:rFonts w:ascii="Times New Roman" w:hAnsi="Times New Roman"/>
          <w:color w:val="333333"/>
          <w:sz w:val="28"/>
          <w:szCs w:val="28"/>
        </w:rPr>
        <w:t>Земельного</w:t>
      </w:r>
      <w:r w:rsidRPr="00441D9E">
        <w:rPr>
          <w:rStyle w:val="blk"/>
          <w:rFonts w:ascii="Times New Roman" w:hAnsi="Times New Roman"/>
          <w:color w:val="333333"/>
          <w:sz w:val="28"/>
          <w:szCs w:val="28"/>
        </w:rPr>
        <w:t xml:space="preserve"> Кодекса, либо с</w:t>
      </w:r>
      <w:proofErr w:type="gramEnd"/>
      <w:r w:rsidRPr="00441D9E">
        <w:rPr>
          <w:rStyle w:val="blk"/>
          <w:rFonts w:ascii="Times New Roman" w:hAnsi="Times New Roman"/>
          <w:color w:val="333333"/>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41D9E" w:rsidRPr="00441D9E" w:rsidRDefault="00441D9E" w:rsidP="00D26C28">
      <w:pPr>
        <w:pStyle w:val="a5"/>
        <w:ind w:firstLine="708"/>
        <w:jc w:val="both"/>
        <w:rPr>
          <w:rFonts w:ascii="Times New Roman" w:hAnsi="Times New Roman"/>
          <w:sz w:val="28"/>
          <w:szCs w:val="28"/>
        </w:rPr>
      </w:pPr>
      <w:bookmarkStart w:id="5" w:name="dst817"/>
      <w:bookmarkEnd w:id="5"/>
      <w:r w:rsidRPr="00441D9E">
        <w:rPr>
          <w:rStyle w:val="blk"/>
          <w:rFonts w:ascii="Times New Roman" w:hAnsi="Times New Roman"/>
          <w:color w:val="333333"/>
          <w:sz w:val="28"/>
          <w:szCs w:val="28"/>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41D9E" w:rsidRPr="00441D9E" w:rsidRDefault="00441D9E" w:rsidP="00D26C28">
      <w:pPr>
        <w:pStyle w:val="a5"/>
        <w:ind w:firstLine="708"/>
        <w:jc w:val="both"/>
        <w:rPr>
          <w:rFonts w:ascii="Times New Roman" w:hAnsi="Times New Roman"/>
          <w:sz w:val="28"/>
          <w:szCs w:val="28"/>
        </w:rPr>
      </w:pPr>
      <w:bookmarkStart w:id="6" w:name="dst818"/>
      <w:bookmarkEnd w:id="6"/>
      <w:proofErr w:type="gramStart"/>
      <w:r w:rsidRPr="00441D9E">
        <w:rPr>
          <w:rStyle w:val="blk"/>
          <w:rFonts w:ascii="Times New Roman" w:hAnsi="Times New Roman"/>
          <w:color w:val="333333"/>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41D9E">
        <w:rPr>
          <w:rStyle w:val="blk"/>
          <w:rFonts w:ascii="Times New Roman" w:hAnsi="Times New Roman"/>
          <w:color w:val="333333"/>
          <w:sz w:val="28"/>
          <w:szCs w:val="28"/>
        </w:rPr>
        <w:t xml:space="preserve"> для целей резервирования;</w:t>
      </w:r>
    </w:p>
    <w:p w:rsidR="00441D9E" w:rsidRPr="00441D9E" w:rsidRDefault="00441D9E" w:rsidP="00D26C28">
      <w:pPr>
        <w:pStyle w:val="a5"/>
        <w:ind w:firstLine="708"/>
        <w:jc w:val="both"/>
        <w:rPr>
          <w:rFonts w:ascii="Times New Roman" w:hAnsi="Times New Roman"/>
          <w:sz w:val="28"/>
          <w:szCs w:val="28"/>
        </w:rPr>
      </w:pPr>
      <w:bookmarkStart w:id="7" w:name="dst819"/>
      <w:bookmarkEnd w:id="7"/>
      <w:proofErr w:type="gramStart"/>
      <w:r w:rsidRPr="00441D9E">
        <w:rPr>
          <w:rStyle w:val="blk"/>
          <w:rFonts w:ascii="Times New Roman" w:hAnsi="Times New Roman"/>
          <w:color w:val="333333"/>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41D9E" w:rsidRPr="00441D9E" w:rsidRDefault="00441D9E" w:rsidP="00D26C28">
      <w:pPr>
        <w:pStyle w:val="a5"/>
        <w:ind w:firstLine="708"/>
        <w:jc w:val="both"/>
        <w:rPr>
          <w:rFonts w:ascii="Times New Roman" w:hAnsi="Times New Roman"/>
          <w:sz w:val="28"/>
          <w:szCs w:val="28"/>
        </w:rPr>
      </w:pPr>
      <w:bookmarkStart w:id="8" w:name="dst820"/>
      <w:bookmarkEnd w:id="8"/>
      <w:proofErr w:type="gramStart"/>
      <w:r w:rsidRPr="00441D9E">
        <w:rPr>
          <w:rStyle w:val="blk"/>
          <w:rFonts w:ascii="Times New Roman" w:hAnsi="Times New Roman"/>
          <w:color w:val="333333"/>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41D9E">
        <w:rPr>
          <w:rStyle w:val="blk"/>
          <w:rFonts w:ascii="Times New Roman" w:hAnsi="Times New Roman"/>
          <w:color w:val="333333"/>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41D9E" w:rsidRPr="00441D9E" w:rsidRDefault="00441D9E" w:rsidP="00D26C28">
      <w:pPr>
        <w:pStyle w:val="a5"/>
        <w:ind w:firstLine="708"/>
        <w:jc w:val="both"/>
        <w:rPr>
          <w:rFonts w:ascii="Times New Roman" w:hAnsi="Times New Roman"/>
          <w:sz w:val="28"/>
          <w:szCs w:val="28"/>
        </w:rPr>
      </w:pPr>
      <w:bookmarkStart w:id="9" w:name="dst821"/>
      <w:bookmarkEnd w:id="9"/>
      <w:proofErr w:type="gramStart"/>
      <w:r w:rsidRPr="00441D9E">
        <w:rPr>
          <w:rStyle w:val="blk"/>
          <w:rFonts w:ascii="Times New Roman" w:hAnsi="Times New Roman"/>
          <w:color w:val="333333"/>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41D9E">
        <w:rPr>
          <w:rStyle w:val="blk"/>
          <w:rFonts w:ascii="Times New Roman" w:hAnsi="Times New Roman"/>
          <w:color w:val="333333"/>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41D9E" w:rsidRPr="00441D9E" w:rsidRDefault="00441D9E" w:rsidP="00D26C28">
      <w:pPr>
        <w:pStyle w:val="a5"/>
        <w:ind w:firstLine="708"/>
        <w:jc w:val="both"/>
        <w:rPr>
          <w:rFonts w:ascii="Times New Roman" w:hAnsi="Times New Roman"/>
          <w:sz w:val="28"/>
          <w:szCs w:val="28"/>
        </w:rPr>
      </w:pPr>
      <w:bookmarkStart w:id="10" w:name="dst822"/>
      <w:bookmarkEnd w:id="10"/>
      <w:r w:rsidRPr="00441D9E">
        <w:rPr>
          <w:rStyle w:val="blk"/>
          <w:rFonts w:ascii="Times New Roman" w:hAnsi="Times New Roman"/>
          <w:color w:val="333333"/>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441D9E">
        <w:rPr>
          <w:rStyle w:val="blk"/>
          <w:rFonts w:ascii="Times New Roman" w:hAnsi="Times New Roman"/>
          <w:color w:val="333333"/>
          <w:sz w:val="28"/>
          <w:szCs w:val="28"/>
        </w:rPr>
        <w:t>извещение</w:t>
      </w:r>
      <w:proofErr w:type="gramEnd"/>
      <w:r w:rsidRPr="00441D9E">
        <w:rPr>
          <w:rStyle w:val="blk"/>
          <w:rFonts w:ascii="Times New Roman" w:hAnsi="Times New Roman"/>
          <w:color w:val="333333"/>
          <w:sz w:val="28"/>
          <w:szCs w:val="28"/>
        </w:rPr>
        <w:t xml:space="preserve"> о проведении которого размещено в соответствии с </w:t>
      </w:r>
      <w:hyperlink r:id="rId10" w:anchor="dst652" w:history="1">
        <w:r w:rsidRPr="00D26C28">
          <w:rPr>
            <w:rStyle w:val="a6"/>
            <w:rFonts w:ascii="Times New Roman" w:hAnsi="Times New Roman"/>
            <w:color w:val="auto"/>
            <w:sz w:val="28"/>
            <w:szCs w:val="28"/>
            <w:u w:val="none"/>
          </w:rPr>
          <w:t>пунктом 19 статьи 39.11</w:t>
        </w:r>
      </w:hyperlink>
      <w:r w:rsidRPr="00441D9E">
        <w:rPr>
          <w:rStyle w:val="blk"/>
          <w:rFonts w:ascii="Times New Roman" w:hAnsi="Times New Roman"/>
          <w:color w:val="333333"/>
          <w:sz w:val="28"/>
          <w:szCs w:val="28"/>
        </w:rPr>
        <w:t> </w:t>
      </w:r>
      <w:r w:rsidR="00D26C28">
        <w:rPr>
          <w:rStyle w:val="blk"/>
          <w:rFonts w:ascii="Times New Roman" w:hAnsi="Times New Roman"/>
          <w:color w:val="333333"/>
          <w:sz w:val="28"/>
          <w:szCs w:val="28"/>
        </w:rPr>
        <w:t>Земельного</w:t>
      </w:r>
      <w:r w:rsidRPr="00441D9E">
        <w:rPr>
          <w:rStyle w:val="blk"/>
          <w:rFonts w:ascii="Times New Roman" w:hAnsi="Times New Roman"/>
          <w:color w:val="333333"/>
          <w:sz w:val="28"/>
          <w:szCs w:val="28"/>
        </w:rPr>
        <w:t xml:space="preserve"> Кодекса;</w:t>
      </w:r>
    </w:p>
    <w:p w:rsidR="00441D9E" w:rsidRPr="00441D9E" w:rsidRDefault="00441D9E" w:rsidP="00D26C28">
      <w:pPr>
        <w:pStyle w:val="a5"/>
        <w:ind w:firstLine="708"/>
        <w:jc w:val="both"/>
        <w:rPr>
          <w:rFonts w:ascii="Times New Roman" w:hAnsi="Times New Roman"/>
          <w:sz w:val="28"/>
          <w:szCs w:val="28"/>
        </w:rPr>
      </w:pPr>
      <w:bookmarkStart w:id="11" w:name="dst823"/>
      <w:bookmarkEnd w:id="11"/>
      <w:proofErr w:type="gramStart"/>
      <w:r w:rsidRPr="00441D9E">
        <w:rPr>
          <w:rStyle w:val="blk"/>
          <w:rFonts w:ascii="Times New Roman" w:hAnsi="Times New Roman"/>
          <w:color w:val="333333"/>
          <w:sz w:val="28"/>
          <w:szCs w:val="28"/>
        </w:rPr>
        <w:lastRenderedPageBreak/>
        <w:t>12) в отношении земельного участка, указанного в заявлении о его предоставлении, поступило предусмотренное </w:t>
      </w:r>
      <w:hyperlink r:id="rId11" w:anchor="dst613" w:history="1">
        <w:r w:rsidRPr="00D26C28">
          <w:rPr>
            <w:rStyle w:val="a6"/>
            <w:rFonts w:ascii="Times New Roman" w:hAnsi="Times New Roman"/>
            <w:color w:val="auto"/>
            <w:sz w:val="28"/>
            <w:szCs w:val="28"/>
            <w:u w:val="none"/>
          </w:rPr>
          <w:t>подпунктом 6 пункта 4 статьи 39.11</w:t>
        </w:r>
      </w:hyperlink>
      <w:r w:rsidRPr="00D26C28">
        <w:rPr>
          <w:rStyle w:val="blk"/>
          <w:rFonts w:ascii="Times New Roman" w:hAnsi="Times New Roman"/>
          <w:sz w:val="28"/>
          <w:szCs w:val="28"/>
        </w:rPr>
        <w:t> </w:t>
      </w:r>
      <w:r w:rsidR="00D26C28">
        <w:rPr>
          <w:rStyle w:val="blk"/>
          <w:rFonts w:ascii="Times New Roman" w:hAnsi="Times New Roman"/>
          <w:sz w:val="28"/>
          <w:szCs w:val="28"/>
        </w:rPr>
        <w:t>Земельного</w:t>
      </w:r>
      <w:r w:rsidRPr="00441D9E">
        <w:rPr>
          <w:rStyle w:val="blk"/>
          <w:rFonts w:ascii="Times New Roman" w:hAnsi="Times New Roman"/>
          <w:color w:val="333333"/>
          <w:sz w:val="28"/>
          <w:szCs w:val="28"/>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anchor="dst611" w:history="1">
        <w:r w:rsidRPr="00D26C28">
          <w:rPr>
            <w:rStyle w:val="a6"/>
            <w:rFonts w:ascii="Times New Roman" w:hAnsi="Times New Roman"/>
            <w:color w:val="auto"/>
            <w:sz w:val="28"/>
            <w:szCs w:val="28"/>
            <w:u w:val="none"/>
          </w:rPr>
          <w:t>подпунктом 4 пункта 4 статьи 39.11</w:t>
        </w:r>
      </w:hyperlink>
      <w:r w:rsidRPr="00441D9E">
        <w:rPr>
          <w:rStyle w:val="blk"/>
          <w:rFonts w:ascii="Times New Roman" w:hAnsi="Times New Roman"/>
          <w:color w:val="333333"/>
          <w:sz w:val="28"/>
          <w:szCs w:val="28"/>
        </w:rPr>
        <w:t> </w:t>
      </w:r>
      <w:r w:rsidR="00D26C28">
        <w:rPr>
          <w:rStyle w:val="blk"/>
          <w:rFonts w:ascii="Times New Roman" w:hAnsi="Times New Roman"/>
          <w:color w:val="333333"/>
          <w:sz w:val="28"/>
          <w:szCs w:val="28"/>
        </w:rPr>
        <w:t>Земельного</w:t>
      </w:r>
      <w:r w:rsidRPr="00441D9E">
        <w:rPr>
          <w:rStyle w:val="blk"/>
          <w:rFonts w:ascii="Times New Roman" w:hAnsi="Times New Roman"/>
          <w:color w:val="333333"/>
          <w:sz w:val="28"/>
          <w:szCs w:val="28"/>
        </w:rPr>
        <w:t xml:space="preserve"> Кодекса и уполномоченным органом не принято решение</w:t>
      </w:r>
      <w:proofErr w:type="gramEnd"/>
      <w:r w:rsidRPr="00441D9E">
        <w:rPr>
          <w:rStyle w:val="blk"/>
          <w:rFonts w:ascii="Times New Roman" w:hAnsi="Times New Roman"/>
          <w:color w:val="333333"/>
          <w:sz w:val="28"/>
          <w:szCs w:val="28"/>
        </w:rPr>
        <w:t xml:space="preserve"> об отказе в проведении этого аукциона по основаниям, предусмотренным </w:t>
      </w:r>
      <w:hyperlink r:id="rId13" w:anchor="dst620" w:history="1">
        <w:r w:rsidRPr="00D26C28">
          <w:rPr>
            <w:rStyle w:val="a6"/>
            <w:rFonts w:ascii="Times New Roman" w:hAnsi="Times New Roman"/>
            <w:color w:val="auto"/>
            <w:sz w:val="28"/>
            <w:szCs w:val="28"/>
            <w:u w:val="none"/>
          </w:rPr>
          <w:t>пунктом 8 статьи 39.11</w:t>
        </w:r>
      </w:hyperlink>
      <w:r w:rsidRPr="00441D9E">
        <w:rPr>
          <w:rStyle w:val="blk"/>
          <w:rFonts w:ascii="Times New Roman" w:hAnsi="Times New Roman"/>
          <w:color w:val="333333"/>
          <w:sz w:val="28"/>
          <w:szCs w:val="28"/>
        </w:rPr>
        <w:t> </w:t>
      </w:r>
      <w:r w:rsidR="00D26C28">
        <w:rPr>
          <w:rStyle w:val="blk"/>
          <w:rFonts w:ascii="Times New Roman" w:hAnsi="Times New Roman"/>
          <w:color w:val="333333"/>
          <w:sz w:val="28"/>
          <w:szCs w:val="28"/>
        </w:rPr>
        <w:t>Земельного</w:t>
      </w:r>
      <w:r w:rsidRPr="00441D9E">
        <w:rPr>
          <w:rStyle w:val="blk"/>
          <w:rFonts w:ascii="Times New Roman" w:hAnsi="Times New Roman"/>
          <w:color w:val="333333"/>
          <w:sz w:val="28"/>
          <w:szCs w:val="28"/>
        </w:rPr>
        <w:t xml:space="preserve"> Кодекса;</w:t>
      </w:r>
    </w:p>
    <w:p w:rsidR="00441D9E" w:rsidRPr="00441D9E" w:rsidRDefault="00441D9E" w:rsidP="00D26C28">
      <w:pPr>
        <w:pStyle w:val="a5"/>
        <w:ind w:firstLine="708"/>
        <w:jc w:val="both"/>
        <w:rPr>
          <w:rFonts w:ascii="Times New Roman" w:hAnsi="Times New Roman"/>
          <w:sz w:val="28"/>
          <w:szCs w:val="28"/>
        </w:rPr>
      </w:pPr>
      <w:bookmarkStart w:id="12" w:name="dst1724"/>
      <w:bookmarkEnd w:id="12"/>
      <w:r w:rsidRPr="00441D9E">
        <w:rPr>
          <w:rStyle w:val="blk"/>
          <w:rFonts w:ascii="Times New Roman" w:hAnsi="Times New Roman"/>
          <w:color w:val="333333"/>
          <w:sz w:val="28"/>
          <w:szCs w:val="28"/>
        </w:rPr>
        <w:t>13) в отношении земельного участка, указанного в заявлен</w:t>
      </w:r>
      <w:proofErr w:type="gramStart"/>
      <w:r w:rsidRPr="00441D9E">
        <w:rPr>
          <w:rStyle w:val="blk"/>
          <w:rFonts w:ascii="Times New Roman" w:hAnsi="Times New Roman"/>
          <w:color w:val="333333"/>
          <w:sz w:val="28"/>
          <w:szCs w:val="28"/>
        </w:rPr>
        <w:t>ии о е</w:t>
      </w:r>
      <w:proofErr w:type="gramEnd"/>
      <w:r w:rsidRPr="00441D9E">
        <w:rPr>
          <w:rStyle w:val="blk"/>
          <w:rFonts w:ascii="Times New Roman" w:hAnsi="Times New Roman"/>
          <w:color w:val="333333"/>
          <w:sz w:val="28"/>
          <w:szCs w:val="28"/>
        </w:rPr>
        <w:t>го предоставлении, опубликовано и размещено в соответствии с </w:t>
      </w:r>
      <w:hyperlink r:id="rId14" w:anchor="dst860" w:history="1">
        <w:r w:rsidRPr="00D26C28">
          <w:rPr>
            <w:rStyle w:val="a6"/>
            <w:rFonts w:ascii="Times New Roman" w:hAnsi="Times New Roman"/>
            <w:color w:val="auto"/>
            <w:sz w:val="28"/>
            <w:szCs w:val="28"/>
            <w:u w:val="none"/>
          </w:rPr>
          <w:t>подпунктом 1 пункта 1 статьи 39.18</w:t>
        </w:r>
      </w:hyperlink>
      <w:r w:rsidRPr="00D26C28">
        <w:rPr>
          <w:rStyle w:val="blk"/>
          <w:rFonts w:ascii="Times New Roman" w:hAnsi="Times New Roman"/>
          <w:sz w:val="28"/>
          <w:szCs w:val="28"/>
        </w:rPr>
        <w:t> </w:t>
      </w:r>
      <w:r w:rsidR="00D26C28">
        <w:rPr>
          <w:rStyle w:val="blk"/>
          <w:rFonts w:ascii="Times New Roman" w:hAnsi="Times New Roman"/>
          <w:color w:val="333333"/>
          <w:sz w:val="28"/>
          <w:szCs w:val="28"/>
        </w:rPr>
        <w:t>Земельного</w:t>
      </w:r>
      <w:r w:rsidRPr="00441D9E">
        <w:rPr>
          <w:rStyle w:val="blk"/>
          <w:rFonts w:ascii="Times New Roman" w:hAnsi="Times New Roman"/>
          <w:color w:val="333333"/>
          <w:sz w:val="28"/>
          <w:szCs w:val="28"/>
        </w:rPr>
        <w:t xml:space="preserve">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41D9E" w:rsidRPr="00441D9E" w:rsidRDefault="00441D9E" w:rsidP="00D26C28">
      <w:pPr>
        <w:pStyle w:val="a5"/>
        <w:ind w:firstLine="708"/>
        <w:jc w:val="both"/>
        <w:rPr>
          <w:rFonts w:ascii="Times New Roman" w:hAnsi="Times New Roman"/>
          <w:sz w:val="28"/>
          <w:szCs w:val="28"/>
        </w:rPr>
      </w:pPr>
      <w:bookmarkStart w:id="13" w:name="dst825"/>
      <w:bookmarkEnd w:id="13"/>
      <w:r w:rsidRPr="00441D9E">
        <w:rPr>
          <w:rStyle w:val="blk"/>
          <w:rFonts w:ascii="Times New Roman" w:hAnsi="Times New Roman"/>
          <w:color w:val="333333"/>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41D9E" w:rsidRPr="00441D9E" w:rsidRDefault="00441D9E" w:rsidP="00D26C28">
      <w:pPr>
        <w:pStyle w:val="a5"/>
        <w:ind w:firstLine="708"/>
        <w:jc w:val="both"/>
        <w:rPr>
          <w:rFonts w:ascii="Times New Roman" w:hAnsi="Times New Roman"/>
          <w:sz w:val="28"/>
          <w:szCs w:val="28"/>
        </w:rPr>
      </w:pPr>
      <w:bookmarkStart w:id="14" w:name="dst1766"/>
      <w:bookmarkEnd w:id="14"/>
      <w:r w:rsidRPr="00441D9E">
        <w:rPr>
          <w:rStyle w:val="blk"/>
          <w:rFonts w:ascii="Times New Roman" w:hAnsi="Times New Roman"/>
          <w:color w:val="333333"/>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41D9E" w:rsidRPr="00441D9E" w:rsidRDefault="00441D9E" w:rsidP="00D26C28">
      <w:pPr>
        <w:pStyle w:val="a5"/>
        <w:ind w:firstLine="708"/>
        <w:jc w:val="both"/>
        <w:rPr>
          <w:rFonts w:ascii="Times New Roman" w:hAnsi="Times New Roman"/>
          <w:sz w:val="28"/>
          <w:szCs w:val="28"/>
        </w:rPr>
      </w:pPr>
      <w:bookmarkStart w:id="15" w:name="dst826"/>
      <w:bookmarkEnd w:id="15"/>
      <w:proofErr w:type="gramStart"/>
      <w:r w:rsidRPr="00441D9E">
        <w:rPr>
          <w:rStyle w:val="blk"/>
          <w:rFonts w:ascii="Times New Roman" w:hAnsi="Times New Roman"/>
          <w:color w:val="333333"/>
          <w:sz w:val="28"/>
          <w:szCs w:val="28"/>
        </w:rPr>
        <w:t>15) испрашиваемый земельный участок не включен в утвержденный в установленном Правительством Российской Федерации </w:t>
      </w:r>
      <w:hyperlink r:id="rId15" w:anchor="dst100010" w:history="1">
        <w:r w:rsidRPr="00D26C28">
          <w:rPr>
            <w:rStyle w:val="a6"/>
            <w:rFonts w:ascii="Times New Roman" w:hAnsi="Times New Roman"/>
            <w:color w:val="auto"/>
            <w:sz w:val="28"/>
            <w:szCs w:val="28"/>
            <w:u w:val="none"/>
          </w:rPr>
          <w:t>порядке</w:t>
        </w:r>
      </w:hyperlink>
      <w:r w:rsidR="00D26C28">
        <w:rPr>
          <w:rStyle w:val="blk"/>
          <w:rFonts w:ascii="Times New Roman" w:hAnsi="Times New Roman"/>
          <w:color w:val="333333"/>
          <w:sz w:val="28"/>
          <w:szCs w:val="28"/>
        </w:rPr>
        <w:t xml:space="preserve"> </w:t>
      </w:r>
      <w:r w:rsidRPr="00441D9E">
        <w:rPr>
          <w:rStyle w:val="blk"/>
          <w:rFonts w:ascii="Times New Roman" w:hAnsi="Times New Roman"/>
          <w:color w:val="333333"/>
          <w:sz w:val="28"/>
          <w:szCs w:val="28"/>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anchor="dst585" w:history="1">
        <w:r w:rsidRPr="00D26C28">
          <w:rPr>
            <w:rStyle w:val="a6"/>
            <w:rFonts w:ascii="Times New Roman" w:hAnsi="Times New Roman"/>
            <w:color w:val="auto"/>
            <w:sz w:val="28"/>
            <w:szCs w:val="28"/>
            <w:u w:val="none"/>
          </w:rPr>
          <w:t>подпунктом 10 пункта 2 статьи 39.10</w:t>
        </w:r>
      </w:hyperlink>
      <w:r w:rsidRPr="00441D9E">
        <w:rPr>
          <w:rStyle w:val="blk"/>
          <w:rFonts w:ascii="Times New Roman" w:hAnsi="Times New Roman"/>
          <w:color w:val="333333"/>
          <w:sz w:val="28"/>
          <w:szCs w:val="28"/>
        </w:rPr>
        <w:t> </w:t>
      </w:r>
      <w:r w:rsidR="00D26C28">
        <w:rPr>
          <w:rStyle w:val="blk"/>
          <w:rFonts w:ascii="Times New Roman" w:hAnsi="Times New Roman"/>
          <w:color w:val="333333"/>
          <w:sz w:val="28"/>
          <w:szCs w:val="28"/>
        </w:rPr>
        <w:t>Земельного</w:t>
      </w:r>
      <w:r w:rsidRPr="00441D9E">
        <w:rPr>
          <w:rStyle w:val="blk"/>
          <w:rFonts w:ascii="Times New Roman" w:hAnsi="Times New Roman"/>
          <w:color w:val="333333"/>
          <w:sz w:val="28"/>
          <w:szCs w:val="28"/>
        </w:rPr>
        <w:t xml:space="preserve"> Кодекса;</w:t>
      </w:r>
      <w:proofErr w:type="gramEnd"/>
    </w:p>
    <w:p w:rsidR="00441D9E" w:rsidRPr="00441D9E" w:rsidRDefault="00441D9E" w:rsidP="00D26C28">
      <w:pPr>
        <w:pStyle w:val="a5"/>
        <w:ind w:firstLine="708"/>
        <w:jc w:val="both"/>
        <w:rPr>
          <w:rFonts w:ascii="Times New Roman" w:hAnsi="Times New Roman"/>
          <w:sz w:val="28"/>
          <w:szCs w:val="28"/>
        </w:rPr>
      </w:pPr>
      <w:bookmarkStart w:id="16" w:name="dst1725"/>
      <w:bookmarkEnd w:id="16"/>
      <w:r w:rsidRPr="00441D9E">
        <w:rPr>
          <w:rStyle w:val="blk"/>
          <w:rFonts w:ascii="Times New Roman" w:hAnsi="Times New Roman"/>
          <w:color w:val="333333"/>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7" w:anchor="dst1709" w:history="1">
        <w:r w:rsidRPr="00D26C28">
          <w:rPr>
            <w:rStyle w:val="a6"/>
            <w:rFonts w:ascii="Times New Roman" w:hAnsi="Times New Roman"/>
            <w:color w:val="auto"/>
            <w:sz w:val="28"/>
            <w:szCs w:val="28"/>
            <w:u w:val="none"/>
          </w:rPr>
          <w:t>пунктом 6 статьи 39.10</w:t>
        </w:r>
      </w:hyperlink>
      <w:r w:rsidRPr="00D26C28">
        <w:rPr>
          <w:rStyle w:val="blk"/>
          <w:rFonts w:ascii="Times New Roman" w:hAnsi="Times New Roman"/>
          <w:sz w:val="28"/>
          <w:szCs w:val="28"/>
        </w:rPr>
        <w:t> </w:t>
      </w:r>
      <w:r w:rsidR="00D26C28">
        <w:rPr>
          <w:rStyle w:val="blk"/>
          <w:rFonts w:ascii="Times New Roman" w:hAnsi="Times New Roman"/>
          <w:color w:val="333333"/>
          <w:sz w:val="28"/>
          <w:szCs w:val="28"/>
        </w:rPr>
        <w:t>Земельного</w:t>
      </w:r>
      <w:r w:rsidRPr="00441D9E">
        <w:rPr>
          <w:rStyle w:val="blk"/>
          <w:rFonts w:ascii="Times New Roman" w:hAnsi="Times New Roman"/>
          <w:color w:val="333333"/>
          <w:sz w:val="28"/>
          <w:szCs w:val="28"/>
        </w:rPr>
        <w:t xml:space="preserve"> Кодекса;</w:t>
      </w:r>
    </w:p>
    <w:p w:rsidR="00441D9E" w:rsidRPr="00441D9E" w:rsidRDefault="00441D9E" w:rsidP="00D26C28">
      <w:pPr>
        <w:pStyle w:val="a5"/>
        <w:ind w:firstLine="708"/>
        <w:jc w:val="both"/>
        <w:rPr>
          <w:rFonts w:ascii="Times New Roman" w:hAnsi="Times New Roman"/>
          <w:sz w:val="28"/>
          <w:szCs w:val="28"/>
        </w:rPr>
      </w:pPr>
      <w:bookmarkStart w:id="17" w:name="dst828"/>
      <w:bookmarkEnd w:id="17"/>
      <w:proofErr w:type="gramStart"/>
      <w:r w:rsidRPr="00441D9E">
        <w:rPr>
          <w:rStyle w:val="blk"/>
          <w:rFonts w:ascii="Times New Roman" w:hAnsi="Times New Roman"/>
          <w:color w:val="333333"/>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41D9E" w:rsidRPr="00441D9E" w:rsidRDefault="00441D9E" w:rsidP="00D26C28">
      <w:pPr>
        <w:pStyle w:val="a5"/>
        <w:ind w:firstLine="708"/>
        <w:jc w:val="both"/>
        <w:rPr>
          <w:rFonts w:ascii="Times New Roman" w:hAnsi="Times New Roman"/>
          <w:sz w:val="28"/>
          <w:szCs w:val="28"/>
        </w:rPr>
      </w:pPr>
      <w:bookmarkStart w:id="18" w:name="dst829"/>
      <w:bookmarkEnd w:id="18"/>
      <w:r w:rsidRPr="00441D9E">
        <w:rPr>
          <w:rStyle w:val="blk"/>
          <w:rFonts w:ascii="Times New Roman" w:hAnsi="Times New Roman"/>
          <w:color w:val="333333"/>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441D9E">
        <w:rPr>
          <w:rStyle w:val="blk"/>
          <w:rFonts w:ascii="Times New Roman" w:hAnsi="Times New Roman"/>
          <w:color w:val="333333"/>
          <w:sz w:val="28"/>
          <w:szCs w:val="28"/>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41D9E" w:rsidRPr="00441D9E" w:rsidRDefault="00441D9E" w:rsidP="00D26C28">
      <w:pPr>
        <w:pStyle w:val="a5"/>
        <w:ind w:firstLine="708"/>
        <w:jc w:val="both"/>
        <w:rPr>
          <w:rFonts w:ascii="Times New Roman" w:hAnsi="Times New Roman"/>
          <w:sz w:val="28"/>
          <w:szCs w:val="28"/>
        </w:rPr>
      </w:pPr>
      <w:bookmarkStart w:id="19" w:name="dst830"/>
      <w:bookmarkEnd w:id="19"/>
      <w:r w:rsidRPr="00441D9E">
        <w:rPr>
          <w:rStyle w:val="blk"/>
          <w:rFonts w:ascii="Times New Roman" w:hAnsi="Times New Roman"/>
          <w:color w:val="333333"/>
          <w:sz w:val="28"/>
          <w:szCs w:val="28"/>
        </w:rPr>
        <w:t>19) предоставление земельного участка на заявленном виде прав не допускается;</w:t>
      </w:r>
    </w:p>
    <w:p w:rsidR="00441D9E" w:rsidRPr="00441D9E" w:rsidRDefault="00441D9E" w:rsidP="00D26C28">
      <w:pPr>
        <w:pStyle w:val="a5"/>
        <w:ind w:firstLine="708"/>
        <w:jc w:val="both"/>
        <w:rPr>
          <w:rFonts w:ascii="Times New Roman" w:hAnsi="Times New Roman"/>
          <w:sz w:val="28"/>
          <w:szCs w:val="28"/>
        </w:rPr>
      </w:pPr>
      <w:bookmarkStart w:id="20" w:name="dst831"/>
      <w:bookmarkEnd w:id="20"/>
      <w:r w:rsidRPr="00441D9E">
        <w:rPr>
          <w:rStyle w:val="blk"/>
          <w:rFonts w:ascii="Times New Roman" w:hAnsi="Times New Roman"/>
          <w:color w:val="333333"/>
          <w:sz w:val="28"/>
          <w:szCs w:val="28"/>
        </w:rPr>
        <w:t>20) в отношении земельного участка, указанного в заявлен</w:t>
      </w:r>
      <w:proofErr w:type="gramStart"/>
      <w:r w:rsidRPr="00441D9E">
        <w:rPr>
          <w:rStyle w:val="blk"/>
          <w:rFonts w:ascii="Times New Roman" w:hAnsi="Times New Roman"/>
          <w:color w:val="333333"/>
          <w:sz w:val="28"/>
          <w:szCs w:val="28"/>
        </w:rPr>
        <w:t>ии о е</w:t>
      </w:r>
      <w:proofErr w:type="gramEnd"/>
      <w:r w:rsidRPr="00441D9E">
        <w:rPr>
          <w:rStyle w:val="blk"/>
          <w:rFonts w:ascii="Times New Roman" w:hAnsi="Times New Roman"/>
          <w:color w:val="333333"/>
          <w:sz w:val="28"/>
          <w:szCs w:val="28"/>
        </w:rPr>
        <w:t>го предоставлении, не установлен вид разрешенного использования;</w:t>
      </w:r>
    </w:p>
    <w:p w:rsidR="00441D9E" w:rsidRPr="00441D9E" w:rsidRDefault="00441D9E" w:rsidP="00D26C28">
      <w:pPr>
        <w:pStyle w:val="a5"/>
        <w:ind w:firstLine="708"/>
        <w:jc w:val="both"/>
        <w:rPr>
          <w:rFonts w:ascii="Times New Roman" w:hAnsi="Times New Roman"/>
          <w:sz w:val="28"/>
          <w:szCs w:val="28"/>
        </w:rPr>
      </w:pPr>
      <w:bookmarkStart w:id="21" w:name="dst832"/>
      <w:bookmarkEnd w:id="21"/>
      <w:r w:rsidRPr="00441D9E">
        <w:rPr>
          <w:rStyle w:val="blk"/>
          <w:rFonts w:ascii="Times New Roman" w:hAnsi="Times New Roman"/>
          <w:color w:val="333333"/>
          <w:sz w:val="28"/>
          <w:szCs w:val="28"/>
        </w:rPr>
        <w:t>21) указанный в заявлении о предоставлении земельного участка земельный участок не отнесен к определенной категории земель;</w:t>
      </w:r>
    </w:p>
    <w:p w:rsidR="00441D9E" w:rsidRPr="00441D9E" w:rsidRDefault="00441D9E" w:rsidP="00D26C28">
      <w:pPr>
        <w:pStyle w:val="a5"/>
        <w:ind w:firstLine="708"/>
        <w:jc w:val="both"/>
        <w:rPr>
          <w:rFonts w:ascii="Times New Roman" w:hAnsi="Times New Roman"/>
          <w:sz w:val="28"/>
          <w:szCs w:val="28"/>
        </w:rPr>
      </w:pPr>
      <w:bookmarkStart w:id="22" w:name="dst833"/>
      <w:bookmarkEnd w:id="22"/>
      <w:r w:rsidRPr="00441D9E">
        <w:rPr>
          <w:rStyle w:val="blk"/>
          <w:rFonts w:ascii="Times New Roman" w:hAnsi="Times New Roman"/>
          <w:color w:val="333333"/>
          <w:sz w:val="28"/>
          <w:szCs w:val="28"/>
        </w:rPr>
        <w:t>22) в отношении земельного участка, указанного в заявлен</w:t>
      </w:r>
      <w:proofErr w:type="gramStart"/>
      <w:r w:rsidRPr="00441D9E">
        <w:rPr>
          <w:rStyle w:val="blk"/>
          <w:rFonts w:ascii="Times New Roman" w:hAnsi="Times New Roman"/>
          <w:color w:val="333333"/>
          <w:sz w:val="28"/>
          <w:szCs w:val="28"/>
        </w:rPr>
        <w:t>ии о е</w:t>
      </w:r>
      <w:proofErr w:type="gramEnd"/>
      <w:r w:rsidRPr="00441D9E">
        <w:rPr>
          <w:rStyle w:val="blk"/>
          <w:rFonts w:ascii="Times New Roman" w:hAnsi="Times New Roman"/>
          <w:color w:val="333333"/>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41D9E" w:rsidRPr="00441D9E" w:rsidRDefault="00441D9E" w:rsidP="00D26C28">
      <w:pPr>
        <w:pStyle w:val="a5"/>
        <w:ind w:firstLine="708"/>
        <w:jc w:val="both"/>
        <w:rPr>
          <w:rFonts w:ascii="Times New Roman" w:hAnsi="Times New Roman"/>
          <w:sz w:val="28"/>
          <w:szCs w:val="28"/>
        </w:rPr>
      </w:pPr>
      <w:bookmarkStart w:id="23" w:name="dst834"/>
      <w:bookmarkEnd w:id="23"/>
      <w:proofErr w:type="gramStart"/>
      <w:r w:rsidRPr="00441D9E">
        <w:rPr>
          <w:rStyle w:val="blk"/>
          <w:rFonts w:ascii="Times New Roman" w:hAnsi="Times New Roman"/>
          <w:color w:val="333333"/>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41D9E">
        <w:rPr>
          <w:rStyle w:val="blk"/>
          <w:rFonts w:ascii="Times New Roman" w:hAnsi="Times New Roman"/>
          <w:color w:val="333333"/>
          <w:sz w:val="28"/>
          <w:szCs w:val="28"/>
        </w:rPr>
        <w:t xml:space="preserve"> сносу или реконструкции;</w:t>
      </w:r>
    </w:p>
    <w:p w:rsidR="00441D9E" w:rsidRPr="00441D9E" w:rsidRDefault="00441D9E" w:rsidP="00D26C28">
      <w:pPr>
        <w:pStyle w:val="a5"/>
        <w:ind w:firstLine="708"/>
        <w:jc w:val="both"/>
        <w:rPr>
          <w:rFonts w:ascii="Times New Roman" w:hAnsi="Times New Roman"/>
          <w:sz w:val="28"/>
          <w:szCs w:val="28"/>
        </w:rPr>
      </w:pPr>
      <w:bookmarkStart w:id="24" w:name="dst1615"/>
      <w:bookmarkEnd w:id="24"/>
      <w:r w:rsidRPr="00441D9E">
        <w:rPr>
          <w:rStyle w:val="blk"/>
          <w:rFonts w:ascii="Times New Roman" w:hAnsi="Times New Roman"/>
          <w:color w:val="333333"/>
          <w:sz w:val="28"/>
          <w:szCs w:val="28"/>
        </w:rPr>
        <w:t>24) границы земельного участка, указанного в заявлен</w:t>
      </w:r>
      <w:proofErr w:type="gramStart"/>
      <w:r w:rsidRPr="00441D9E">
        <w:rPr>
          <w:rStyle w:val="blk"/>
          <w:rFonts w:ascii="Times New Roman" w:hAnsi="Times New Roman"/>
          <w:color w:val="333333"/>
          <w:sz w:val="28"/>
          <w:szCs w:val="28"/>
        </w:rPr>
        <w:t>ии о е</w:t>
      </w:r>
      <w:proofErr w:type="gramEnd"/>
      <w:r w:rsidRPr="00441D9E">
        <w:rPr>
          <w:rStyle w:val="blk"/>
          <w:rFonts w:ascii="Times New Roman" w:hAnsi="Times New Roman"/>
          <w:color w:val="333333"/>
          <w:sz w:val="28"/>
          <w:szCs w:val="28"/>
        </w:rPr>
        <w:t>го предоставлении, подлежат уточнению в соответствии с Федеральным </w:t>
      </w:r>
      <w:hyperlink r:id="rId18" w:anchor="dst0" w:history="1">
        <w:r w:rsidRPr="00D26C28">
          <w:rPr>
            <w:rStyle w:val="a6"/>
            <w:rFonts w:ascii="Times New Roman" w:hAnsi="Times New Roman"/>
            <w:color w:val="auto"/>
            <w:sz w:val="28"/>
            <w:szCs w:val="28"/>
            <w:u w:val="none"/>
          </w:rPr>
          <w:t>законом</w:t>
        </w:r>
      </w:hyperlink>
      <w:r w:rsidRPr="00441D9E">
        <w:rPr>
          <w:rStyle w:val="blk"/>
          <w:rFonts w:ascii="Times New Roman" w:hAnsi="Times New Roman"/>
          <w:color w:val="333333"/>
          <w:sz w:val="28"/>
          <w:szCs w:val="28"/>
        </w:rPr>
        <w:t>"О государственной регистрации недвижимости";</w:t>
      </w:r>
    </w:p>
    <w:p w:rsidR="00441D9E" w:rsidRPr="00441D9E" w:rsidRDefault="00441D9E" w:rsidP="00D26C28">
      <w:pPr>
        <w:pStyle w:val="a5"/>
        <w:ind w:firstLine="708"/>
        <w:jc w:val="both"/>
        <w:rPr>
          <w:rFonts w:ascii="Times New Roman" w:hAnsi="Times New Roman"/>
          <w:sz w:val="28"/>
          <w:szCs w:val="28"/>
        </w:rPr>
      </w:pPr>
      <w:bookmarkStart w:id="25" w:name="dst1512"/>
      <w:bookmarkEnd w:id="25"/>
      <w:r w:rsidRPr="00441D9E">
        <w:rPr>
          <w:rStyle w:val="blk"/>
          <w:rFonts w:ascii="Times New Roman" w:hAnsi="Times New Roman"/>
          <w:color w:val="333333"/>
          <w:sz w:val="28"/>
          <w:szCs w:val="28"/>
        </w:rPr>
        <w:t>25) площадь земельного участка, указанного в заявлен</w:t>
      </w:r>
      <w:proofErr w:type="gramStart"/>
      <w:r w:rsidRPr="00441D9E">
        <w:rPr>
          <w:rStyle w:val="blk"/>
          <w:rFonts w:ascii="Times New Roman" w:hAnsi="Times New Roman"/>
          <w:color w:val="333333"/>
          <w:sz w:val="28"/>
          <w:szCs w:val="28"/>
        </w:rPr>
        <w:t>ии о е</w:t>
      </w:r>
      <w:proofErr w:type="gramEnd"/>
      <w:r w:rsidRPr="00441D9E">
        <w:rPr>
          <w:rStyle w:val="blk"/>
          <w:rFonts w:ascii="Times New Roman" w:hAnsi="Times New Roman"/>
          <w:color w:val="333333"/>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41D9E" w:rsidRDefault="00441D9E" w:rsidP="00D26C28">
      <w:pPr>
        <w:pStyle w:val="a5"/>
        <w:ind w:firstLine="708"/>
        <w:jc w:val="both"/>
        <w:rPr>
          <w:rStyle w:val="blk"/>
          <w:rFonts w:ascii="Times New Roman" w:hAnsi="Times New Roman"/>
          <w:color w:val="333333"/>
          <w:sz w:val="28"/>
          <w:szCs w:val="28"/>
        </w:rPr>
      </w:pPr>
      <w:bookmarkStart w:id="26" w:name="dst1746"/>
      <w:bookmarkEnd w:id="26"/>
      <w:proofErr w:type="gramStart"/>
      <w:r w:rsidRPr="00441D9E">
        <w:rPr>
          <w:rStyle w:val="blk"/>
          <w:rFonts w:ascii="Times New Roman" w:hAnsi="Times New Roman"/>
          <w:color w:val="333333"/>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anchor="dst100346" w:history="1">
        <w:r w:rsidRPr="00D26C28">
          <w:rPr>
            <w:rStyle w:val="a6"/>
            <w:rFonts w:ascii="Times New Roman" w:hAnsi="Times New Roman"/>
            <w:color w:val="auto"/>
            <w:sz w:val="28"/>
            <w:szCs w:val="28"/>
            <w:u w:val="none"/>
          </w:rPr>
          <w:t>частью 4 статьи 18</w:t>
        </w:r>
      </w:hyperlink>
      <w:r w:rsidRPr="00441D9E">
        <w:rPr>
          <w:rStyle w:val="blk"/>
          <w:rFonts w:ascii="Times New Roman" w:hAnsi="Times New Roman"/>
          <w:color w:val="333333"/>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441D9E">
        <w:rPr>
          <w:rStyle w:val="blk"/>
          <w:rFonts w:ascii="Times New Roman" w:hAnsi="Times New Roman"/>
          <w:color w:val="333333"/>
          <w:sz w:val="28"/>
          <w:szCs w:val="28"/>
        </w:rPr>
        <w:t xml:space="preserve"> с </w:t>
      </w:r>
      <w:hyperlink r:id="rId20" w:anchor="dst100138" w:history="1">
        <w:r w:rsidRPr="00D26C28">
          <w:rPr>
            <w:rStyle w:val="a6"/>
            <w:rFonts w:ascii="Times New Roman" w:hAnsi="Times New Roman"/>
            <w:color w:val="auto"/>
            <w:sz w:val="28"/>
            <w:szCs w:val="28"/>
            <w:u w:val="none"/>
          </w:rPr>
          <w:t>частью 3 статьи 14</w:t>
        </w:r>
      </w:hyperlink>
      <w:r w:rsidRPr="00D26C28">
        <w:rPr>
          <w:rStyle w:val="blk"/>
          <w:rFonts w:ascii="Times New Roman" w:hAnsi="Times New Roman"/>
          <w:sz w:val="28"/>
          <w:szCs w:val="28"/>
        </w:rPr>
        <w:t> </w:t>
      </w:r>
      <w:r w:rsidRPr="00441D9E">
        <w:rPr>
          <w:rStyle w:val="blk"/>
          <w:rFonts w:ascii="Times New Roman" w:hAnsi="Times New Roman"/>
          <w:color w:val="333333"/>
          <w:sz w:val="28"/>
          <w:szCs w:val="28"/>
        </w:rPr>
        <w:t>указанного Федерального закона.</w:t>
      </w:r>
    </w:p>
    <w:p w:rsidR="00D26C28" w:rsidRDefault="00D26C28" w:rsidP="00D26C28">
      <w:pPr>
        <w:pStyle w:val="a5"/>
        <w:ind w:firstLine="708"/>
        <w:jc w:val="both"/>
        <w:rPr>
          <w:rStyle w:val="blk"/>
          <w:rFonts w:ascii="Times New Roman" w:hAnsi="Times New Roman"/>
          <w:color w:val="333333"/>
          <w:sz w:val="28"/>
          <w:szCs w:val="28"/>
        </w:rPr>
      </w:pPr>
      <w:r>
        <w:rPr>
          <w:rStyle w:val="blk"/>
          <w:rFonts w:ascii="Times New Roman" w:hAnsi="Times New Roman"/>
          <w:color w:val="333333"/>
          <w:sz w:val="28"/>
          <w:szCs w:val="28"/>
        </w:rPr>
        <w:t>1.3. пункт 2.5. административного регламента изложить в новой редакции:</w:t>
      </w:r>
    </w:p>
    <w:p w:rsidR="00D26C28" w:rsidRDefault="00D26C28" w:rsidP="00D26C28">
      <w:pPr>
        <w:pStyle w:val="a5"/>
        <w:ind w:firstLine="708"/>
        <w:jc w:val="both"/>
        <w:rPr>
          <w:rFonts w:ascii="Times New Roman" w:hAnsi="Times New Roman"/>
          <w:color w:val="2D2D2D"/>
          <w:spacing w:val="2"/>
          <w:sz w:val="28"/>
          <w:szCs w:val="28"/>
          <w:shd w:val="clear" w:color="auto" w:fill="FFFFFF"/>
        </w:rPr>
      </w:pPr>
      <w:r w:rsidRPr="00E7344A">
        <w:rPr>
          <w:rStyle w:val="blk"/>
          <w:rFonts w:ascii="Times New Roman" w:hAnsi="Times New Roman"/>
          <w:color w:val="333333"/>
          <w:sz w:val="28"/>
          <w:szCs w:val="28"/>
        </w:rPr>
        <w:t>-«</w:t>
      </w:r>
      <w:r w:rsidR="00E7344A" w:rsidRPr="00E7344A">
        <w:rPr>
          <w:rFonts w:ascii="Times New Roman" w:hAnsi="Times New Roman"/>
          <w:color w:val="2D2D2D"/>
          <w:spacing w:val="2"/>
          <w:sz w:val="28"/>
          <w:szCs w:val="28"/>
          <w:shd w:val="clear" w:color="auto" w:fill="FFFFFF"/>
        </w:rPr>
        <w:t xml:space="preserve">Перечень нормативных правовых актов, регулирующих предоставление </w:t>
      </w:r>
      <w:r w:rsidR="00E7344A">
        <w:rPr>
          <w:rFonts w:ascii="Times New Roman" w:hAnsi="Times New Roman"/>
          <w:color w:val="2D2D2D"/>
          <w:spacing w:val="2"/>
          <w:sz w:val="28"/>
          <w:szCs w:val="28"/>
          <w:shd w:val="clear" w:color="auto" w:fill="FFFFFF"/>
        </w:rPr>
        <w:t>муниципальной</w:t>
      </w:r>
      <w:r w:rsidR="00E7344A" w:rsidRPr="00E7344A">
        <w:rPr>
          <w:rFonts w:ascii="Times New Roman" w:hAnsi="Times New Roman"/>
          <w:color w:val="2D2D2D"/>
          <w:spacing w:val="2"/>
          <w:sz w:val="28"/>
          <w:szCs w:val="28"/>
          <w:shd w:val="clear" w:color="auto" w:fill="FFFFFF"/>
        </w:rPr>
        <w:t xml:space="preserve"> услуги (с указанием их реквизитов и источников официального опубликования), </w:t>
      </w:r>
      <w:r w:rsidR="00E7344A">
        <w:rPr>
          <w:rFonts w:ascii="Times New Roman" w:hAnsi="Times New Roman"/>
          <w:color w:val="2D2D2D"/>
          <w:spacing w:val="2"/>
          <w:sz w:val="28"/>
          <w:szCs w:val="28"/>
          <w:shd w:val="clear" w:color="auto" w:fill="FFFFFF"/>
        </w:rPr>
        <w:t xml:space="preserve">размещены </w:t>
      </w:r>
      <w:r w:rsidR="00E7344A" w:rsidRPr="00E7344A">
        <w:rPr>
          <w:rFonts w:ascii="Times New Roman" w:hAnsi="Times New Roman"/>
          <w:color w:val="2D2D2D"/>
          <w:spacing w:val="2"/>
          <w:sz w:val="28"/>
          <w:szCs w:val="28"/>
          <w:shd w:val="clear" w:color="auto" w:fill="FFFFFF"/>
        </w:rPr>
        <w:t xml:space="preserve">на официальном сайте органа, предоставляющего государственную услугу, в сети </w:t>
      </w:r>
      <w:r w:rsidR="00E7344A" w:rsidRPr="00E7344A">
        <w:rPr>
          <w:rFonts w:ascii="Times New Roman" w:hAnsi="Times New Roman"/>
          <w:color w:val="2D2D2D"/>
          <w:spacing w:val="2"/>
          <w:sz w:val="28"/>
          <w:szCs w:val="28"/>
          <w:shd w:val="clear" w:color="auto" w:fill="FFFFFF"/>
        </w:rPr>
        <w:lastRenderedPageBreak/>
        <w:t>"Интернет", в федеральном реестре и на Едином портале государственных и муниципальных услуг (функций)</w:t>
      </w:r>
      <w:r w:rsidR="00E7344A">
        <w:rPr>
          <w:rFonts w:ascii="Times New Roman" w:hAnsi="Times New Roman"/>
          <w:color w:val="2D2D2D"/>
          <w:spacing w:val="2"/>
          <w:sz w:val="28"/>
          <w:szCs w:val="28"/>
          <w:shd w:val="clear" w:color="auto" w:fill="FFFFFF"/>
        </w:rPr>
        <w:t>;</w:t>
      </w:r>
    </w:p>
    <w:p w:rsidR="006D11E8" w:rsidRPr="00F81B50" w:rsidRDefault="006D11E8" w:rsidP="008D7AF1">
      <w:pPr>
        <w:ind w:firstLine="567"/>
        <w:jc w:val="both"/>
        <w:rPr>
          <w:rFonts w:ascii="Times New Roman" w:hAnsi="Times New Roman"/>
          <w:sz w:val="28"/>
          <w:szCs w:val="28"/>
        </w:rPr>
      </w:pPr>
      <w:r>
        <w:rPr>
          <w:rFonts w:ascii="Times New Roman" w:hAnsi="Times New Roman"/>
          <w:color w:val="2D2D2D"/>
          <w:spacing w:val="2"/>
          <w:sz w:val="28"/>
          <w:szCs w:val="28"/>
          <w:shd w:val="clear" w:color="auto" w:fill="FFFFFF"/>
        </w:rPr>
        <w:t>1.4.</w:t>
      </w:r>
      <w:r w:rsidRPr="006D11E8">
        <w:rPr>
          <w:rFonts w:ascii="Times New Roman" w:hAnsi="Times New Roman"/>
          <w:sz w:val="28"/>
          <w:szCs w:val="28"/>
        </w:rPr>
        <w:t xml:space="preserve"> </w:t>
      </w:r>
      <w:r w:rsidRPr="00F81B50">
        <w:rPr>
          <w:rFonts w:ascii="Times New Roman" w:hAnsi="Times New Roman"/>
          <w:sz w:val="28"/>
          <w:szCs w:val="28"/>
        </w:rPr>
        <w:t>Раздел 5</w:t>
      </w:r>
      <w:r w:rsidR="00157DD2">
        <w:rPr>
          <w:rFonts w:ascii="Times New Roman" w:hAnsi="Times New Roman"/>
          <w:sz w:val="28"/>
          <w:szCs w:val="28"/>
        </w:rPr>
        <w:t xml:space="preserve"> </w:t>
      </w:r>
      <w:r w:rsidR="00157DD2" w:rsidRPr="003F6392">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r w:rsidR="00157DD2">
        <w:rPr>
          <w:rFonts w:ascii="Times New Roman" w:hAnsi="Times New Roman"/>
          <w:sz w:val="28"/>
          <w:szCs w:val="28"/>
        </w:rPr>
        <w:t xml:space="preserve"> </w:t>
      </w:r>
      <w:r w:rsidR="00157DD2" w:rsidRPr="003F6392">
        <w:rPr>
          <w:rFonts w:ascii="Times New Roman" w:hAnsi="Times New Roman"/>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F81B50">
        <w:rPr>
          <w:rFonts w:ascii="Times New Roman" w:hAnsi="Times New Roman"/>
          <w:sz w:val="28"/>
          <w:szCs w:val="28"/>
        </w:rPr>
        <w:t xml:space="preserve"> изложить в следующей редакции: </w:t>
      </w:r>
    </w:p>
    <w:p w:rsidR="006D11E8" w:rsidRPr="00F81B50" w:rsidRDefault="006D11E8" w:rsidP="006D11E8">
      <w:pPr>
        <w:ind w:firstLine="567"/>
        <w:jc w:val="both"/>
        <w:rPr>
          <w:rFonts w:ascii="Times New Roman" w:hAnsi="Times New Roman"/>
          <w:b/>
          <w:sz w:val="28"/>
          <w:szCs w:val="28"/>
          <w:shd w:val="clear" w:color="auto" w:fill="FFFFFF"/>
        </w:rPr>
      </w:pPr>
      <w:r w:rsidRPr="00F81B50">
        <w:rPr>
          <w:rFonts w:ascii="Times New Roman" w:hAnsi="Times New Roman"/>
          <w:b/>
          <w:sz w:val="28"/>
          <w:szCs w:val="28"/>
          <w:shd w:val="clear" w:color="auto" w:fill="FFFFFF"/>
        </w:rPr>
        <w:t>5. «Досудебный (внесудебный) порядок обжалования решения и действий (бездействия) администрации Чебаковского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6D11E8" w:rsidRPr="00F81B50" w:rsidRDefault="00976DB2" w:rsidP="00157DD2">
      <w:pPr>
        <w:pStyle w:val="a5"/>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5.1. </w:t>
      </w:r>
      <w:proofErr w:type="gramStart"/>
      <w:r w:rsidR="006D11E8" w:rsidRPr="00F81B50">
        <w:rPr>
          <w:rFonts w:ascii="Times New Roman" w:hAnsi="Times New Roman"/>
          <w:sz w:val="28"/>
          <w:szCs w:val="28"/>
          <w:shd w:val="clear" w:color="auto" w:fill="FFFFFF"/>
        </w:rPr>
        <w:t>Заявитель имеет право обжаловать решения и действия (бездействие) администрации Чебаковского сельсовета Северного района Новосибирской области, предоставляющей муниципальную услугу, её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 ФЗ «Об организации предоставления государственных и муниципальных услуг».</w:t>
      </w:r>
      <w:proofErr w:type="gramEnd"/>
    </w:p>
    <w:p w:rsidR="006D11E8" w:rsidRPr="00F81B50" w:rsidRDefault="00976DB2" w:rsidP="00157DD2">
      <w:pPr>
        <w:pStyle w:val="a5"/>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5.2. </w:t>
      </w:r>
      <w:r w:rsidR="006D11E8" w:rsidRPr="00F81B50">
        <w:rPr>
          <w:rFonts w:ascii="Times New Roman" w:hAnsi="Times New Roman"/>
          <w:sz w:val="28"/>
          <w:szCs w:val="28"/>
          <w:shd w:val="clear" w:color="auto" w:fill="FFFFFF"/>
        </w:rPr>
        <w:t>Жалоба на действие (бездействие) администрации Чебаковского сельсовета Северного района Новосибирской области, должностных лиц, муниципальных служащих подается Главе Чебаковского сельсовета Северного района Новосибирской области.</w:t>
      </w:r>
    </w:p>
    <w:p w:rsidR="006D11E8" w:rsidRPr="00F81B50" w:rsidRDefault="006D11E8" w:rsidP="00157DD2">
      <w:pPr>
        <w:pStyle w:val="a5"/>
        <w:ind w:firstLine="567"/>
        <w:jc w:val="both"/>
        <w:rPr>
          <w:rFonts w:ascii="Times New Roman" w:hAnsi="Times New Roman"/>
          <w:sz w:val="28"/>
          <w:szCs w:val="28"/>
          <w:shd w:val="clear" w:color="auto" w:fill="FFFFFF"/>
        </w:rPr>
      </w:pPr>
      <w:r w:rsidRPr="00F81B50">
        <w:rPr>
          <w:rFonts w:ascii="Times New Roman" w:hAnsi="Times New Roman"/>
          <w:sz w:val="28"/>
          <w:szCs w:val="28"/>
          <w:shd w:val="clear" w:color="auto" w:fill="FFFFFF"/>
        </w:rPr>
        <w:t>Жалобы на решения и действия (бездействие) работника многофункционального центра подается руководителю этого многофункционального центра.</w:t>
      </w:r>
    </w:p>
    <w:p w:rsidR="006D11E8" w:rsidRPr="00F81B50" w:rsidRDefault="006D11E8" w:rsidP="00157DD2">
      <w:pPr>
        <w:pStyle w:val="a5"/>
        <w:ind w:firstLine="567"/>
        <w:jc w:val="both"/>
        <w:rPr>
          <w:rFonts w:ascii="Times New Roman" w:hAnsi="Times New Roman"/>
          <w:sz w:val="28"/>
          <w:szCs w:val="28"/>
          <w:shd w:val="clear" w:color="auto" w:fill="FFFFFF"/>
        </w:rPr>
      </w:pPr>
      <w:r w:rsidRPr="00F81B50">
        <w:rPr>
          <w:rFonts w:ascii="Times New Roman" w:hAnsi="Times New Roman"/>
          <w:sz w:val="28"/>
          <w:szCs w:val="28"/>
          <w:shd w:val="clear" w:color="auto" w:fill="FFFFFF"/>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D11E8" w:rsidRPr="00F81B50" w:rsidRDefault="00976DB2" w:rsidP="00157DD2">
      <w:pPr>
        <w:pStyle w:val="a5"/>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5.3. </w:t>
      </w:r>
      <w:proofErr w:type="gramStart"/>
      <w:r w:rsidR="006D11E8" w:rsidRPr="00F81B50">
        <w:rPr>
          <w:rFonts w:ascii="Times New Roman" w:hAnsi="Times New Roman"/>
          <w:sz w:val="28"/>
          <w:szCs w:val="28"/>
          <w:shd w:val="clear" w:color="auto" w:fill="FFFFFF"/>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 средствам размещения соответствующей информации на информационных стендах в местах предоставления муниципальной услуги, на официальном сайте администрации Чебаковского  сельсовета 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w:t>
      </w:r>
      <w:proofErr w:type="gramEnd"/>
      <w:r w:rsidR="006D11E8" w:rsidRPr="00F81B50">
        <w:rPr>
          <w:rFonts w:ascii="Times New Roman" w:hAnsi="Times New Roman"/>
          <w:sz w:val="28"/>
          <w:szCs w:val="28"/>
          <w:shd w:val="clear" w:color="auto" w:fill="FFFFFF"/>
        </w:rPr>
        <w:t xml:space="preserve"> ходе предоставления муниципальной услуги администрацией Чебаковского сельсовета Северного района Новосибирской области.</w:t>
      </w:r>
    </w:p>
    <w:p w:rsidR="006D11E8" w:rsidRDefault="00976DB2" w:rsidP="00157DD2">
      <w:pPr>
        <w:pStyle w:val="a5"/>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5.4. </w:t>
      </w:r>
      <w:r w:rsidR="006D11E8" w:rsidRPr="00F81B50">
        <w:rPr>
          <w:rFonts w:ascii="Times New Roman" w:hAnsi="Times New Roman"/>
          <w:sz w:val="28"/>
          <w:szCs w:val="28"/>
          <w:shd w:val="clear" w:color="auto" w:fill="FFFFFF"/>
        </w:rPr>
        <w:t>Перечень нормативных правовых актов, регулирующих порядок досудебного (внесудебного) обжалования заявителем решений  и действий (бездействий) администрации Чебаковского сельсовета Северного района Новосибирской области, предоставляющей муниципальную услугу, должностных лиц, муниципальных служащих:</w:t>
      </w:r>
      <w:r w:rsidR="006D11E8">
        <w:rPr>
          <w:rFonts w:ascii="Times New Roman" w:hAnsi="Times New Roman"/>
          <w:sz w:val="28"/>
          <w:szCs w:val="28"/>
          <w:shd w:val="clear" w:color="auto" w:fill="FFFFFF"/>
        </w:rPr>
        <w:t xml:space="preserve"> </w:t>
      </w:r>
    </w:p>
    <w:p w:rsidR="006D11E8" w:rsidRPr="00F81B50" w:rsidRDefault="006D11E8" w:rsidP="00157DD2">
      <w:pPr>
        <w:pStyle w:val="a5"/>
        <w:ind w:firstLine="567"/>
        <w:jc w:val="both"/>
        <w:rPr>
          <w:rFonts w:ascii="Times New Roman" w:hAnsi="Times New Roman"/>
          <w:sz w:val="28"/>
          <w:szCs w:val="28"/>
          <w:shd w:val="clear" w:color="auto" w:fill="FFFFFF"/>
        </w:rPr>
      </w:pPr>
      <w:r w:rsidRPr="00F81B50">
        <w:rPr>
          <w:rFonts w:ascii="Times New Roman" w:hAnsi="Times New Roman"/>
          <w:sz w:val="28"/>
          <w:szCs w:val="28"/>
          <w:shd w:val="clear" w:color="auto" w:fill="FFFFFF"/>
        </w:rPr>
        <w:t>Федеральный закон от 27.07.2010 № 210-ФЗ «Об организации предоставления государственных и муниципальных услуг»;</w:t>
      </w:r>
    </w:p>
    <w:p w:rsidR="006D11E8" w:rsidRPr="00F81B50" w:rsidRDefault="00976DB2" w:rsidP="00157DD2">
      <w:pPr>
        <w:pStyle w:val="a5"/>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5.5. </w:t>
      </w:r>
      <w:r w:rsidR="006D11E8" w:rsidRPr="00F81B50">
        <w:rPr>
          <w:rFonts w:ascii="Times New Roman" w:hAnsi="Times New Roman"/>
          <w:sz w:val="28"/>
          <w:szCs w:val="28"/>
          <w:shd w:val="clear" w:color="auto" w:fill="FFFFFF"/>
        </w:rPr>
        <w:t>Информация, содержащ</w:t>
      </w:r>
      <w:r w:rsidR="00683E93">
        <w:rPr>
          <w:rFonts w:ascii="Times New Roman" w:hAnsi="Times New Roman"/>
          <w:sz w:val="28"/>
          <w:szCs w:val="28"/>
          <w:shd w:val="clear" w:color="auto" w:fill="FFFFFF"/>
        </w:rPr>
        <w:t>ая</w:t>
      </w:r>
      <w:r w:rsidR="006D11E8" w:rsidRPr="00F81B50">
        <w:rPr>
          <w:rFonts w:ascii="Times New Roman" w:hAnsi="Times New Roman"/>
          <w:sz w:val="28"/>
          <w:szCs w:val="28"/>
          <w:shd w:val="clear" w:color="auto" w:fill="FFFFFF"/>
        </w:rPr>
        <w:t xml:space="preserve">ся в настоящем разделе, подлежит размещению на Едином портале государственных и муниципальных услуг. </w:t>
      </w:r>
    </w:p>
    <w:p w:rsidR="00220B27" w:rsidRPr="00E7344A" w:rsidRDefault="00084DD8" w:rsidP="00157DD2">
      <w:pPr>
        <w:pStyle w:val="a5"/>
        <w:jc w:val="both"/>
        <w:rPr>
          <w:rFonts w:ascii="Times New Roman" w:hAnsi="Times New Roman"/>
          <w:b/>
          <w:sz w:val="28"/>
          <w:szCs w:val="28"/>
        </w:rPr>
      </w:pPr>
      <w:r>
        <w:rPr>
          <w:rFonts w:ascii="Times New Roman" w:hAnsi="Times New Roman"/>
          <w:sz w:val="28"/>
          <w:szCs w:val="28"/>
          <w:shd w:val="clear" w:color="auto" w:fill="FFFFFF"/>
        </w:rPr>
        <w:tab/>
      </w:r>
      <w:r w:rsidR="00220B27" w:rsidRPr="00E7344A">
        <w:rPr>
          <w:rFonts w:ascii="Times New Roman" w:hAnsi="Times New Roman"/>
          <w:sz w:val="28"/>
          <w:szCs w:val="28"/>
        </w:rPr>
        <w:t>2. Опубликовать данное постановление в периодическом печатном издании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220B27" w:rsidRPr="00E7344A" w:rsidRDefault="00220B27" w:rsidP="00157DD2">
      <w:pPr>
        <w:pStyle w:val="2"/>
        <w:spacing w:before="0" w:beforeAutospacing="0" w:after="0" w:afterAutospacing="0"/>
        <w:ind w:firstLine="705"/>
        <w:jc w:val="both"/>
        <w:rPr>
          <w:sz w:val="28"/>
          <w:szCs w:val="28"/>
        </w:rPr>
      </w:pPr>
      <w:r w:rsidRPr="00E7344A">
        <w:rPr>
          <w:b w:val="0"/>
          <w:sz w:val="28"/>
          <w:szCs w:val="28"/>
        </w:rPr>
        <w:t xml:space="preserve">3. </w:t>
      </w:r>
      <w:proofErr w:type="gramStart"/>
      <w:r w:rsidRPr="00E7344A">
        <w:rPr>
          <w:b w:val="0"/>
          <w:sz w:val="28"/>
          <w:szCs w:val="28"/>
        </w:rPr>
        <w:t>Контроль за</w:t>
      </w:r>
      <w:proofErr w:type="gramEnd"/>
      <w:r w:rsidRPr="00E7344A">
        <w:rPr>
          <w:b w:val="0"/>
          <w:sz w:val="28"/>
          <w:szCs w:val="28"/>
        </w:rPr>
        <w:t xml:space="preserve"> исполнением данного постановления </w:t>
      </w:r>
      <w:r w:rsidR="00D5598F" w:rsidRPr="00E7344A">
        <w:rPr>
          <w:b w:val="0"/>
          <w:sz w:val="28"/>
          <w:szCs w:val="28"/>
        </w:rPr>
        <w:t>оставляю за собой</w:t>
      </w:r>
    </w:p>
    <w:p w:rsidR="00220B27" w:rsidRPr="00E7344A" w:rsidRDefault="00220B27" w:rsidP="00157DD2">
      <w:pPr>
        <w:pStyle w:val="2"/>
        <w:spacing w:before="0" w:beforeAutospacing="0" w:after="0" w:afterAutospacing="0"/>
        <w:jc w:val="both"/>
        <w:rPr>
          <w:b w:val="0"/>
          <w:sz w:val="28"/>
          <w:szCs w:val="28"/>
        </w:rPr>
      </w:pPr>
      <w:r w:rsidRPr="00E7344A">
        <w:rPr>
          <w:b w:val="0"/>
          <w:sz w:val="28"/>
          <w:szCs w:val="28"/>
        </w:rPr>
        <w:t xml:space="preserve"> </w:t>
      </w:r>
    </w:p>
    <w:p w:rsidR="0098267A" w:rsidRPr="00E7344A" w:rsidRDefault="0098267A" w:rsidP="00157DD2">
      <w:pPr>
        <w:pStyle w:val="2"/>
        <w:spacing w:before="0" w:beforeAutospacing="0" w:after="0" w:afterAutospacing="0"/>
        <w:jc w:val="both"/>
        <w:rPr>
          <w:b w:val="0"/>
          <w:sz w:val="28"/>
          <w:szCs w:val="28"/>
        </w:rPr>
      </w:pPr>
    </w:p>
    <w:p w:rsidR="00220B27" w:rsidRPr="00E7344A" w:rsidRDefault="00220B27" w:rsidP="00157DD2">
      <w:pPr>
        <w:pStyle w:val="a5"/>
        <w:jc w:val="both"/>
        <w:rPr>
          <w:rFonts w:ascii="Times New Roman" w:hAnsi="Times New Roman"/>
          <w:sz w:val="28"/>
          <w:szCs w:val="28"/>
        </w:rPr>
      </w:pPr>
      <w:r w:rsidRPr="00E7344A">
        <w:rPr>
          <w:rFonts w:ascii="Times New Roman" w:hAnsi="Times New Roman"/>
          <w:sz w:val="28"/>
          <w:szCs w:val="28"/>
        </w:rPr>
        <w:t>Глава Чебаковского сельсовета</w:t>
      </w:r>
    </w:p>
    <w:p w:rsidR="00277B17" w:rsidRPr="00E7344A" w:rsidRDefault="00220B27" w:rsidP="00157DD2">
      <w:pPr>
        <w:pStyle w:val="a5"/>
        <w:jc w:val="both"/>
        <w:rPr>
          <w:rFonts w:ascii="Times New Roman" w:hAnsi="Times New Roman"/>
          <w:sz w:val="28"/>
          <w:szCs w:val="28"/>
        </w:rPr>
      </w:pPr>
      <w:r w:rsidRPr="00E7344A">
        <w:rPr>
          <w:rFonts w:ascii="Times New Roman" w:hAnsi="Times New Roman"/>
          <w:sz w:val="28"/>
          <w:szCs w:val="28"/>
        </w:rPr>
        <w:t>Северного района Новосибирской области                                     В.А. Семенов</w:t>
      </w:r>
    </w:p>
    <w:sectPr w:rsidR="00277B17" w:rsidRPr="00E7344A" w:rsidSect="001340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116F1"/>
    <w:multiLevelType w:val="hybridMultilevel"/>
    <w:tmpl w:val="896694DC"/>
    <w:lvl w:ilvl="0" w:tplc="0832A52E">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605"/>
        </w:tabs>
        <w:ind w:left="1605"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5A21BD4"/>
    <w:multiLevelType w:val="hybridMultilevel"/>
    <w:tmpl w:val="1C761C38"/>
    <w:lvl w:ilvl="0" w:tplc="494A233C">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1DA7DFA"/>
    <w:multiLevelType w:val="hybridMultilevel"/>
    <w:tmpl w:val="757208D2"/>
    <w:lvl w:ilvl="0" w:tplc="DAC42010">
      <w:start w:val="1"/>
      <w:numFmt w:val="decimal"/>
      <w:lvlText w:val="%1."/>
      <w:lvlJc w:val="left"/>
      <w:pPr>
        <w:ind w:left="360"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4">
    <w:nsid w:val="7A7954AF"/>
    <w:multiLevelType w:val="hybridMultilevel"/>
    <w:tmpl w:val="5AEA2464"/>
    <w:lvl w:ilvl="0" w:tplc="96BE62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7B17"/>
    <w:rsid w:val="00022ECF"/>
    <w:rsid w:val="00084DD8"/>
    <w:rsid w:val="000A0813"/>
    <w:rsid w:val="000A17D6"/>
    <w:rsid w:val="000A2104"/>
    <w:rsid w:val="000A53EC"/>
    <w:rsid w:val="000B05DB"/>
    <w:rsid w:val="000B3B8D"/>
    <w:rsid w:val="000B4E90"/>
    <w:rsid w:val="00105FA1"/>
    <w:rsid w:val="001129F7"/>
    <w:rsid w:val="0013403A"/>
    <w:rsid w:val="00144FAA"/>
    <w:rsid w:val="00157DD2"/>
    <w:rsid w:val="001826B6"/>
    <w:rsid w:val="001900EA"/>
    <w:rsid w:val="001C436A"/>
    <w:rsid w:val="001E5B69"/>
    <w:rsid w:val="00210948"/>
    <w:rsid w:val="00220B27"/>
    <w:rsid w:val="002350A2"/>
    <w:rsid w:val="00253C60"/>
    <w:rsid w:val="00277B17"/>
    <w:rsid w:val="00293C6A"/>
    <w:rsid w:val="002A603F"/>
    <w:rsid w:val="003862FB"/>
    <w:rsid w:val="003950AF"/>
    <w:rsid w:val="00395814"/>
    <w:rsid w:val="003B576D"/>
    <w:rsid w:val="003C3CA9"/>
    <w:rsid w:val="003D5845"/>
    <w:rsid w:val="003F6392"/>
    <w:rsid w:val="003F7AA9"/>
    <w:rsid w:val="00441D9E"/>
    <w:rsid w:val="00460E7A"/>
    <w:rsid w:val="0048490B"/>
    <w:rsid w:val="004D2A96"/>
    <w:rsid w:val="004E7C87"/>
    <w:rsid w:val="004F2D52"/>
    <w:rsid w:val="00500EF7"/>
    <w:rsid w:val="00510CFF"/>
    <w:rsid w:val="005B3395"/>
    <w:rsid w:val="005B4F94"/>
    <w:rsid w:val="005D419A"/>
    <w:rsid w:val="005E6D7E"/>
    <w:rsid w:val="00604B3B"/>
    <w:rsid w:val="006578FD"/>
    <w:rsid w:val="0067203E"/>
    <w:rsid w:val="00683E93"/>
    <w:rsid w:val="006A40C1"/>
    <w:rsid w:val="006A4709"/>
    <w:rsid w:val="006D0386"/>
    <w:rsid w:val="006D11E8"/>
    <w:rsid w:val="00730050"/>
    <w:rsid w:val="00746F0F"/>
    <w:rsid w:val="00813C4E"/>
    <w:rsid w:val="008262AF"/>
    <w:rsid w:val="00833DC7"/>
    <w:rsid w:val="00873520"/>
    <w:rsid w:val="00897D85"/>
    <w:rsid w:val="008A5D11"/>
    <w:rsid w:val="008D7AF1"/>
    <w:rsid w:val="00917629"/>
    <w:rsid w:val="00934723"/>
    <w:rsid w:val="00974E76"/>
    <w:rsid w:val="00976DB2"/>
    <w:rsid w:val="0098267A"/>
    <w:rsid w:val="009949CE"/>
    <w:rsid w:val="0099509D"/>
    <w:rsid w:val="009B1BB4"/>
    <w:rsid w:val="00A11A6A"/>
    <w:rsid w:val="00A148CC"/>
    <w:rsid w:val="00B06AC3"/>
    <w:rsid w:val="00B42D5B"/>
    <w:rsid w:val="00B542EF"/>
    <w:rsid w:val="00B8163D"/>
    <w:rsid w:val="00BF44DC"/>
    <w:rsid w:val="00C51CA3"/>
    <w:rsid w:val="00CC5527"/>
    <w:rsid w:val="00CD714C"/>
    <w:rsid w:val="00D03A22"/>
    <w:rsid w:val="00D24AA5"/>
    <w:rsid w:val="00D26C28"/>
    <w:rsid w:val="00D3016D"/>
    <w:rsid w:val="00D5598F"/>
    <w:rsid w:val="00D65946"/>
    <w:rsid w:val="00D82297"/>
    <w:rsid w:val="00D83742"/>
    <w:rsid w:val="00D97380"/>
    <w:rsid w:val="00D976C7"/>
    <w:rsid w:val="00DE4B88"/>
    <w:rsid w:val="00DF6262"/>
    <w:rsid w:val="00E10EB5"/>
    <w:rsid w:val="00E425BF"/>
    <w:rsid w:val="00E42D01"/>
    <w:rsid w:val="00E5296F"/>
    <w:rsid w:val="00E71C33"/>
    <w:rsid w:val="00E7344A"/>
    <w:rsid w:val="00EB3524"/>
    <w:rsid w:val="00EB3BEE"/>
    <w:rsid w:val="00F72636"/>
    <w:rsid w:val="00F76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B17"/>
    <w:pPr>
      <w:spacing w:after="160" w:line="259" w:lineRule="auto"/>
    </w:pPr>
    <w:rPr>
      <w:rFonts w:ascii="Calibri" w:eastAsia="Calibri" w:hAnsi="Calibri" w:cs="Times New Roman"/>
    </w:rPr>
  </w:style>
  <w:style w:type="paragraph" w:styleId="2">
    <w:name w:val="heading 2"/>
    <w:basedOn w:val="a"/>
    <w:link w:val="20"/>
    <w:semiHidden/>
    <w:unhideWhenUsed/>
    <w:qFormat/>
    <w:rsid w:val="00220B2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277B17"/>
    <w:pPr>
      <w:widowControl w:val="0"/>
      <w:autoSpaceDE w:val="0"/>
      <w:autoSpaceDN w:val="0"/>
      <w:adjustRightInd w:val="0"/>
      <w:spacing w:after="0" w:line="240" w:lineRule="auto"/>
      <w:ind w:right="19772"/>
    </w:pPr>
    <w:rPr>
      <w:rFonts w:ascii="Arial" w:eastAsiaTheme="minorEastAsia" w:hAnsi="Arial" w:cs="Arial"/>
      <w:b/>
      <w:bCs/>
      <w:sz w:val="16"/>
      <w:szCs w:val="16"/>
      <w:lang w:eastAsia="ru-RU"/>
    </w:rPr>
  </w:style>
  <w:style w:type="paragraph" w:styleId="a3">
    <w:name w:val="List Paragraph"/>
    <w:basedOn w:val="a"/>
    <w:uiPriority w:val="34"/>
    <w:qFormat/>
    <w:rsid w:val="00277B17"/>
    <w:pPr>
      <w:ind w:left="720"/>
      <w:contextualSpacing/>
    </w:pPr>
  </w:style>
  <w:style w:type="character" w:styleId="a4">
    <w:name w:val="annotation reference"/>
    <w:semiHidden/>
    <w:rsid w:val="002A603F"/>
    <w:rPr>
      <w:sz w:val="16"/>
      <w:szCs w:val="16"/>
    </w:rPr>
  </w:style>
  <w:style w:type="character" w:customStyle="1" w:styleId="apple-style-span">
    <w:name w:val="apple-style-span"/>
    <w:basedOn w:val="a0"/>
    <w:rsid w:val="002A603F"/>
  </w:style>
  <w:style w:type="paragraph" w:styleId="a5">
    <w:name w:val="No Spacing"/>
    <w:uiPriority w:val="1"/>
    <w:qFormat/>
    <w:rsid w:val="002A603F"/>
    <w:pPr>
      <w:spacing w:after="0" w:line="240" w:lineRule="auto"/>
    </w:pPr>
    <w:rPr>
      <w:rFonts w:ascii="Calibri" w:eastAsia="Calibri" w:hAnsi="Calibri" w:cs="Times New Roman"/>
    </w:rPr>
  </w:style>
  <w:style w:type="paragraph" w:customStyle="1" w:styleId="ConsPlusTitle">
    <w:name w:val="ConsPlusTitle"/>
    <w:rsid w:val="003B576D"/>
    <w:pPr>
      <w:suppressAutoHyphens/>
      <w:autoSpaceDE w:val="0"/>
      <w:spacing w:after="0" w:line="240" w:lineRule="auto"/>
    </w:pPr>
    <w:rPr>
      <w:rFonts w:ascii="Arial" w:eastAsia="Arial" w:hAnsi="Arial" w:cs="Arial"/>
      <w:b/>
      <w:bCs/>
      <w:sz w:val="20"/>
      <w:szCs w:val="20"/>
      <w:lang w:eastAsia="ar-SA"/>
    </w:rPr>
  </w:style>
  <w:style w:type="character" w:customStyle="1" w:styleId="20">
    <w:name w:val="Заголовок 2 Знак"/>
    <w:basedOn w:val="a0"/>
    <w:link w:val="2"/>
    <w:semiHidden/>
    <w:rsid w:val="00220B27"/>
    <w:rPr>
      <w:rFonts w:ascii="Times New Roman" w:eastAsia="Times New Roman" w:hAnsi="Times New Roman" w:cs="Times New Roman"/>
      <w:b/>
      <w:bCs/>
      <w:sz w:val="36"/>
      <w:szCs w:val="36"/>
      <w:lang w:eastAsia="ru-RU"/>
    </w:rPr>
  </w:style>
  <w:style w:type="character" w:styleId="a6">
    <w:name w:val="Hyperlink"/>
    <w:uiPriority w:val="99"/>
    <w:unhideWhenUsed/>
    <w:rsid w:val="003862FB"/>
    <w:rPr>
      <w:color w:val="0000FF"/>
      <w:u w:val="single"/>
    </w:rPr>
  </w:style>
  <w:style w:type="paragraph" w:customStyle="1" w:styleId="u">
    <w:name w:val="u"/>
    <w:basedOn w:val="a"/>
    <w:uiPriority w:val="99"/>
    <w:rsid w:val="00974E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974E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74E76"/>
  </w:style>
  <w:style w:type="character" w:customStyle="1" w:styleId="blk">
    <w:name w:val="blk"/>
    <w:basedOn w:val="a0"/>
    <w:rsid w:val="00441D9E"/>
  </w:style>
</w:styles>
</file>

<file path=word/webSettings.xml><?xml version="1.0" encoding="utf-8"?>
<w:webSettings xmlns:r="http://schemas.openxmlformats.org/officeDocument/2006/relationships" xmlns:w="http://schemas.openxmlformats.org/wordprocessingml/2006/main">
  <w:divs>
    <w:div w:id="1555003180">
      <w:bodyDiv w:val="1"/>
      <w:marLeft w:val="0"/>
      <w:marRight w:val="0"/>
      <w:marTop w:val="0"/>
      <w:marBottom w:val="0"/>
      <w:divBdr>
        <w:top w:val="none" w:sz="0" w:space="0" w:color="auto"/>
        <w:left w:val="none" w:sz="0" w:space="0" w:color="auto"/>
        <w:bottom w:val="none" w:sz="0" w:space="0" w:color="auto"/>
        <w:right w:val="none" w:sz="0" w:space="0" w:color="auto"/>
      </w:divBdr>
      <w:divsChild>
        <w:div w:id="331639450">
          <w:marLeft w:val="0"/>
          <w:marRight w:val="0"/>
          <w:marTop w:val="120"/>
          <w:marBottom w:val="0"/>
          <w:divBdr>
            <w:top w:val="none" w:sz="0" w:space="0" w:color="auto"/>
            <w:left w:val="none" w:sz="0" w:space="0" w:color="auto"/>
            <w:bottom w:val="none" w:sz="0" w:space="0" w:color="auto"/>
            <w:right w:val="none" w:sz="0" w:space="0" w:color="auto"/>
          </w:divBdr>
        </w:div>
        <w:div w:id="1290281887">
          <w:marLeft w:val="0"/>
          <w:marRight w:val="0"/>
          <w:marTop w:val="120"/>
          <w:marBottom w:val="0"/>
          <w:divBdr>
            <w:top w:val="none" w:sz="0" w:space="0" w:color="auto"/>
            <w:left w:val="none" w:sz="0" w:space="0" w:color="auto"/>
            <w:bottom w:val="none" w:sz="0" w:space="0" w:color="auto"/>
            <w:right w:val="none" w:sz="0" w:space="0" w:color="auto"/>
          </w:divBdr>
        </w:div>
        <w:div w:id="755788655">
          <w:marLeft w:val="0"/>
          <w:marRight w:val="0"/>
          <w:marTop w:val="120"/>
          <w:marBottom w:val="0"/>
          <w:divBdr>
            <w:top w:val="none" w:sz="0" w:space="0" w:color="auto"/>
            <w:left w:val="none" w:sz="0" w:space="0" w:color="auto"/>
            <w:bottom w:val="none" w:sz="0" w:space="0" w:color="auto"/>
            <w:right w:val="none" w:sz="0" w:space="0" w:color="auto"/>
          </w:divBdr>
        </w:div>
        <w:div w:id="803472367">
          <w:marLeft w:val="0"/>
          <w:marRight w:val="0"/>
          <w:marTop w:val="120"/>
          <w:marBottom w:val="0"/>
          <w:divBdr>
            <w:top w:val="none" w:sz="0" w:space="0" w:color="auto"/>
            <w:left w:val="none" w:sz="0" w:space="0" w:color="auto"/>
            <w:bottom w:val="none" w:sz="0" w:space="0" w:color="auto"/>
            <w:right w:val="none" w:sz="0" w:space="0" w:color="auto"/>
          </w:divBdr>
        </w:div>
        <w:div w:id="2021153578">
          <w:marLeft w:val="0"/>
          <w:marRight w:val="0"/>
          <w:marTop w:val="120"/>
          <w:marBottom w:val="0"/>
          <w:divBdr>
            <w:top w:val="none" w:sz="0" w:space="0" w:color="auto"/>
            <w:left w:val="none" w:sz="0" w:space="0" w:color="auto"/>
            <w:bottom w:val="none" w:sz="0" w:space="0" w:color="auto"/>
            <w:right w:val="none" w:sz="0" w:space="0" w:color="auto"/>
          </w:divBdr>
        </w:div>
        <w:div w:id="4944681">
          <w:marLeft w:val="0"/>
          <w:marRight w:val="0"/>
          <w:marTop w:val="120"/>
          <w:marBottom w:val="0"/>
          <w:divBdr>
            <w:top w:val="none" w:sz="0" w:space="0" w:color="auto"/>
            <w:left w:val="none" w:sz="0" w:space="0" w:color="auto"/>
            <w:bottom w:val="none" w:sz="0" w:space="0" w:color="auto"/>
            <w:right w:val="none" w:sz="0" w:space="0" w:color="auto"/>
          </w:divBdr>
        </w:div>
        <w:div w:id="216551533">
          <w:marLeft w:val="0"/>
          <w:marRight w:val="0"/>
          <w:marTop w:val="120"/>
          <w:marBottom w:val="0"/>
          <w:divBdr>
            <w:top w:val="none" w:sz="0" w:space="0" w:color="auto"/>
            <w:left w:val="none" w:sz="0" w:space="0" w:color="auto"/>
            <w:bottom w:val="none" w:sz="0" w:space="0" w:color="auto"/>
            <w:right w:val="none" w:sz="0" w:space="0" w:color="auto"/>
          </w:divBdr>
        </w:div>
        <w:div w:id="2062777722">
          <w:marLeft w:val="0"/>
          <w:marRight w:val="0"/>
          <w:marTop w:val="120"/>
          <w:marBottom w:val="0"/>
          <w:divBdr>
            <w:top w:val="none" w:sz="0" w:space="0" w:color="auto"/>
            <w:left w:val="none" w:sz="0" w:space="0" w:color="auto"/>
            <w:bottom w:val="none" w:sz="0" w:space="0" w:color="auto"/>
            <w:right w:val="none" w:sz="0" w:space="0" w:color="auto"/>
          </w:divBdr>
        </w:div>
        <w:div w:id="1441297573">
          <w:marLeft w:val="0"/>
          <w:marRight w:val="0"/>
          <w:marTop w:val="120"/>
          <w:marBottom w:val="0"/>
          <w:divBdr>
            <w:top w:val="none" w:sz="0" w:space="0" w:color="auto"/>
            <w:left w:val="none" w:sz="0" w:space="0" w:color="auto"/>
            <w:bottom w:val="none" w:sz="0" w:space="0" w:color="auto"/>
            <w:right w:val="none" w:sz="0" w:space="0" w:color="auto"/>
          </w:divBdr>
        </w:div>
        <w:div w:id="432631805">
          <w:marLeft w:val="0"/>
          <w:marRight w:val="0"/>
          <w:marTop w:val="120"/>
          <w:marBottom w:val="0"/>
          <w:divBdr>
            <w:top w:val="none" w:sz="0" w:space="0" w:color="auto"/>
            <w:left w:val="none" w:sz="0" w:space="0" w:color="auto"/>
            <w:bottom w:val="none" w:sz="0" w:space="0" w:color="auto"/>
            <w:right w:val="none" w:sz="0" w:space="0" w:color="auto"/>
          </w:divBdr>
        </w:div>
        <w:div w:id="1653408590">
          <w:marLeft w:val="0"/>
          <w:marRight w:val="0"/>
          <w:marTop w:val="120"/>
          <w:marBottom w:val="0"/>
          <w:divBdr>
            <w:top w:val="none" w:sz="0" w:space="0" w:color="auto"/>
            <w:left w:val="none" w:sz="0" w:space="0" w:color="auto"/>
            <w:bottom w:val="none" w:sz="0" w:space="0" w:color="auto"/>
            <w:right w:val="none" w:sz="0" w:space="0" w:color="auto"/>
          </w:divBdr>
        </w:div>
        <w:div w:id="1032337542">
          <w:marLeft w:val="0"/>
          <w:marRight w:val="0"/>
          <w:marTop w:val="120"/>
          <w:marBottom w:val="0"/>
          <w:divBdr>
            <w:top w:val="none" w:sz="0" w:space="0" w:color="auto"/>
            <w:left w:val="none" w:sz="0" w:space="0" w:color="auto"/>
            <w:bottom w:val="none" w:sz="0" w:space="0" w:color="auto"/>
            <w:right w:val="none" w:sz="0" w:space="0" w:color="auto"/>
          </w:divBdr>
        </w:div>
        <w:div w:id="2049252894">
          <w:marLeft w:val="0"/>
          <w:marRight w:val="0"/>
          <w:marTop w:val="120"/>
          <w:marBottom w:val="0"/>
          <w:divBdr>
            <w:top w:val="none" w:sz="0" w:space="0" w:color="auto"/>
            <w:left w:val="none" w:sz="0" w:space="0" w:color="auto"/>
            <w:bottom w:val="none" w:sz="0" w:space="0" w:color="auto"/>
            <w:right w:val="none" w:sz="0" w:space="0" w:color="auto"/>
          </w:divBdr>
        </w:div>
        <w:div w:id="1780947194">
          <w:marLeft w:val="0"/>
          <w:marRight w:val="0"/>
          <w:marTop w:val="120"/>
          <w:marBottom w:val="0"/>
          <w:divBdr>
            <w:top w:val="none" w:sz="0" w:space="0" w:color="auto"/>
            <w:left w:val="none" w:sz="0" w:space="0" w:color="auto"/>
            <w:bottom w:val="none" w:sz="0" w:space="0" w:color="auto"/>
            <w:right w:val="none" w:sz="0" w:space="0" w:color="auto"/>
          </w:divBdr>
        </w:div>
        <w:div w:id="1276599864">
          <w:marLeft w:val="0"/>
          <w:marRight w:val="0"/>
          <w:marTop w:val="120"/>
          <w:marBottom w:val="0"/>
          <w:divBdr>
            <w:top w:val="none" w:sz="0" w:space="0" w:color="auto"/>
            <w:left w:val="none" w:sz="0" w:space="0" w:color="auto"/>
            <w:bottom w:val="none" w:sz="0" w:space="0" w:color="auto"/>
            <w:right w:val="none" w:sz="0" w:space="0" w:color="auto"/>
          </w:divBdr>
        </w:div>
        <w:div w:id="1027222805">
          <w:marLeft w:val="0"/>
          <w:marRight w:val="0"/>
          <w:marTop w:val="120"/>
          <w:marBottom w:val="0"/>
          <w:divBdr>
            <w:top w:val="none" w:sz="0" w:space="0" w:color="auto"/>
            <w:left w:val="none" w:sz="0" w:space="0" w:color="auto"/>
            <w:bottom w:val="none" w:sz="0" w:space="0" w:color="auto"/>
            <w:right w:val="none" w:sz="0" w:space="0" w:color="auto"/>
          </w:divBdr>
        </w:div>
        <w:div w:id="622420667">
          <w:marLeft w:val="0"/>
          <w:marRight w:val="0"/>
          <w:marTop w:val="120"/>
          <w:marBottom w:val="0"/>
          <w:divBdr>
            <w:top w:val="none" w:sz="0" w:space="0" w:color="auto"/>
            <w:left w:val="none" w:sz="0" w:space="0" w:color="auto"/>
            <w:bottom w:val="none" w:sz="0" w:space="0" w:color="auto"/>
            <w:right w:val="none" w:sz="0" w:space="0" w:color="auto"/>
          </w:divBdr>
        </w:div>
        <w:div w:id="1450859370">
          <w:marLeft w:val="0"/>
          <w:marRight w:val="0"/>
          <w:marTop w:val="120"/>
          <w:marBottom w:val="0"/>
          <w:divBdr>
            <w:top w:val="none" w:sz="0" w:space="0" w:color="auto"/>
            <w:left w:val="none" w:sz="0" w:space="0" w:color="auto"/>
            <w:bottom w:val="none" w:sz="0" w:space="0" w:color="auto"/>
            <w:right w:val="none" w:sz="0" w:space="0" w:color="auto"/>
          </w:divBdr>
        </w:div>
        <w:div w:id="497965544">
          <w:marLeft w:val="0"/>
          <w:marRight w:val="0"/>
          <w:marTop w:val="120"/>
          <w:marBottom w:val="0"/>
          <w:divBdr>
            <w:top w:val="none" w:sz="0" w:space="0" w:color="auto"/>
            <w:left w:val="none" w:sz="0" w:space="0" w:color="auto"/>
            <w:bottom w:val="none" w:sz="0" w:space="0" w:color="auto"/>
            <w:right w:val="none" w:sz="0" w:space="0" w:color="auto"/>
          </w:divBdr>
        </w:div>
        <w:div w:id="727875146">
          <w:marLeft w:val="0"/>
          <w:marRight w:val="0"/>
          <w:marTop w:val="120"/>
          <w:marBottom w:val="0"/>
          <w:divBdr>
            <w:top w:val="none" w:sz="0" w:space="0" w:color="auto"/>
            <w:left w:val="none" w:sz="0" w:space="0" w:color="auto"/>
            <w:bottom w:val="none" w:sz="0" w:space="0" w:color="auto"/>
            <w:right w:val="none" w:sz="0" w:space="0" w:color="auto"/>
          </w:divBdr>
        </w:div>
        <w:div w:id="147597850">
          <w:marLeft w:val="0"/>
          <w:marRight w:val="0"/>
          <w:marTop w:val="120"/>
          <w:marBottom w:val="0"/>
          <w:divBdr>
            <w:top w:val="none" w:sz="0" w:space="0" w:color="auto"/>
            <w:left w:val="none" w:sz="0" w:space="0" w:color="auto"/>
            <w:bottom w:val="none" w:sz="0" w:space="0" w:color="auto"/>
            <w:right w:val="none" w:sz="0" w:space="0" w:color="auto"/>
          </w:divBdr>
        </w:div>
        <w:div w:id="986395053">
          <w:marLeft w:val="0"/>
          <w:marRight w:val="0"/>
          <w:marTop w:val="120"/>
          <w:marBottom w:val="0"/>
          <w:divBdr>
            <w:top w:val="none" w:sz="0" w:space="0" w:color="auto"/>
            <w:left w:val="none" w:sz="0" w:space="0" w:color="auto"/>
            <w:bottom w:val="none" w:sz="0" w:space="0" w:color="auto"/>
            <w:right w:val="none" w:sz="0" w:space="0" w:color="auto"/>
          </w:divBdr>
        </w:div>
        <w:div w:id="1122727165">
          <w:marLeft w:val="0"/>
          <w:marRight w:val="0"/>
          <w:marTop w:val="120"/>
          <w:marBottom w:val="0"/>
          <w:divBdr>
            <w:top w:val="none" w:sz="0" w:space="0" w:color="auto"/>
            <w:left w:val="none" w:sz="0" w:space="0" w:color="auto"/>
            <w:bottom w:val="none" w:sz="0" w:space="0" w:color="auto"/>
            <w:right w:val="none" w:sz="0" w:space="0" w:color="auto"/>
          </w:divBdr>
        </w:div>
        <w:div w:id="1117798145">
          <w:marLeft w:val="0"/>
          <w:marRight w:val="0"/>
          <w:marTop w:val="120"/>
          <w:marBottom w:val="0"/>
          <w:divBdr>
            <w:top w:val="none" w:sz="0" w:space="0" w:color="auto"/>
            <w:left w:val="none" w:sz="0" w:space="0" w:color="auto"/>
            <w:bottom w:val="none" w:sz="0" w:space="0" w:color="auto"/>
            <w:right w:val="none" w:sz="0" w:space="0" w:color="auto"/>
          </w:divBdr>
        </w:div>
        <w:div w:id="319307976">
          <w:marLeft w:val="0"/>
          <w:marRight w:val="0"/>
          <w:marTop w:val="120"/>
          <w:marBottom w:val="0"/>
          <w:divBdr>
            <w:top w:val="none" w:sz="0" w:space="0" w:color="auto"/>
            <w:left w:val="none" w:sz="0" w:space="0" w:color="auto"/>
            <w:bottom w:val="none" w:sz="0" w:space="0" w:color="auto"/>
            <w:right w:val="none" w:sz="0" w:space="0" w:color="auto"/>
          </w:divBdr>
        </w:div>
        <w:div w:id="1652097437">
          <w:marLeft w:val="0"/>
          <w:marRight w:val="0"/>
          <w:marTop w:val="120"/>
          <w:marBottom w:val="0"/>
          <w:divBdr>
            <w:top w:val="none" w:sz="0" w:space="0" w:color="auto"/>
            <w:left w:val="none" w:sz="0" w:space="0" w:color="auto"/>
            <w:bottom w:val="none" w:sz="0" w:space="0" w:color="auto"/>
            <w:right w:val="none" w:sz="0" w:space="0" w:color="auto"/>
          </w:divBdr>
        </w:div>
        <w:div w:id="2009013315">
          <w:marLeft w:val="0"/>
          <w:marRight w:val="0"/>
          <w:marTop w:val="120"/>
          <w:marBottom w:val="0"/>
          <w:divBdr>
            <w:top w:val="none" w:sz="0" w:space="0" w:color="auto"/>
            <w:left w:val="none" w:sz="0" w:space="0" w:color="auto"/>
            <w:bottom w:val="none" w:sz="0" w:space="0" w:color="auto"/>
            <w:right w:val="none" w:sz="0" w:space="0" w:color="auto"/>
          </w:divBdr>
        </w:div>
        <w:div w:id="1453206790">
          <w:marLeft w:val="0"/>
          <w:marRight w:val="0"/>
          <w:marTop w:val="120"/>
          <w:marBottom w:val="0"/>
          <w:divBdr>
            <w:top w:val="none" w:sz="0" w:space="0" w:color="auto"/>
            <w:left w:val="none" w:sz="0" w:space="0" w:color="auto"/>
            <w:bottom w:val="none" w:sz="0" w:space="0" w:color="auto"/>
            <w:right w:val="none" w:sz="0" w:space="0" w:color="auto"/>
          </w:divBdr>
        </w:div>
        <w:div w:id="1510950820">
          <w:marLeft w:val="0"/>
          <w:marRight w:val="0"/>
          <w:marTop w:val="120"/>
          <w:marBottom w:val="0"/>
          <w:divBdr>
            <w:top w:val="none" w:sz="0" w:space="0" w:color="auto"/>
            <w:left w:val="none" w:sz="0" w:space="0" w:color="auto"/>
            <w:bottom w:val="none" w:sz="0" w:space="0" w:color="auto"/>
            <w:right w:val="none" w:sz="0" w:space="0" w:color="auto"/>
          </w:divBdr>
        </w:div>
        <w:div w:id="2134401625">
          <w:marLeft w:val="0"/>
          <w:marRight w:val="0"/>
          <w:marTop w:val="120"/>
          <w:marBottom w:val="0"/>
          <w:divBdr>
            <w:top w:val="none" w:sz="0" w:space="0" w:color="auto"/>
            <w:left w:val="none" w:sz="0" w:space="0" w:color="auto"/>
            <w:bottom w:val="none" w:sz="0" w:space="0" w:color="auto"/>
            <w:right w:val="none" w:sz="0" w:space="0" w:color="auto"/>
          </w:divBdr>
        </w:div>
        <w:div w:id="85616041">
          <w:marLeft w:val="0"/>
          <w:marRight w:val="0"/>
          <w:marTop w:val="120"/>
          <w:marBottom w:val="0"/>
          <w:divBdr>
            <w:top w:val="none" w:sz="0" w:space="0" w:color="auto"/>
            <w:left w:val="none" w:sz="0" w:space="0" w:color="auto"/>
            <w:bottom w:val="none" w:sz="0" w:space="0" w:color="auto"/>
            <w:right w:val="none" w:sz="0" w:space="0" w:color="auto"/>
          </w:divBdr>
        </w:div>
        <w:div w:id="917596596">
          <w:marLeft w:val="0"/>
          <w:marRight w:val="0"/>
          <w:marTop w:val="120"/>
          <w:marBottom w:val="0"/>
          <w:divBdr>
            <w:top w:val="none" w:sz="0" w:space="0" w:color="auto"/>
            <w:left w:val="none" w:sz="0" w:space="0" w:color="auto"/>
            <w:bottom w:val="none" w:sz="0" w:space="0" w:color="auto"/>
            <w:right w:val="none" w:sz="0" w:space="0" w:color="auto"/>
          </w:divBdr>
        </w:div>
        <w:div w:id="1323584778">
          <w:marLeft w:val="0"/>
          <w:marRight w:val="0"/>
          <w:marTop w:val="120"/>
          <w:marBottom w:val="0"/>
          <w:divBdr>
            <w:top w:val="none" w:sz="0" w:space="0" w:color="auto"/>
            <w:left w:val="none" w:sz="0" w:space="0" w:color="auto"/>
            <w:bottom w:val="none" w:sz="0" w:space="0" w:color="auto"/>
            <w:right w:val="none" w:sz="0" w:space="0" w:color="auto"/>
          </w:divBdr>
        </w:div>
        <w:div w:id="305013470">
          <w:marLeft w:val="0"/>
          <w:marRight w:val="0"/>
          <w:marTop w:val="120"/>
          <w:marBottom w:val="0"/>
          <w:divBdr>
            <w:top w:val="none" w:sz="0" w:space="0" w:color="auto"/>
            <w:left w:val="none" w:sz="0" w:space="0" w:color="auto"/>
            <w:bottom w:val="none" w:sz="0" w:space="0" w:color="auto"/>
            <w:right w:val="none" w:sz="0" w:space="0" w:color="auto"/>
          </w:divBdr>
        </w:div>
        <w:div w:id="801726155">
          <w:marLeft w:val="0"/>
          <w:marRight w:val="0"/>
          <w:marTop w:val="120"/>
          <w:marBottom w:val="0"/>
          <w:divBdr>
            <w:top w:val="none" w:sz="0" w:space="0" w:color="auto"/>
            <w:left w:val="none" w:sz="0" w:space="0" w:color="auto"/>
            <w:bottom w:val="none" w:sz="0" w:space="0" w:color="auto"/>
            <w:right w:val="none" w:sz="0" w:space="0" w:color="auto"/>
          </w:divBdr>
        </w:div>
        <w:div w:id="681785819">
          <w:marLeft w:val="0"/>
          <w:marRight w:val="0"/>
          <w:marTop w:val="120"/>
          <w:marBottom w:val="0"/>
          <w:divBdr>
            <w:top w:val="none" w:sz="0" w:space="0" w:color="auto"/>
            <w:left w:val="none" w:sz="0" w:space="0" w:color="auto"/>
            <w:bottom w:val="none" w:sz="0" w:space="0" w:color="auto"/>
            <w:right w:val="none" w:sz="0" w:space="0" w:color="auto"/>
          </w:divBdr>
        </w:div>
        <w:div w:id="67757993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011/7cb66e0f239f00b0e1d59f167cd46beb2182ece1/" TargetMode="External"/><Relationship Id="rId13" Type="http://schemas.openxmlformats.org/officeDocument/2006/relationships/hyperlink" Target="http://www.consultant.ru/document/cons_doc_LAW_300880/8a479c028d080f9c4013f9a12ca4bc04a1bc7527/" TargetMode="External"/><Relationship Id="rId18" Type="http://schemas.openxmlformats.org/officeDocument/2006/relationships/hyperlink" Target="http://www.consultant.ru/document/cons_doc_LAW_30154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consultant.ru/document/cons_doc_LAW_300880/adbc49aaab552c55cb040636a29a905441cbe915/" TargetMode="External"/><Relationship Id="rId12" Type="http://schemas.openxmlformats.org/officeDocument/2006/relationships/hyperlink" Target="http://www.consultant.ru/document/cons_doc_LAW_300880/8a479c028d080f9c4013f9a12ca4bc04a1bc7527/" TargetMode="External"/><Relationship Id="rId17" Type="http://schemas.openxmlformats.org/officeDocument/2006/relationships/hyperlink" Target="http://www.consultant.ru/document/cons_doc_LAW_300880/f6fb5e26212db7c34ed9e1fc1e33a10f57b19470/" TargetMode="External"/><Relationship Id="rId2" Type="http://schemas.openxmlformats.org/officeDocument/2006/relationships/numbering" Target="numbering.xml"/><Relationship Id="rId16" Type="http://schemas.openxmlformats.org/officeDocument/2006/relationships/hyperlink" Target="http://www.consultant.ru/document/cons_doc_LAW_300880/f6fb5e26212db7c34ed9e1fc1e33a10f57b19470/" TargetMode="External"/><Relationship Id="rId20" Type="http://schemas.openxmlformats.org/officeDocument/2006/relationships/hyperlink" Target="http://www.consultant.ru/document/cons_doc_LAW_314832/907e696968a1aa8800098b2d5c7d87c3c22a55a2/" TargetMode="External"/><Relationship Id="rId1" Type="http://schemas.openxmlformats.org/officeDocument/2006/relationships/customXml" Target="../customXml/item1.xml"/><Relationship Id="rId6" Type="http://schemas.openxmlformats.org/officeDocument/2006/relationships/hyperlink" Target="http://www.consultant.ru/document/cons_doc_LAW_300880/f6fb5e26212db7c34ed9e1fc1e33a10f57b19470/" TargetMode="External"/><Relationship Id="rId11" Type="http://schemas.openxmlformats.org/officeDocument/2006/relationships/hyperlink" Target="http://www.consultant.ru/document/cons_doc_LAW_300880/8a479c028d080f9c4013f9a12ca4bc04a1bc7527/" TargetMode="External"/><Relationship Id="rId5" Type="http://schemas.openxmlformats.org/officeDocument/2006/relationships/webSettings" Target="webSettings.xml"/><Relationship Id="rId15" Type="http://schemas.openxmlformats.org/officeDocument/2006/relationships/hyperlink" Target="http://www.consultant.ru/document/cons_doc_LAW_190624/" TargetMode="External"/><Relationship Id="rId10" Type="http://schemas.openxmlformats.org/officeDocument/2006/relationships/hyperlink" Target="http://www.consultant.ru/document/cons_doc_LAW_300880/8a479c028d080f9c4013f9a12ca4bc04a1bc7527/" TargetMode="External"/><Relationship Id="rId19" Type="http://schemas.openxmlformats.org/officeDocument/2006/relationships/hyperlink" Target="http://www.consultant.ru/document/cons_doc_LAW_314832/7705ea248eb2ec0cf267513902ed8f43cc104c97/" TargetMode="External"/><Relationship Id="rId4" Type="http://schemas.openxmlformats.org/officeDocument/2006/relationships/settings" Target="settings.xml"/><Relationship Id="rId9" Type="http://schemas.openxmlformats.org/officeDocument/2006/relationships/hyperlink" Target="http://www.consultant.ru/document/cons_doc_LAW_300880/adbc49aaab552c55cb040636a29a905441cbe915/" TargetMode="External"/><Relationship Id="rId14" Type="http://schemas.openxmlformats.org/officeDocument/2006/relationships/hyperlink" Target="http://www.consultant.ru/document/cons_doc_LAW_300880/ed446e1d27bf00b0cd17f1dbd14e9b87996ae28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818E0-A2C5-4428-BD81-BA2F299B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7</Pages>
  <Words>2780</Words>
  <Characters>15847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cp:lastPrinted>2019-06-03T03:48:00Z</cp:lastPrinted>
  <dcterms:created xsi:type="dcterms:W3CDTF">2018-05-17T03:02:00Z</dcterms:created>
  <dcterms:modified xsi:type="dcterms:W3CDTF">2019-06-03T03:48:00Z</dcterms:modified>
</cp:coreProperties>
</file>