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EC" w:rsidRPr="006B6EEC" w:rsidRDefault="006B6EEC" w:rsidP="006B6EE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Опубликовано в периодическом печатном</w:t>
      </w:r>
    </w:p>
    <w:p w:rsidR="006B6EEC" w:rsidRPr="006B6EEC" w:rsidRDefault="006B6EEC" w:rsidP="006B6EE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6B6EEC">
        <w:rPr>
          <w:rFonts w:ascii="Arial" w:hAnsi="Arial" w:cs="Arial"/>
          <w:b/>
          <w:sz w:val="24"/>
          <w:szCs w:val="24"/>
        </w:rPr>
        <w:t>издании</w:t>
      </w:r>
      <w:proofErr w:type="gramEnd"/>
      <w:r w:rsidRPr="006B6EEC">
        <w:rPr>
          <w:rFonts w:ascii="Arial" w:hAnsi="Arial" w:cs="Arial"/>
          <w:b/>
          <w:sz w:val="24"/>
          <w:szCs w:val="24"/>
        </w:rPr>
        <w:t xml:space="preserve"> « Вестник Чебаковск</w:t>
      </w:r>
      <w:r>
        <w:rPr>
          <w:rFonts w:ascii="Arial" w:hAnsi="Arial" w:cs="Arial"/>
          <w:b/>
          <w:sz w:val="24"/>
          <w:szCs w:val="24"/>
        </w:rPr>
        <w:t>о</w:t>
      </w:r>
      <w:r w:rsidRPr="006B6EEC">
        <w:rPr>
          <w:rFonts w:ascii="Arial" w:hAnsi="Arial" w:cs="Arial"/>
          <w:b/>
          <w:sz w:val="24"/>
          <w:szCs w:val="24"/>
        </w:rPr>
        <w:t>го сельсовета»</w:t>
      </w:r>
    </w:p>
    <w:p w:rsidR="006B6EEC" w:rsidRPr="006B6EEC" w:rsidRDefault="006B6EEC" w:rsidP="006B6EE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от 24.05.2019 № 26</w:t>
      </w:r>
    </w:p>
    <w:p w:rsidR="006B6EEC" w:rsidRPr="006B6EEC" w:rsidRDefault="006B6EEC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26C9" w:rsidRPr="006B6EEC" w:rsidRDefault="001026C9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АДМИНИСТРАЦИЯ</w:t>
      </w:r>
    </w:p>
    <w:p w:rsidR="001026C9" w:rsidRPr="006B6EEC" w:rsidRDefault="001026C9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ЧЕБАКОВСКОГО СЕЛЬСОВЕТА</w:t>
      </w:r>
    </w:p>
    <w:p w:rsidR="001026C9" w:rsidRPr="006B6EEC" w:rsidRDefault="001026C9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СЕВЕРНОГО РАЙОНА НОВОСИБИРСКОЙ ОБЛАСТИ</w:t>
      </w:r>
    </w:p>
    <w:p w:rsidR="001026C9" w:rsidRPr="006B6EEC" w:rsidRDefault="001026C9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26C9" w:rsidRPr="006B6EEC" w:rsidRDefault="001026C9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B6EEC">
        <w:rPr>
          <w:rFonts w:ascii="Arial" w:hAnsi="Arial" w:cs="Arial"/>
          <w:b/>
          <w:sz w:val="24"/>
          <w:szCs w:val="24"/>
        </w:rPr>
        <w:t>П</w:t>
      </w:r>
      <w:proofErr w:type="gramEnd"/>
      <w:r w:rsidRPr="006B6EEC">
        <w:rPr>
          <w:rFonts w:ascii="Arial" w:hAnsi="Arial" w:cs="Arial"/>
          <w:b/>
          <w:sz w:val="24"/>
          <w:szCs w:val="24"/>
        </w:rPr>
        <w:t xml:space="preserve"> О С Т А Н О В Л Е Н И Е</w:t>
      </w:r>
      <w:r w:rsidR="00A1082A" w:rsidRPr="006B6EEC">
        <w:rPr>
          <w:rFonts w:ascii="Arial" w:hAnsi="Arial" w:cs="Arial"/>
          <w:b/>
          <w:sz w:val="24"/>
          <w:szCs w:val="24"/>
        </w:rPr>
        <w:t xml:space="preserve">   </w:t>
      </w:r>
    </w:p>
    <w:p w:rsidR="00D353E4" w:rsidRPr="006B6EEC" w:rsidRDefault="00D353E4" w:rsidP="00102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026C9" w:rsidRPr="006B6EEC" w:rsidRDefault="00D353E4" w:rsidP="001026C9">
      <w:pPr>
        <w:spacing w:after="0"/>
        <w:rPr>
          <w:rFonts w:ascii="Arial" w:hAnsi="Arial" w:cs="Arial"/>
          <w:b/>
          <w:sz w:val="24"/>
          <w:szCs w:val="24"/>
        </w:rPr>
      </w:pPr>
      <w:r w:rsidRPr="006B6EEC">
        <w:rPr>
          <w:rFonts w:ascii="Arial" w:hAnsi="Arial" w:cs="Arial"/>
          <w:b/>
          <w:sz w:val="24"/>
          <w:szCs w:val="24"/>
        </w:rPr>
        <w:t>21.05.</w:t>
      </w:r>
      <w:r w:rsidR="001026C9" w:rsidRPr="006B6EEC">
        <w:rPr>
          <w:rFonts w:ascii="Arial" w:hAnsi="Arial" w:cs="Arial"/>
          <w:b/>
          <w:sz w:val="24"/>
          <w:szCs w:val="24"/>
        </w:rPr>
        <w:t xml:space="preserve">2019                                  с. Чебаки                                              </w:t>
      </w:r>
      <w:r w:rsidR="006B6EEC">
        <w:rPr>
          <w:rFonts w:ascii="Arial" w:hAnsi="Arial" w:cs="Arial"/>
          <w:b/>
          <w:sz w:val="24"/>
          <w:szCs w:val="24"/>
        </w:rPr>
        <w:t xml:space="preserve">         </w:t>
      </w:r>
      <w:r w:rsidR="001026C9" w:rsidRPr="006B6EEC">
        <w:rPr>
          <w:rFonts w:ascii="Arial" w:hAnsi="Arial" w:cs="Arial"/>
          <w:b/>
          <w:sz w:val="24"/>
          <w:szCs w:val="24"/>
        </w:rPr>
        <w:t xml:space="preserve"> № </w:t>
      </w:r>
      <w:r w:rsidRPr="006B6EEC">
        <w:rPr>
          <w:rFonts w:ascii="Arial" w:hAnsi="Arial" w:cs="Arial"/>
          <w:b/>
          <w:sz w:val="24"/>
          <w:szCs w:val="24"/>
        </w:rPr>
        <w:t>56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6B6EEC">
        <w:rPr>
          <w:rFonts w:ascii="Arial" w:eastAsiaTheme="minorHAnsi" w:hAnsi="Arial" w:cs="Arial"/>
          <w:b/>
          <w:bCs/>
          <w:sz w:val="24"/>
          <w:szCs w:val="24"/>
        </w:rPr>
        <w:t>Об утверждении требований к договорам, заключаемым в связи с предоставлением бюджетных инвестиций из местного бюджета Чебаковского сельсовета  Северного  района Новосибирской области юридическим лицам, не являющим</w:t>
      </w:r>
      <w:r w:rsidR="009D1FD2" w:rsidRPr="006B6EEC">
        <w:rPr>
          <w:rFonts w:ascii="Arial" w:eastAsiaTheme="minorHAnsi" w:hAnsi="Arial" w:cs="Arial"/>
          <w:b/>
          <w:bCs/>
          <w:sz w:val="24"/>
          <w:szCs w:val="24"/>
        </w:rPr>
        <w:t>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>ся муниципальными учреждениями и муниципальными унитарными предприятиями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>В соответствии с пунктом 3 статьи 80 Бюджетного кодекса Российской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Федерации, руководствуясь  Уставом   Чебаковского сельсовета Северного района Новосибирской области, администрация Чебаковского сельсовета Северного района Новосибирской области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>ПОСТАНОВЛЯЕТ: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 xml:space="preserve">1. Утвердить требования к договорам, заключаемым в связи с предоставлением  бюджетных инвестиций из  местного бюджета 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bCs/>
          <w:sz w:val="24"/>
          <w:szCs w:val="24"/>
        </w:rPr>
        <w:t xml:space="preserve">Чебаковского сельсовета  Северного  района Новосибирской области  </w:t>
      </w:r>
      <w:r w:rsidRPr="006B6EEC">
        <w:rPr>
          <w:rFonts w:ascii="Arial" w:eastAsiaTheme="minorHAnsi" w:hAnsi="Arial" w:cs="Arial"/>
          <w:sz w:val="24"/>
          <w:szCs w:val="24"/>
        </w:rPr>
        <w:t xml:space="preserve"> юридическим лицам, не являющимся муниципальными учреждениями и муниципальными унитарными предприятиями (прилагается).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>2.  Специалисту 1 разряда  администрации Чебаковского</w:t>
      </w:r>
      <w:r w:rsidRPr="006B6EEC">
        <w:rPr>
          <w:rFonts w:ascii="Arial" w:eastAsiaTheme="minorHAnsi" w:hAnsi="Arial" w:cs="Arial"/>
          <w:bCs/>
          <w:sz w:val="24"/>
          <w:szCs w:val="24"/>
        </w:rPr>
        <w:t xml:space="preserve"> сельсовета  Северного  района  Новосибирской области </w:t>
      </w:r>
      <w:proofErr w:type="gramStart"/>
      <w:r w:rsidRPr="006B6EEC">
        <w:rPr>
          <w:rFonts w:ascii="Arial" w:eastAsiaTheme="minorHAnsi" w:hAnsi="Arial" w:cs="Arial"/>
          <w:bCs/>
          <w:sz w:val="24"/>
          <w:szCs w:val="24"/>
        </w:rPr>
        <w:t xml:space="preserve">( </w:t>
      </w:r>
      <w:proofErr w:type="gramEnd"/>
      <w:r w:rsidRPr="006B6EEC">
        <w:rPr>
          <w:rFonts w:ascii="Arial" w:eastAsiaTheme="minorHAnsi" w:hAnsi="Arial" w:cs="Arial"/>
          <w:bCs/>
          <w:sz w:val="24"/>
          <w:szCs w:val="24"/>
        </w:rPr>
        <w:t xml:space="preserve">Борисенко Н.В.) </w:t>
      </w:r>
      <w:r w:rsidRPr="006B6EEC">
        <w:rPr>
          <w:rFonts w:ascii="Arial" w:eastAsiaTheme="minorHAnsi" w:hAnsi="Arial" w:cs="Arial"/>
          <w:sz w:val="24"/>
          <w:szCs w:val="24"/>
        </w:rPr>
        <w:t xml:space="preserve"> разместить настоящее постановление на официальном сайте администрации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="006B6EEC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в информационно-телекоммуникационной сети «Интернет»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и опубликовать в периодическом печатном издании « Вестник Чебаковского сельсовета»</w:t>
      </w:r>
      <w:r w:rsidR="006B6EEC">
        <w:rPr>
          <w:rFonts w:ascii="Arial" w:eastAsiaTheme="minorHAnsi" w:hAnsi="Arial" w:cs="Arial"/>
          <w:sz w:val="24"/>
          <w:szCs w:val="24"/>
        </w:rPr>
        <w:t>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 xml:space="preserve">3. </w:t>
      </w:r>
      <w:proofErr w:type="gramStart"/>
      <w:r w:rsidRPr="006B6EEC">
        <w:rPr>
          <w:rFonts w:ascii="Arial" w:eastAsiaTheme="minorHAnsi" w:hAnsi="Arial" w:cs="Arial"/>
          <w:sz w:val="24"/>
          <w:szCs w:val="24"/>
        </w:rPr>
        <w:t>Контроль за</w:t>
      </w:r>
      <w:proofErr w:type="gramEnd"/>
      <w:r w:rsidRPr="006B6EEC">
        <w:rPr>
          <w:rFonts w:ascii="Arial" w:eastAsiaTheme="minorHAnsi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Глава </w:t>
      </w:r>
      <w:r w:rsidRPr="006B6EEC">
        <w:rPr>
          <w:rFonts w:ascii="Arial" w:eastAsiaTheme="minorHAnsi" w:hAnsi="Arial" w:cs="Arial"/>
          <w:bCs/>
          <w:sz w:val="24"/>
          <w:szCs w:val="24"/>
        </w:rPr>
        <w:t xml:space="preserve">Чебаковского сельсовета 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6B6EEC">
        <w:rPr>
          <w:rFonts w:ascii="Arial" w:eastAsiaTheme="minorHAnsi" w:hAnsi="Arial" w:cs="Arial"/>
          <w:bCs/>
          <w:sz w:val="24"/>
          <w:szCs w:val="24"/>
        </w:rPr>
        <w:t>Северного  района Новосибирской области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</w:t>
      </w:r>
      <w:r w:rsidRPr="006B6EEC">
        <w:rPr>
          <w:rFonts w:ascii="Arial" w:eastAsiaTheme="minorHAnsi" w:hAnsi="Arial" w:cs="Arial"/>
          <w:bCs/>
          <w:sz w:val="24"/>
          <w:szCs w:val="24"/>
        </w:rPr>
        <w:t>В.А. Семенов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B6EEC" w:rsidRDefault="006B6EEC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B6EEC" w:rsidRDefault="006B6EEC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B6EEC" w:rsidRDefault="006B6EEC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B6EEC" w:rsidRPr="006B6EEC" w:rsidRDefault="006B6EEC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</w:p>
    <w:p w:rsidR="00A1082A" w:rsidRPr="006B6EEC" w:rsidRDefault="00A1082A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lastRenderedPageBreak/>
        <w:t>ПРИЛОЖЕНИЕ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к постановлению администрации 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6B6EEC">
        <w:rPr>
          <w:rFonts w:ascii="Arial" w:eastAsiaTheme="minorHAnsi" w:hAnsi="Arial" w:cs="Arial"/>
          <w:bCs/>
          <w:sz w:val="24"/>
          <w:szCs w:val="24"/>
        </w:rPr>
        <w:t xml:space="preserve">Чебаковского сельсовета  Северного  района 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6B6EEC">
        <w:rPr>
          <w:rFonts w:ascii="Arial" w:eastAsiaTheme="minorHAnsi" w:hAnsi="Arial" w:cs="Arial"/>
          <w:bCs/>
          <w:sz w:val="24"/>
          <w:szCs w:val="24"/>
        </w:rPr>
        <w:t xml:space="preserve">Новосибирской области 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от </w:t>
      </w:r>
      <w:r w:rsidR="00D353E4" w:rsidRPr="006B6EEC">
        <w:rPr>
          <w:rFonts w:ascii="Arial" w:eastAsiaTheme="minorHAnsi" w:hAnsi="Arial" w:cs="Arial"/>
          <w:sz w:val="24"/>
          <w:szCs w:val="24"/>
        </w:rPr>
        <w:t>21.05.</w:t>
      </w:r>
      <w:r w:rsidRPr="006B6EEC">
        <w:rPr>
          <w:rFonts w:ascii="Arial" w:eastAsiaTheme="minorHAnsi" w:hAnsi="Arial" w:cs="Arial"/>
          <w:sz w:val="24"/>
          <w:szCs w:val="24"/>
        </w:rPr>
        <w:t xml:space="preserve">2019   № </w:t>
      </w:r>
      <w:r w:rsidR="00D353E4" w:rsidRPr="006B6EEC">
        <w:rPr>
          <w:rFonts w:ascii="Arial" w:eastAsiaTheme="minorHAnsi" w:hAnsi="Arial" w:cs="Arial"/>
          <w:sz w:val="24"/>
          <w:szCs w:val="24"/>
        </w:rPr>
        <w:t>56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6B6EEC">
        <w:rPr>
          <w:rFonts w:ascii="Arial" w:eastAsiaTheme="minorHAnsi" w:hAnsi="Arial" w:cs="Arial"/>
          <w:b/>
          <w:bCs/>
          <w:sz w:val="24"/>
          <w:szCs w:val="24"/>
        </w:rPr>
        <w:t>Требования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6B6EEC">
        <w:rPr>
          <w:rFonts w:ascii="Arial" w:eastAsiaTheme="minorHAnsi" w:hAnsi="Arial" w:cs="Arial"/>
          <w:b/>
          <w:bCs/>
          <w:sz w:val="24"/>
          <w:szCs w:val="24"/>
        </w:rPr>
        <w:t>к договорам, заключаемым в связи с предоставлением бюджетных инвестиций из местного  бюджета Чебаковского сельсовета  Северного  района Новосибирской области юридическим лицам, не являющимся муниципальными учреждениями и муниципальными унитарными предприятиями</w:t>
      </w:r>
    </w:p>
    <w:p w:rsidR="001026C9" w:rsidRPr="006B6EEC" w:rsidRDefault="001026C9" w:rsidP="001026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>1. Настоящие требования разработаны в соответствии со статьей 80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Бюджетного кодекса Российской Федерации и распространяются на договоры, заключаемые в связи с предоставлением из бюджета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бюджетных инвестиций юридическим лицам, не являющимся муниципальными учреждениями и муниципальными унитарными предприятиями (далее – юридические лица).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 xml:space="preserve">2. Договор между администрацией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 xml:space="preserve"> и юридическим лицом об участии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 xml:space="preserve">в собственности субъекта инвестиций (далее – договор) подготавливается  специалистом  администрации 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sz w:val="24"/>
          <w:szCs w:val="24"/>
        </w:rPr>
        <w:t>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>3. В договоре предусматриваются следующие положения: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а) цель осуществления бюджетных инвестиций и их объем с разбивкой </w:t>
      </w:r>
      <w:proofErr w:type="gramStart"/>
      <w:r w:rsidRPr="006B6EEC">
        <w:rPr>
          <w:rFonts w:ascii="Arial" w:eastAsiaTheme="minorHAnsi" w:hAnsi="Arial" w:cs="Arial"/>
          <w:sz w:val="24"/>
          <w:szCs w:val="24"/>
        </w:rPr>
        <w:t>по</w:t>
      </w:r>
      <w:proofErr w:type="gramEnd"/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годам;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б) условия предоставления 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в) порядок и сроки представления отчетности об использовании </w:t>
      </w:r>
      <w:proofErr w:type="gramStart"/>
      <w:r w:rsidRPr="006B6EEC">
        <w:rPr>
          <w:rFonts w:ascii="Arial" w:eastAsiaTheme="minorHAnsi" w:hAnsi="Arial" w:cs="Arial"/>
          <w:sz w:val="24"/>
          <w:szCs w:val="24"/>
        </w:rPr>
        <w:t>бюджетных</w:t>
      </w:r>
      <w:proofErr w:type="gramEnd"/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г) право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sz w:val="24"/>
          <w:szCs w:val="24"/>
        </w:rPr>
        <w:t xml:space="preserve"> и уполномоченных органов муниципального финансового контроля </w:t>
      </w:r>
      <w:proofErr w:type="gramStart"/>
      <w:r w:rsidRPr="006B6EEC">
        <w:rPr>
          <w:rFonts w:ascii="Arial" w:eastAsiaTheme="minorHAnsi" w:hAnsi="Arial" w:cs="Arial"/>
          <w:sz w:val="24"/>
          <w:szCs w:val="24"/>
        </w:rPr>
        <w:t>на</w:t>
      </w:r>
      <w:proofErr w:type="gramEnd"/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проведение проверок соблюдения юридическим лицом условий, целей и порядка предоставления 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д) ответственность юридического лица за неисполнение или ненадлежащее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исполнение обязательств по договору;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е) порядок возврата инвестиций в бюджет в случае нарушения условий,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6B6EEC">
        <w:rPr>
          <w:rFonts w:ascii="Arial" w:eastAsiaTheme="minorHAnsi" w:hAnsi="Arial" w:cs="Arial"/>
          <w:sz w:val="24"/>
          <w:szCs w:val="24"/>
        </w:rPr>
        <w:t>установленных</w:t>
      </w:r>
      <w:proofErr w:type="gramEnd"/>
      <w:r w:rsidRPr="006B6EEC">
        <w:rPr>
          <w:rFonts w:ascii="Arial" w:eastAsiaTheme="minorHAnsi" w:hAnsi="Arial" w:cs="Arial"/>
          <w:sz w:val="24"/>
          <w:szCs w:val="24"/>
        </w:rPr>
        <w:t xml:space="preserve"> при их предоставлении.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  <w:t xml:space="preserve">3.1. В договоре, заключаемом в связи с предоставлением </w:t>
      </w:r>
      <w:proofErr w:type="gramStart"/>
      <w:r w:rsidRPr="006B6EEC">
        <w:rPr>
          <w:rFonts w:ascii="Arial" w:eastAsiaTheme="minorHAnsi" w:hAnsi="Arial" w:cs="Arial"/>
          <w:sz w:val="24"/>
          <w:szCs w:val="24"/>
        </w:rPr>
        <w:t>бюджетных</w:t>
      </w:r>
      <w:proofErr w:type="gramEnd"/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инвестиций в объекты капитального строительства и (или) на приобретение объектов недвижимого имущества за счет средств  местного бюджета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Новосибирской области</w:t>
      </w:r>
      <w:r w:rsidRPr="006B6EEC">
        <w:rPr>
          <w:rFonts w:ascii="Arial" w:eastAsiaTheme="minorHAnsi" w:hAnsi="Arial" w:cs="Arial"/>
          <w:sz w:val="24"/>
          <w:szCs w:val="24"/>
        </w:rPr>
        <w:t>, дополнительно предусматриваются следующие положения: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а) наименование объекта капитального строительства и (или) объекта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недвижимого имущества, на строительство (реконструкцию, в том числе с элементами реставрации, техническое перевооружение) либо приобретение которого предоставляются бюджетные инвестиции, его мощность, сроки строительства (приобретения), сметная стоимость (предполагаемая (предельная) стоимость) либо стоимость приобретения, а также общий объем капитальных вложений за счет всех источников финансового обеспечения;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б) обязательство юридического лица вложить в объект инвестиции собственные или заемные средства юридического лица;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lastRenderedPageBreak/>
        <w:t>в) обязанность юридического лица разработать проектную документацию и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(в случае, 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г) обязанность проведения юридическим лицом проверки достоверности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определения сметной стоимости объектов капитального строительства, строительство которых финансируется с привлечением средств </w:t>
      </w:r>
      <w:r w:rsidRPr="006B6EEC">
        <w:rPr>
          <w:rFonts w:ascii="Arial" w:eastAsiaTheme="minorHAnsi" w:hAnsi="Arial" w:cs="Arial"/>
          <w:bCs/>
          <w:sz w:val="24"/>
          <w:szCs w:val="24"/>
        </w:rPr>
        <w:t>Чебаковского сельсовета  Северного  района  Новосибирской области</w:t>
      </w:r>
      <w:r w:rsidRPr="006B6EEC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в порядке, установленном действующим законодательством,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без использования на эти цели 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д) обязанность проведения юридическим лицом технологического и ценового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аудита инвестиционных проектов по строительству (реконструкции, техническому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перевооружению) объектов капитального строительства в случаях и в порядке,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установленном действующим законодательством, без использования на эти цели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Pr="006B6EEC">
        <w:rPr>
          <w:rFonts w:ascii="Arial" w:eastAsiaTheme="minorHAnsi" w:hAnsi="Arial" w:cs="Arial"/>
          <w:sz w:val="24"/>
          <w:szCs w:val="24"/>
        </w:rPr>
        <w:t>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е) обязанность соблюдения юридическим лицом положений 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 з</w:t>
      </w:r>
      <w:r w:rsidRPr="006B6EEC">
        <w:rPr>
          <w:rFonts w:ascii="Arial" w:eastAsiaTheme="minorHAnsi" w:hAnsi="Arial" w:cs="Arial"/>
          <w:sz w:val="24"/>
          <w:szCs w:val="24"/>
        </w:rPr>
        <w:t>аконодательства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Pr="006B6EEC">
        <w:rPr>
          <w:rFonts w:ascii="Arial" w:eastAsiaTheme="minorHAnsi" w:hAnsi="Arial" w:cs="Arial"/>
          <w:sz w:val="24"/>
          <w:szCs w:val="24"/>
        </w:rPr>
        <w:t>Российской Федерации о контрактной системе в сфере закупок товаров, работ, услуг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для обеспечения государственных и муниципальных нужд положений.</w:t>
      </w:r>
    </w:p>
    <w:p w:rsidR="001026C9" w:rsidRPr="006B6EEC" w:rsidRDefault="00A1082A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</w:r>
      <w:r w:rsidR="001026C9" w:rsidRPr="006B6EEC">
        <w:rPr>
          <w:rFonts w:ascii="Arial" w:eastAsiaTheme="minorHAnsi" w:hAnsi="Arial" w:cs="Arial"/>
          <w:sz w:val="24"/>
          <w:szCs w:val="24"/>
        </w:rPr>
        <w:t>3.2. В договоре дополнительно предусматриваются следующие положения: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 xml:space="preserve">а) предоставление бюджетных инвестиций не ранее принятия </w:t>
      </w:r>
      <w:r w:rsidR="00A1082A" w:rsidRPr="006B6EEC">
        <w:rPr>
          <w:rFonts w:ascii="Arial" w:eastAsiaTheme="minorHAnsi" w:hAnsi="Arial" w:cs="Arial"/>
          <w:sz w:val="24"/>
          <w:szCs w:val="24"/>
        </w:rPr>
        <w:t>у</w:t>
      </w:r>
      <w:r w:rsidRPr="006B6EEC">
        <w:rPr>
          <w:rFonts w:ascii="Arial" w:eastAsiaTheme="minorHAnsi" w:hAnsi="Arial" w:cs="Arial"/>
          <w:sz w:val="24"/>
          <w:szCs w:val="24"/>
        </w:rPr>
        <w:t>полномоченным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органом юридического лица решения об увеличении уставного капитала на сумму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предоставляемых бюджетных инвестиций;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б) сроки внесения дополнительных вкладов или сроки и способы размещения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дополнительного выпуска акций, производимых в соответствии с решением об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Pr="006B6EEC">
        <w:rPr>
          <w:rFonts w:ascii="Arial" w:eastAsiaTheme="minorHAnsi" w:hAnsi="Arial" w:cs="Arial"/>
          <w:sz w:val="24"/>
          <w:szCs w:val="24"/>
        </w:rPr>
        <w:t xml:space="preserve">увеличении уставного капитала, указанным в </w:t>
      </w:r>
      <w:proofErr w:type="spellStart"/>
      <w:r w:rsidRPr="006B6EEC">
        <w:rPr>
          <w:rFonts w:ascii="Arial" w:eastAsiaTheme="minorHAnsi" w:hAnsi="Arial" w:cs="Arial"/>
          <w:sz w:val="24"/>
          <w:szCs w:val="24"/>
        </w:rPr>
        <w:t>п.п</w:t>
      </w:r>
      <w:proofErr w:type="spellEnd"/>
      <w:r w:rsidRPr="006B6EEC">
        <w:rPr>
          <w:rFonts w:ascii="Arial" w:eastAsiaTheme="minorHAnsi" w:hAnsi="Arial" w:cs="Arial"/>
          <w:sz w:val="24"/>
          <w:szCs w:val="24"/>
        </w:rPr>
        <w:t>. а) п.3.2.;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в) показатели эффективности использования юридическим лицом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предоставляемых бюджетных инвестиций, определяемые на 3-летний срок, начиная с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года предоставления бюджетных инвестиций, в том числе характеризующие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Pr="006B6EEC">
        <w:rPr>
          <w:rFonts w:ascii="Arial" w:eastAsiaTheme="minorHAnsi" w:hAnsi="Arial" w:cs="Arial"/>
          <w:sz w:val="24"/>
          <w:szCs w:val="24"/>
        </w:rPr>
        <w:t>экономическую эффективность его деятельности.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г) положения, предусматривающие приостановление инвестиций, либо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сокращение их объема в связи с нарушением юридическим лицом условий о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6B6EEC">
        <w:rPr>
          <w:rFonts w:ascii="Arial" w:eastAsiaTheme="minorHAnsi" w:hAnsi="Arial" w:cs="Arial"/>
          <w:sz w:val="24"/>
          <w:szCs w:val="24"/>
        </w:rPr>
        <w:t>софинансировании</w:t>
      </w:r>
      <w:proofErr w:type="spellEnd"/>
      <w:r w:rsidRPr="006B6EEC">
        <w:rPr>
          <w:rFonts w:ascii="Arial" w:eastAsiaTheme="minorHAnsi" w:hAnsi="Arial" w:cs="Arial"/>
          <w:sz w:val="24"/>
          <w:szCs w:val="24"/>
        </w:rPr>
        <w:t xml:space="preserve">, в случае, если договором предусмотрено </w:t>
      </w:r>
      <w:proofErr w:type="spellStart"/>
      <w:r w:rsidRPr="006B6EEC">
        <w:rPr>
          <w:rFonts w:ascii="Arial" w:eastAsiaTheme="minorHAnsi" w:hAnsi="Arial" w:cs="Arial"/>
          <w:sz w:val="24"/>
          <w:szCs w:val="24"/>
        </w:rPr>
        <w:t>софинансирование</w:t>
      </w:r>
      <w:proofErr w:type="spellEnd"/>
      <w:r w:rsidRPr="006B6EEC">
        <w:rPr>
          <w:rFonts w:ascii="Arial" w:eastAsiaTheme="minorHAnsi" w:hAnsi="Arial" w:cs="Arial"/>
          <w:sz w:val="24"/>
          <w:szCs w:val="24"/>
        </w:rPr>
        <w:t>.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д) случаи и порядок внесения изменений в договор, в том числе в случае</w:t>
      </w:r>
    </w:p>
    <w:p w:rsidR="001026C9" w:rsidRPr="006B6EEC" w:rsidRDefault="001026C9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уменьшения в соответствии с Бюджетным кодексом Российской Федерации главному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распорядителю бюджетных средств ранее доведенных в установленном порядке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Pr="006B6EEC">
        <w:rPr>
          <w:rFonts w:ascii="Arial" w:eastAsiaTheme="minorHAnsi" w:hAnsi="Arial" w:cs="Arial"/>
          <w:sz w:val="24"/>
          <w:szCs w:val="24"/>
        </w:rPr>
        <w:t xml:space="preserve">лимитов бюджетных обязательств на </w:t>
      </w:r>
      <w:r w:rsidR="00A1082A" w:rsidRPr="006B6EEC">
        <w:rPr>
          <w:rFonts w:ascii="Arial" w:eastAsiaTheme="minorHAnsi" w:hAnsi="Arial" w:cs="Arial"/>
          <w:sz w:val="24"/>
          <w:szCs w:val="24"/>
        </w:rPr>
        <w:t>п</w:t>
      </w:r>
      <w:r w:rsidRPr="006B6EEC">
        <w:rPr>
          <w:rFonts w:ascii="Arial" w:eastAsiaTheme="minorHAnsi" w:hAnsi="Arial" w:cs="Arial"/>
          <w:sz w:val="24"/>
          <w:szCs w:val="24"/>
        </w:rPr>
        <w:t>редоставление инвестиций, а также случаи и</w:t>
      </w:r>
      <w:r w:rsidR="00A1082A"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Pr="006B6EEC">
        <w:rPr>
          <w:rFonts w:ascii="Arial" w:eastAsiaTheme="minorHAnsi" w:hAnsi="Arial" w:cs="Arial"/>
          <w:sz w:val="24"/>
          <w:szCs w:val="24"/>
        </w:rPr>
        <w:t>порядок досрочного прекращения договора.</w:t>
      </w:r>
    </w:p>
    <w:p w:rsidR="001026C9" w:rsidRPr="006B6EEC" w:rsidRDefault="00A1082A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</w:r>
      <w:r w:rsidR="001026C9" w:rsidRPr="006B6EEC">
        <w:rPr>
          <w:rFonts w:ascii="Arial" w:eastAsiaTheme="minorHAnsi" w:hAnsi="Arial" w:cs="Arial"/>
          <w:sz w:val="24"/>
          <w:szCs w:val="24"/>
        </w:rPr>
        <w:t xml:space="preserve">4. Договор оформляется </w:t>
      </w:r>
      <w:proofErr w:type="gramStart"/>
      <w:r w:rsidR="001026C9" w:rsidRPr="006B6EEC">
        <w:rPr>
          <w:rFonts w:ascii="Arial" w:eastAsiaTheme="minorHAnsi" w:hAnsi="Arial" w:cs="Arial"/>
          <w:sz w:val="24"/>
          <w:szCs w:val="24"/>
        </w:rPr>
        <w:t>в письменной форме в течение трех месяцев со дня</w:t>
      </w:r>
      <w:r w:rsidRPr="006B6EEC">
        <w:rPr>
          <w:rFonts w:ascii="Arial" w:eastAsiaTheme="minorHAnsi" w:hAnsi="Arial" w:cs="Arial"/>
          <w:sz w:val="24"/>
          <w:szCs w:val="24"/>
        </w:rPr>
        <w:t xml:space="preserve">  </w:t>
      </w:r>
      <w:r w:rsidR="001026C9" w:rsidRPr="006B6EEC">
        <w:rPr>
          <w:rFonts w:ascii="Arial" w:eastAsiaTheme="minorHAnsi" w:hAnsi="Arial" w:cs="Arial"/>
          <w:sz w:val="24"/>
          <w:szCs w:val="24"/>
        </w:rPr>
        <w:t>вступления в силу закона о</w:t>
      </w:r>
      <w:r w:rsidRPr="006B6EEC">
        <w:rPr>
          <w:rFonts w:ascii="Arial" w:eastAsiaTheme="minorHAnsi" w:hAnsi="Arial" w:cs="Arial"/>
          <w:sz w:val="24"/>
          <w:szCs w:val="24"/>
        </w:rPr>
        <w:t xml:space="preserve"> местном  </w:t>
      </w:r>
      <w:r w:rsidR="001026C9" w:rsidRPr="006B6EEC">
        <w:rPr>
          <w:rFonts w:ascii="Arial" w:eastAsiaTheme="minorHAnsi" w:hAnsi="Arial" w:cs="Arial"/>
          <w:sz w:val="24"/>
          <w:szCs w:val="24"/>
        </w:rPr>
        <w:t xml:space="preserve"> бюджете</w:t>
      </w:r>
      <w:proofErr w:type="gramEnd"/>
      <w:r w:rsidRPr="006B6EEC">
        <w:rPr>
          <w:rFonts w:ascii="Arial" w:eastAsiaTheme="minorHAnsi" w:hAnsi="Arial" w:cs="Arial"/>
          <w:sz w:val="24"/>
          <w:szCs w:val="24"/>
        </w:rPr>
        <w:t xml:space="preserve"> на очередной финансовый год.</w:t>
      </w:r>
    </w:p>
    <w:p w:rsidR="001026C9" w:rsidRPr="006B6EEC" w:rsidRDefault="00A1082A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ab/>
      </w:r>
      <w:r w:rsidR="001026C9" w:rsidRPr="006B6EEC">
        <w:rPr>
          <w:rFonts w:ascii="Arial" w:eastAsiaTheme="minorHAnsi" w:hAnsi="Arial" w:cs="Arial"/>
          <w:sz w:val="24"/>
          <w:szCs w:val="24"/>
        </w:rPr>
        <w:t>5. Отсутствие оформленного в установленном порядке договора служит</w:t>
      </w:r>
      <w:r w:rsidRPr="006B6EEC">
        <w:rPr>
          <w:rFonts w:ascii="Arial" w:eastAsiaTheme="minorHAnsi" w:hAnsi="Arial" w:cs="Arial"/>
          <w:sz w:val="24"/>
          <w:szCs w:val="24"/>
        </w:rPr>
        <w:t xml:space="preserve"> </w:t>
      </w:r>
      <w:r w:rsidR="001026C9" w:rsidRPr="006B6EEC">
        <w:rPr>
          <w:rFonts w:ascii="Arial" w:eastAsiaTheme="minorHAnsi" w:hAnsi="Arial" w:cs="Arial"/>
          <w:sz w:val="24"/>
          <w:szCs w:val="24"/>
        </w:rPr>
        <w:t xml:space="preserve">основанием для </w:t>
      </w:r>
      <w:proofErr w:type="spellStart"/>
      <w:r w:rsidR="001026C9" w:rsidRPr="006B6EEC">
        <w:rPr>
          <w:rFonts w:ascii="Arial" w:eastAsiaTheme="minorHAnsi" w:hAnsi="Arial" w:cs="Arial"/>
          <w:sz w:val="24"/>
          <w:szCs w:val="24"/>
        </w:rPr>
        <w:t>непредоставления</w:t>
      </w:r>
      <w:proofErr w:type="spellEnd"/>
      <w:r w:rsidR="001026C9" w:rsidRPr="006B6EEC">
        <w:rPr>
          <w:rFonts w:ascii="Arial" w:eastAsiaTheme="minorHAnsi" w:hAnsi="Arial" w:cs="Arial"/>
          <w:sz w:val="24"/>
          <w:szCs w:val="24"/>
        </w:rPr>
        <w:t xml:space="preserve"> бюджетных инвестиций.</w:t>
      </w:r>
    </w:p>
    <w:p w:rsidR="00A1082A" w:rsidRPr="006B6EEC" w:rsidRDefault="00A1082A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A1082A" w:rsidRPr="006B6EEC" w:rsidRDefault="00A1082A" w:rsidP="00D353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026C9" w:rsidRPr="006B6EEC" w:rsidRDefault="001026C9" w:rsidP="00D353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6EEC">
        <w:rPr>
          <w:rFonts w:ascii="Arial" w:eastAsiaTheme="minorHAnsi" w:hAnsi="Arial" w:cs="Arial"/>
          <w:sz w:val="24"/>
          <w:szCs w:val="24"/>
        </w:rPr>
        <w:t>__</w:t>
      </w:r>
      <w:r w:rsidR="00D353E4" w:rsidRPr="006B6EEC">
        <w:rPr>
          <w:rFonts w:ascii="Arial" w:eastAsiaTheme="minorHAnsi" w:hAnsi="Arial" w:cs="Arial"/>
          <w:sz w:val="24"/>
          <w:szCs w:val="24"/>
        </w:rPr>
        <w:t>___________________</w:t>
      </w:r>
    </w:p>
    <w:p w:rsidR="001026C9" w:rsidRPr="006B6EEC" w:rsidRDefault="001026C9" w:rsidP="00D35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26C9" w:rsidRPr="006B6EEC" w:rsidRDefault="001026C9" w:rsidP="00D35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26C9" w:rsidRPr="006B6EEC" w:rsidRDefault="001026C9" w:rsidP="00D35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26C9" w:rsidRPr="006B6EEC" w:rsidRDefault="001026C9" w:rsidP="00D35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26C9" w:rsidRPr="006B6EEC" w:rsidRDefault="001026C9" w:rsidP="00D353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7D" w:rsidRPr="006B6EEC" w:rsidRDefault="006B6EEC" w:rsidP="00D353E4">
      <w:pPr>
        <w:jc w:val="both"/>
        <w:rPr>
          <w:rFonts w:ascii="Arial" w:hAnsi="Arial" w:cs="Arial"/>
          <w:sz w:val="24"/>
          <w:szCs w:val="24"/>
        </w:rPr>
      </w:pPr>
    </w:p>
    <w:sectPr w:rsidR="005E2A7D" w:rsidRPr="006B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38"/>
    <w:rsid w:val="001026C9"/>
    <w:rsid w:val="006B6EEC"/>
    <w:rsid w:val="009126BC"/>
    <w:rsid w:val="009D1FD2"/>
    <w:rsid w:val="00A1082A"/>
    <w:rsid w:val="00D353E4"/>
    <w:rsid w:val="00F24538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F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F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27DE-8EB6-4FF5-92D3-51A6CD6C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2019-04-25T09:54:00Z</cp:lastPrinted>
  <dcterms:created xsi:type="dcterms:W3CDTF">2019-04-25T09:26:00Z</dcterms:created>
  <dcterms:modified xsi:type="dcterms:W3CDTF">2019-05-24T02:36:00Z</dcterms:modified>
</cp:coreProperties>
</file>