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B8" w:rsidRDefault="003A74B8" w:rsidP="00402343">
      <w:pPr>
        <w:spacing w:after="0" w:line="240" w:lineRule="auto"/>
        <w:ind w:firstLine="709"/>
        <w:jc w:val="center"/>
        <w:rPr>
          <w:rFonts w:ascii="Times New Roman" w:hAnsi="Times New Roman" w:cs="Times New Roman"/>
          <w:b/>
          <w:sz w:val="36"/>
          <w:szCs w:val="36"/>
        </w:rPr>
      </w:pPr>
    </w:p>
    <w:p w:rsidR="003A74B8" w:rsidRDefault="003A74B8" w:rsidP="00402343">
      <w:pPr>
        <w:spacing w:after="0"/>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3A74B8" w:rsidRDefault="003A74B8" w:rsidP="00402343">
      <w:pPr>
        <w:spacing w:after="0"/>
        <w:jc w:val="center"/>
        <w:rPr>
          <w:rFonts w:ascii="Monotype Corsiva" w:hAnsi="Monotype Corsiva"/>
          <w:b/>
          <w:sz w:val="52"/>
          <w:szCs w:val="52"/>
        </w:rPr>
      </w:pPr>
      <w:r>
        <w:rPr>
          <w:rFonts w:ascii="Monotype Corsiva" w:hAnsi="Monotype Corsiva"/>
          <w:b/>
          <w:sz w:val="52"/>
          <w:szCs w:val="52"/>
        </w:rPr>
        <w:t>Чебаковского сельсовета»</w:t>
      </w:r>
    </w:p>
    <w:p w:rsidR="003A74B8" w:rsidRDefault="003A74B8" w:rsidP="00402343">
      <w:pPr>
        <w:spacing w:after="0"/>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3A74B8" w:rsidRDefault="003A74B8" w:rsidP="00402343">
      <w:pPr>
        <w:spacing w:after="0"/>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3A74B8" w:rsidRDefault="003A74B8" w:rsidP="00402343">
      <w:pPr>
        <w:spacing w:after="0"/>
        <w:jc w:val="center"/>
        <w:rPr>
          <w:rFonts w:ascii="Monotype Corsiva" w:hAnsi="Monotype Corsiva"/>
          <w:b/>
          <w:sz w:val="52"/>
          <w:szCs w:val="52"/>
        </w:rPr>
      </w:pPr>
      <w:r>
        <w:rPr>
          <w:rFonts w:ascii="Monotype Corsiva" w:hAnsi="Monotype Corsiva"/>
          <w:b/>
          <w:sz w:val="52"/>
          <w:szCs w:val="52"/>
        </w:rPr>
        <w:t>Чебаковского сельсовета</w:t>
      </w:r>
    </w:p>
    <w:p w:rsidR="003A74B8" w:rsidRDefault="003A74B8" w:rsidP="00402343">
      <w:pPr>
        <w:spacing w:after="0"/>
        <w:rPr>
          <w:b/>
          <w:sz w:val="52"/>
          <w:szCs w:val="52"/>
        </w:rPr>
      </w:pPr>
    </w:p>
    <w:p w:rsidR="003A74B8" w:rsidRDefault="003A74B8" w:rsidP="00402343">
      <w:pPr>
        <w:spacing w:after="0"/>
        <w:rPr>
          <w:b/>
          <w:sz w:val="40"/>
          <w:szCs w:val="40"/>
        </w:rPr>
      </w:pPr>
    </w:p>
    <w:p w:rsidR="003A74B8" w:rsidRDefault="003A74B8" w:rsidP="00402343">
      <w:pPr>
        <w:spacing w:after="0"/>
        <w:rPr>
          <w:b/>
          <w:sz w:val="40"/>
          <w:szCs w:val="40"/>
        </w:rPr>
      </w:pPr>
    </w:p>
    <w:p w:rsidR="003A74B8" w:rsidRDefault="003A74B8" w:rsidP="00402343">
      <w:pPr>
        <w:spacing w:after="0"/>
        <w:rPr>
          <w:b/>
          <w:sz w:val="40"/>
          <w:szCs w:val="40"/>
        </w:rPr>
      </w:pPr>
    </w:p>
    <w:tbl>
      <w:tblPr>
        <w:tblStyle w:val="a3"/>
        <w:tblW w:w="0" w:type="auto"/>
        <w:tblLook w:val="01E0" w:firstRow="1" w:lastRow="1" w:firstColumn="1" w:lastColumn="1" w:noHBand="0" w:noVBand="0"/>
      </w:tblPr>
      <w:tblGrid>
        <w:gridCol w:w="3196"/>
        <w:gridCol w:w="3276"/>
        <w:gridCol w:w="3099"/>
      </w:tblGrid>
      <w:tr w:rsidR="008B1AE8" w:rsidTr="000B28A4">
        <w:tc>
          <w:tcPr>
            <w:tcW w:w="3284" w:type="dxa"/>
            <w:tcBorders>
              <w:top w:val="single" w:sz="4" w:space="0" w:color="auto"/>
              <w:left w:val="single" w:sz="4" w:space="0" w:color="auto"/>
              <w:bottom w:val="single" w:sz="4" w:space="0" w:color="auto"/>
              <w:right w:val="single" w:sz="4" w:space="0" w:color="auto"/>
            </w:tcBorders>
            <w:hideMark/>
          </w:tcPr>
          <w:p w:rsidR="003A74B8" w:rsidRPr="008B1AE8" w:rsidRDefault="003E57CB" w:rsidP="003E57CB">
            <w:pPr>
              <w:jc w:val="center"/>
              <w:rPr>
                <w:i/>
                <w:sz w:val="40"/>
                <w:szCs w:val="40"/>
              </w:rPr>
            </w:pPr>
            <w:r>
              <w:rPr>
                <w:i/>
                <w:sz w:val="40"/>
                <w:szCs w:val="40"/>
              </w:rPr>
              <w:t>20.12.</w:t>
            </w:r>
            <w:r w:rsidR="003A74B8" w:rsidRPr="008B1AE8">
              <w:rPr>
                <w:i/>
                <w:sz w:val="40"/>
                <w:szCs w:val="40"/>
              </w:rPr>
              <w:t>20</w:t>
            </w:r>
            <w:r w:rsidR="00AF3939" w:rsidRPr="008B1AE8">
              <w:rPr>
                <w:i/>
                <w:sz w:val="40"/>
                <w:szCs w:val="40"/>
              </w:rPr>
              <w:t>21</w:t>
            </w:r>
          </w:p>
        </w:tc>
        <w:tc>
          <w:tcPr>
            <w:tcW w:w="3284" w:type="dxa"/>
            <w:tcBorders>
              <w:top w:val="single" w:sz="4" w:space="0" w:color="auto"/>
              <w:left w:val="single" w:sz="4" w:space="0" w:color="auto"/>
              <w:bottom w:val="single" w:sz="4" w:space="0" w:color="auto"/>
              <w:right w:val="single" w:sz="4" w:space="0" w:color="auto"/>
            </w:tcBorders>
            <w:hideMark/>
          </w:tcPr>
          <w:p w:rsidR="003A74B8" w:rsidRPr="008B1AE8" w:rsidRDefault="008B1AE8" w:rsidP="003E57CB">
            <w:pPr>
              <w:jc w:val="center"/>
              <w:rPr>
                <w:i/>
                <w:sz w:val="40"/>
                <w:szCs w:val="40"/>
              </w:rPr>
            </w:pPr>
            <w:r w:rsidRPr="008B1AE8">
              <w:rPr>
                <w:i/>
                <w:sz w:val="40"/>
                <w:szCs w:val="40"/>
              </w:rPr>
              <w:t>П</w:t>
            </w:r>
            <w:r w:rsidR="003E57CB">
              <w:rPr>
                <w:i/>
                <w:sz w:val="40"/>
                <w:szCs w:val="40"/>
              </w:rPr>
              <w:t>ОНЕДЕЛЬНИК</w:t>
            </w:r>
          </w:p>
        </w:tc>
        <w:tc>
          <w:tcPr>
            <w:tcW w:w="3285" w:type="dxa"/>
            <w:tcBorders>
              <w:top w:val="single" w:sz="4" w:space="0" w:color="auto"/>
              <w:left w:val="single" w:sz="4" w:space="0" w:color="auto"/>
              <w:bottom w:val="single" w:sz="4" w:space="0" w:color="auto"/>
              <w:right w:val="single" w:sz="4" w:space="0" w:color="auto"/>
            </w:tcBorders>
            <w:hideMark/>
          </w:tcPr>
          <w:p w:rsidR="003A74B8" w:rsidRPr="008B1AE8" w:rsidRDefault="003A74B8" w:rsidP="003E57CB">
            <w:pPr>
              <w:jc w:val="center"/>
              <w:rPr>
                <w:i/>
                <w:sz w:val="40"/>
                <w:szCs w:val="40"/>
              </w:rPr>
            </w:pPr>
            <w:r w:rsidRPr="008B1AE8">
              <w:rPr>
                <w:i/>
                <w:sz w:val="40"/>
                <w:szCs w:val="40"/>
              </w:rPr>
              <w:t xml:space="preserve">№ </w:t>
            </w:r>
            <w:r w:rsidR="003E57CB">
              <w:rPr>
                <w:i/>
                <w:sz w:val="40"/>
                <w:szCs w:val="40"/>
              </w:rPr>
              <w:t>57</w:t>
            </w:r>
          </w:p>
        </w:tc>
      </w:tr>
    </w:tbl>
    <w:p w:rsidR="003A74B8" w:rsidRDefault="003A74B8" w:rsidP="00402343">
      <w:pPr>
        <w:spacing w:after="0"/>
        <w:rPr>
          <w:i/>
          <w:sz w:val="40"/>
          <w:szCs w:val="40"/>
        </w:rPr>
      </w:pPr>
    </w:p>
    <w:p w:rsidR="003A74B8" w:rsidRDefault="003A74B8" w:rsidP="00402343">
      <w:pPr>
        <w:spacing w:after="0"/>
        <w:rPr>
          <w:b/>
          <w:sz w:val="28"/>
          <w:szCs w:val="28"/>
        </w:rPr>
      </w:pPr>
    </w:p>
    <w:p w:rsidR="003A74B8" w:rsidRDefault="003A74B8" w:rsidP="00402343">
      <w:pPr>
        <w:spacing w:after="0"/>
        <w:rPr>
          <w:b/>
          <w:sz w:val="28"/>
          <w:szCs w:val="28"/>
        </w:rPr>
      </w:pPr>
    </w:p>
    <w:p w:rsidR="003A74B8" w:rsidRDefault="003A74B8" w:rsidP="00402343">
      <w:pPr>
        <w:spacing w:after="0"/>
        <w:rPr>
          <w:b/>
          <w:sz w:val="28"/>
          <w:szCs w:val="28"/>
        </w:rPr>
      </w:pPr>
    </w:p>
    <w:p w:rsidR="003A74B8" w:rsidRDefault="003A74B8" w:rsidP="00402343">
      <w:pPr>
        <w:spacing w:after="0"/>
        <w:rPr>
          <w:b/>
          <w:sz w:val="28"/>
          <w:szCs w:val="28"/>
        </w:rPr>
      </w:pPr>
    </w:p>
    <w:p w:rsidR="003A74B8" w:rsidRDefault="003A74B8" w:rsidP="00402343">
      <w:pPr>
        <w:spacing w:after="0"/>
        <w:rPr>
          <w:b/>
          <w:sz w:val="28"/>
          <w:szCs w:val="28"/>
        </w:rPr>
      </w:pPr>
    </w:p>
    <w:p w:rsidR="003A74B8" w:rsidRDefault="003A74B8" w:rsidP="00402343">
      <w:pPr>
        <w:spacing w:after="0"/>
        <w:rPr>
          <w:b/>
          <w:sz w:val="28"/>
          <w:szCs w:val="28"/>
        </w:rPr>
      </w:pPr>
    </w:p>
    <w:tbl>
      <w:tblPr>
        <w:tblStyle w:val="a3"/>
        <w:tblW w:w="0" w:type="auto"/>
        <w:tblLook w:val="01E0" w:firstRow="1" w:lastRow="1" w:firstColumn="1" w:lastColumn="1" w:noHBand="0" w:noVBand="0"/>
      </w:tblPr>
      <w:tblGrid>
        <w:gridCol w:w="1934"/>
        <w:gridCol w:w="1930"/>
        <w:gridCol w:w="1892"/>
        <w:gridCol w:w="1883"/>
        <w:gridCol w:w="1932"/>
      </w:tblGrid>
      <w:tr w:rsidR="003A74B8" w:rsidTr="000B28A4">
        <w:tc>
          <w:tcPr>
            <w:tcW w:w="1934" w:type="dxa"/>
            <w:tcBorders>
              <w:top w:val="single" w:sz="4" w:space="0" w:color="auto"/>
              <w:left w:val="single" w:sz="4" w:space="0" w:color="auto"/>
              <w:bottom w:val="single" w:sz="4" w:space="0" w:color="auto"/>
              <w:right w:val="single" w:sz="4" w:space="0" w:color="auto"/>
            </w:tcBorders>
            <w:hideMark/>
          </w:tcPr>
          <w:p w:rsidR="003A74B8" w:rsidRDefault="003A74B8" w:rsidP="00402343">
            <w:r>
              <w:t>Учредители:</w:t>
            </w:r>
          </w:p>
          <w:p w:rsidR="003A74B8" w:rsidRDefault="003A74B8" w:rsidP="00402343">
            <w:r>
              <w:t>Совет депутатов</w:t>
            </w:r>
          </w:p>
          <w:p w:rsidR="003A74B8" w:rsidRDefault="003A74B8" w:rsidP="00402343">
            <w:r>
              <w:t>Чебаковского сельсовета</w:t>
            </w:r>
          </w:p>
          <w:p w:rsidR="003A74B8" w:rsidRDefault="003A74B8" w:rsidP="00402343">
            <w:r>
              <w:t>Администрация Чебаковского сельсовета</w:t>
            </w:r>
          </w:p>
        </w:tc>
        <w:tc>
          <w:tcPr>
            <w:tcW w:w="1930" w:type="dxa"/>
            <w:tcBorders>
              <w:top w:val="single" w:sz="4" w:space="0" w:color="auto"/>
              <w:left w:val="single" w:sz="4" w:space="0" w:color="auto"/>
              <w:bottom w:val="single" w:sz="4" w:space="0" w:color="auto"/>
              <w:right w:val="single" w:sz="4" w:space="0" w:color="auto"/>
            </w:tcBorders>
            <w:hideMark/>
          </w:tcPr>
          <w:p w:rsidR="003A74B8" w:rsidRDefault="003A74B8" w:rsidP="00402343">
            <w:r>
              <w:t>Адрес редакции:</w:t>
            </w:r>
          </w:p>
          <w:p w:rsidR="003A74B8" w:rsidRDefault="003A74B8" w:rsidP="00402343">
            <w:r>
              <w:t>632095</w:t>
            </w:r>
          </w:p>
          <w:p w:rsidR="003A74B8" w:rsidRDefault="003A74B8" w:rsidP="00402343">
            <w:r>
              <w:t>Новосибирская область Северный р-н</w:t>
            </w:r>
          </w:p>
          <w:p w:rsidR="003A74B8" w:rsidRDefault="003A74B8" w:rsidP="00402343">
            <w:r>
              <w:t>с.Чебаки</w:t>
            </w:r>
          </w:p>
          <w:p w:rsidR="003A74B8" w:rsidRDefault="003A74B8" w:rsidP="00402343">
            <w:r>
              <w:t>ул.Советская № 6</w:t>
            </w:r>
          </w:p>
        </w:tc>
        <w:tc>
          <w:tcPr>
            <w:tcW w:w="1892" w:type="dxa"/>
            <w:tcBorders>
              <w:top w:val="single" w:sz="4" w:space="0" w:color="auto"/>
              <w:left w:val="single" w:sz="4" w:space="0" w:color="auto"/>
              <w:bottom w:val="single" w:sz="4" w:space="0" w:color="auto"/>
              <w:right w:val="single" w:sz="4" w:space="0" w:color="auto"/>
            </w:tcBorders>
            <w:hideMark/>
          </w:tcPr>
          <w:p w:rsidR="003A74B8" w:rsidRDefault="003A74B8" w:rsidP="00402343">
            <w:r>
              <w:t>Главный редактор</w:t>
            </w:r>
          </w:p>
          <w:p w:rsidR="003A74B8" w:rsidRDefault="003A74B8" w:rsidP="00402343">
            <w:r>
              <w:t>Ратникова Т.М.</w:t>
            </w:r>
          </w:p>
        </w:tc>
        <w:tc>
          <w:tcPr>
            <w:tcW w:w="1883" w:type="dxa"/>
            <w:tcBorders>
              <w:top w:val="single" w:sz="4" w:space="0" w:color="auto"/>
              <w:left w:val="single" w:sz="4" w:space="0" w:color="auto"/>
              <w:bottom w:val="single" w:sz="4" w:space="0" w:color="auto"/>
              <w:right w:val="single" w:sz="4" w:space="0" w:color="auto"/>
            </w:tcBorders>
            <w:hideMark/>
          </w:tcPr>
          <w:p w:rsidR="003A74B8" w:rsidRDefault="003A74B8" w:rsidP="00402343">
            <w:r>
              <w:t>Телефон:</w:t>
            </w:r>
          </w:p>
          <w:p w:rsidR="003A74B8" w:rsidRDefault="003A74B8" w:rsidP="00402343">
            <w:r>
              <w:t>41-234</w:t>
            </w:r>
          </w:p>
        </w:tc>
        <w:tc>
          <w:tcPr>
            <w:tcW w:w="1932" w:type="dxa"/>
            <w:tcBorders>
              <w:top w:val="single" w:sz="4" w:space="0" w:color="auto"/>
              <w:left w:val="single" w:sz="4" w:space="0" w:color="auto"/>
              <w:bottom w:val="single" w:sz="4" w:space="0" w:color="auto"/>
              <w:right w:val="single" w:sz="4" w:space="0" w:color="auto"/>
            </w:tcBorders>
            <w:hideMark/>
          </w:tcPr>
          <w:p w:rsidR="003A74B8" w:rsidRDefault="003A74B8" w:rsidP="00402343">
            <w:r>
              <w:t>Отпечатано в администрации Чебаковского сельсовета</w:t>
            </w:r>
          </w:p>
          <w:p w:rsidR="003A74B8" w:rsidRDefault="003A74B8" w:rsidP="00402343">
            <w:r>
              <w:t>Тираж 30 экз.</w:t>
            </w:r>
          </w:p>
          <w:p w:rsidR="003A74B8" w:rsidRDefault="003A74B8" w:rsidP="00402343">
            <w:r>
              <w:t>Бесплатно.</w:t>
            </w:r>
          </w:p>
        </w:tc>
      </w:tr>
    </w:tbl>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EC0514" w:rsidRPr="00FE1AB7" w:rsidRDefault="00EC0514" w:rsidP="00EC0514">
      <w:pPr>
        <w:jc w:val="center"/>
        <w:rPr>
          <w:rFonts w:ascii="Arial" w:hAnsi="Arial" w:cs="Arial"/>
          <w:b/>
        </w:rPr>
      </w:pPr>
      <w:r w:rsidRPr="00FE1AB7">
        <w:rPr>
          <w:rFonts w:ascii="Arial" w:hAnsi="Arial" w:cs="Arial"/>
          <w:b/>
        </w:rPr>
        <w:lastRenderedPageBreak/>
        <w:t>СОВЕТ ДЕПУТАТОВ</w:t>
      </w:r>
    </w:p>
    <w:p w:rsidR="00EC0514" w:rsidRPr="00FE1AB7" w:rsidRDefault="00EC0514" w:rsidP="00EC0514">
      <w:pPr>
        <w:jc w:val="center"/>
        <w:rPr>
          <w:rFonts w:ascii="Arial" w:hAnsi="Arial" w:cs="Arial"/>
          <w:b/>
        </w:rPr>
      </w:pPr>
      <w:r w:rsidRPr="00FE1AB7">
        <w:rPr>
          <w:rFonts w:ascii="Arial" w:hAnsi="Arial" w:cs="Arial"/>
          <w:b/>
        </w:rPr>
        <w:t xml:space="preserve"> ЧЕБАКОВСКОГО СЕЛЬСОВЕТА         </w:t>
      </w:r>
    </w:p>
    <w:p w:rsidR="00EC0514" w:rsidRPr="00FE1AB7" w:rsidRDefault="00EC0514" w:rsidP="00EC0514">
      <w:pPr>
        <w:jc w:val="center"/>
        <w:rPr>
          <w:rFonts w:ascii="Arial" w:hAnsi="Arial" w:cs="Arial"/>
          <w:b/>
        </w:rPr>
      </w:pPr>
      <w:r w:rsidRPr="00FE1AB7">
        <w:rPr>
          <w:rFonts w:ascii="Arial" w:hAnsi="Arial" w:cs="Arial"/>
          <w:b/>
        </w:rPr>
        <w:t xml:space="preserve">            СЕВЕРНОГО РАЙОНА НОВОСИБИРСКОЙ ОБЛАСТИ</w:t>
      </w:r>
    </w:p>
    <w:p w:rsidR="00EC0514" w:rsidRPr="00FE1AB7" w:rsidRDefault="00EC0514" w:rsidP="00EC0514">
      <w:pPr>
        <w:jc w:val="center"/>
        <w:rPr>
          <w:rFonts w:ascii="Arial" w:hAnsi="Arial" w:cs="Arial"/>
          <w:b/>
        </w:rPr>
      </w:pPr>
      <w:r w:rsidRPr="00FE1AB7">
        <w:rPr>
          <w:rFonts w:ascii="Arial" w:hAnsi="Arial" w:cs="Arial"/>
          <w:b/>
        </w:rPr>
        <w:t>шестого  созыва</w:t>
      </w:r>
    </w:p>
    <w:p w:rsidR="00EC0514" w:rsidRPr="00FE1AB7" w:rsidRDefault="00EC0514" w:rsidP="00EC0514">
      <w:pPr>
        <w:jc w:val="center"/>
        <w:rPr>
          <w:rFonts w:ascii="Arial" w:hAnsi="Arial" w:cs="Arial"/>
          <w:b/>
        </w:rPr>
      </w:pPr>
    </w:p>
    <w:p w:rsidR="00EC0514" w:rsidRPr="00FE1AB7" w:rsidRDefault="00EC0514" w:rsidP="00EC0514">
      <w:pPr>
        <w:jc w:val="center"/>
        <w:rPr>
          <w:rFonts w:ascii="Arial" w:hAnsi="Arial" w:cs="Arial"/>
          <w:b/>
        </w:rPr>
      </w:pPr>
      <w:r w:rsidRPr="00FE1AB7">
        <w:rPr>
          <w:rFonts w:ascii="Arial" w:hAnsi="Arial" w:cs="Arial"/>
          <w:b/>
        </w:rPr>
        <w:t xml:space="preserve">Р Е Ш Е Н И Е   </w:t>
      </w:r>
    </w:p>
    <w:p w:rsidR="00EC0514" w:rsidRPr="00FE1AB7" w:rsidRDefault="00EC0514" w:rsidP="00EC0514">
      <w:pPr>
        <w:jc w:val="center"/>
        <w:rPr>
          <w:rFonts w:ascii="Arial" w:hAnsi="Arial" w:cs="Arial"/>
          <w:b/>
        </w:rPr>
      </w:pPr>
      <w:r w:rsidRPr="00FE1AB7">
        <w:rPr>
          <w:rFonts w:ascii="Arial" w:hAnsi="Arial" w:cs="Arial"/>
          <w:b/>
        </w:rPr>
        <w:t xml:space="preserve">17-й сессии </w:t>
      </w:r>
    </w:p>
    <w:p w:rsidR="00EC0514" w:rsidRPr="00FE1AB7" w:rsidRDefault="00EC0514" w:rsidP="00EC0514">
      <w:pPr>
        <w:jc w:val="center"/>
        <w:rPr>
          <w:rFonts w:ascii="Arial" w:hAnsi="Arial" w:cs="Arial"/>
          <w:b/>
        </w:rPr>
      </w:pPr>
    </w:p>
    <w:p w:rsidR="00EC0514" w:rsidRPr="00FE1AB7" w:rsidRDefault="00EC0514" w:rsidP="00EC0514">
      <w:pPr>
        <w:jc w:val="center"/>
        <w:rPr>
          <w:rFonts w:ascii="Arial" w:hAnsi="Arial" w:cs="Arial"/>
          <w:b/>
        </w:rPr>
      </w:pPr>
      <w:r w:rsidRPr="00FE1AB7">
        <w:rPr>
          <w:rFonts w:ascii="Arial" w:hAnsi="Arial" w:cs="Arial"/>
          <w:b/>
        </w:rPr>
        <w:t xml:space="preserve">17.12. 2021 </w:t>
      </w:r>
      <w:r w:rsidRPr="00FE1AB7">
        <w:rPr>
          <w:rFonts w:ascii="Arial" w:hAnsi="Arial" w:cs="Arial"/>
          <w:b/>
        </w:rPr>
        <w:tab/>
      </w:r>
      <w:r w:rsidRPr="00FE1AB7">
        <w:rPr>
          <w:rFonts w:ascii="Arial" w:hAnsi="Arial" w:cs="Arial"/>
          <w:b/>
        </w:rPr>
        <w:tab/>
      </w:r>
      <w:r w:rsidRPr="00FE1AB7">
        <w:rPr>
          <w:rFonts w:ascii="Arial" w:hAnsi="Arial" w:cs="Arial"/>
          <w:b/>
        </w:rPr>
        <w:tab/>
        <w:t xml:space="preserve">         с . Чебаки </w:t>
      </w:r>
      <w:r w:rsidRPr="00FE1AB7">
        <w:rPr>
          <w:rFonts w:ascii="Arial" w:hAnsi="Arial" w:cs="Arial"/>
          <w:b/>
        </w:rPr>
        <w:tab/>
      </w:r>
      <w:r w:rsidRPr="00FE1AB7">
        <w:rPr>
          <w:rFonts w:ascii="Arial" w:hAnsi="Arial" w:cs="Arial"/>
          <w:b/>
        </w:rPr>
        <w:tab/>
      </w:r>
      <w:r w:rsidRPr="00FE1AB7">
        <w:rPr>
          <w:rFonts w:ascii="Arial" w:hAnsi="Arial" w:cs="Arial"/>
          <w:b/>
        </w:rPr>
        <w:tab/>
        <w:t xml:space="preserve">                         №  1 </w:t>
      </w:r>
    </w:p>
    <w:p w:rsidR="00EC0514" w:rsidRPr="00FE1AB7" w:rsidRDefault="00EC0514" w:rsidP="00EC0514">
      <w:pPr>
        <w:jc w:val="center"/>
        <w:rPr>
          <w:rFonts w:ascii="Arial" w:hAnsi="Arial" w:cs="Arial"/>
          <w:b/>
        </w:rPr>
      </w:pPr>
    </w:p>
    <w:p w:rsidR="00EC0514" w:rsidRPr="00FE1AB7" w:rsidRDefault="00EC0514" w:rsidP="00EC0514">
      <w:pPr>
        <w:jc w:val="center"/>
        <w:rPr>
          <w:rFonts w:ascii="Arial" w:hAnsi="Arial" w:cs="Arial"/>
          <w:b/>
        </w:rPr>
      </w:pPr>
      <w:r w:rsidRPr="00FE1AB7">
        <w:rPr>
          <w:rFonts w:ascii="Arial" w:hAnsi="Arial" w:cs="Arial"/>
          <w:b/>
        </w:rPr>
        <w:t>О местном бюджете Чебаковского сельсовета Северного района</w:t>
      </w:r>
    </w:p>
    <w:p w:rsidR="00EC0514" w:rsidRPr="00FE1AB7" w:rsidRDefault="00EC0514" w:rsidP="00EC0514">
      <w:pPr>
        <w:jc w:val="center"/>
        <w:rPr>
          <w:rFonts w:ascii="Arial" w:hAnsi="Arial" w:cs="Arial"/>
          <w:b/>
        </w:rPr>
      </w:pPr>
      <w:r w:rsidRPr="00FE1AB7">
        <w:rPr>
          <w:rFonts w:ascii="Arial" w:hAnsi="Arial" w:cs="Arial"/>
          <w:b/>
        </w:rPr>
        <w:t>Новосибирской области на 2022 год и плановый период 2023 и 2024 годов</w:t>
      </w:r>
    </w:p>
    <w:p w:rsidR="00EC0514" w:rsidRPr="00FE1AB7" w:rsidRDefault="00EC0514" w:rsidP="00EC0514">
      <w:pPr>
        <w:jc w:val="center"/>
        <w:rPr>
          <w:rFonts w:ascii="Arial" w:hAnsi="Arial" w:cs="Arial"/>
        </w:rPr>
      </w:pPr>
    </w:p>
    <w:p w:rsidR="00EC0514" w:rsidRPr="00FE1AB7" w:rsidRDefault="00EC0514" w:rsidP="00EC0514">
      <w:pPr>
        <w:jc w:val="both"/>
        <w:rPr>
          <w:rFonts w:ascii="Arial" w:hAnsi="Arial" w:cs="Arial"/>
        </w:rPr>
      </w:pPr>
      <w:r w:rsidRPr="00FE1AB7">
        <w:rPr>
          <w:rFonts w:ascii="Arial" w:hAnsi="Arial" w:cs="Arial"/>
        </w:rPr>
        <w:tab/>
        <w:t xml:space="preserve">На основании проекта закона Новосибирской области   «Об областном бюджете Новосибирской области на 2022 год и плановый период 2023  и 2024 годов»  Совет депутатов Чебаковского сельсовета Северного района Новосибирской области  </w:t>
      </w:r>
    </w:p>
    <w:p w:rsidR="00EC0514" w:rsidRPr="00FE1AB7" w:rsidRDefault="00EC0514" w:rsidP="00EC0514">
      <w:pPr>
        <w:jc w:val="both"/>
        <w:rPr>
          <w:rFonts w:ascii="Arial" w:hAnsi="Arial" w:cs="Arial"/>
        </w:rPr>
      </w:pPr>
      <w:r w:rsidRPr="00FE1AB7">
        <w:rPr>
          <w:rFonts w:ascii="Arial" w:hAnsi="Arial" w:cs="Arial"/>
        </w:rPr>
        <w:tab/>
        <w:t>РЕШИЛ:</w:t>
      </w:r>
    </w:p>
    <w:p w:rsidR="00EC0514" w:rsidRPr="00FE1AB7" w:rsidRDefault="00EC0514" w:rsidP="00EC0514">
      <w:pPr>
        <w:jc w:val="both"/>
        <w:rPr>
          <w:rFonts w:ascii="Arial" w:hAnsi="Arial" w:cs="Arial"/>
        </w:rPr>
      </w:pPr>
      <w:r w:rsidRPr="00FE1AB7">
        <w:rPr>
          <w:rFonts w:ascii="Arial" w:hAnsi="Arial" w:cs="Arial"/>
        </w:rPr>
        <w:tab/>
        <w:t>1. Утвердить основные характеристики местного бюджета Чебаковского сельсовета Северного района Новосибирской области (далее – местный бюджет) на 2022 год:</w:t>
      </w:r>
    </w:p>
    <w:p w:rsidR="00EC0514" w:rsidRPr="00FE1AB7" w:rsidRDefault="00EC0514" w:rsidP="00EC0514">
      <w:pPr>
        <w:jc w:val="both"/>
        <w:rPr>
          <w:rFonts w:ascii="Arial" w:hAnsi="Arial" w:cs="Arial"/>
        </w:rPr>
      </w:pPr>
      <w:r w:rsidRPr="00FE1AB7">
        <w:rPr>
          <w:rFonts w:ascii="Arial" w:hAnsi="Arial" w:cs="Arial"/>
        </w:rPr>
        <w:tab/>
        <w:t>1) прогнозируемый общий объем доходов местного бюджета в сумме 10 000,3 тыс. рублей, в том числе объем безвозмездных поступлений в сумме 9 329,7 тыс. рублей, из них  объем межбюджетных трансфертов, получаемых из других бюджетов бюджетной системы Российской Федерации, в сумме 9 329,7 тыс. рублей, в том числе объем субсидий, субвенций и иных межбюджетных трансфертов, имеющих целевое назначение, в сумме 7542,7 тыс. рублей и объем межбюджетных трансфертов, предоставляемых другим бюджетам бюджетной системы Российской Федерации в сумме 30,0 тыс. рублей;</w:t>
      </w:r>
    </w:p>
    <w:p w:rsidR="00EC0514" w:rsidRPr="00FE1AB7" w:rsidRDefault="00EC0514" w:rsidP="00EC0514">
      <w:pPr>
        <w:jc w:val="both"/>
        <w:rPr>
          <w:rFonts w:ascii="Arial" w:hAnsi="Arial" w:cs="Arial"/>
        </w:rPr>
      </w:pPr>
      <w:r w:rsidRPr="00FE1AB7">
        <w:rPr>
          <w:rFonts w:ascii="Arial" w:hAnsi="Arial" w:cs="Arial"/>
        </w:rPr>
        <w:tab/>
        <w:t>2) общий объем расходов местного бюджета в сумме 10 000,3 тыс. рублей;</w:t>
      </w:r>
    </w:p>
    <w:p w:rsidR="00EC0514" w:rsidRPr="00FE1AB7" w:rsidRDefault="00EC0514" w:rsidP="00EC0514">
      <w:pPr>
        <w:jc w:val="both"/>
        <w:rPr>
          <w:rFonts w:ascii="Arial" w:hAnsi="Arial" w:cs="Arial"/>
        </w:rPr>
      </w:pPr>
      <w:r w:rsidRPr="00FE1AB7">
        <w:rPr>
          <w:rFonts w:ascii="Arial" w:hAnsi="Arial" w:cs="Arial"/>
        </w:rPr>
        <w:tab/>
        <w:t xml:space="preserve">3) дефицит местного бюджета в сумме 0,0 тыс. рублей. </w:t>
      </w:r>
    </w:p>
    <w:p w:rsidR="00EC0514" w:rsidRPr="00FE1AB7" w:rsidRDefault="00EC0514" w:rsidP="00EC0514">
      <w:pPr>
        <w:jc w:val="both"/>
        <w:rPr>
          <w:rFonts w:ascii="Arial" w:hAnsi="Arial" w:cs="Arial"/>
        </w:rPr>
      </w:pPr>
      <w:r w:rsidRPr="00FE1AB7">
        <w:rPr>
          <w:rFonts w:ascii="Arial" w:hAnsi="Arial" w:cs="Arial"/>
        </w:rPr>
        <w:tab/>
        <w:t>2. Утвердить основные характеристики местного бюджета на 2023 год  и на 2024 год:</w:t>
      </w:r>
    </w:p>
    <w:p w:rsidR="00EC0514" w:rsidRPr="00FE1AB7" w:rsidRDefault="00EC0514" w:rsidP="00EC0514">
      <w:pPr>
        <w:jc w:val="both"/>
        <w:rPr>
          <w:rFonts w:ascii="Arial" w:hAnsi="Arial" w:cs="Arial"/>
        </w:rPr>
      </w:pPr>
      <w:r w:rsidRPr="00FE1AB7">
        <w:rPr>
          <w:rFonts w:ascii="Arial" w:hAnsi="Arial" w:cs="Arial"/>
        </w:rPr>
        <w:tab/>
        <w:t xml:space="preserve">1) прогнозируемый общий объем доходов местного бюджета на 2023 год в сумме 2 583,4 тыс. рублей, в том числе объем безвозмездных поступлений в сумме 1 884,2 тыс. рублей, из них  объем межбюджетных трансфертов, получаемых из других бюджетов бюджетной системы Российской  Федерации, в сумме 1884,2 тыс. рублей, в том числе объем субсидий, субвенций и иных межбюджетных трансфертов, имеющих целевое </w:t>
      </w:r>
      <w:r w:rsidRPr="00FE1AB7">
        <w:rPr>
          <w:rFonts w:ascii="Arial" w:hAnsi="Arial" w:cs="Arial"/>
        </w:rPr>
        <w:lastRenderedPageBreak/>
        <w:t>назначение, в сумме 816,9 тыс. рублей  и объем межбюджетных трансфертов, предоставляемых другим бюджетам бюджетной системы Российской Федерации в сумме 30,0 тыс. рублей, и на 2024 год в сумме 1 863,8  тыс.  рублей, в том числе объем безвозмездных поступлений в сумме 1 130,7 тыс. рублей, из них  объем межбюджетных трансфертов, получаемых из других бюджетов бюджетной системы Российской  Федерации, в сумме 1130,7 тыс. рублей, в том числе объем субсидий, субвенций и иных межбюджетных трансфертов, имеющих целевое назначение, в сумме 854,9 тыс. рублей  и объем межбюджетных трансфертов, предоставляемых другим бюджетам бюджетной системы Российской Федерации в сумме 30,0 тыс. рублей;</w:t>
      </w:r>
    </w:p>
    <w:p w:rsidR="00EC0514" w:rsidRPr="00FE1AB7" w:rsidRDefault="00EC0514" w:rsidP="00EC0514">
      <w:pPr>
        <w:jc w:val="both"/>
        <w:rPr>
          <w:rFonts w:ascii="Arial" w:hAnsi="Arial" w:cs="Arial"/>
        </w:rPr>
      </w:pPr>
      <w:r w:rsidRPr="00FE1AB7">
        <w:rPr>
          <w:rFonts w:ascii="Arial" w:hAnsi="Arial" w:cs="Arial"/>
        </w:rPr>
        <w:tab/>
        <w:t>2) общий объем расходов местного бюджета на 2023 год в сумме  2 583,4 тыс. рублей, в том числе условно утвержденные расходы в сумме 61,6  тыс. рублей, и на 2024 год в сумме  1 863,8-  тыс. рублей, в том числе условно утвержденные расходы в сумме  87,1 тыс. рублей;</w:t>
      </w:r>
    </w:p>
    <w:p w:rsidR="00EC0514" w:rsidRPr="00FE1AB7" w:rsidRDefault="00EC0514" w:rsidP="00EC0514">
      <w:pPr>
        <w:jc w:val="both"/>
        <w:rPr>
          <w:rFonts w:ascii="Arial" w:hAnsi="Arial" w:cs="Arial"/>
        </w:rPr>
      </w:pPr>
      <w:r w:rsidRPr="00FE1AB7">
        <w:rPr>
          <w:rFonts w:ascii="Arial" w:hAnsi="Arial" w:cs="Arial"/>
        </w:rPr>
        <w:tab/>
        <w:t xml:space="preserve">3) дефицит местного бюджета на 2023 год в сумме 0,0 тыс. рублей, и на 2024 год в сумме 0,0  тыс. рублей. </w:t>
      </w:r>
    </w:p>
    <w:p w:rsidR="00EC0514" w:rsidRPr="00FE1AB7" w:rsidRDefault="00EC0514" w:rsidP="00EC0514">
      <w:pPr>
        <w:jc w:val="both"/>
        <w:rPr>
          <w:rFonts w:ascii="Arial" w:hAnsi="Arial" w:cs="Arial"/>
        </w:rPr>
      </w:pPr>
      <w:r w:rsidRPr="00FE1AB7">
        <w:rPr>
          <w:rFonts w:ascii="Arial" w:hAnsi="Arial" w:cs="Arial"/>
        </w:rPr>
        <w:tab/>
        <w:t>3.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
    <w:p w:rsidR="00EC0514" w:rsidRPr="00FE1AB7" w:rsidRDefault="00EC0514" w:rsidP="00EC0514">
      <w:pPr>
        <w:jc w:val="both"/>
        <w:rPr>
          <w:rFonts w:ascii="Arial" w:hAnsi="Arial" w:cs="Arial"/>
        </w:rPr>
      </w:pPr>
      <w:r w:rsidRPr="00FE1AB7">
        <w:rPr>
          <w:rFonts w:ascii="Arial" w:hAnsi="Arial" w:cs="Arial"/>
        </w:rPr>
        <w:tab/>
        <w:t>4. Установить, что доходы местного бюджета на 2022 год и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sidRPr="00FE1AB7">
        <w:rPr>
          <w:rFonts w:ascii="Arial" w:hAnsi="Arial" w:cs="Arial"/>
        </w:rPr>
        <w:tab/>
        <w:t xml:space="preserve"> </w:t>
      </w:r>
    </w:p>
    <w:p w:rsidR="00EC0514" w:rsidRPr="00FE1AB7" w:rsidRDefault="00EC0514" w:rsidP="00EC0514">
      <w:pPr>
        <w:jc w:val="both"/>
        <w:rPr>
          <w:rFonts w:ascii="Arial" w:hAnsi="Arial" w:cs="Arial"/>
        </w:rPr>
      </w:pPr>
      <w:r w:rsidRPr="00FE1AB7">
        <w:rPr>
          <w:rFonts w:ascii="Arial" w:hAnsi="Arial" w:cs="Arial"/>
        </w:rPr>
        <w:tab/>
        <w:t>5. Утвердить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согласно приложению 3 к настоящему решению.</w:t>
      </w:r>
    </w:p>
    <w:p w:rsidR="00EC0514" w:rsidRPr="00FE1AB7" w:rsidRDefault="00EC0514" w:rsidP="00EC0514">
      <w:pPr>
        <w:jc w:val="both"/>
        <w:rPr>
          <w:rFonts w:ascii="Arial" w:hAnsi="Arial" w:cs="Arial"/>
        </w:rPr>
      </w:pPr>
      <w:r w:rsidRPr="00FE1AB7">
        <w:rPr>
          <w:rFonts w:ascii="Arial" w:hAnsi="Arial" w:cs="Arial"/>
        </w:rPr>
        <w:tab/>
        <w:t>6. Утвердить ведомственную структуру расходов местного бюджета на 2022 год и плановый период 2023 и 2024 годов согласно приложению 4 к настоящему решению.</w:t>
      </w:r>
    </w:p>
    <w:p w:rsidR="00EC0514" w:rsidRPr="00FE1AB7" w:rsidRDefault="00EC0514" w:rsidP="00EC0514">
      <w:pPr>
        <w:ind w:firstLine="708"/>
        <w:jc w:val="both"/>
        <w:rPr>
          <w:rFonts w:ascii="Arial" w:hAnsi="Arial" w:cs="Arial"/>
        </w:rPr>
      </w:pPr>
      <w:r w:rsidRPr="00FE1AB7">
        <w:rPr>
          <w:rFonts w:ascii="Arial" w:hAnsi="Arial" w:cs="Arial"/>
        </w:rPr>
        <w:t>7. Установить размер резервного фонда администрации Чебаковского сельсовета Северного района Новосибирской области на 2022 год в сумме 2,4 тыс. рублей, в  плановом периоде 2023 – 2024 годов в сумме 2,4 тыс. рублей ежегодно.</w:t>
      </w:r>
    </w:p>
    <w:p w:rsidR="00EC0514" w:rsidRPr="00FE1AB7" w:rsidRDefault="00EC0514" w:rsidP="00EC0514">
      <w:pPr>
        <w:jc w:val="both"/>
        <w:rPr>
          <w:rFonts w:ascii="Arial" w:hAnsi="Arial" w:cs="Arial"/>
        </w:rPr>
      </w:pPr>
      <w:r w:rsidRPr="00FE1AB7">
        <w:rPr>
          <w:rFonts w:ascii="Arial" w:hAnsi="Arial" w:cs="Arial"/>
        </w:rPr>
        <w:t>8. Установить общий объем бюджетных ассигнований, направленных на исполнение публичных нормативных обязательств, на 2022 год в сумме 79,0 тыс. рублей, на 2023 год в сумме 0,0 тыс. рублей и на 2024 год в сумме 79,0 тыс. рублей.</w:t>
      </w:r>
    </w:p>
    <w:p w:rsidR="00EC0514" w:rsidRPr="00FE1AB7" w:rsidRDefault="00EC0514" w:rsidP="00EC0514">
      <w:pPr>
        <w:pStyle w:val="ConsPlusNormal"/>
        <w:ind w:firstLine="709"/>
        <w:jc w:val="both"/>
        <w:rPr>
          <w:sz w:val="24"/>
          <w:szCs w:val="24"/>
        </w:rPr>
      </w:pPr>
      <w:r w:rsidRPr="00FE1AB7">
        <w:rPr>
          <w:sz w:val="24"/>
          <w:szCs w:val="24"/>
        </w:rPr>
        <w:lastRenderedPageBreak/>
        <w:t>9. Утвердить распределение бюджетных ассигнований на исполнение публичных нормативных обязательств на 2022 год и плановый период 2023 и 2024 годов согласно</w:t>
      </w:r>
      <w:hyperlink r:id="rId6" w:history="1"/>
      <w:r w:rsidRPr="00FE1AB7">
        <w:rPr>
          <w:sz w:val="24"/>
          <w:szCs w:val="24"/>
        </w:rPr>
        <w:t xml:space="preserve"> приложению 5 к настоящему решению.</w:t>
      </w:r>
    </w:p>
    <w:p w:rsidR="00EC0514" w:rsidRPr="00FE1AB7" w:rsidRDefault="00EC0514" w:rsidP="00EC0514">
      <w:pPr>
        <w:jc w:val="both"/>
        <w:rPr>
          <w:rFonts w:ascii="Arial" w:hAnsi="Arial" w:cs="Arial"/>
        </w:rPr>
      </w:pPr>
      <w:r w:rsidRPr="00FE1AB7">
        <w:rPr>
          <w:rFonts w:ascii="Arial" w:hAnsi="Arial" w:cs="Arial"/>
        </w:rPr>
        <w:tab/>
        <w:t>10.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Чебаковского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4 к настоящему решению, в порядке, установленном администрацией Чебаковского сельсовета Северного района Новосибирской области.</w:t>
      </w:r>
    </w:p>
    <w:p w:rsidR="00EC0514" w:rsidRPr="00FE1AB7" w:rsidRDefault="00EC0514" w:rsidP="00EC0514">
      <w:pPr>
        <w:jc w:val="both"/>
        <w:rPr>
          <w:rFonts w:ascii="Arial" w:hAnsi="Arial" w:cs="Arial"/>
        </w:rPr>
      </w:pPr>
      <w:r w:rsidRPr="00FE1AB7">
        <w:rPr>
          <w:rFonts w:ascii="Arial" w:hAnsi="Arial" w:cs="Arial"/>
        </w:rPr>
        <w:tab/>
        <w:t>11. Установить, что муниципальные учреждения Северного района Новосибирской области, органы местного самоуправления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1) в размере 100 процентов суммы договора (муниципального контракта) ‒ по договорам (муниципальным контрактам):</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а) о предоставлении услуг связи, услуг проживания в гостиницах;</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б) о подписке на печатные издания и об их приобретении;</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в) об обучении на курсах повышения квалификации;</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д) страхования;</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е) подлежащим оплате за счет средств, полученных от иной приносящей доход деятельности;</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ж) аренды;</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з) об оплате услуг по зачислению денежных средств (социальных выплат и государственных пособий) на счета физических лиц;</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и) об оплате нотариальных действий и иных услуг, оказываемых при осуществлении нотариальных действий;</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C0514" w:rsidRPr="00FE1AB7" w:rsidRDefault="00EC0514" w:rsidP="00EC0514">
      <w:pPr>
        <w:jc w:val="both"/>
        <w:rPr>
          <w:rFonts w:ascii="Arial" w:hAnsi="Arial" w:cs="Arial"/>
        </w:rPr>
      </w:pPr>
      <w:r w:rsidRPr="00FE1AB7">
        <w:rPr>
          <w:rFonts w:ascii="Arial" w:hAnsi="Arial" w:cs="Arial"/>
        </w:rPr>
        <w:lastRenderedPageBreak/>
        <w:tab/>
        <w:t>12. Утвердить объем иных межбюджетных трансфертов, предоставляемых из местного бюджета поселения местному бюджету  Северного района Новосибирской области на 2022 год в сумме 30,0 тыс. рублей, на 2023 год в сумме 30,0 тыс. рублей, на 2024 год в сумме 30,0 тыс. рублей.</w:t>
      </w:r>
    </w:p>
    <w:p w:rsidR="00EC0514" w:rsidRPr="00FE1AB7" w:rsidRDefault="00EC0514" w:rsidP="00EC0514">
      <w:pPr>
        <w:jc w:val="both"/>
        <w:rPr>
          <w:rFonts w:ascii="Arial" w:hAnsi="Arial" w:cs="Arial"/>
        </w:rPr>
      </w:pPr>
      <w:r w:rsidRPr="00FE1AB7">
        <w:rPr>
          <w:rFonts w:ascii="Arial" w:hAnsi="Arial" w:cs="Arial"/>
        </w:rPr>
        <w:tab/>
        <w:t xml:space="preserve">13. Утвердить распределение иных межбюджетных трансфертов местному бюджету района из местного бюджета Чебаковского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2022 год </w:t>
      </w:r>
      <w:r w:rsidRPr="00FE1AB7">
        <w:rPr>
          <w:rFonts w:ascii="Arial" w:hAnsi="Arial" w:cs="Arial"/>
          <w:shd w:val="clear" w:color="auto" w:fill="FFFFFF"/>
        </w:rPr>
        <w:t>и плановый период 2023 и 2024 годов</w:t>
      </w:r>
      <w:r w:rsidRPr="00FE1AB7">
        <w:rPr>
          <w:rFonts w:ascii="Arial" w:hAnsi="Arial" w:cs="Arial"/>
        </w:rPr>
        <w:t xml:space="preserve"> согласно приложению 6 к настоящему решению.</w:t>
      </w:r>
    </w:p>
    <w:p w:rsidR="00EC0514" w:rsidRPr="00FE1AB7" w:rsidRDefault="00EC0514" w:rsidP="00EC0514">
      <w:pPr>
        <w:ind w:firstLine="708"/>
        <w:jc w:val="both"/>
        <w:rPr>
          <w:rFonts w:ascii="Arial" w:hAnsi="Arial" w:cs="Arial"/>
        </w:rPr>
      </w:pPr>
      <w:r w:rsidRPr="00FE1AB7">
        <w:rPr>
          <w:rFonts w:ascii="Arial" w:hAnsi="Arial" w:cs="Arial"/>
        </w:rPr>
        <w:t>14. Утвердить объем бюджетных ассигнований муниципального дорожного фонда Чебаковского сельсовета Северного района Новосибирской области на 2022 год в сумме 464,5 тыс. рублей, на 2023 год в сумме 486,5 тыс. рублей, на 2024 год в сумме 512,9 тыс. рублей.</w:t>
      </w:r>
    </w:p>
    <w:p w:rsidR="00EC0514" w:rsidRPr="00FE1AB7" w:rsidRDefault="00EC0514" w:rsidP="00EC0514">
      <w:pPr>
        <w:ind w:firstLine="708"/>
        <w:jc w:val="both"/>
        <w:rPr>
          <w:rFonts w:ascii="Arial" w:hAnsi="Arial" w:cs="Arial"/>
        </w:rPr>
      </w:pPr>
      <w:r w:rsidRPr="00FE1AB7">
        <w:rPr>
          <w:rFonts w:ascii="Arial" w:hAnsi="Arial" w:cs="Arial"/>
        </w:rPr>
        <w:t>15. Утвердить источники внутреннего финансирования дефицита местного бюджета на 2022 год и плановый период 2023 и 2024 годов согласно приложению 7 к настоящему решению.</w:t>
      </w:r>
    </w:p>
    <w:p w:rsidR="00EC0514" w:rsidRPr="00FE1AB7" w:rsidRDefault="00EC0514" w:rsidP="00EC0514">
      <w:pPr>
        <w:pStyle w:val="ConsPlusNormal"/>
        <w:ind w:firstLine="709"/>
        <w:jc w:val="both"/>
        <w:outlineLvl w:val="0"/>
        <w:rPr>
          <w:sz w:val="24"/>
          <w:szCs w:val="24"/>
        </w:rPr>
      </w:pPr>
      <w:r w:rsidRPr="00FE1AB7">
        <w:rPr>
          <w:sz w:val="24"/>
          <w:szCs w:val="24"/>
        </w:rPr>
        <w:t xml:space="preserve">16. Утвердить программу муниципальных внутренних заимствований Чебаковского сельсовета Северного района Новосибирской области </w:t>
      </w:r>
      <w:r w:rsidRPr="00FE1AB7">
        <w:rPr>
          <w:b/>
          <w:i/>
          <w:sz w:val="24"/>
          <w:szCs w:val="24"/>
        </w:rPr>
        <w:t xml:space="preserve"> </w:t>
      </w:r>
      <w:r w:rsidRPr="00FE1AB7">
        <w:rPr>
          <w:sz w:val="24"/>
          <w:szCs w:val="24"/>
        </w:rPr>
        <w:t>на 2022 год и плановый период 2023 и 2024 годов согласно</w:t>
      </w:r>
      <w:r w:rsidRPr="00FE1AB7">
        <w:rPr>
          <w:b/>
          <w:sz w:val="24"/>
          <w:szCs w:val="24"/>
        </w:rPr>
        <w:t xml:space="preserve"> </w:t>
      </w:r>
      <w:r w:rsidRPr="00FE1AB7">
        <w:rPr>
          <w:sz w:val="24"/>
          <w:szCs w:val="24"/>
        </w:rPr>
        <w:t>приложению 8 к настоящему решению.</w:t>
      </w:r>
    </w:p>
    <w:p w:rsidR="00EC0514" w:rsidRPr="00FE1AB7" w:rsidRDefault="00EC0514" w:rsidP="00EC0514">
      <w:pPr>
        <w:pStyle w:val="ConsPlusNormal"/>
        <w:ind w:firstLine="709"/>
        <w:jc w:val="both"/>
        <w:rPr>
          <w:bCs/>
          <w:sz w:val="24"/>
          <w:szCs w:val="24"/>
        </w:rPr>
      </w:pPr>
      <w:r w:rsidRPr="00FE1AB7">
        <w:rPr>
          <w:bCs/>
          <w:sz w:val="24"/>
          <w:szCs w:val="24"/>
        </w:rPr>
        <w:t>17. 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Чебаковского сельсовета Северного района Новосибирской области</w:t>
      </w:r>
      <w:r w:rsidRPr="00FE1AB7">
        <w:rPr>
          <w:b/>
          <w:i/>
          <w:sz w:val="24"/>
          <w:szCs w:val="24"/>
        </w:rPr>
        <w:t xml:space="preserve"> </w:t>
      </w:r>
      <w:r w:rsidRPr="00FE1AB7">
        <w:rPr>
          <w:bCs/>
          <w:sz w:val="24"/>
          <w:szCs w:val="24"/>
        </w:rPr>
        <w:t>на 2022 год, с последующим внесением соответствующих изменений в программу муниципальных внутренних заимствований Чебаковского сельсовета Северного района Новосибирской области</w:t>
      </w:r>
      <w:r w:rsidRPr="00FE1AB7">
        <w:rPr>
          <w:b/>
          <w:i/>
          <w:sz w:val="24"/>
          <w:szCs w:val="24"/>
        </w:rPr>
        <w:t xml:space="preserve"> </w:t>
      </w:r>
      <w:r w:rsidRPr="00FE1AB7">
        <w:rPr>
          <w:bCs/>
          <w:sz w:val="24"/>
          <w:szCs w:val="24"/>
        </w:rPr>
        <w:t xml:space="preserve"> на 2022 год.</w:t>
      </w:r>
    </w:p>
    <w:p w:rsidR="00EC0514" w:rsidRPr="00FE1AB7" w:rsidRDefault="00EC0514" w:rsidP="00EC0514">
      <w:pPr>
        <w:autoSpaceDE w:val="0"/>
        <w:autoSpaceDN w:val="0"/>
        <w:adjustRightInd w:val="0"/>
        <w:ind w:firstLine="540"/>
        <w:jc w:val="both"/>
        <w:rPr>
          <w:rFonts w:ascii="Arial" w:hAnsi="Arial" w:cs="Arial"/>
        </w:rPr>
      </w:pPr>
      <w:r w:rsidRPr="00FE1AB7">
        <w:rPr>
          <w:rFonts w:ascii="Arial" w:hAnsi="Arial" w:cs="Arial"/>
          <w:bCs/>
        </w:rPr>
        <w:t>Предоставить право администрации Чебаковского сельсовета Северного района Новосибирской области</w:t>
      </w:r>
      <w:r w:rsidRPr="00FE1AB7">
        <w:rPr>
          <w:rFonts w:ascii="Arial" w:hAnsi="Arial" w:cs="Arial"/>
          <w:b/>
          <w:i/>
        </w:rPr>
        <w:t xml:space="preserve"> </w:t>
      </w:r>
      <w:r w:rsidRPr="00FE1AB7">
        <w:rPr>
          <w:rFonts w:ascii="Arial" w:hAnsi="Arial" w:cs="Arial"/>
          <w:bCs/>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7" w:history="1">
        <w:r w:rsidRPr="00FE1AB7">
          <w:rPr>
            <w:rStyle w:val="ae"/>
            <w:rFonts w:ascii="Arial" w:hAnsi="Arial" w:cs="Arial"/>
            <w:bCs/>
          </w:rPr>
          <w:t>пунктом 2 статьи 93.6</w:t>
        </w:r>
      </w:hyperlink>
      <w:r w:rsidRPr="00FE1AB7">
        <w:rPr>
          <w:rFonts w:ascii="Arial" w:hAnsi="Arial" w:cs="Arial"/>
          <w:bCs/>
        </w:rPr>
        <w:t xml:space="preserve"> Бюджетного кодекса Российской Федерации.</w:t>
      </w:r>
    </w:p>
    <w:p w:rsidR="00EC0514" w:rsidRPr="00FE1AB7" w:rsidRDefault="00EC0514" w:rsidP="00EC0514">
      <w:pPr>
        <w:widowControl w:val="0"/>
        <w:autoSpaceDE w:val="0"/>
        <w:autoSpaceDN w:val="0"/>
        <w:adjustRightInd w:val="0"/>
        <w:ind w:firstLine="709"/>
        <w:jc w:val="both"/>
        <w:rPr>
          <w:rFonts w:ascii="Arial" w:hAnsi="Arial" w:cs="Arial"/>
        </w:rPr>
      </w:pPr>
      <w:r w:rsidRPr="00FE1AB7">
        <w:rPr>
          <w:rFonts w:ascii="Arial" w:hAnsi="Arial" w:cs="Arial"/>
        </w:rPr>
        <w:t>18. Утвердить программу муниципальных гарантий Чебаковского сельсовета Северного района Новосибирской области</w:t>
      </w:r>
      <w:r w:rsidRPr="00FE1AB7">
        <w:rPr>
          <w:rFonts w:ascii="Arial" w:hAnsi="Arial" w:cs="Arial"/>
          <w:b/>
          <w:i/>
        </w:rPr>
        <w:t xml:space="preserve"> </w:t>
      </w:r>
      <w:r w:rsidRPr="00FE1AB7">
        <w:rPr>
          <w:rFonts w:ascii="Arial" w:hAnsi="Arial" w:cs="Arial"/>
        </w:rPr>
        <w:t>в валюте Российской Федерации на 2022 год и плановый период 2023 и 2024 годов согласно приложению 9 к настоящему решению.</w:t>
      </w:r>
    </w:p>
    <w:p w:rsidR="00EC0514" w:rsidRPr="00FE1AB7" w:rsidRDefault="00EC0514" w:rsidP="00EC0514">
      <w:pPr>
        <w:autoSpaceDE w:val="0"/>
        <w:autoSpaceDN w:val="0"/>
        <w:adjustRightInd w:val="0"/>
        <w:ind w:firstLine="540"/>
        <w:jc w:val="both"/>
        <w:rPr>
          <w:rFonts w:ascii="Arial" w:hAnsi="Arial" w:cs="Arial"/>
        </w:rPr>
      </w:pPr>
      <w:r w:rsidRPr="00FE1AB7">
        <w:rPr>
          <w:rFonts w:ascii="Arial" w:hAnsi="Arial" w:cs="Arial"/>
        </w:rPr>
        <w:t>19. Утвердить перечень муниципальных программ Чебаковского сельсовета Северного района Новосибирской области, предусмотренных к финансированию из местного бюджета в 2022 году и плановом периоде 2023 и 2024 годах согласно приложению 10</w:t>
      </w:r>
      <w:r w:rsidRPr="00FE1AB7">
        <w:rPr>
          <w:rFonts w:ascii="Arial" w:hAnsi="Arial" w:cs="Arial"/>
          <w:b/>
        </w:rPr>
        <w:t xml:space="preserve"> </w:t>
      </w:r>
      <w:r w:rsidRPr="00FE1AB7">
        <w:rPr>
          <w:rFonts w:ascii="Arial" w:hAnsi="Arial" w:cs="Arial"/>
        </w:rPr>
        <w:t>к</w:t>
      </w:r>
      <w:r w:rsidRPr="00FE1AB7">
        <w:rPr>
          <w:rFonts w:ascii="Arial" w:hAnsi="Arial" w:cs="Arial"/>
          <w:b/>
        </w:rPr>
        <w:t xml:space="preserve"> </w:t>
      </w:r>
      <w:r w:rsidRPr="00FE1AB7">
        <w:rPr>
          <w:rFonts w:ascii="Arial" w:hAnsi="Arial" w:cs="Arial"/>
        </w:rPr>
        <w:t>настоящему решению.</w:t>
      </w:r>
    </w:p>
    <w:p w:rsidR="00EC0514" w:rsidRPr="00FE1AB7" w:rsidRDefault="00EC0514" w:rsidP="00EC0514">
      <w:pPr>
        <w:autoSpaceDE w:val="0"/>
        <w:autoSpaceDN w:val="0"/>
        <w:adjustRightInd w:val="0"/>
        <w:ind w:firstLine="540"/>
        <w:jc w:val="both"/>
        <w:rPr>
          <w:rFonts w:ascii="Arial" w:hAnsi="Arial" w:cs="Arial"/>
        </w:rPr>
      </w:pPr>
      <w:r w:rsidRPr="00FE1AB7">
        <w:rPr>
          <w:rFonts w:ascii="Arial" w:hAnsi="Arial" w:cs="Arial"/>
        </w:rPr>
        <w:t>20.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Чебаковского сельсовета Северного района Новосибирской области.</w:t>
      </w:r>
    </w:p>
    <w:p w:rsidR="00EC0514" w:rsidRPr="00FE1AB7" w:rsidRDefault="00EC0514" w:rsidP="00EC0514">
      <w:pPr>
        <w:autoSpaceDE w:val="0"/>
        <w:autoSpaceDN w:val="0"/>
        <w:adjustRightInd w:val="0"/>
        <w:ind w:firstLine="540"/>
        <w:jc w:val="both"/>
        <w:rPr>
          <w:rFonts w:ascii="Arial" w:hAnsi="Arial" w:cs="Arial"/>
        </w:rPr>
      </w:pPr>
      <w:r w:rsidRPr="00FE1AB7">
        <w:rPr>
          <w:rFonts w:ascii="Arial" w:hAnsi="Arial" w:cs="Arial"/>
        </w:rPr>
        <w:lastRenderedPageBreak/>
        <w:t>Муниципальные программы Чебаковского сельсовета Северного района Новосибирской области, не включенные в перечень, не подлежат финансированию в 2022 - 2024 годах.</w:t>
      </w:r>
    </w:p>
    <w:p w:rsidR="00EC0514" w:rsidRPr="00FE1AB7" w:rsidRDefault="00EC0514" w:rsidP="00EC0514">
      <w:pPr>
        <w:ind w:firstLine="567"/>
        <w:jc w:val="both"/>
        <w:rPr>
          <w:rFonts w:ascii="Arial" w:hAnsi="Arial" w:cs="Arial"/>
        </w:rPr>
      </w:pPr>
      <w:r w:rsidRPr="00FE1AB7">
        <w:rPr>
          <w:rFonts w:ascii="Arial" w:hAnsi="Arial" w:cs="Arial"/>
        </w:rPr>
        <w:t>21</w:t>
      </w:r>
      <w:r w:rsidRPr="00FE1AB7">
        <w:rPr>
          <w:rFonts w:ascii="Arial" w:hAnsi="Arial" w:cs="Arial"/>
          <w:b/>
        </w:rPr>
        <w:t xml:space="preserve">. </w:t>
      </w:r>
      <w:r w:rsidRPr="00FE1AB7">
        <w:rPr>
          <w:rFonts w:ascii="Arial" w:hAnsi="Arial" w:cs="Arial"/>
        </w:rPr>
        <w:t>Утвердить распределение ассигнований на капитальные вложения из местного бюджета по направлениям и объектам на 2022 год и плановый период 2023 и 2024 годов согласно приложению 11 к настоящему решению.</w:t>
      </w:r>
    </w:p>
    <w:p w:rsidR="00EC0514" w:rsidRPr="00FE1AB7" w:rsidRDefault="00EC0514" w:rsidP="00EC0514">
      <w:pPr>
        <w:jc w:val="both"/>
        <w:rPr>
          <w:rFonts w:ascii="Arial" w:hAnsi="Arial" w:cs="Arial"/>
        </w:rPr>
      </w:pPr>
      <w:r w:rsidRPr="00FE1AB7">
        <w:rPr>
          <w:rFonts w:ascii="Arial" w:hAnsi="Arial" w:cs="Arial"/>
        </w:rPr>
        <w:t xml:space="preserve">       22. Утвердить верхний предел муниципального внутреннего долга Чебаковского сельсовета Северного района Новосибирской области на 01 января 2023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рублей, на 01 января 2024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тыс. рублей и на 01 января 2025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тыс. рублей. </w:t>
      </w:r>
    </w:p>
    <w:p w:rsidR="00EC0514" w:rsidRPr="00FE1AB7" w:rsidRDefault="00EC0514" w:rsidP="00EC0514">
      <w:pPr>
        <w:ind w:firstLine="708"/>
        <w:jc w:val="both"/>
        <w:rPr>
          <w:rFonts w:ascii="Arial" w:hAnsi="Arial" w:cs="Arial"/>
        </w:rPr>
      </w:pPr>
      <w:r w:rsidRPr="00FE1AB7">
        <w:rPr>
          <w:rFonts w:ascii="Arial" w:hAnsi="Arial" w:cs="Arial"/>
        </w:rPr>
        <w:t xml:space="preserve">23. Установить предельный объем муниципального долга Чебаковского сельсовета Северного района Новосибирской области на 2022 год в сумме 0,0 тыс. рублей, на 2023 год в сумме 0,0 тыс. рублей и на 2024 год 0,0 тыс. рублей. </w:t>
      </w:r>
    </w:p>
    <w:p w:rsidR="00EC0514" w:rsidRPr="00FE1AB7" w:rsidRDefault="00EC0514" w:rsidP="00EC0514">
      <w:pPr>
        <w:ind w:firstLine="708"/>
        <w:jc w:val="both"/>
        <w:rPr>
          <w:rFonts w:ascii="Arial" w:hAnsi="Arial" w:cs="Arial"/>
        </w:rPr>
      </w:pPr>
      <w:r w:rsidRPr="00FE1AB7">
        <w:rPr>
          <w:rFonts w:ascii="Arial" w:hAnsi="Arial" w:cs="Arial"/>
        </w:rPr>
        <w:t>24. Установить объем расходов местного бюджета на обслуживание муниципального долга Чебаковского сельсовета Северного района Новосибирской области на 2022 год в сумме 0,0 тыс. рублей, на 2023 год в сумме 0,0 тыс. рублей и на 2024 год в сумме 0,0 тыс. рублей.</w:t>
      </w:r>
    </w:p>
    <w:p w:rsidR="00EC0514" w:rsidRPr="00FE1AB7" w:rsidRDefault="00EC0514" w:rsidP="00EC0514">
      <w:pPr>
        <w:ind w:firstLine="708"/>
        <w:jc w:val="both"/>
        <w:rPr>
          <w:rFonts w:ascii="Arial" w:hAnsi="Arial" w:cs="Arial"/>
        </w:rPr>
      </w:pPr>
      <w:r w:rsidRPr="00FE1AB7">
        <w:rPr>
          <w:rFonts w:ascii="Arial" w:hAnsi="Arial" w:cs="Arial"/>
        </w:rPr>
        <w:t>25. Утвердить софинансирование для администрации Чебаковского сельсовета Северного района Новосибирской области  по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Чебаковского сельсовета Северного района Новосибирской области за счет субсидии по следующим направлениям:</w:t>
      </w:r>
    </w:p>
    <w:p w:rsidR="00EC0514" w:rsidRPr="00FE1AB7" w:rsidRDefault="00EC0514" w:rsidP="00EC0514">
      <w:pPr>
        <w:numPr>
          <w:ilvl w:val="0"/>
          <w:numId w:val="3"/>
        </w:numPr>
        <w:tabs>
          <w:tab w:val="num" w:pos="0"/>
        </w:tabs>
        <w:spacing w:after="0" w:line="240" w:lineRule="auto"/>
        <w:ind w:left="0" w:firstLine="705"/>
        <w:jc w:val="both"/>
        <w:rPr>
          <w:rFonts w:ascii="Arial" w:hAnsi="Arial" w:cs="Arial"/>
        </w:rPr>
      </w:pPr>
      <w:r w:rsidRPr="00FE1AB7">
        <w:rPr>
          <w:rFonts w:ascii="Arial" w:hAnsi="Arial" w:cs="Arial"/>
        </w:rPr>
        <w:t>содержание муниципального имущества, включая оплату  коммунальных услуг, приобретение топлива,  арендную плату за пользование имуществом, оплату услуг вневедомственной и пожарной охраны, установку, наладку и эксплуатацию охранной и пожарной сигнализации;</w:t>
      </w:r>
    </w:p>
    <w:p w:rsidR="00EC0514" w:rsidRPr="00FE1AB7" w:rsidRDefault="00EC0514" w:rsidP="00EC0514">
      <w:pPr>
        <w:numPr>
          <w:ilvl w:val="0"/>
          <w:numId w:val="3"/>
        </w:numPr>
        <w:tabs>
          <w:tab w:val="num" w:pos="0"/>
        </w:tabs>
        <w:spacing w:after="0" w:line="240" w:lineRule="auto"/>
        <w:ind w:left="0" w:firstLine="705"/>
        <w:jc w:val="both"/>
        <w:rPr>
          <w:rFonts w:ascii="Arial" w:hAnsi="Arial" w:cs="Arial"/>
        </w:rPr>
      </w:pPr>
      <w:r w:rsidRPr="00FE1AB7">
        <w:rPr>
          <w:rFonts w:ascii="Arial" w:hAnsi="Arial" w:cs="Arial"/>
        </w:rPr>
        <w:t>уплата обязательных платежей в бюджеты бюджетной системы Российской Федерации;</w:t>
      </w:r>
    </w:p>
    <w:p w:rsidR="00EC0514" w:rsidRPr="00FE1AB7" w:rsidRDefault="00EC0514" w:rsidP="00EC0514">
      <w:pPr>
        <w:numPr>
          <w:ilvl w:val="0"/>
          <w:numId w:val="3"/>
        </w:numPr>
        <w:spacing w:after="0" w:line="240" w:lineRule="auto"/>
        <w:jc w:val="both"/>
        <w:rPr>
          <w:rFonts w:ascii="Arial" w:hAnsi="Arial" w:cs="Arial"/>
        </w:rPr>
      </w:pPr>
      <w:r w:rsidRPr="00FE1AB7">
        <w:rPr>
          <w:rFonts w:ascii="Arial" w:hAnsi="Arial" w:cs="Arial"/>
        </w:rPr>
        <w:t>оказание мер социальной поддержки гражданам;</w:t>
      </w:r>
    </w:p>
    <w:p w:rsidR="00EC0514" w:rsidRPr="00FE1AB7" w:rsidRDefault="00EC0514" w:rsidP="00EC0514">
      <w:pPr>
        <w:numPr>
          <w:ilvl w:val="0"/>
          <w:numId w:val="3"/>
        </w:numPr>
        <w:spacing w:after="0" w:line="240" w:lineRule="auto"/>
        <w:ind w:left="0" w:firstLine="705"/>
        <w:jc w:val="both"/>
        <w:rPr>
          <w:rFonts w:ascii="Arial" w:hAnsi="Arial" w:cs="Arial"/>
        </w:rPr>
      </w:pPr>
      <w:r w:rsidRPr="00FE1AB7">
        <w:rPr>
          <w:rFonts w:ascii="Arial" w:hAnsi="Arial" w:cs="Arial"/>
        </w:rPr>
        <w:t>укрепление материально-технической базы муниципальных учреждений;</w:t>
      </w:r>
    </w:p>
    <w:p w:rsidR="00EC0514" w:rsidRPr="00FE1AB7" w:rsidRDefault="00EC0514" w:rsidP="00EC0514">
      <w:pPr>
        <w:numPr>
          <w:ilvl w:val="0"/>
          <w:numId w:val="3"/>
        </w:numPr>
        <w:tabs>
          <w:tab w:val="num" w:pos="0"/>
        </w:tabs>
        <w:spacing w:after="0" w:line="240" w:lineRule="auto"/>
        <w:ind w:left="0" w:firstLine="705"/>
        <w:jc w:val="both"/>
        <w:rPr>
          <w:rFonts w:ascii="Arial" w:hAnsi="Arial" w:cs="Arial"/>
        </w:rPr>
      </w:pPr>
      <w:r w:rsidRPr="00FE1AB7">
        <w:rPr>
          <w:rFonts w:ascii="Arial" w:hAnsi="Arial" w:cs="Arial"/>
        </w:rPr>
        <w:t>оплата труда, начисления на выплаты по оплате труда работникам муниципальных учреждений;</w:t>
      </w:r>
    </w:p>
    <w:p w:rsidR="00EC0514" w:rsidRPr="00FE1AB7" w:rsidRDefault="00EC0514" w:rsidP="00EC0514">
      <w:pPr>
        <w:numPr>
          <w:ilvl w:val="0"/>
          <w:numId w:val="3"/>
        </w:numPr>
        <w:spacing w:after="0" w:line="240" w:lineRule="auto"/>
        <w:ind w:left="0" w:firstLine="705"/>
        <w:jc w:val="both"/>
        <w:rPr>
          <w:rFonts w:ascii="Arial" w:hAnsi="Arial" w:cs="Arial"/>
        </w:rPr>
      </w:pPr>
      <w:r w:rsidRPr="00FE1AB7">
        <w:rPr>
          <w:rFonts w:ascii="Arial" w:hAnsi="Arial" w:cs="Arial"/>
        </w:rPr>
        <w:t>развитие жилищно-коммунальной инфраструктуры и благоустройство территорий муниципальных образований Новосибирской области;</w:t>
      </w:r>
    </w:p>
    <w:p w:rsidR="00EC0514" w:rsidRPr="00FE1AB7" w:rsidRDefault="00EC0514" w:rsidP="00EC0514">
      <w:pPr>
        <w:numPr>
          <w:ilvl w:val="0"/>
          <w:numId w:val="3"/>
        </w:numPr>
        <w:spacing w:after="0" w:line="240" w:lineRule="auto"/>
        <w:ind w:left="0" w:firstLine="705"/>
        <w:jc w:val="both"/>
        <w:rPr>
          <w:rFonts w:ascii="Arial" w:hAnsi="Arial" w:cs="Arial"/>
        </w:rPr>
      </w:pPr>
      <w:r w:rsidRPr="00FE1AB7">
        <w:rPr>
          <w:rFonts w:ascii="Arial" w:hAnsi="Arial" w:cs="Arial"/>
        </w:rPr>
        <w:t>обеспечение доступности услуг общественного транспорта и развитие транспортной инфраструктуры;</w:t>
      </w:r>
    </w:p>
    <w:p w:rsidR="00EC0514" w:rsidRPr="00FE1AB7" w:rsidRDefault="00EC0514" w:rsidP="00EC0514">
      <w:pPr>
        <w:numPr>
          <w:ilvl w:val="0"/>
          <w:numId w:val="3"/>
        </w:numPr>
        <w:spacing w:after="0" w:line="240" w:lineRule="auto"/>
        <w:ind w:left="0" w:firstLine="705"/>
        <w:jc w:val="both"/>
        <w:rPr>
          <w:rFonts w:ascii="Arial" w:hAnsi="Arial" w:cs="Arial"/>
        </w:rPr>
      </w:pPr>
      <w:r w:rsidRPr="00FE1AB7">
        <w:rPr>
          <w:rFonts w:ascii="Arial" w:hAnsi="Arial" w:cs="Arial"/>
        </w:rPr>
        <w:t>приобретение, строительство, капитальный и текущий ремонт объектов социально-культурной инфраструктуры муниципальных образований;</w:t>
      </w:r>
    </w:p>
    <w:p w:rsidR="00EC0514" w:rsidRPr="00FE1AB7" w:rsidRDefault="00EC0514" w:rsidP="00EC0514">
      <w:pPr>
        <w:numPr>
          <w:ilvl w:val="0"/>
          <w:numId w:val="3"/>
        </w:numPr>
        <w:spacing w:after="0" w:line="240" w:lineRule="auto"/>
        <w:ind w:left="0" w:firstLine="705"/>
        <w:jc w:val="both"/>
        <w:rPr>
          <w:rFonts w:ascii="Arial" w:hAnsi="Arial" w:cs="Arial"/>
        </w:rPr>
      </w:pPr>
      <w:r w:rsidRPr="00FE1AB7">
        <w:rPr>
          <w:rFonts w:ascii="Arial" w:hAnsi="Arial" w:cs="Arial"/>
        </w:rPr>
        <w:t xml:space="preserve"> формирование районных фондов финансовой поддержки поселений;</w:t>
      </w:r>
    </w:p>
    <w:p w:rsidR="00EC0514" w:rsidRPr="00FE1AB7" w:rsidRDefault="00EC0514" w:rsidP="00EC0514">
      <w:pPr>
        <w:numPr>
          <w:ilvl w:val="0"/>
          <w:numId w:val="3"/>
        </w:numPr>
        <w:tabs>
          <w:tab w:val="num" w:pos="0"/>
        </w:tabs>
        <w:spacing w:after="0" w:line="240" w:lineRule="auto"/>
        <w:ind w:left="0" w:firstLine="705"/>
        <w:jc w:val="both"/>
        <w:rPr>
          <w:rFonts w:ascii="Arial" w:hAnsi="Arial" w:cs="Arial"/>
        </w:rPr>
      </w:pPr>
      <w:r w:rsidRPr="00FE1AB7">
        <w:rPr>
          <w:rFonts w:ascii="Arial" w:hAnsi="Arial" w:cs="Arial"/>
        </w:rPr>
        <w:t>погашение кредиторской задолженности за топливно-энергетические ресурсы;</w:t>
      </w:r>
    </w:p>
    <w:p w:rsidR="00EC0514" w:rsidRPr="00FE1AB7" w:rsidRDefault="00EC0514" w:rsidP="00EC0514">
      <w:pPr>
        <w:numPr>
          <w:ilvl w:val="0"/>
          <w:numId w:val="3"/>
        </w:numPr>
        <w:tabs>
          <w:tab w:val="num" w:pos="0"/>
        </w:tabs>
        <w:spacing w:after="0" w:line="240" w:lineRule="auto"/>
        <w:ind w:left="0" w:firstLine="705"/>
        <w:jc w:val="both"/>
        <w:rPr>
          <w:rFonts w:ascii="Arial" w:hAnsi="Arial" w:cs="Arial"/>
        </w:rPr>
      </w:pPr>
      <w:r w:rsidRPr="00FE1AB7">
        <w:rPr>
          <w:rFonts w:ascii="Arial" w:hAnsi="Arial" w:cs="Arial"/>
        </w:rPr>
        <w:lastRenderedPageBreak/>
        <w:t>софинансирование проектов развития территорий городских и сельских поселений, основанных на местных инициативах;</w:t>
      </w:r>
    </w:p>
    <w:p w:rsidR="00EC0514" w:rsidRPr="00FE1AB7" w:rsidRDefault="00EC0514" w:rsidP="00EC0514">
      <w:pPr>
        <w:numPr>
          <w:ilvl w:val="0"/>
          <w:numId w:val="3"/>
        </w:numPr>
        <w:tabs>
          <w:tab w:val="num" w:pos="0"/>
        </w:tabs>
        <w:spacing w:after="0" w:line="240" w:lineRule="auto"/>
        <w:ind w:left="0" w:firstLine="705"/>
        <w:jc w:val="both"/>
        <w:rPr>
          <w:rFonts w:ascii="Arial" w:hAnsi="Arial" w:cs="Arial"/>
        </w:rPr>
      </w:pPr>
      <w:r w:rsidRPr="00FE1AB7">
        <w:rPr>
          <w:rFonts w:ascii="Arial" w:hAnsi="Arial" w:cs="Arial"/>
        </w:rPr>
        <w:t xml:space="preserve">предоставление иных межбюджетных трансфертов бюджетам поселений, расположенных в границах соответствующих муниципальных районах. </w:t>
      </w:r>
    </w:p>
    <w:p w:rsidR="00EC0514" w:rsidRPr="00FE1AB7" w:rsidRDefault="00EC0514" w:rsidP="00EC0514">
      <w:pPr>
        <w:pStyle w:val="ConsPlusNormal"/>
        <w:jc w:val="both"/>
        <w:rPr>
          <w:sz w:val="24"/>
          <w:szCs w:val="24"/>
        </w:rPr>
      </w:pPr>
      <w:r w:rsidRPr="00FE1AB7">
        <w:rPr>
          <w:sz w:val="24"/>
          <w:szCs w:val="24"/>
        </w:rPr>
        <w:tab/>
        <w:t>26.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Чебаковского сельсовета Северного района Новосибирской области</w:t>
      </w:r>
      <w:r w:rsidRPr="00FE1AB7">
        <w:rPr>
          <w:b/>
          <w:i/>
          <w:sz w:val="24"/>
          <w:szCs w:val="24"/>
        </w:rPr>
        <w:t xml:space="preserve"> </w:t>
      </w:r>
      <w:r w:rsidRPr="00FE1AB7">
        <w:rPr>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EC0514" w:rsidRPr="00FE1AB7" w:rsidRDefault="00EC0514" w:rsidP="00EC0514">
      <w:pPr>
        <w:ind w:firstLine="708"/>
        <w:jc w:val="both"/>
        <w:rPr>
          <w:rFonts w:ascii="Arial" w:hAnsi="Arial" w:cs="Arial"/>
        </w:rPr>
      </w:pPr>
      <w:r w:rsidRPr="00FE1AB7">
        <w:rPr>
          <w:rFonts w:ascii="Arial" w:hAnsi="Arial" w:cs="Arial"/>
        </w:rPr>
        <w:t>27. Установить, что неиспользованные по состоянию на 1 января 2022 года остатки межбюджетных трансфертов, полученных из местного бюджета Чебаковского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возврату в доход местного бюджета Чебаковского сельсовета Северного района Новосибирской области.</w:t>
      </w:r>
    </w:p>
    <w:p w:rsidR="00EC0514" w:rsidRPr="00FE1AB7" w:rsidRDefault="00EC0514" w:rsidP="00EC0514">
      <w:pPr>
        <w:ind w:firstLine="708"/>
        <w:jc w:val="both"/>
        <w:rPr>
          <w:rFonts w:ascii="Arial" w:hAnsi="Arial" w:cs="Arial"/>
        </w:rPr>
      </w:pPr>
      <w:r w:rsidRPr="00FE1AB7">
        <w:rPr>
          <w:rFonts w:ascii="Arial" w:hAnsi="Arial" w:cs="Arial"/>
        </w:rPr>
        <w:t xml:space="preserve">В соответствии с решением главного администратора средств местного бюджета Чебаковского сельсовета Северного района Новосибирской области о наличии потребности в межбюджетных трансфертах, полученных местным бюджетом района из местного бюджета Чебаковского сельсовета Северного района Новосибирской области в 2021 году в форме субсидий и иных межбюджетных трансфертов, имеющих целевое назначение, не использованных в 2021 году, средства в объеме, не превышающем остатки указанных межбюджетных трансфертов, могут быть возвращены в 2022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2021 году. </w:t>
      </w:r>
    </w:p>
    <w:p w:rsidR="00EC0514" w:rsidRPr="00FE1AB7" w:rsidRDefault="00EC0514" w:rsidP="00EC0514">
      <w:pPr>
        <w:ind w:firstLine="708"/>
        <w:jc w:val="both"/>
        <w:rPr>
          <w:rFonts w:ascii="Arial" w:hAnsi="Arial" w:cs="Arial"/>
        </w:rPr>
      </w:pPr>
      <w:r w:rsidRPr="00FE1AB7">
        <w:rPr>
          <w:rFonts w:ascii="Arial" w:hAnsi="Arial" w:cs="Arial"/>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Чебаковского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утвержденными приказом Министерства финансов Российской Федерации от 13 апреля 2020 года № 68н.   </w:t>
      </w:r>
    </w:p>
    <w:p w:rsidR="00EC0514" w:rsidRPr="00FE1AB7" w:rsidRDefault="00EC0514" w:rsidP="00EC0514">
      <w:pPr>
        <w:pStyle w:val="ConsPlusNormal"/>
        <w:ind w:firstLine="709"/>
        <w:jc w:val="both"/>
        <w:rPr>
          <w:sz w:val="24"/>
          <w:szCs w:val="24"/>
        </w:rPr>
      </w:pPr>
      <w:r w:rsidRPr="00FE1AB7">
        <w:rPr>
          <w:sz w:val="24"/>
          <w:szCs w:val="24"/>
        </w:rPr>
        <w:t>28.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EC0514" w:rsidRPr="00FE1AB7" w:rsidRDefault="00EC0514" w:rsidP="00EC0514">
      <w:pPr>
        <w:pStyle w:val="ConsPlusNormal"/>
        <w:ind w:firstLine="709"/>
        <w:jc w:val="both"/>
        <w:rPr>
          <w:sz w:val="24"/>
          <w:szCs w:val="24"/>
        </w:rPr>
      </w:pPr>
      <w:r w:rsidRPr="00FE1AB7">
        <w:rPr>
          <w:sz w:val="24"/>
          <w:szCs w:val="24"/>
        </w:rPr>
        <w:t xml:space="preserve">1) перераспределение бюджетных ассигнований между разделами, подразделами, целевыми статьями и видами расходов классификации расходов </w:t>
      </w:r>
      <w:r w:rsidRPr="00FE1AB7">
        <w:rPr>
          <w:sz w:val="24"/>
          <w:szCs w:val="24"/>
        </w:rPr>
        <w:lastRenderedPageBreak/>
        <w:t>бюджетов в случае создания, реорганизации, ликвидации муниципальных учреждений, муниципальных унитарных предприятий;</w:t>
      </w:r>
    </w:p>
    <w:p w:rsidR="00EC0514" w:rsidRPr="00FE1AB7" w:rsidRDefault="00EC0514" w:rsidP="00EC0514">
      <w:pPr>
        <w:pStyle w:val="ConsPlusNormal"/>
        <w:ind w:firstLine="709"/>
        <w:jc w:val="both"/>
        <w:rPr>
          <w:sz w:val="24"/>
          <w:szCs w:val="24"/>
        </w:rPr>
      </w:pPr>
      <w:r w:rsidRPr="00FE1AB7">
        <w:rPr>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EC0514" w:rsidRPr="00FE1AB7" w:rsidRDefault="00EC0514" w:rsidP="00EC0514">
      <w:pPr>
        <w:pStyle w:val="ConsPlusNormal"/>
        <w:ind w:firstLine="709"/>
        <w:jc w:val="both"/>
        <w:rPr>
          <w:sz w:val="24"/>
          <w:szCs w:val="24"/>
        </w:rPr>
      </w:pPr>
      <w:r w:rsidRPr="00FE1AB7">
        <w:rPr>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EC0514" w:rsidRPr="00FE1AB7" w:rsidRDefault="00EC0514" w:rsidP="00EC0514">
      <w:pPr>
        <w:pStyle w:val="ConsPlusNormal"/>
        <w:ind w:firstLine="709"/>
        <w:jc w:val="both"/>
        <w:rPr>
          <w:sz w:val="24"/>
          <w:szCs w:val="24"/>
        </w:rPr>
      </w:pPr>
      <w:r w:rsidRPr="00FE1AB7">
        <w:rPr>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EC0514" w:rsidRPr="00FE1AB7" w:rsidRDefault="00EC0514" w:rsidP="00EC0514">
      <w:pPr>
        <w:pStyle w:val="ConsPlusNormal"/>
        <w:ind w:firstLine="709"/>
        <w:jc w:val="both"/>
        <w:rPr>
          <w:sz w:val="24"/>
          <w:szCs w:val="24"/>
        </w:rPr>
      </w:pPr>
      <w:r w:rsidRPr="00FE1AB7">
        <w:rPr>
          <w:sz w:val="24"/>
          <w:szCs w:val="24"/>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EC0514" w:rsidRPr="00FE1AB7" w:rsidRDefault="00EC0514" w:rsidP="00EC0514">
      <w:pPr>
        <w:pStyle w:val="ConsPlusNormal"/>
        <w:ind w:firstLine="709"/>
        <w:jc w:val="both"/>
        <w:rPr>
          <w:sz w:val="24"/>
          <w:szCs w:val="24"/>
        </w:rPr>
      </w:pPr>
      <w:r w:rsidRPr="00FE1AB7">
        <w:rPr>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EC0514" w:rsidRPr="00FE1AB7" w:rsidRDefault="00EC0514" w:rsidP="00EC0514">
      <w:pPr>
        <w:pStyle w:val="ConsPlusNormal"/>
        <w:ind w:firstLine="709"/>
        <w:jc w:val="both"/>
        <w:rPr>
          <w:sz w:val="24"/>
          <w:szCs w:val="24"/>
        </w:rPr>
      </w:pPr>
      <w:r w:rsidRPr="00FE1AB7">
        <w:rPr>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EC0514" w:rsidRPr="00FE1AB7" w:rsidRDefault="00EC0514" w:rsidP="00EC0514">
      <w:pPr>
        <w:pStyle w:val="ConsPlusNormal"/>
        <w:ind w:firstLine="709"/>
        <w:jc w:val="both"/>
        <w:rPr>
          <w:sz w:val="24"/>
          <w:szCs w:val="24"/>
        </w:rPr>
      </w:pPr>
      <w:r w:rsidRPr="00FE1AB7">
        <w:rPr>
          <w:sz w:val="24"/>
          <w:szCs w:val="24"/>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(местного) бюджета;</w:t>
      </w:r>
    </w:p>
    <w:p w:rsidR="00EC0514" w:rsidRPr="00FE1AB7" w:rsidRDefault="00EC0514" w:rsidP="00EC0514">
      <w:pPr>
        <w:pStyle w:val="ConsPlusNormal"/>
        <w:ind w:firstLine="709"/>
        <w:jc w:val="both"/>
        <w:rPr>
          <w:sz w:val="24"/>
          <w:szCs w:val="24"/>
        </w:rPr>
      </w:pPr>
      <w:r w:rsidRPr="00FE1AB7">
        <w:rPr>
          <w:sz w:val="24"/>
          <w:szCs w:val="24"/>
        </w:rPr>
        <w:t xml:space="preserve">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w:t>
      </w:r>
      <w:r w:rsidRPr="00FE1AB7">
        <w:rPr>
          <w:sz w:val="24"/>
          <w:szCs w:val="24"/>
        </w:rPr>
        <w:lastRenderedPageBreak/>
        <w:t>текущего финансового года, а также восстановленных в текущем финансовом году;</w:t>
      </w:r>
    </w:p>
    <w:p w:rsidR="00EC0514" w:rsidRPr="00FE1AB7" w:rsidRDefault="00EC0514" w:rsidP="00EC0514">
      <w:pPr>
        <w:pStyle w:val="ConsPlusNormal"/>
        <w:ind w:firstLine="709"/>
        <w:jc w:val="both"/>
        <w:rPr>
          <w:sz w:val="24"/>
          <w:szCs w:val="24"/>
        </w:rPr>
      </w:pPr>
      <w:r w:rsidRPr="00FE1AB7">
        <w:rPr>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EC0514" w:rsidRPr="00FE1AB7" w:rsidRDefault="00EC0514" w:rsidP="00EC0514">
      <w:pPr>
        <w:pStyle w:val="ConsPlusNormal"/>
        <w:ind w:firstLine="709"/>
        <w:jc w:val="both"/>
        <w:rPr>
          <w:sz w:val="24"/>
          <w:szCs w:val="24"/>
        </w:rPr>
      </w:pPr>
      <w:r w:rsidRPr="00FE1AB7">
        <w:rPr>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EC0514" w:rsidRPr="00FE1AB7" w:rsidRDefault="00EC0514" w:rsidP="00EC0514">
      <w:pPr>
        <w:pStyle w:val="ConsPlusNormal"/>
        <w:ind w:firstLine="709"/>
        <w:jc w:val="both"/>
        <w:rPr>
          <w:sz w:val="24"/>
          <w:szCs w:val="24"/>
        </w:rPr>
      </w:pPr>
      <w:r w:rsidRPr="00FE1AB7">
        <w:rPr>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EC0514" w:rsidRPr="00FE1AB7" w:rsidRDefault="00EC0514" w:rsidP="00EC0514">
      <w:pPr>
        <w:pStyle w:val="ConsPlusNormal"/>
        <w:ind w:firstLine="709"/>
        <w:jc w:val="both"/>
        <w:rPr>
          <w:sz w:val="24"/>
          <w:szCs w:val="24"/>
        </w:rPr>
      </w:pPr>
      <w:r w:rsidRPr="00FE1AB7">
        <w:rPr>
          <w:sz w:val="24"/>
          <w:szCs w:val="24"/>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Северного района Новосибирской области.                                                                       </w:t>
      </w:r>
    </w:p>
    <w:p w:rsidR="00EC0514" w:rsidRPr="00FE1AB7" w:rsidRDefault="00EC0514" w:rsidP="00EC0514">
      <w:pPr>
        <w:ind w:firstLine="708"/>
        <w:jc w:val="both"/>
        <w:rPr>
          <w:rFonts w:ascii="Arial" w:hAnsi="Arial" w:cs="Arial"/>
        </w:rPr>
      </w:pPr>
      <w:r w:rsidRPr="00FE1AB7">
        <w:rPr>
          <w:rFonts w:ascii="Arial" w:hAnsi="Arial" w:cs="Arial"/>
        </w:rPr>
        <w:t>29. Настоящее решение вступает в силу с 01 января 2022 года.</w:t>
      </w:r>
    </w:p>
    <w:p w:rsidR="00EC0514" w:rsidRPr="00FE1AB7" w:rsidRDefault="00EC0514" w:rsidP="00EC0514">
      <w:pPr>
        <w:ind w:firstLine="708"/>
        <w:jc w:val="both"/>
        <w:rPr>
          <w:rFonts w:ascii="Arial" w:hAnsi="Arial" w:cs="Arial"/>
        </w:rPr>
      </w:pPr>
      <w:r w:rsidRPr="00FE1AB7">
        <w:rPr>
          <w:rFonts w:ascii="Arial" w:hAnsi="Arial" w:cs="Arial"/>
        </w:rPr>
        <w:t>30. Опубликовать настоящее решение в периодическом печатном издании  «Вестник Чебаковского сельсовета» и разместить на сайте администрации Чебаковского сельсовета Северного района Новосибирской области.</w:t>
      </w:r>
    </w:p>
    <w:p w:rsidR="00EC0514" w:rsidRPr="00FE1AB7" w:rsidRDefault="00EC0514" w:rsidP="00EC0514">
      <w:pPr>
        <w:ind w:firstLine="708"/>
        <w:jc w:val="both"/>
        <w:rPr>
          <w:rFonts w:ascii="Arial" w:hAnsi="Arial" w:cs="Arial"/>
        </w:rPr>
      </w:pPr>
      <w:r w:rsidRPr="00FE1AB7">
        <w:rPr>
          <w:rFonts w:ascii="Arial" w:hAnsi="Arial" w:cs="Arial"/>
        </w:rPr>
        <w:t xml:space="preserve">31. Контроль за исполнением решения возложить на комиссию по бюджету, налогам и собственности ( Кулачкова Т.С.) </w:t>
      </w:r>
    </w:p>
    <w:p w:rsidR="00EC0514" w:rsidRPr="00FE1AB7" w:rsidRDefault="00EC0514" w:rsidP="00EC0514">
      <w:pPr>
        <w:jc w:val="both"/>
        <w:rPr>
          <w:rFonts w:ascii="Arial" w:hAnsi="Arial" w:cs="Arial"/>
        </w:rPr>
      </w:pPr>
    </w:p>
    <w:p w:rsidR="00EC0514" w:rsidRPr="00FE1AB7" w:rsidRDefault="00EC0514" w:rsidP="00EC0514">
      <w:pPr>
        <w:jc w:val="both"/>
        <w:rPr>
          <w:rFonts w:ascii="Arial" w:hAnsi="Arial" w:cs="Arial"/>
        </w:rPr>
      </w:pPr>
    </w:p>
    <w:p w:rsidR="00EC0514" w:rsidRPr="00FE1AB7" w:rsidRDefault="00EC0514" w:rsidP="00EC0514">
      <w:pPr>
        <w:jc w:val="both"/>
        <w:rPr>
          <w:rFonts w:ascii="Arial" w:hAnsi="Arial" w:cs="Arial"/>
        </w:rPr>
      </w:pPr>
    </w:p>
    <w:tbl>
      <w:tblPr>
        <w:tblW w:w="10632" w:type="dxa"/>
        <w:tblInd w:w="-176" w:type="dxa"/>
        <w:tblLook w:val="04A0" w:firstRow="1" w:lastRow="0" w:firstColumn="1" w:lastColumn="0" w:noHBand="0" w:noVBand="1"/>
      </w:tblPr>
      <w:tblGrid>
        <w:gridCol w:w="5246"/>
        <w:gridCol w:w="5386"/>
      </w:tblGrid>
      <w:tr w:rsidR="00EC0514" w:rsidRPr="00FE1AB7" w:rsidTr="00EF7D02">
        <w:tc>
          <w:tcPr>
            <w:tcW w:w="5246"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Председатель Совета депутатов </w:t>
            </w:r>
          </w:p>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Чебаковского сельсовета </w:t>
            </w:r>
          </w:p>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Северного района </w:t>
            </w:r>
          </w:p>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Новосибирской области                       </w:t>
            </w:r>
          </w:p>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                         Г.Н. Яковлева     </w:t>
            </w:r>
          </w:p>
        </w:tc>
        <w:tc>
          <w:tcPr>
            <w:tcW w:w="5386"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Глава  Чебаковского сельсовета</w:t>
            </w:r>
            <w:r w:rsidRPr="00FE1AB7">
              <w:rPr>
                <w:rFonts w:ascii="Arial" w:hAnsi="Arial" w:cs="Arial"/>
                <w:sz w:val="24"/>
                <w:szCs w:val="24"/>
              </w:rPr>
              <w:br/>
              <w:t xml:space="preserve">Северного района </w:t>
            </w:r>
          </w:p>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Новосибирской области    </w:t>
            </w:r>
          </w:p>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                             </w:t>
            </w:r>
          </w:p>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                                        В.А. Семенов</w:t>
            </w:r>
          </w:p>
        </w:tc>
      </w:tr>
    </w:tbl>
    <w:p w:rsidR="00EC0514" w:rsidRPr="00FE1AB7" w:rsidRDefault="00EC0514" w:rsidP="00EC0514">
      <w:pPr>
        <w:jc w:val="both"/>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r w:rsidRPr="00FE1AB7">
        <w:rPr>
          <w:rFonts w:ascii="Arial" w:hAnsi="Arial" w:cs="Arial"/>
        </w:rPr>
        <w:tab/>
      </w:r>
      <w:r w:rsidRPr="00FE1AB7">
        <w:rPr>
          <w:rFonts w:ascii="Arial" w:hAnsi="Arial" w:cs="Arial"/>
        </w:rPr>
        <w:tab/>
      </w: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Pr="00FE1AB7" w:rsidRDefault="00EC0514" w:rsidP="00EC0514">
      <w:pPr>
        <w:jc w:val="right"/>
        <w:rPr>
          <w:rFonts w:ascii="Arial" w:hAnsi="Arial" w:cs="Arial"/>
        </w:rPr>
      </w:pPr>
      <w:r w:rsidRPr="00FE1AB7">
        <w:rPr>
          <w:rFonts w:ascii="Arial" w:hAnsi="Arial" w:cs="Arial"/>
        </w:rPr>
        <w:tab/>
      </w:r>
    </w:p>
    <w:p w:rsidR="00EC0514" w:rsidRPr="00FE1AB7" w:rsidRDefault="00EC0514" w:rsidP="00EC0514">
      <w:pPr>
        <w:jc w:val="right"/>
        <w:rPr>
          <w:rFonts w:ascii="Arial" w:hAnsi="Arial" w:cs="Arial"/>
        </w:rPr>
      </w:pPr>
      <w:r w:rsidRPr="00FE1AB7">
        <w:rPr>
          <w:rFonts w:ascii="Arial" w:hAnsi="Arial" w:cs="Arial"/>
        </w:rPr>
        <w:t xml:space="preserve">                                                                                                                                                                        </w:t>
      </w: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r w:rsidRPr="00FE1AB7">
        <w:rPr>
          <w:rFonts w:ascii="Arial" w:hAnsi="Arial" w:cs="Arial"/>
        </w:rPr>
        <w:t xml:space="preserve">Приложение № 1 к решению      </w:t>
      </w:r>
    </w:p>
    <w:p w:rsidR="00EC0514" w:rsidRPr="00FE1AB7" w:rsidRDefault="00EC0514" w:rsidP="00EC0514">
      <w:pPr>
        <w:jc w:val="right"/>
        <w:rPr>
          <w:rFonts w:ascii="Arial" w:hAnsi="Arial" w:cs="Arial"/>
        </w:rPr>
      </w:pPr>
      <w:r w:rsidRPr="00FE1AB7">
        <w:rPr>
          <w:rFonts w:ascii="Arial" w:hAnsi="Arial" w:cs="Arial"/>
        </w:rPr>
        <w:t xml:space="preserve">                                                                      Совета депутатов Чебаковского </w:t>
      </w:r>
      <w:r>
        <w:rPr>
          <w:rFonts w:ascii="Arial" w:hAnsi="Arial" w:cs="Arial"/>
        </w:rPr>
        <w:t>с</w:t>
      </w:r>
      <w:r w:rsidRPr="00FE1AB7">
        <w:rPr>
          <w:rFonts w:ascii="Arial" w:hAnsi="Arial" w:cs="Arial"/>
        </w:rPr>
        <w:t xml:space="preserve">ельсовета </w:t>
      </w:r>
    </w:p>
    <w:p w:rsidR="00EC0514" w:rsidRPr="00FE1AB7" w:rsidRDefault="00EC0514" w:rsidP="00EC0514">
      <w:pPr>
        <w:jc w:val="right"/>
        <w:rPr>
          <w:rFonts w:ascii="Arial" w:hAnsi="Arial" w:cs="Arial"/>
        </w:rPr>
      </w:pPr>
      <w:r w:rsidRPr="00FE1AB7">
        <w:rPr>
          <w:rFonts w:ascii="Arial" w:hAnsi="Arial" w:cs="Arial"/>
        </w:rPr>
        <w:t xml:space="preserve">                                                                      Северного района  Новосибирской области </w:t>
      </w:r>
    </w:p>
    <w:p w:rsidR="00EC0514" w:rsidRPr="00FE1AB7" w:rsidRDefault="00EC0514" w:rsidP="00EC0514">
      <w:pPr>
        <w:jc w:val="right"/>
        <w:rPr>
          <w:rFonts w:ascii="Arial" w:hAnsi="Arial" w:cs="Arial"/>
        </w:rPr>
      </w:pPr>
      <w:r w:rsidRPr="00FE1AB7">
        <w:rPr>
          <w:rFonts w:ascii="Arial" w:hAnsi="Arial" w:cs="Arial"/>
        </w:rPr>
        <w:t xml:space="preserve">                                                                      «О местном бюджете  Чебаковского</w:t>
      </w:r>
    </w:p>
    <w:p w:rsidR="00EC0514" w:rsidRPr="00FE1AB7" w:rsidRDefault="00EC0514" w:rsidP="00EC0514">
      <w:pPr>
        <w:jc w:val="right"/>
        <w:rPr>
          <w:rFonts w:ascii="Arial" w:hAnsi="Arial" w:cs="Arial"/>
        </w:rPr>
      </w:pPr>
      <w:r w:rsidRPr="00FE1AB7">
        <w:rPr>
          <w:rFonts w:ascii="Arial" w:hAnsi="Arial" w:cs="Arial"/>
        </w:rPr>
        <w:t xml:space="preserve">                                                                      сельсовета Северного района </w:t>
      </w:r>
    </w:p>
    <w:p w:rsidR="00EC0514" w:rsidRPr="00FE1AB7" w:rsidRDefault="00EC0514" w:rsidP="00EC0514">
      <w:pPr>
        <w:jc w:val="right"/>
        <w:rPr>
          <w:rFonts w:ascii="Arial" w:hAnsi="Arial" w:cs="Arial"/>
        </w:rPr>
      </w:pPr>
      <w:r w:rsidRPr="00FE1AB7">
        <w:rPr>
          <w:rFonts w:ascii="Arial" w:hAnsi="Arial" w:cs="Arial"/>
        </w:rPr>
        <w:t xml:space="preserve">                                                                      Новосибирской области на 2022 год и </w:t>
      </w:r>
    </w:p>
    <w:p w:rsidR="00EC0514" w:rsidRPr="00FE1AB7" w:rsidRDefault="00EC0514" w:rsidP="00EC0514">
      <w:pPr>
        <w:jc w:val="right"/>
        <w:rPr>
          <w:rFonts w:ascii="Arial" w:hAnsi="Arial" w:cs="Arial"/>
        </w:rPr>
      </w:pPr>
      <w:r w:rsidRPr="00FE1AB7">
        <w:rPr>
          <w:rFonts w:ascii="Arial" w:hAnsi="Arial" w:cs="Arial"/>
        </w:rPr>
        <w:t xml:space="preserve">                                                                      плановый период 2023 и 2024 годов» </w:t>
      </w:r>
    </w:p>
    <w:p w:rsidR="00EC0514" w:rsidRPr="00FE1AB7" w:rsidRDefault="00EC0514" w:rsidP="00EC0514">
      <w:pPr>
        <w:jc w:val="right"/>
        <w:rPr>
          <w:rFonts w:ascii="Arial" w:hAnsi="Arial" w:cs="Arial"/>
        </w:rPr>
      </w:pPr>
      <w:r w:rsidRPr="00FE1AB7">
        <w:rPr>
          <w:rFonts w:ascii="Arial" w:hAnsi="Arial" w:cs="Arial"/>
        </w:rPr>
        <w:t>от 17.12.2021 № 1</w:t>
      </w: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center"/>
        <w:rPr>
          <w:rFonts w:ascii="Arial" w:hAnsi="Arial" w:cs="Arial"/>
          <w:b/>
        </w:rPr>
      </w:pPr>
      <w:r w:rsidRPr="00FE1AB7">
        <w:rPr>
          <w:rFonts w:ascii="Arial" w:hAnsi="Arial" w:cs="Arial"/>
          <w:b/>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w:t>
      </w:r>
    </w:p>
    <w:p w:rsidR="00EC0514" w:rsidRPr="00FE1AB7" w:rsidRDefault="00EC0514" w:rsidP="00EC051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gridCol w:w="1509"/>
      </w:tblGrid>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b/>
                <w:lang w:eastAsia="en-US"/>
              </w:rPr>
            </w:pPr>
          </w:p>
        </w:tc>
        <w:tc>
          <w:tcPr>
            <w:tcW w:w="1361" w:type="dxa"/>
            <w:shd w:val="clear" w:color="auto" w:fill="auto"/>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Нормативы отчислений в местный бюджет, %</w:t>
            </w: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В части задолженности и перерасчетов по отмененным налогам, сборам и иным обязательным платежам</w:t>
            </w:r>
          </w:p>
        </w:tc>
        <w:tc>
          <w:tcPr>
            <w:tcW w:w="1361" w:type="dxa"/>
            <w:shd w:val="clear" w:color="auto" w:fill="auto"/>
          </w:tcPr>
          <w:p w:rsidR="00EC0514" w:rsidRPr="00FE1AB7" w:rsidRDefault="00EC0514" w:rsidP="00EF7D02">
            <w:pPr>
              <w:jc w:val="center"/>
              <w:rPr>
                <w:rFonts w:ascii="Arial" w:eastAsia="Calibri" w:hAnsi="Arial" w:cs="Arial"/>
                <w:b/>
                <w:lang w:eastAsia="en-US"/>
              </w:rPr>
            </w:pPr>
          </w:p>
        </w:tc>
      </w:tr>
      <w:tr w:rsidR="00EC0514" w:rsidRPr="00FE1AB7" w:rsidTr="00EF7D02">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color w:val="22272F"/>
                <w:shd w:val="clear" w:color="auto" w:fill="FFFFFF"/>
                <w:lang w:eastAsia="en-US"/>
              </w:rPr>
              <w:t>Земельный налог (по обязательствам, возникшим до 1 января 2006 года), мобилизуемый на территориях сельских поселений</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В части доходов от использования имущества, находящегося в государственной и муниципальной собственности</w:t>
            </w:r>
          </w:p>
        </w:tc>
        <w:tc>
          <w:tcPr>
            <w:tcW w:w="1361" w:type="dxa"/>
            <w:shd w:val="clear" w:color="auto" w:fill="auto"/>
          </w:tcPr>
          <w:p w:rsidR="00EC0514" w:rsidRPr="00FE1AB7" w:rsidRDefault="00EC0514" w:rsidP="00EF7D02">
            <w:pPr>
              <w:jc w:val="center"/>
              <w:rPr>
                <w:rFonts w:ascii="Arial" w:eastAsia="Calibri" w:hAnsi="Arial" w:cs="Arial"/>
                <w:b/>
                <w:lang w:eastAsia="en-US"/>
              </w:rPr>
            </w:pPr>
          </w:p>
        </w:tc>
      </w:tr>
      <w:tr w:rsidR="00EC0514" w:rsidRPr="00FE1AB7" w:rsidTr="00EF7D02">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w:t>
            </w:r>
            <w:r w:rsidRPr="00FE1AB7">
              <w:rPr>
                <w:rFonts w:ascii="Arial" w:eastAsia="Calibri" w:hAnsi="Arial" w:cs="Arial"/>
                <w:lang w:eastAsia="en-US"/>
              </w:rPr>
              <w:lastRenderedPageBreak/>
              <w:t>муниципальных бюджетных и автономных учреждений)</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lastRenderedPageBreak/>
              <w:t>100%</w:t>
            </w: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lastRenderedPageBreak/>
              <w:t>В части доходов от оказания платных услуг и компенсации затрат государства</w:t>
            </w:r>
          </w:p>
        </w:tc>
        <w:tc>
          <w:tcPr>
            <w:tcW w:w="1361" w:type="dxa"/>
            <w:shd w:val="clear" w:color="auto" w:fill="auto"/>
          </w:tcPr>
          <w:p w:rsidR="00EC0514" w:rsidRPr="00FE1AB7" w:rsidRDefault="00EC0514" w:rsidP="00EF7D02">
            <w:pPr>
              <w:jc w:val="center"/>
              <w:rPr>
                <w:rFonts w:ascii="Arial" w:eastAsia="Calibri" w:hAnsi="Arial" w:cs="Arial"/>
                <w:b/>
                <w:lang w:eastAsia="en-US"/>
              </w:rPr>
            </w:pPr>
          </w:p>
        </w:tc>
      </w:tr>
      <w:tr w:rsidR="00EC0514" w:rsidRPr="00FE1AB7" w:rsidTr="00EF7D02">
        <w:trPr>
          <w:trHeight w:val="496"/>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Доходы, поступающие в порядке возмещения расходов, понесенных в связи с эксплуатацией имущества сельских поселений</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rPr>
          <w:trHeight w:val="314"/>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Прочие доходы от оказания платных услуг (работ) получателями средств бюджетов сельских поселений</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В части доходов от продажи материальных и нематериальных активов</w:t>
            </w:r>
          </w:p>
        </w:tc>
        <w:tc>
          <w:tcPr>
            <w:tcW w:w="1361" w:type="dxa"/>
            <w:shd w:val="clear" w:color="auto" w:fill="auto"/>
          </w:tcPr>
          <w:p w:rsidR="00EC0514" w:rsidRPr="00FE1AB7" w:rsidRDefault="00EC0514" w:rsidP="00EF7D02">
            <w:pPr>
              <w:jc w:val="center"/>
              <w:rPr>
                <w:rFonts w:ascii="Arial" w:eastAsia="Calibri" w:hAnsi="Arial" w:cs="Arial"/>
                <w:b/>
                <w:lang w:eastAsia="en-US"/>
              </w:rPr>
            </w:pP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В части штрафов, санкций, возмещения ущерба</w:t>
            </w:r>
          </w:p>
        </w:tc>
        <w:tc>
          <w:tcPr>
            <w:tcW w:w="1361" w:type="dxa"/>
            <w:shd w:val="clear" w:color="auto" w:fill="auto"/>
          </w:tcPr>
          <w:p w:rsidR="00EC0514" w:rsidRPr="00FE1AB7" w:rsidRDefault="00EC0514" w:rsidP="00EF7D02">
            <w:pPr>
              <w:jc w:val="center"/>
              <w:rPr>
                <w:rFonts w:ascii="Arial" w:eastAsia="Calibri" w:hAnsi="Arial" w:cs="Arial"/>
                <w:b/>
                <w:lang w:eastAsia="en-US"/>
              </w:rPr>
            </w:pPr>
          </w:p>
        </w:tc>
      </w:tr>
      <w:tr w:rsidR="00EC0514" w:rsidRPr="00FE1AB7" w:rsidTr="00EF7D02">
        <w:trPr>
          <w:trHeight w:val="559"/>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color w:val="000000"/>
                <w:shd w:val="clear" w:color="auto" w:fill="FFFFFF"/>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FE1AB7">
              <w:rPr>
                <w:rFonts w:ascii="Arial" w:eastAsia="Calibri" w:hAnsi="Arial" w:cs="Arial"/>
                <w:lang w:eastAsia="en-US"/>
              </w:rPr>
              <w:t xml:space="preserve"> </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p w:rsidR="00EC0514" w:rsidRPr="00FE1AB7" w:rsidRDefault="00EC0514" w:rsidP="00EF7D02">
            <w:pPr>
              <w:rPr>
                <w:rFonts w:ascii="Arial" w:eastAsia="Calibri" w:hAnsi="Arial" w:cs="Arial"/>
                <w:lang w:eastAsia="en-US"/>
              </w:rPr>
            </w:pP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В части прочих неналоговых доходов</w:t>
            </w:r>
          </w:p>
        </w:tc>
        <w:tc>
          <w:tcPr>
            <w:tcW w:w="1361" w:type="dxa"/>
            <w:shd w:val="clear" w:color="auto" w:fill="auto"/>
          </w:tcPr>
          <w:p w:rsidR="00EC0514" w:rsidRPr="00FE1AB7" w:rsidRDefault="00EC0514" w:rsidP="00EF7D02">
            <w:pPr>
              <w:jc w:val="center"/>
              <w:rPr>
                <w:rFonts w:ascii="Arial" w:eastAsia="Calibri" w:hAnsi="Arial" w:cs="Arial"/>
                <w:b/>
                <w:lang w:eastAsia="en-US"/>
              </w:rPr>
            </w:pP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Невыясненные поступления, зачисляемые в бюджеты поселений</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В части возврата остатков субсидий и субвенций прошлых лет</w:t>
            </w:r>
          </w:p>
        </w:tc>
        <w:tc>
          <w:tcPr>
            <w:tcW w:w="1361" w:type="dxa"/>
            <w:shd w:val="clear" w:color="auto" w:fill="auto"/>
          </w:tcPr>
          <w:p w:rsidR="00EC0514" w:rsidRPr="00FE1AB7" w:rsidRDefault="00EC0514" w:rsidP="00EF7D02">
            <w:pPr>
              <w:jc w:val="center"/>
              <w:rPr>
                <w:rFonts w:ascii="Arial" w:eastAsia="Calibri" w:hAnsi="Arial" w:cs="Arial"/>
                <w:b/>
                <w:lang w:eastAsia="en-US"/>
              </w:rPr>
            </w:pPr>
          </w:p>
        </w:tc>
      </w:tr>
      <w:tr w:rsidR="00EC0514" w:rsidRPr="00FE1AB7" w:rsidTr="00EF7D02">
        <w:trPr>
          <w:trHeight w:val="573"/>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Возврат остатков субсидий, субвенций и иных МБТ имеющих целевое назначение прошлых лет</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c>
          <w:tcPr>
            <w:tcW w:w="8210" w:type="dxa"/>
            <w:shd w:val="clear" w:color="auto" w:fill="auto"/>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В части безвозмездных поступлений от других бюджетов бюджетной системы</w:t>
            </w:r>
          </w:p>
        </w:tc>
        <w:tc>
          <w:tcPr>
            <w:tcW w:w="1361" w:type="dxa"/>
            <w:shd w:val="clear" w:color="auto" w:fill="auto"/>
          </w:tcPr>
          <w:p w:rsidR="00EC0514" w:rsidRPr="00FE1AB7" w:rsidRDefault="00EC0514" w:rsidP="00EF7D02">
            <w:pPr>
              <w:jc w:val="center"/>
              <w:rPr>
                <w:rFonts w:ascii="Arial" w:eastAsia="Calibri" w:hAnsi="Arial" w:cs="Arial"/>
                <w:b/>
                <w:lang w:eastAsia="en-US"/>
              </w:rPr>
            </w:pPr>
          </w:p>
        </w:tc>
      </w:tr>
      <w:tr w:rsidR="00EC0514" w:rsidRPr="00FE1AB7" w:rsidTr="00EF7D02">
        <w:trPr>
          <w:trHeight w:val="415"/>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Дотации бюджетам сельских поселений на выравнивание бюджетной обеспеченности</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rPr>
          <w:trHeight w:val="340"/>
        </w:trPr>
        <w:tc>
          <w:tcPr>
            <w:tcW w:w="8210" w:type="dxa"/>
            <w:shd w:val="clear" w:color="auto" w:fill="auto"/>
            <w:vAlign w:val="center"/>
          </w:tcPr>
          <w:p w:rsidR="00EC0514" w:rsidRPr="00FE1AB7" w:rsidRDefault="00EC0514" w:rsidP="00EF7D02">
            <w:pPr>
              <w:pStyle w:val="ConsPlusNormal"/>
              <w:jc w:val="both"/>
              <w:rPr>
                <w:rFonts w:eastAsia="Calibri"/>
                <w:sz w:val="24"/>
                <w:szCs w:val="24"/>
              </w:rPr>
            </w:pPr>
            <w:r w:rsidRPr="00FE1AB7">
              <w:rPr>
                <w:rFonts w:eastAsia="Calibri"/>
                <w:sz w:val="24"/>
                <w:szCs w:val="24"/>
              </w:rPr>
              <w:t>Прочие субсидии бюджетам сельских поселений</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rPr>
          <w:trHeight w:val="557"/>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rPr>
          <w:trHeight w:val="489"/>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Субвенции бюджетам сельских поселений на выполнение передаваемых полномочий субъектов Российской Федерации</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rPr>
          <w:trHeight w:val="342"/>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Прочие субвенции бюджетам сельских поселений</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rPr>
          <w:trHeight w:val="431"/>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Прочие межбюджетные трансферты, передаваемые бюджетам сельских поселений</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r w:rsidR="00EC0514" w:rsidRPr="00FE1AB7" w:rsidTr="00EF7D02">
        <w:trPr>
          <w:trHeight w:val="768"/>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 xml:space="preserve">Межбюджетные трансферты, передаваемые бюджетам сельских поселений для компенсации дополнительных расходов, возникших в </w:t>
            </w:r>
            <w:r w:rsidRPr="00FE1AB7">
              <w:rPr>
                <w:rFonts w:ascii="Arial" w:eastAsia="Calibri" w:hAnsi="Arial" w:cs="Arial"/>
                <w:lang w:eastAsia="en-US"/>
              </w:rPr>
              <w:lastRenderedPageBreak/>
              <w:t>результате решений, принятых органами власти другого уровня</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lastRenderedPageBreak/>
              <w:t>100%</w:t>
            </w:r>
          </w:p>
        </w:tc>
      </w:tr>
      <w:tr w:rsidR="00EC0514" w:rsidRPr="00FE1AB7" w:rsidTr="00EF7D02">
        <w:trPr>
          <w:trHeight w:val="768"/>
        </w:trPr>
        <w:tc>
          <w:tcPr>
            <w:tcW w:w="8210"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361" w:type="dxa"/>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100%</w:t>
            </w:r>
          </w:p>
        </w:tc>
      </w:tr>
    </w:tbl>
    <w:p w:rsidR="00EC0514" w:rsidRPr="00FE1AB7" w:rsidRDefault="00EC0514" w:rsidP="00EC0514">
      <w:pPr>
        <w:rPr>
          <w:rFonts w:ascii="Arial" w:hAnsi="Arial" w:cs="Arial"/>
        </w:rPr>
      </w:pPr>
    </w:p>
    <w:p w:rsidR="00EC0514" w:rsidRPr="00FE1AB7" w:rsidRDefault="00EC0514" w:rsidP="00EC0514">
      <w:pPr>
        <w:rPr>
          <w:rFonts w:ascii="Arial" w:hAnsi="Arial" w:cs="Arial"/>
        </w:rPr>
      </w:pPr>
    </w:p>
    <w:p w:rsidR="00EC0514" w:rsidRDefault="00EC0514" w:rsidP="00EC0514">
      <w:pPr>
        <w:pStyle w:val="a4"/>
        <w:rPr>
          <w:rFonts w:ascii="Arial" w:hAnsi="Arial" w:cs="Arial"/>
          <w:sz w:val="24"/>
          <w:szCs w:val="24"/>
        </w:rPr>
      </w:pPr>
      <w:r w:rsidRPr="00FE1AB7">
        <w:rPr>
          <w:rFonts w:ascii="Arial" w:hAnsi="Arial" w:cs="Arial"/>
          <w:sz w:val="24"/>
          <w:szCs w:val="24"/>
        </w:rPr>
        <w:t xml:space="preserve">                                                 </w:t>
      </w: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 xml:space="preserve">Приложение № 2 к решению    </w:t>
      </w: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 xml:space="preserve">Совета депутатов Чебаковского сельсовета Северного района Новосибирской области </w:t>
      </w: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«О местном  бюджете Чебаковского сельсовета Северного района Новосибирской области на 2022 год и на плановый период 2023 и 2024 годов»</w:t>
      </w:r>
      <w:r>
        <w:rPr>
          <w:rFonts w:ascii="Arial" w:hAnsi="Arial" w:cs="Arial"/>
          <w:sz w:val="24"/>
          <w:szCs w:val="24"/>
        </w:rPr>
        <w:t xml:space="preserve"> </w:t>
      </w:r>
      <w:r w:rsidRPr="00FE1AB7">
        <w:rPr>
          <w:rFonts w:ascii="Arial" w:hAnsi="Arial" w:cs="Arial"/>
          <w:sz w:val="24"/>
          <w:szCs w:val="24"/>
        </w:rPr>
        <w:t xml:space="preserve">от 17.12.2021 № 1  </w:t>
      </w:r>
    </w:p>
    <w:p w:rsidR="00EC0514" w:rsidRPr="00FE1AB7" w:rsidRDefault="00EC0514" w:rsidP="00EC0514">
      <w:pPr>
        <w:pStyle w:val="a4"/>
        <w:jc w:val="center"/>
        <w:rPr>
          <w:rFonts w:ascii="Arial" w:hAnsi="Arial" w:cs="Arial"/>
          <w:b/>
          <w:sz w:val="24"/>
          <w:szCs w:val="24"/>
        </w:rPr>
      </w:pPr>
    </w:p>
    <w:p w:rsidR="00EC0514" w:rsidRPr="00FE1AB7" w:rsidRDefault="00EC0514" w:rsidP="00EC0514">
      <w:pPr>
        <w:pStyle w:val="a4"/>
        <w:jc w:val="center"/>
        <w:rPr>
          <w:rFonts w:ascii="Arial" w:hAnsi="Arial" w:cs="Arial"/>
          <w:b/>
          <w:sz w:val="24"/>
          <w:szCs w:val="24"/>
        </w:rPr>
      </w:pPr>
      <w:r w:rsidRPr="00FE1AB7">
        <w:rPr>
          <w:rFonts w:ascii="Arial" w:hAnsi="Arial" w:cs="Arial"/>
          <w:b/>
          <w:sz w:val="24"/>
          <w:szCs w:val="24"/>
        </w:rPr>
        <w:t xml:space="preserve">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w:t>
      </w:r>
      <w:r w:rsidRPr="00FE1AB7">
        <w:rPr>
          <w:rFonts w:ascii="Arial" w:hAnsi="Arial" w:cs="Arial"/>
          <w:b/>
          <w:sz w:val="24"/>
          <w:szCs w:val="24"/>
        </w:rPr>
        <w:lastRenderedPageBreak/>
        <w:t>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на 2022 год и плановый период  2023 и 2024 годов</w:t>
      </w:r>
    </w:p>
    <w:p w:rsidR="00EC0514" w:rsidRPr="00FE1AB7" w:rsidRDefault="00EC0514" w:rsidP="00EC0514">
      <w:pPr>
        <w:jc w:val="right"/>
        <w:rPr>
          <w:rFonts w:ascii="Arial" w:hAnsi="Arial" w:cs="Arial"/>
        </w:rPr>
      </w:pPr>
      <w:r w:rsidRPr="00FE1AB7">
        <w:rPr>
          <w:rFonts w:ascii="Arial" w:hAnsi="Arial" w:cs="Arial"/>
        </w:rPr>
        <w:t>тыс. рублей</w:t>
      </w:r>
    </w:p>
    <w:tbl>
      <w:tblPr>
        <w:tblW w:w="104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2"/>
        <w:gridCol w:w="4029"/>
        <w:gridCol w:w="1269"/>
        <w:gridCol w:w="1079"/>
        <w:gridCol w:w="1079"/>
      </w:tblGrid>
      <w:tr w:rsidR="00EC0514" w:rsidRPr="00FE1AB7" w:rsidTr="00EF7D02">
        <w:trPr>
          <w:trHeight w:val="140"/>
        </w:trPr>
        <w:tc>
          <w:tcPr>
            <w:tcW w:w="2694" w:type="dxa"/>
            <w:tcBorders>
              <w:top w:val="single" w:sz="4" w:space="0" w:color="auto"/>
              <w:left w:val="single" w:sz="4" w:space="0" w:color="auto"/>
              <w:bottom w:val="single" w:sz="4" w:space="0" w:color="auto"/>
              <w:right w:val="single" w:sz="4" w:space="0" w:color="auto"/>
            </w:tcBorders>
            <w:vAlign w:val="bottom"/>
          </w:tcPr>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t>Код бюджетной классификации Российской Федерации</w:t>
            </w:r>
          </w:p>
        </w:tc>
        <w:tc>
          <w:tcPr>
            <w:tcW w:w="4253" w:type="dxa"/>
            <w:gridSpan w:val="2"/>
            <w:tcBorders>
              <w:top w:val="single" w:sz="4" w:space="0" w:color="auto"/>
              <w:left w:val="single" w:sz="4" w:space="0" w:color="auto"/>
              <w:bottom w:val="single" w:sz="4" w:space="0" w:color="auto"/>
              <w:right w:val="single" w:sz="4" w:space="0" w:color="auto"/>
            </w:tcBorders>
            <w:vAlign w:val="bottom"/>
          </w:tcPr>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t>Наименование  кодов классификации доходов бюджетов</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Сумма</w:t>
            </w:r>
          </w:p>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2022 год</w:t>
            </w:r>
          </w:p>
          <w:p w:rsidR="00EC0514" w:rsidRPr="00FE1AB7" w:rsidRDefault="00EC0514" w:rsidP="00EF7D02">
            <w:pPr>
              <w:pStyle w:val="a4"/>
              <w:jc w:val="center"/>
              <w:rPr>
                <w:rFonts w:ascii="Arial" w:hAnsi="Arial" w:cs="Arial"/>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Сумма</w:t>
            </w:r>
          </w:p>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2023 год</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Сумма</w:t>
            </w:r>
          </w:p>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2024 год</w:t>
            </w:r>
          </w:p>
        </w:tc>
      </w:tr>
      <w:tr w:rsidR="00EC0514" w:rsidRPr="00FE1AB7"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b/>
                <w:sz w:val="24"/>
                <w:szCs w:val="24"/>
              </w:rPr>
            </w:pPr>
            <w:r w:rsidRPr="00FE1AB7">
              <w:rPr>
                <w:rFonts w:ascii="Arial" w:hAnsi="Arial" w:cs="Arial"/>
                <w:b/>
                <w:sz w:val="24"/>
                <w:szCs w:val="24"/>
              </w:rPr>
              <w:t>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652,6</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681,2</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715,1</w:t>
            </w:r>
          </w:p>
        </w:tc>
      </w:tr>
      <w:tr w:rsidR="00EC0514" w:rsidRPr="00FE1AB7"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18210102000010000110</w:t>
            </w:r>
          </w:p>
        </w:tc>
        <w:tc>
          <w:tcPr>
            <w:tcW w:w="4253"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b/>
                <w:sz w:val="24"/>
                <w:szCs w:val="24"/>
              </w:rPr>
            </w:pPr>
            <w:r w:rsidRPr="00FE1AB7">
              <w:rPr>
                <w:rFonts w:ascii="Arial" w:hAnsi="Arial" w:cs="Arial"/>
                <w:b/>
                <w:sz w:val="24"/>
                <w:szCs w:val="24"/>
              </w:rPr>
              <w:t>Налог на доходы физических лиц</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127,8</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129,0</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130,3</w:t>
            </w:r>
          </w:p>
        </w:tc>
      </w:tr>
      <w:tr w:rsidR="00EC0514" w:rsidRPr="00FE1AB7"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18210102010010000110</w:t>
            </w:r>
          </w:p>
        </w:tc>
        <w:tc>
          <w:tcPr>
            <w:tcW w:w="4253"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127,8</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129,0</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130,3</w:t>
            </w:r>
          </w:p>
        </w:tc>
      </w:tr>
      <w:tr w:rsidR="00EC0514" w:rsidRPr="00FE1AB7"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18210601030100000110</w:t>
            </w:r>
          </w:p>
        </w:tc>
        <w:tc>
          <w:tcPr>
            <w:tcW w:w="4253"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7,7</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8,5</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9,4</w:t>
            </w:r>
          </w:p>
        </w:tc>
      </w:tr>
      <w:tr w:rsidR="00EC0514" w:rsidRPr="00FE1AB7" w:rsidTr="00EF7D02">
        <w:trPr>
          <w:trHeight w:val="993"/>
        </w:trPr>
        <w:tc>
          <w:tcPr>
            <w:tcW w:w="269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18210606033100000110</w:t>
            </w:r>
          </w:p>
        </w:tc>
        <w:tc>
          <w:tcPr>
            <w:tcW w:w="4253"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color w:val="000000"/>
                <w:sz w:val="24"/>
                <w:szCs w:val="24"/>
              </w:rPr>
            </w:pPr>
            <w:r w:rsidRPr="00FE1AB7">
              <w:rPr>
                <w:rFonts w:ascii="Arial"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r w:rsidRPr="00FE1AB7">
              <w:rPr>
                <w:rStyle w:val="apple-converted-space"/>
                <w:rFonts w:ascii="Arial" w:hAnsi="Arial" w:cs="Arial"/>
                <w:color w:val="000000"/>
                <w:sz w:val="24"/>
                <w:szCs w:val="24"/>
                <w:shd w:val="clear" w:color="auto" w:fill="FFFFFF"/>
              </w:rPr>
              <w:t> </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52,6</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57,2</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62,5</w:t>
            </w:r>
          </w:p>
        </w:tc>
      </w:tr>
      <w:tr w:rsidR="00EC0514" w:rsidRPr="00FE1AB7"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10010302230010000110</w:t>
            </w:r>
          </w:p>
        </w:tc>
        <w:tc>
          <w:tcPr>
            <w:tcW w:w="4253"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199,3</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208,7</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220,0</w:t>
            </w:r>
          </w:p>
        </w:tc>
      </w:tr>
      <w:tr w:rsidR="00EC0514" w:rsidRPr="00FE1AB7"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10010302240010000110</w:t>
            </w:r>
          </w:p>
        </w:tc>
        <w:tc>
          <w:tcPr>
            <w:tcW w:w="4253"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FE1AB7">
              <w:rPr>
                <w:rFonts w:ascii="Arial" w:hAnsi="Arial" w:cs="Arial"/>
                <w:sz w:val="24"/>
                <w:szCs w:val="24"/>
              </w:rPr>
              <w:lastRenderedPageBreak/>
              <w:t>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lastRenderedPageBreak/>
              <w:t>5,1</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5,4</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5,6</w:t>
            </w:r>
          </w:p>
        </w:tc>
      </w:tr>
      <w:tr w:rsidR="00EC0514" w:rsidRPr="00FE1AB7"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lastRenderedPageBreak/>
              <w:t>10010302250010000110</w:t>
            </w:r>
          </w:p>
        </w:tc>
        <w:tc>
          <w:tcPr>
            <w:tcW w:w="4253"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294,9</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308,9</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325,7</w:t>
            </w:r>
          </w:p>
        </w:tc>
      </w:tr>
      <w:tr w:rsidR="00EC0514" w:rsidRPr="00FE1AB7"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10010302260010000110</w:t>
            </w:r>
          </w:p>
        </w:tc>
        <w:tc>
          <w:tcPr>
            <w:tcW w:w="4253"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-34,8</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-36,5</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-38,4</w:t>
            </w:r>
          </w:p>
        </w:tc>
      </w:tr>
      <w:tr w:rsidR="00EC0514" w:rsidRPr="00FE1AB7" w:rsidTr="00EF7D02">
        <w:trPr>
          <w:trHeight w:val="140"/>
        </w:trPr>
        <w:tc>
          <w:tcPr>
            <w:tcW w:w="6947" w:type="dxa"/>
            <w:gridSpan w:val="3"/>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 xml:space="preserve">                              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18,0</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18,0</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18,0</w:t>
            </w:r>
          </w:p>
        </w:tc>
      </w:tr>
      <w:tr w:rsidR="00EC0514" w:rsidRPr="00FE1AB7" w:rsidTr="00EF7D02">
        <w:trPr>
          <w:trHeight w:val="1410"/>
        </w:trPr>
        <w:tc>
          <w:tcPr>
            <w:tcW w:w="2761"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55511105035100000120</w:t>
            </w:r>
          </w:p>
        </w:tc>
        <w:tc>
          <w:tcPr>
            <w:tcW w:w="4186"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2,0</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2,0</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2,0</w:t>
            </w:r>
          </w:p>
        </w:tc>
      </w:tr>
      <w:tr w:rsidR="00EC0514" w:rsidRPr="00FE1AB7" w:rsidTr="00EF7D02">
        <w:trPr>
          <w:trHeight w:val="872"/>
        </w:trPr>
        <w:tc>
          <w:tcPr>
            <w:tcW w:w="2761"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55511301995100000130</w:t>
            </w:r>
          </w:p>
        </w:tc>
        <w:tc>
          <w:tcPr>
            <w:tcW w:w="4186"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Прочие доходы от оказания платных услуг (работ) получателями средств бюджетов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16,0</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16,0</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16,0</w:t>
            </w:r>
          </w:p>
        </w:tc>
      </w:tr>
      <w:tr w:rsidR="00EC0514" w:rsidRPr="00FE1AB7" w:rsidTr="00EF7D02">
        <w:trPr>
          <w:trHeight w:val="448"/>
        </w:trPr>
        <w:tc>
          <w:tcPr>
            <w:tcW w:w="2761"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p>
        </w:tc>
        <w:tc>
          <w:tcPr>
            <w:tcW w:w="4186"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b/>
                <w:sz w:val="24"/>
                <w:szCs w:val="24"/>
              </w:rPr>
            </w:pPr>
            <w:r w:rsidRPr="00FE1AB7">
              <w:rPr>
                <w:rFonts w:ascii="Arial" w:hAnsi="Arial" w:cs="Arial"/>
                <w:b/>
                <w:sz w:val="24"/>
                <w:szCs w:val="24"/>
              </w:rPr>
              <w:t>Налоговые и 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670,6</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699,2</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733,1</w:t>
            </w:r>
          </w:p>
        </w:tc>
      </w:tr>
      <w:tr w:rsidR="00EC0514" w:rsidRPr="00FE1AB7" w:rsidTr="00EF7D02">
        <w:trPr>
          <w:trHeight w:val="828"/>
        </w:trPr>
        <w:tc>
          <w:tcPr>
            <w:tcW w:w="2761"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jc w:val="center"/>
              <w:rPr>
                <w:rFonts w:ascii="Arial" w:hAnsi="Arial" w:cs="Arial"/>
                <w:b/>
              </w:rPr>
            </w:pPr>
            <w:r w:rsidRPr="00FE1AB7">
              <w:rPr>
                <w:rFonts w:ascii="Arial" w:hAnsi="Arial" w:cs="Arial"/>
                <w:b/>
              </w:rPr>
              <w:t>55520216001100000150</w:t>
            </w:r>
          </w:p>
        </w:tc>
        <w:tc>
          <w:tcPr>
            <w:tcW w:w="4186"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rPr>
                <w:rFonts w:ascii="Arial" w:hAnsi="Arial" w:cs="Arial"/>
              </w:rPr>
            </w:pPr>
            <w:r w:rsidRPr="00FE1AB7">
              <w:rPr>
                <w:rFonts w:ascii="Arial" w:hAnsi="Arial" w:cs="Arial"/>
              </w:rPr>
              <w:t>Дотации бюджетам сельских поселений на выравнивание бюджетной обеспеченности</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2457,6</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1766,5</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1008,9</w:t>
            </w:r>
          </w:p>
        </w:tc>
      </w:tr>
      <w:tr w:rsidR="00EC0514" w:rsidRPr="00FE1AB7" w:rsidTr="00EF7D02">
        <w:trPr>
          <w:trHeight w:val="661"/>
        </w:trPr>
        <w:tc>
          <w:tcPr>
            <w:tcW w:w="2761"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jc w:val="center"/>
              <w:rPr>
                <w:rFonts w:ascii="Arial" w:hAnsi="Arial" w:cs="Arial"/>
                <w:b/>
              </w:rPr>
            </w:pPr>
            <w:r w:rsidRPr="00FE1AB7">
              <w:rPr>
                <w:rFonts w:ascii="Arial" w:hAnsi="Arial" w:cs="Arial"/>
                <w:b/>
              </w:rPr>
              <w:t>55520229999100000150</w:t>
            </w:r>
          </w:p>
        </w:tc>
        <w:tc>
          <w:tcPr>
            <w:tcW w:w="4186"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rPr>
                <w:rFonts w:ascii="Arial" w:hAnsi="Arial" w:cs="Arial"/>
              </w:rPr>
            </w:pPr>
            <w:r w:rsidRPr="00FE1AB7">
              <w:rPr>
                <w:rFonts w:ascii="Arial" w:hAnsi="Arial" w:cs="Arial"/>
              </w:rPr>
              <w:t>Прочие субсидии бюджетам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6484,5</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p>
        </w:tc>
      </w:tr>
      <w:tr w:rsidR="00EC0514" w:rsidRPr="00FE1AB7" w:rsidTr="00EF7D02">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55520230024100000150</w:t>
            </w:r>
          </w:p>
        </w:tc>
        <w:tc>
          <w:tcPr>
            <w:tcW w:w="4186"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0,1</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0,1</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0,1</w:t>
            </w:r>
          </w:p>
        </w:tc>
      </w:tr>
      <w:tr w:rsidR="00EC0514" w:rsidRPr="00FE1AB7" w:rsidTr="00EF7D02">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55520235118100000150</w:t>
            </w:r>
          </w:p>
        </w:tc>
        <w:tc>
          <w:tcPr>
            <w:tcW w:w="4186"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113,8</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117,6</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121,7</w:t>
            </w:r>
          </w:p>
        </w:tc>
      </w:tr>
      <w:tr w:rsidR="00EC0514" w:rsidRPr="00FE1AB7" w:rsidTr="00EF7D02">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lastRenderedPageBreak/>
              <w:t>55520240014100000150</w:t>
            </w:r>
          </w:p>
        </w:tc>
        <w:tc>
          <w:tcPr>
            <w:tcW w:w="4186"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rPr>
                <w:rFonts w:ascii="Arial" w:hAnsi="Arial" w:cs="Arial"/>
                <w:sz w:val="24"/>
                <w:szCs w:val="24"/>
              </w:rPr>
            </w:pPr>
            <w:r w:rsidRPr="00FE1AB7">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273,7</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sz w:val="24"/>
                <w:szCs w:val="24"/>
              </w:rPr>
            </w:pPr>
          </w:p>
        </w:tc>
      </w:tr>
      <w:tr w:rsidR="00EC0514" w:rsidRPr="00FE1AB7" w:rsidTr="00EF7D02">
        <w:trPr>
          <w:trHeight w:val="310"/>
        </w:trPr>
        <w:tc>
          <w:tcPr>
            <w:tcW w:w="2761"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tabs>
                <w:tab w:val="left" w:pos="340"/>
              </w:tabs>
              <w:rPr>
                <w:rFonts w:ascii="Arial" w:hAnsi="Arial" w:cs="Arial"/>
                <w:sz w:val="24"/>
                <w:szCs w:val="24"/>
              </w:rPr>
            </w:pPr>
          </w:p>
        </w:tc>
        <w:tc>
          <w:tcPr>
            <w:tcW w:w="4186"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Всего доходов</w:t>
            </w:r>
          </w:p>
        </w:tc>
        <w:tc>
          <w:tcPr>
            <w:tcW w:w="12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10 000,3</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2 583,4</w:t>
            </w:r>
          </w:p>
        </w:tc>
        <w:tc>
          <w:tcPr>
            <w:tcW w:w="1087"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1 863,8</w:t>
            </w:r>
          </w:p>
        </w:tc>
      </w:tr>
    </w:tbl>
    <w:p w:rsidR="00EC0514" w:rsidRPr="00FE1AB7" w:rsidRDefault="00EC0514" w:rsidP="00EC0514">
      <w:pPr>
        <w:jc w:val="center"/>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rPr>
          <w:rFonts w:ascii="Arial" w:hAnsi="Arial" w:cs="Arial"/>
          <w:color w:val="000000"/>
        </w:rPr>
        <w:sectPr w:rsidR="00EC0514" w:rsidRPr="00FE1AB7" w:rsidSect="00351AE1">
          <w:pgSz w:w="11906" w:h="16838"/>
          <w:pgMar w:top="1134" w:right="850" w:bottom="1134" w:left="1701" w:header="708" w:footer="708" w:gutter="0"/>
          <w:cols w:space="708"/>
          <w:docGrid w:linePitch="360"/>
        </w:sectPr>
      </w:pPr>
    </w:p>
    <w:tbl>
      <w:tblPr>
        <w:tblW w:w="19587" w:type="dxa"/>
        <w:tblInd w:w="-318" w:type="dxa"/>
        <w:tblLayout w:type="fixed"/>
        <w:tblLook w:val="04A0" w:firstRow="1" w:lastRow="0" w:firstColumn="1" w:lastColumn="0" w:noHBand="0" w:noVBand="1"/>
      </w:tblPr>
      <w:tblGrid>
        <w:gridCol w:w="6749"/>
        <w:gridCol w:w="1470"/>
        <w:gridCol w:w="895"/>
        <w:gridCol w:w="101"/>
        <w:gridCol w:w="247"/>
        <w:gridCol w:w="25"/>
        <w:gridCol w:w="862"/>
        <w:gridCol w:w="40"/>
        <w:gridCol w:w="375"/>
        <w:gridCol w:w="363"/>
        <w:gridCol w:w="639"/>
        <w:gridCol w:w="572"/>
        <w:gridCol w:w="361"/>
        <w:gridCol w:w="60"/>
        <w:gridCol w:w="324"/>
        <w:gridCol w:w="251"/>
        <w:gridCol w:w="559"/>
        <w:gridCol w:w="113"/>
        <w:gridCol w:w="28"/>
        <w:gridCol w:w="278"/>
        <w:gridCol w:w="145"/>
        <w:gridCol w:w="425"/>
        <w:gridCol w:w="327"/>
        <w:gridCol w:w="430"/>
        <w:gridCol w:w="93"/>
        <w:gridCol w:w="142"/>
        <w:gridCol w:w="378"/>
        <w:gridCol w:w="261"/>
        <w:gridCol w:w="240"/>
        <w:gridCol w:w="771"/>
        <w:gridCol w:w="240"/>
        <w:gridCol w:w="72"/>
        <w:gridCol w:w="164"/>
        <w:gridCol w:w="1348"/>
        <w:gridCol w:w="239"/>
      </w:tblGrid>
      <w:tr w:rsidR="00EC0514" w:rsidRPr="00FE1AB7" w:rsidTr="00EF7D02">
        <w:trPr>
          <w:gridAfter w:val="11"/>
          <w:wAfter w:w="3948" w:type="dxa"/>
          <w:trHeight w:val="2115"/>
        </w:trPr>
        <w:tc>
          <w:tcPr>
            <w:tcW w:w="6749"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8890" w:type="dxa"/>
            <w:gridSpan w:val="23"/>
            <w:tcBorders>
              <w:top w:val="nil"/>
              <w:left w:val="nil"/>
              <w:bottom w:val="nil"/>
              <w:right w:val="nil"/>
            </w:tcBorders>
            <w:shd w:val="clear" w:color="auto" w:fill="auto"/>
            <w:vAlign w:val="center"/>
            <w:hideMark/>
          </w:tcPr>
          <w:p w:rsidR="00EC0514" w:rsidRPr="00FE1AB7" w:rsidRDefault="00EC0514" w:rsidP="00EF7D02">
            <w:pPr>
              <w:jc w:val="right"/>
              <w:rPr>
                <w:rFonts w:ascii="Arial" w:hAnsi="Arial" w:cs="Arial"/>
                <w:color w:val="000000"/>
              </w:rPr>
            </w:pPr>
            <w:r w:rsidRPr="00FE1AB7">
              <w:rPr>
                <w:rFonts w:ascii="Arial" w:hAnsi="Arial" w:cs="Arial"/>
                <w:color w:val="000000"/>
              </w:rPr>
              <w:t xml:space="preserve">                                                             Приложение 3                                                                                              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2022 год и плановый период 2023 и 2024 годов"       от 17.12.2021г. № 1</w:t>
            </w:r>
          </w:p>
        </w:tc>
      </w:tr>
      <w:tr w:rsidR="00EC0514" w:rsidRPr="00FE1AB7" w:rsidTr="00EF7D02">
        <w:trPr>
          <w:gridAfter w:val="11"/>
          <w:wAfter w:w="3948" w:type="dxa"/>
          <w:trHeight w:val="315"/>
        </w:trPr>
        <w:tc>
          <w:tcPr>
            <w:tcW w:w="6749" w:type="dxa"/>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1470" w:type="dxa"/>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1243" w:type="dxa"/>
            <w:gridSpan w:val="3"/>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1665" w:type="dxa"/>
            <w:gridSpan w:val="5"/>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4512" w:type="dxa"/>
            <w:gridSpan w:val="14"/>
            <w:tcBorders>
              <w:top w:val="nil"/>
              <w:left w:val="nil"/>
              <w:bottom w:val="nil"/>
              <w:right w:val="nil"/>
            </w:tcBorders>
            <w:shd w:val="clear" w:color="auto" w:fill="auto"/>
            <w:vAlign w:val="bottom"/>
            <w:hideMark/>
          </w:tcPr>
          <w:p w:rsidR="00EC0514" w:rsidRPr="00FE1AB7" w:rsidRDefault="00EC0514" w:rsidP="00EF7D02">
            <w:pPr>
              <w:jc w:val="right"/>
              <w:rPr>
                <w:rFonts w:ascii="Arial" w:hAnsi="Arial" w:cs="Arial"/>
                <w:b/>
                <w:bCs/>
              </w:rPr>
            </w:pPr>
          </w:p>
        </w:tc>
      </w:tr>
      <w:tr w:rsidR="00EC0514" w:rsidRPr="00FE1AB7" w:rsidTr="00EF7D02">
        <w:trPr>
          <w:gridAfter w:val="11"/>
          <w:wAfter w:w="3948" w:type="dxa"/>
          <w:trHeight w:val="1545"/>
        </w:trPr>
        <w:tc>
          <w:tcPr>
            <w:tcW w:w="15639" w:type="dxa"/>
            <w:gridSpan w:val="24"/>
            <w:tcBorders>
              <w:top w:val="nil"/>
              <w:left w:val="nil"/>
              <w:bottom w:val="nil"/>
              <w:right w:val="nil"/>
            </w:tcBorders>
            <w:shd w:val="clear" w:color="auto" w:fill="auto"/>
            <w:vAlign w:val="center"/>
            <w:hideMark/>
          </w:tcPr>
          <w:p w:rsidR="00EC0514" w:rsidRPr="00FE1AB7" w:rsidRDefault="00EC0514" w:rsidP="00EF7D02">
            <w:pPr>
              <w:jc w:val="center"/>
              <w:rPr>
                <w:rFonts w:ascii="Arial" w:hAnsi="Arial" w:cs="Arial"/>
                <w:b/>
                <w:bCs/>
              </w:rPr>
            </w:pPr>
            <w:r w:rsidRPr="00FE1AB7">
              <w:rPr>
                <w:rFonts w:ascii="Arial" w:hAnsi="Arial" w:cs="Arial"/>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EC0514" w:rsidRPr="00FE1AB7" w:rsidTr="00EF7D02">
        <w:trPr>
          <w:gridAfter w:val="11"/>
          <w:wAfter w:w="3948" w:type="dxa"/>
          <w:trHeight w:val="315"/>
        </w:trPr>
        <w:tc>
          <w:tcPr>
            <w:tcW w:w="6749"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470"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243" w:type="dxa"/>
            <w:gridSpan w:val="3"/>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665" w:type="dxa"/>
            <w:gridSpan w:val="5"/>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211" w:type="dxa"/>
            <w:gridSpan w:val="2"/>
            <w:tcBorders>
              <w:top w:val="nil"/>
              <w:left w:val="nil"/>
              <w:bottom w:val="nil"/>
              <w:right w:val="nil"/>
            </w:tcBorders>
            <w:shd w:val="clear" w:color="auto" w:fill="auto"/>
            <w:noWrap/>
            <w:vAlign w:val="bottom"/>
            <w:hideMark/>
          </w:tcPr>
          <w:p w:rsidR="00EC0514" w:rsidRPr="00FE1AB7" w:rsidRDefault="00EC0514" w:rsidP="00EF7D02">
            <w:pPr>
              <w:jc w:val="right"/>
              <w:rPr>
                <w:rFonts w:ascii="Arial" w:hAnsi="Arial" w:cs="Arial"/>
                <w:color w:val="000000"/>
              </w:rPr>
            </w:pPr>
          </w:p>
        </w:tc>
        <w:tc>
          <w:tcPr>
            <w:tcW w:w="996" w:type="dxa"/>
            <w:gridSpan w:val="4"/>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978" w:type="dxa"/>
            <w:gridSpan w:val="4"/>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327" w:type="dxa"/>
            <w:gridSpan w:val="4"/>
            <w:tcBorders>
              <w:top w:val="nil"/>
              <w:left w:val="nil"/>
              <w:bottom w:val="nil"/>
              <w:right w:val="nil"/>
            </w:tcBorders>
            <w:shd w:val="clear" w:color="auto" w:fill="auto"/>
            <w:noWrap/>
            <w:vAlign w:val="center"/>
            <w:hideMark/>
          </w:tcPr>
          <w:p w:rsidR="00EC0514" w:rsidRPr="00FE1AB7" w:rsidRDefault="00EC0514" w:rsidP="00EF7D02">
            <w:pPr>
              <w:jc w:val="right"/>
              <w:rPr>
                <w:rFonts w:ascii="Arial" w:hAnsi="Arial" w:cs="Arial"/>
              </w:rPr>
            </w:pPr>
            <w:r w:rsidRPr="00FE1AB7">
              <w:rPr>
                <w:rFonts w:ascii="Arial" w:hAnsi="Arial" w:cs="Arial"/>
              </w:rPr>
              <w:t>тыс. рублей</w:t>
            </w:r>
          </w:p>
        </w:tc>
      </w:tr>
      <w:tr w:rsidR="00EC0514" w:rsidRPr="00FE1AB7" w:rsidTr="00EF7D02">
        <w:trPr>
          <w:gridAfter w:val="11"/>
          <w:wAfter w:w="3948" w:type="dxa"/>
          <w:trHeight w:val="300"/>
        </w:trPr>
        <w:tc>
          <w:tcPr>
            <w:tcW w:w="6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Наименование показателя</w:t>
            </w:r>
          </w:p>
        </w:tc>
        <w:tc>
          <w:tcPr>
            <w:tcW w:w="558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330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Сумма</w:t>
            </w:r>
          </w:p>
        </w:tc>
      </w:tr>
      <w:tr w:rsidR="00EC0514" w:rsidRPr="00FE1AB7" w:rsidTr="00EF7D02">
        <w:trPr>
          <w:gridAfter w:val="11"/>
          <w:wAfter w:w="3948" w:type="dxa"/>
          <w:trHeight w:val="1035"/>
        </w:trPr>
        <w:tc>
          <w:tcPr>
            <w:tcW w:w="6749" w:type="dxa"/>
            <w:vMerge/>
            <w:tcBorders>
              <w:top w:val="single" w:sz="4" w:space="0" w:color="auto"/>
              <w:left w:val="single" w:sz="4" w:space="0" w:color="auto"/>
              <w:bottom w:val="single" w:sz="4" w:space="0" w:color="000000"/>
              <w:right w:val="single" w:sz="4" w:space="0" w:color="auto"/>
            </w:tcBorders>
            <w:vAlign w:val="center"/>
            <w:hideMark/>
          </w:tcPr>
          <w:p w:rsidR="00EC0514" w:rsidRPr="00FE1AB7" w:rsidRDefault="00EC0514" w:rsidP="00EF7D02">
            <w:pPr>
              <w:rPr>
                <w:rFonts w:ascii="Arial" w:hAnsi="Arial" w:cs="Arial"/>
                <w:b/>
                <w:bCs/>
                <w:color w:val="000000"/>
              </w:rPr>
            </w:pP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раздел</w:t>
            </w:r>
          </w:p>
        </w:tc>
        <w:tc>
          <w:tcPr>
            <w:tcW w:w="1243" w:type="dxa"/>
            <w:gridSpan w:val="3"/>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подраздел</w:t>
            </w:r>
          </w:p>
        </w:tc>
        <w:tc>
          <w:tcPr>
            <w:tcW w:w="1665" w:type="dxa"/>
            <w:gridSpan w:val="5"/>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целевая статья</w:t>
            </w:r>
          </w:p>
        </w:tc>
        <w:tc>
          <w:tcPr>
            <w:tcW w:w="1211" w:type="dxa"/>
            <w:gridSpan w:val="2"/>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вид расходов</w:t>
            </w:r>
          </w:p>
        </w:tc>
        <w:tc>
          <w:tcPr>
            <w:tcW w:w="996" w:type="dxa"/>
            <w:gridSpan w:val="4"/>
            <w:tcBorders>
              <w:top w:val="nil"/>
              <w:left w:val="nil"/>
              <w:bottom w:val="single" w:sz="4" w:space="0" w:color="auto"/>
              <w:right w:val="single" w:sz="4" w:space="0" w:color="auto"/>
            </w:tcBorders>
            <w:shd w:val="clear" w:color="auto" w:fill="auto"/>
            <w:noWrap/>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2022 год</w:t>
            </w:r>
          </w:p>
        </w:tc>
        <w:tc>
          <w:tcPr>
            <w:tcW w:w="978" w:type="dxa"/>
            <w:gridSpan w:val="4"/>
            <w:tcBorders>
              <w:top w:val="nil"/>
              <w:left w:val="nil"/>
              <w:bottom w:val="single" w:sz="4" w:space="0" w:color="auto"/>
              <w:right w:val="single" w:sz="4" w:space="0" w:color="auto"/>
            </w:tcBorders>
            <w:shd w:val="clear" w:color="auto" w:fill="auto"/>
            <w:noWrap/>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2023год</w:t>
            </w:r>
          </w:p>
        </w:tc>
        <w:tc>
          <w:tcPr>
            <w:tcW w:w="1327" w:type="dxa"/>
            <w:gridSpan w:val="4"/>
            <w:tcBorders>
              <w:top w:val="nil"/>
              <w:left w:val="nil"/>
              <w:bottom w:val="single" w:sz="4" w:space="0" w:color="auto"/>
              <w:right w:val="single" w:sz="4" w:space="0" w:color="auto"/>
            </w:tcBorders>
            <w:shd w:val="clear" w:color="auto" w:fill="auto"/>
            <w:noWrap/>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2024год</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Общегосударственные вопросы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2169,5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1807,8</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885,8</w:t>
            </w:r>
          </w:p>
        </w:tc>
      </w:tr>
      <w:tr w:rsidR="00EC0514" w:rsidRPr="00FE1AB7" w:rsidTr="00EF7D02">
        <w:trPr>
          <w:gridAfter w:val="11"/>
          <w:wAfter w:w="3948" w:type="dxa"/>
          <w:trHeight w:val="72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02</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769,1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740,1</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740,1</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r>
      <w:tr w:rsidR="00EC0514" w:rsidRPr="00FE1AB7" w:rsidTr="00EF7D02">
        <w:trPr>
          <w:gridAfter w:val="11"/>
          <w:wAfter w:w="3948" w:type="dxa"/>
          <w:trHeight w:val="3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содержание органов местного самоуправления</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99 0 00 03000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Глава муниципального образования</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99 0 00 03110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r>
      <w:tr w:rsidR="00EC0514" w:rsidRPr="00FE1AB7" w:rsidTr="00EF7D02">
        <w:trPr>
          <w:gridAfter w:val="11"/>
          <w:wAfter w:w="3948" w:type="dxa"/>
          <w:trHeight w:val="12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99 0 00 03110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r>
      <w:tr w:rsidR="00EC0514" w:rsidRPr="00FE1AB7" w:rsidTr="00EF7D02">
        <w:trPr>
          <w:gridAfter w:val="11"/>
          <w:wAfter w:w="3948" w:type="dxa"/>
          <w:trHeight w:val="76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99 0 00 03110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120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r>
      <w:tr w:rsidR="00EC0514" w:rsidRPr="00FE1AB7" w:rsidTr="00EF7D02">
        <w:trPr>
          <w:gridAfter w:val="11"/>
          <w:wAfter w:w="3948" w:type="dxa"/>
          <w:trHeight w:val="1020"/>
        </w:trPr>
        <w:tc>
          <w:tcPr>
            <w:tcW w:w="6749" w:type="dxa"/>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1368,0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1035,3</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113,3</w:t>
            </w:r>
          </w:p>
        </w:tc>
      </w:tr>
      <w:tr w:rsidR="00EC0514" w:rsidRPr="00FE1AB7" w:rsidTr="00EF7D02">
        <w:trPr>
          <w:gridAfter w:val="11"/>
          <w:wAfter w:w="3948" w:type="dxa"/>
          <w:trHeight w:val="375"/>
        </w:trPr>
        <w:tc>
          <w:tcPr>
            <w:tcW w:w="6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1368,0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1035,3</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113,3</w:t>
            </w:r>
          </w:p>
        </w:tc>
      </w:tr>
      <w:tr w:rsidR="00EC0514" w:rsidRPr="00FE1AB7" w:rsidTr="00EF7D02">
        <w:trPr>
          <w:gridAfter w:val="11"/>
          <w:wAfter w:w="3948" w:type="dxa"/>
          <w:trHeight w:val="94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Расходы на выплаты по оплате труда и содержание органов местного самоуправления Северного района Новосибирской области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187,3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r>
      <w:tr w:rsidR="00EC0514" w:rsidRPr="00FE1AB7" w:rsidTr="00EF7D02">
        <w:trPr>
          <w:gridAfter w:val="11"/>
          <w:wAfter w:w="3948" w:type="dxa"/>
          <w:trHeight w:val="150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r>
      <w:tr w:rsidR="00EC0514" w:rsidRPr="00FE1AB7" w:rsidTr="00EF7D02">
        <w:trPr>
          <w:gridAfter w:val="11"/>
          <w:wAfter w:w="3948" w:type="dxa"/>
          <w:trHeight w:val="9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120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r>
      <w:tr w:rsidR="00EC0514" w:rsidRPr="00FE1AB7" w:rsidTr="00EF7D02">
        <w:trPr>
          <w:gridAfter w:val="11"/>
          <w:wAfter w:w="3948" w:type="dxa"/>
          <w:trHeight w:val="6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 xml:space="preserve">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122,3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r>
      <w:tr w:rsidR="00EC0514" w:rsidRPr="00FE1AB7" w:rsidTr="00EF7D02">
        <w:trPr>
          <w:gridAfter w:val="11"/>
          <w:wAfter w:w="3948" w:type="dxa"/>
          <w:trHeight w:val="6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122,3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r>
      <w:tr w:rsidR="00EC0514" w:rsidRPr="00FE1AB7" w:rsidTr="00EF7D02">
        <w:trPr>
          <w:gridAfter w:val="11"/>
          <w:wAfter w:w="3948" w:type="dxa"/>
          <w:trHeight w:val="49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lastRenderedPageBreak/>
              <w:t>Иные бюджетные ассигнования</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800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65,0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3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850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65,0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12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99 0 00 70190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r>
      <w:tr w:rsidR="00EC0514" w:rsidRPr="00FE1AB7" w:rsidTr="00EF7D02">
        <w:trPr>
          <w:gridAfter w:val="11"/>
          <w:wAfter w:w="3948" w:type="dxa"/>
          <w:trHeight w:val="58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 xml:space="preserve">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99 0 00 70190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r>
      <w:tr w:rsidR="00EC0514" w:rsidRPr="00FE1AB7" w:rsidTr="00EF7D02">
        <w:trPr>
          <w:gridAfter w:val="11"/>
          <w:wAfter w:w="3948" w:type="dxa"/>
          <w:trHeight w:val="58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99 0 00 70190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r>
      <w:tr w:rsidR="00EC0514" w:rsidRPr="00FE1AB7" w:rsidTr="00EF7D02">
        <w:trPr>
          <w:gridAfter w:val="11"/>
          <w:wAfter w:w="3948" w:type="dxa"/>
          <w:trHeight w:val="12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1180,6</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12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1180,6</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7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120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1180,6</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87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06</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30,0</w:t>
            </w:r>
          </w:p>
        </w:tc>
      </w:tr>
      <w:tr w:rsidR="00EC0514" w:rsidRPr="00FE1AB7" w:rsidTr="00EF7D02">
        <w:trPr>
          <w:gridAfter w:val="11"/>
          <w:wAfter w:w="3948" w:type="dxa"/>
          <w:trHeight w:val="49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06</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r>
      <w:tr w:rsidR="00EC0514" w:rsidRPr="00FE1AB7" w:rsidTr="00EF7D02">
        <w:trPr>
          <w:gridAfter w:val="11"/>
          <w:wAfter w:w="3948" w:type="dxa"/>
          <w:trHeight w:val="9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06</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99 0 00 84010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Межбюджетные трансферты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06</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99 0 00 84010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r>
      <w:tr w:rsidR="00EC0514" w:rsidRPr="00FE1AB7" w:rsidTr="00EF7D02">
        <w:trPr>
          <w:gridAfter w:val="11"/>
          <w:wAfter w:w="3948" w:type="dxa"/>
          <w:trHeight w:val="3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межбюджетные трансферты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06</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99 0 00 84010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r>
      <w:tr w:rsidR="00EC0514" w:rsidRPr="00FE1AB7" w:rsidTr="00EF7D02">
        <w:trPr>
          <w:gridAfter w:val="11"/>
          <w:wAfter w:w="3948" w:type="dxa"/>
          <w:trHeight w:val="37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Резервные фонды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11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w:t>
            </w:r>
          </w:p>
        </w:tc>
      </w:tr>
      <w:tr w:rsidR="00EC0514" w:rsidRPr="00FE1AB7" w:rsidTr="00EF7D02">
        <w:trPr>
          <w:gridAfter w:val="11"/>
          <w:wAfter w:w="3948" w:type="dxa"/>
          <w:trHeight w:val="3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r>
      <w:tr w:rsidR="00EC0514" w:rsidRPr="00FE1AB7" w:rsidTr="00EF7D02">
        <w:trPr>
          <w:gridAfter w:val="11"/>
          <w:wAfter w:w="3948" w:type="dxa"/>
          <w:trHeight w:val="49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Резервные фонды местных администраций</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xml:space="preserve">99 0 00 20550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r>
      <w:tr w:rsidR="00EC0514" w:rsidRPr="00FE1AB7" w:rsidTr="00EF7D02">
        <w:trPr>
          <w:gridAfter w:val="11"/>
          <w:wAfter w:w="3948" w:type="dxa"/>
          <w:trHeight w:val="40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бюджетные ассигнования</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99 0 00 20550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r>
      <w:tr w:rsidR="00EC0514" w:rsidRPr="00FE1AB7" w:rsidTr="00EF7D02">
        <w:trPr>
          <w:gridAfter w:val="11"/>
          <w:wAfter w:w="3948" w:type="dxa"/>
          <w:trHeight w:val="405"/>
        </w:trPr>
        <w:tc>
          <w:tcPr>
            <w:tcW w:w="6749" w:type="dxa"/>
            <w:tcBorders>
              <w:top w:val="nil"/>
              <w:left w:val="single" w:sz="4" w:space="0" w:color="auto"/>
              <w:bottom w:val="nil"/>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Резервные средства</w:t>
            </w:r>
          </w:p>
        </w:tc>
        <w:tc>
          <w:tcPr>
            <w:tcW w:w="1470" w:type="dxa"/>
            <w:tcBorders>
              <w:top w:val="nil"/>
              <w:left w:val="nil"/>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243" w:type="dxa"/>
            <w:gridSpan w:val="3"/>
            <w:tcBorders>
              <w:top w:val="nil"/>
              <w:left w:val="nil"/>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665" w:type="dxa"/>
            <w:gridSpan w:val="5"/>
            <w:tcBorders>
              <w:top w:val="nil"/>
              <w:left w:val="nil"/>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xml:space="preserve">99 0 00 20550 </w:t>
            </w:r>
          </w:p>
        </w:tc>
        <w:tc>
          <w:tcPr>
            <w:tcW w:w="1211" w:type="dxa"/>
            <w:gridSpan w:val="2"/>
            <w:tcBorders>
              <w:top w:val="nil"/>
              <w:left w:val="nil"/>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870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r>
      <w:tr w:rsidR="00EC0514" w:rsidRPr="00FE1AB7" w:rsidTr="00EF7D02">
        <w:trPr>
          <w:gridAfter w:val="11"/>
          <w:wAfter w:w="3948" w:type="dxa"/>
          <w:trHeight w:val="315"/>
        </w:trPr>
        <w:tc>
          <w:tcPr>
            <w:tcW w:w="6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Национальная оборона</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02</w:t>
            </w:r>
          </w:p>
        </w:tc>
        <w:tc>
          <w:tcPr>
            <w:tcW w:w="1243" w:type="dxa"/>
            <w:gridSpan w:val="3"/>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65" w:type="dxa"/>
            <w:gridSpan w:val="5"/>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113,8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117,6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121,7</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Мобилизационная и вневойсковая подготовка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02</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03</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113,8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117,6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121,7</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117,6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121,7</w:t>
            </w:r>
          </w:p>
        </w:tc>
      </w:tr>
      <w:tr w:rsidR="00EC0514" w:rsidRPr="00FE1AB7" w:rsidTr="00EF7D02">
        <w:trPr>
          <w:gridAfter w:val="11"/>
          <w:wAfter w:w="3948" w:type="dxa"/>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117,6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121,7</w:t>
            </w:r>
          </w:p>
        </w:tc>
      </w:tr>
      <w:tr w:rsidR="00EC0514" w:rsidRPr="00FE1AB7" w:rsidTr="00EF7D02">
        <w:trPr>
          <w:gridAfter w:val="11"/>
          <w:wAfter w:w="3948" w:type="dxa"/>
          <w:trHeight w:val="12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112,9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116,7</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120,8</w:t>
            </w:r>
          </w:p>
        </w:tc>
      </w:tr>
      <w:tr w:rsidR="00EC0514" w:rsidRPr="00FE1AB7" w:rsidTr="00EF7D02">
        <w:trPr>
          <w:gridAfter w:val="11"/>
          <w:wAfter w:w="3948" w:type="dxa"/>
          <w:trHeight w:val="73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120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112,9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116,7</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120,8</w:t>
            </w:r>
          </w:p>
        </w:tc>
      </w:tr>
      <w:tr w:rsidR="00EC0514" w:rsidRPr="00FE1AB7" w:rsidTr="00EF7D02">
        <w:trPr>
          <w:gridAfter w:val="11"/>
          <w:wAfter w:w="3948" w:type="dxa"/>
          <w:trHeight w:val="75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r>
      <w:tr w:rsidR="00EC0514" w:rsidRPr="00FE1AB7" w:rsidTr="00EF7D02">
        <w:trPr>
          <w:gridAfter w:val="11"/>
          <w:wAfter w:w="3948" w:type="dxa"/>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 xml:space="preserve"> </w:t>
            </w:r>
            <w:r w:rsidRPr="00FE1AB7">
              <w:rPr>
                <w:rFonts w:ascii="Arial" w:hAnsi="Arial" w:cs="Arial"/>
                <w:b/>
                <w:bCs/>
                <w:color w:val="000000"/>
              </w:rPr>
              <w:br/>
              <w:t>НАЦИОНАЛЬНАЯ БЕЗОПАСНОСТЬ И ПРАВООХРАНИТЕЛЬНАЯ ДЕЯТЕЛЬНОСТЬ</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w:t>
            </w:r>
          </w:p>
        </w:tc>
      </w:tr>
      <w:tr w:rsidR="00EC0514" w:rsidRPr="00FE1AB7" w:rsidTr="00EF7D02">
        <w:trPr>
          <w:gridAfter w:val="11"/>
          <w:wAfter w:w="3948" w:type="dxa"/>
          <w:trHeight w:val="9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Защита населения и территории от чрезвычайных ситуаций природного и техногенного характера, пожарная безопасность</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27,7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27,0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r>
      <w:tr w:rsidR="00EC0514" w:rsidRPr="00FE1AB7" w:rsidTr="00EF7D02">
        <w:trPr>
          <w:gridAfter w:val="11"/>
          <w:wAfter w:w="3948" w:type="dxa"/>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Муниципальная программа  «Об обеспечении мер пожарной безопасности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r>
      <w:tr w:rsidR="00EC0514" w:rsidRPr="00FE1AB7" w:rsidTr="00EF7D02">
        <w:trPr>
          <w:gridAfter w:val="11"/>
          <w:wAfter w:w="3948" w:type="dxa"/>
          <w:trHeight w:val="9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Основное мероприятие «Об обеспечении мер пожарной безопасности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82 0 03 00000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Реализация мероприятий муниципальной программы  "Мероприятия по предупреждению и ликвидации последствий чрезвычайных ситуаций и стихийных бедствий</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82 0 03 19010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82 0 03 19010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82 0 03 19010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Муниципальная программа "Профилактика правонарушений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r>
      <w:tr w:rsidR="00EC0514" w:rsidRPr="00FE1AB7" w:rsidTr="00EF7D02">
        <w:trPr>
          <w:gridAfter w:val="11"/>
          <w:wAfter w:w="3948" w:type="dxa"/>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Основное мероприятие "Профилактика правонарушений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83 0 03 00000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88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83 0 03 80020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83 0 03 80020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83 0 03 80020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315"/>
        </w:trPr>
        <w:tc>
          <w:tcPr>
            <w:tcW w:w="6749"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Мероприятия по предупреждению и ликвидации последствий чрезвычайных ситуаций и стихийных бедствий</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99 0 00 18010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r>
      <w:tr w:rsidR="00EC0514" w:rsidRPr="00FE1AB7" w:rsidTr="00EF7D02">
        <w:trPr>
          <w:gridAfter w:val="11"/>
          <w:wAfter w:w="3948" w:type="dxa"/>
          <w:trHeight w:val="600"/>
        </w:trPr>
        <w:tc>
          <w:tcPr>
            <w:tcW w:w="6749"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xml:space="preserve">03 </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99 0 0 18010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r>
      <w:tr w:rsidR="00EC0514" w:rsidRPr="00FE1AB7" w:rsidTr="00EF7D02">
        <w:trPr>
          <w:gridAfter w:val="11"/>
          <w:wAfter w:w="3948" w:type="dxa"/>
          <w:trHeight w:val="600"/>
        </w:trPr>
        <w:tc>
          <w:tcPr>
            <w:tcW w:w="6749" w:type="dxa"/>
            <w:tcBorders>
              <w:top w:val="nil"/>
              <w:left w:val="nil"/>
              <w:bottom w:val="nil"/>
              <w:right w:val="nil"/>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xml:space="preserve">03 </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99 0 0 18010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r>
      <w:tr w:rsidR="00EC0514" w:rsidRPr="00FE1AB7" w:rsidTr="00EF7D02">
        <w:trPr>
          <w:gridAfter w:val="11"/>
          <w:wAfter w:w="3948" w:type="dxa"/>
          <w:trHeight w:val="510"/>
        </w:trPr>
        <w:tc>
          <w:tcPr>
            <w:tcW w:w="6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Национальная экономика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04</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464,5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486,5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512,9</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Дорожное хозяйство (дорожные фонды)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04</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09</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464,5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486,5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512,9</w:t>
            </w:r>
          </w:p>
        </w:tc>
      </w:tr>
      <w:tr w:rsidR="00EC0514" w:rsidRPr="00FE1AB7" w:rsidTr="00EF7D02">
        <w:trPr>
          <w:gridAfter w:val="11"/>
          <w:wAfter w:w="3948" w:type="dxa"/>
          <w:trHeight w:val="330"/>
        </w:trPr>
        <w:tc>
          <w:tcPr>
            <w:tcW w:w="6749" w:type="dxa"/>
            <w:tcBorders>
              <w:top w:val="nil"/>
              <w:left w:val="single" w:sz="4" w:space="0" w:color="auto"/>
              <w:bottom w:val="single" w:sz="4" w:space="0" w:color="auto"/>
              <w:right w:val="single" w:sz="4" w:space="0" w:color="auto"/>
            </w:tcBorders>
            <w:shd w:val="clear" w:color="000000" w:fill="FFFFFF"/>
            <w:vAlign w:val="bottom"/>
            <w:hideMark/>
          </w:tcPr>
          <w:p w:rsidR="00EC0514" w:rsidRPr="00FE1AB7" w:rsidRDefault="00EC0514" w:rsidP="00EF7D02">
            <w:pPr>
              <w:rPr>
                <w:rFonts w:ascii="Arial" w:hAnsi="Arial" w:cs="Arial"/>
              </w:rPr>
            </w:pPr>
            <w:r w:rsidRPr="00FE1AB7">
              <w:rPr>
                <w:rFonts w:ascii="Arial" w:hAnsi="Arial" w:cs="Arial"/>
              </w:rPr>
              <w:lastRenderedPageBreak/>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243"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665" w:type="dxa"/>
            <w:gridSpan w:val="5"/>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464,5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486,5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512,9</w:t>
            </w:r>
          </w:p>
        </w:tc>
      </w:tr>
      <w:tr w:rsidR="00EC0514" w:rsidRPr="00FE1AB7" w:rsidTr="00EF7D02">
        <w:trPr>
          <w:gridAfter w:val="11"/>
          <w:wAfter w:w="3948" w:type="dxa"/>
          <w:trHeight w:val="1245"/>
        </w:trPr>
        <w:tc>
          <w:tcPr>
            <w:tcW w:w="6749" w:type="dxa"/>
            <w:tcBorders>
              <w:top w:val="nil"/>
              <w:left w:val="single" w:sz="4" w:space="0" w:color="auto"/>
              <w:bottom w:val="single" w:sz="4" w:space="0" w:color="auto"/>
              <w:right w:val="single" w:sz="4" w:space="0" w:color="auto"/>
            </w:tcBorders>
            <w:shd w:val="clear" w:color="000000" w:fill="FFFFFF"/>
            <w:vAlign w:val="center"/>
            <w:hideMark/>
          </w:tcPr>
          <w:p w:rsidR="00EC0514" w:rsidRPr="00FE1AB7" w:rsidRDefault="00EC0514" w:rsidP="00EF7D02">
            <w:pPr>
              <w:rPr>
                <w:rFonts w:ascii="Arial" w:hAnsi="Arial" w:cs="Arial"/>
              </w:rPr>
            </w:pPr>
            <w:r w:rsidRPr="00FE1AB7">
              <w:rPr>
                <w:rFonts w:ascii="Arial" w:hAnsi="Arial" w:cs="Arial"/>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470" w:type="dxa"/>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243"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665" w:type="dxa"/>
            <w:gridSpan w:val="5"/>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99 0 00 80760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464,5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486,5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512,9</w:t>
            </w:r>
          </w:p>
        </w:tc>
      </w:tr>
      <w:tr w:rsidR="00EC0514" w:rsidRPr="00FE1AB7" w:rsidTr="00EF7D02">
        <w:trPr>
          <w:gridAfter w:val="11"/>
          <w:wAfter w:w="3948" w:type="dxa"/>
          <w:trHeight w:val="630"/>
        </w:trPr>
        <w:tc>
          <w:tcPr>
            <w:tcW w:w="6749" w:type="dxa"/>
            <w:tcBorders>
              <w:top w:val="nil"/>
              <w:left w:val="single" w:sz="4" w:space="0" w:color="auto"/>
              <w:bottom w:val="nil"/>
              <w:right w:val="nil"/>
            </w:tcBorders>
            <w:shd w:val="clear" w:color="000000" w:fill="FFFFFF"/>
            <w:vAlign w:val="center"/>
            <w:hideMark/>
          </w:tcPr>
          <w:p w:rsidR="00EC0514" w:rsidRPr="00FE1AB7" w:rsidRDefault="00EC0514" w:rsidP="00EF7D02">
            <w:pPr>
              <w:rPr>
                <w:rFonts w:ascii="Arial" w:hAnsi="Arial" w:cs="Arial"/>
              </w:rPr>
            </w:pPr>
            <w:r w:rsidRPr="00FE1AB7">
              <w:rPr>
                <w:rFonts w:ascii="Arial" w:hAnsi="Arial" w:cs="Arial"/>
              </w:rPr>
              <w:t xml:space="preserve"> 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243"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665" w:type="dxa"/>
            <w:gridSpan w:val="5"/>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99 0 00 80760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464,5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486,5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512,9</w:t>
            </w:r>
          </w:p>
        </w:tc>
      </w:tr>
      <w:tr w:rsidR="00EC0514" w:rsidRPr="00FE1AB7" w:rsidTr="00EF7D02">
        <w:trPr>
          <w:gridAfter w:val="11"/>
          <w:wAfter w:w="3948" w:type="dxa"/>
          <w:trHeight w:val="660"/>
        </w:trPr>
        <w:tc>
          <w:tcPr>
            <w:tcW w:w="67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C0514" w:rsidRPr="00FE1AB7" w:rsidRDefault="00EC0514" w:rsidP="00EF7D02">
            <w:pPr>
              <w:rPr>
                <w:rFonts w:ascii="Arial" w:hAnsi="Arial" w:cs="Arial"/>
              </w:rPr>
            </w:pPr>
            <w:r w:rsidRPr="00FE1AB7">
              <w:rPr>
                <w:rFonts w:ascii="Arial" w:hAnsi="Arial" w:cs="Arial"/>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243"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665" w:type="dxa"/>
            <w:gridSpan w:val="5"/>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99 0 00 80760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464,5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486,5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512,9</w:t>
            </w:r>
          </w:p>
        </w:tc>
      </w:tr>
      <w:tr w:rsidR="00EC0514" w:rsidRPr="00FE1AB7" w:rsidTr="00EF7D02">
        <w:trPr>
          <w:gridAfter w:val="11"/>
          <w:wAfter w:w="3948" w:type="dxa"/>
          <w:trHeight w:val="3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Жилищно-коммунальное хозяйство</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2715,9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59,0</w:t>
            </w:r>
          </w:p>
        </w:tc>
      </w:tr>
      <w:tr w:rsidR="00EC0514" w:rsidRPr="00FE1AB7" w:rsidTr="00EF7D02">
        <w:trPr>
          <w:gridAfter w:val="11"/>
          <w:wAfter w:w="3948" w:type="dxa"/>
          <w:trHeight w:val="3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Коммунальное хозяйство</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02</w:t>
            </w:r>
          </w:p>
        </w:tc>
        <w:tc>
          <w:tcPr>
            <w:tcW w:w="1665" w:type="dxa"/>
            <w:gridSpan w:val="5"/>
            <w:tcBorders>
              <w:top w:val="nil"/>
              <w:left w:val="nil"/>
              <w:bottom w:val="nil"/>
              <w:right w:val="nil"/>
            </w:tcBorders>
            <w:shd w:val="clear" w:color="auto" w:fill="auto"/>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723,7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r>
      <w:tr w:rsidR="00EC0514" w:rsidRPr="00FE1AB7" w:rsidTr="00EF7D02">
        <w:trPr>
          <w:gridAfter w:val="11"/>
          <w:wAfter w:w="3948" w:type="dxa"/>
          <w:trHeight w:val="3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723,7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r>
      <w:tr w:rsidR="00EC0514" w:rsidRPr="00FE1AB7" w:rsidTr="00EF7D02">
        <w:trPr>
          <w:gridAfter w:val="11"/>
          <w:wAfter w:w="3948" w:type="dxa"/>
          <w:trHeight w:val="3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Мероприятия в области коммунального хозяйства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99 0 00 03510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r>
      <w:tr w:rsidR="00EC0514" w:rsidRPr="00FE1AB7" w:rsidTr="00EF7D02">
        <w:trPr>
          <w:gridAfter w:val="11"/>
          <w:wAfter w:w="3948" w:type="dxa"/>
          <w:trHeight w:val="3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99 0 00 03510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r>
      <w:tr w:rsidR="00EC0514" w:rsidRPr="00FE1AB7" w:rsidTr="00EF7D02">
        <w:trPr>
          <w:gridAfter w:val="11"/>
          <w:wAfter w:w="3948" w:type="dxa"/>
          <w:trHeight w:val="3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99 0 00 03510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r>
      <w:tr w:rsidR="00EC0514" w:rsidRPr="00FE1AB7" w:rsidTr="00EF7D02">
        <w:trPr>
          <w:gridAfter w:val="11"/>
          <w:wAfter w:w="3948" w:type="dxa"/>
          <w:trHeight w:val="3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nil"/>
              <w:right w:val="nil"/>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single" w:sz="4" w:space="0" w:color="auto"/>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02</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273,7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r>
      <w:tr w:rsidR="00EC0514" w:rsidRPr="00FE1AB7" w:rsidTr="00EF7D02">
        <w:trPr>
          <w:gridAfter w:val="11"/>
          <w:wAfter w:w="3948" w:type="dxa"/>
          <w:trHeight w:val="975"/>
        </w:trPr>
        <w:tc>
          <w:tcPr>
            <w:tcW w:w="6749"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02</w:t>
            </w:r>
          </w:p>
        </w:tc>
        <w:tc>
          <w:tcPr>
            <w:tcW w:w="1665" w:type="dxa"/>
            <w:gridSpan w:val="5"/>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99 0 00 03540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273,7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 xml:space="preserve">Закупка товаров, работ и услуг для обеспечения </w:t>
            </w:r>
            <w:r w:rsidRPr="00FE1AB7">
              <w:rPr>
                <w:rFonts w:ascii="Arial" w:hAnsi="Arial" w:cs="Arial"/>
                <w:color w:val="000000"/>
              </w:rPr>
              <w:lastRenderedPageBreak/>
              <w:t>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lastRenderedPageBreak/>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99 0 00 03540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273,7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99 0 00 03540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273,7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33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b/>
                <w:bCs/>
              </w:rPr>
            </w:pPr>
            <w:r w:rsidRPr="00FE1AB7">
              <w:rPr>
                <w:rFonts w:ascii="Arial" w:hAnsi="Arial" w:cs="Arial"/>
                <w:b/>
                <w:bCs/>
              </w:rPr>
              <w:t>Благоустройство</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03</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407,6</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25,0</w:t>
            </w:r>
          </w:p>
        </w:tc>
      </w:tr>
      <w:tr w:rsidR="00EC0514" w:rsidRPr="00FE1AB7" w:rsidTr="00EF7D02">
        <w:trPr>
          <w:gridAfter w:val="11"/>
          <w:wAfter w:w="3948" w:type="dxa"/>
          <w:trHeight w:val="43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nil"/>
              <w:right w:val="nil"/>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single" w:sz="4" w:space="0" w:color="auto"/>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03</w:t>
            </w:r>
          </w:p>
        </w:tc>
        <w:tc>
          <w:tcPr>
            <w:tcW w:w="1665" w:type="dxa"/>
            <w:gridSpan w:val="5"/>
            <w:tcBorders>
              <w:top w:val="nil"/>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407,6</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25,0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Уличное освещение</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99 0 00 06010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215,3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r>
      <w:tr w:rsidR="00EC0514" w:rsidRPr="00FE1AB7" w:rsidTr="00EF7D02">
        <w:trPr>
          <w:gridAfter w:val="11"/>
          <w:wAfter w:w="3948" w:type="dxa"/>
          <w:trHeight w:val="58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99 0 00 06010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215,3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r>
      <w:tr w:rsidR="00EC0514" w:rsidRPr="00FE1AB7" w:rsidTr="00EF7D02">
        <w:trPr>
          <w:gridAfter w:val="11"/>
          <w:wAfter w:w="3948" w:type="dxa"/>
          <w:trHeight w:val="6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99 0 00 06010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215,3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Организация ритуальных услуг и содержание мест захоронения</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99 0 00 06040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99 0 00 06040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15"/>
        </w:trPr>
        <w:tc>
          <w:tcPr>
            <w:tcW w:w="6749" w:type="dxa"/>
            <w:tcBorders>
              <w:top w:val="nil"/>
              <w:left w:val="single" w:sz="4" w:space="0" w:color="auto"/>
              <w:bottom w:val="single" w:sz="4" w:space="0" w:color="auto"/>
              <w:right w:val="nil"/>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99 0 00 06040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Прочие мероприятия по благоустройству поселений</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99 0 00 06060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191,3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r>
      <w:tr w:rsidR="00EC0514" w:rsidRPr="00FE1AB7" w:rsidTr="00EF7D02">
        <w:trPr>
          <w:gridAfter w:val="11"/>
          <w:wAfter w:w="3948" w:type="dxa"/>
          <w:trHeight w:val="55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99 0 00 06060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191,3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r>
      <w:tr w:rsidR="00EC0514" w:rsidRPr="00FE1AB7" w:rsidTr="00EF7D02">
        <w:trPr>
          <w:gridAfter w:val="11"/>
          <w:wAfter w:w="3948" w:type="dxa"/>
          <w:trHeight w:val="54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665" w:type="dxa"/>
            <w:gridSpan w:val="5"/>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99 0 00 06060</w:t>
            </w:r>
          </w:p>
        </w:tc>
        <w:tc>
          <w:tcPr>
            <w:tcW w:w="12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191,3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r>
      <w:tr w:rsidR="00EC0514" w:rsidRPr="00FE1AB7" w:rsidTr="00EF7D02">
        <w:trPr>
          <w:gridAfter w:val="11"/>
          <w:wAfter w:w="3948" w:type="dxa"/>
          <w:trHeight w:val="6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lastRenderedPageBreak/>
              <w:t>Другие вопросы в области жилищно-коммунального хозяйства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665" w:type="dxa"/>
            <w:gridSpan w:val="5"/>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1584,6</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r>
      <w:tr w:rsidR="00EC0514" w:rsidRPr="00FE1AB7" w:rsidTr="00EF7D02">
        <w:trPr>
          <w:gridAfter w:val="11"/>
          <w:wAfter w:w="3948" w:type="dxa"/>
          <w:trHeight w:val="37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1584,6</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r>
      <w:tr w:rsidR="00EC0514" w:rsidRPr="00FE1AB7" w:rsidTr="00EF7D02">
        <w:trPr>
          <w:gridAfter w:val="11"/>
          <w:wAfter w:w="3948" w:type="dxa"/>
          <w:trHeight w:val="6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 xml:space="preserve">Обеспечение деятельности  учреждений жилищно-коммунального хозяйства </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126,5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r>
      <w:tr w:rsidR="00EC0514" w:rsidRPr="00FE1AB7" w:rsidTr="00EF7D02">
        <w:trPr>
          <w:gridAfter w:val="11"/>
          <w:wAfter w:w="3948" w:type="dxa"/>
          <w:trHeight w:val="69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122,5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122,5</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Иные бюджетные ассигнования</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850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9,0</w:t>
            </w:r>
          </w:p>
        </w:tc>
      </w:tr>
      <w:tr w:rsidR="00EC0514" w:rsidRPr="00FE1AB7" w:rsidTr="00EF7D02">
        <w:trPr>
          <w:gridAfter w:val="11"/>
          <w:wAfter w:w="3948" w:type="dxa"/>
          <w:trHeight w:val="12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1458,1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12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 xml:space="preserve">99 0 00 70510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1458,1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Расходы на выплаты персоналу казенных учреждений</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1458,1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b/>
                <w:bCs/>
              </w:rPr>
            </w:pPr>
            <w:r w:rsidRPr="00FE1AB7">
              <w:rPr>
                <w:rFonts w:ascii="Arial" w:hAnsi="Arial" w:cs="Arial"/>
                <w:b/>
                <w:bCs/>
              </w:rPr>
              <w:t xml:space="preserve">Культура, кинематография </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4414,9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44,4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105,3</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Культура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4414,9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44,4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105,3</w:t>
            </w:r>
          </w:p>
        </w:tc>
      </w:tr>
      <w:tr w:rsidR="00EC0514" w:rsidRPr="00FE1AB7" w:rsidTr="00EF7D02">
        <w:trPr>
          <w:gridAfter w:val="11"/>
          <w:wAfter w:w="3948" w:type="dxa"/>
          <w:trHeight w:val="3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4414,9</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105,3</w:t>
            </w:r>
          </w:p>
        </w:tc>
      </w:tr>
      <w:tr w:rsidR="00EC0514" w:rsidRPr="00FE1AB7" w:rsidTr="00EF7D02">
        <w:trPr>
          <w:gridAfter w:val="11"/>
          <w:wAfter w:w="3948" w:type="dxa"/>
          <w:trHeight w:val="64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Расходы на обеспечение деятельности муниципальных домов культуры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569,1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105,3</w:t>
            </w:r>
          </w:p>
        </w:tc>
      </w:tr>
      <w:tr w:rsidR="00EC0514" w:rsidRPr="00FE1AB7" w:rsidTr="00EF7D02">
        <w:trPr>
          <w:gridAfter w:val="11"/>
          <w:wAfter w:w="3948" w:type="dxa"/>
          <w:trHeight w:val="6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537,1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105,3</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537,1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105,3</w:t>
            </w:r>
          </w:p>
        </w:tc>
      </w:tr>
      <w:tr w:rsidR="00EC0514" w:rsidRPr="00FE1AB7" w:rsidTr="00EF7D02">
        <w:trPr>
          <w:gridAfter w:val="11"/>
          <w:wAfter w:w="3948" w:type="dxa"/>
          <w:trHeight w:val="64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Иные бюджетные ассигнования</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32,0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850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32,0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12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3845,8</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12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3035,7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выплаты персоналу казенных учреждений</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3035,7</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810,1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810,1</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r>
      <w:tr w:rsidR="00EC0514" w:rsidRPr="00FE1AB7" w:rsidTr="00EF7D02">
        <w:trPr>
          <w:gridAfter w:val="11"/>
          <w:wAfter w:w="3948" w:type="dxa"/>
          <w:trHeight w:val="34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lastRenderedPageBreak/>
              <w:t>Социальная политика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10</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79,0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79,0</w:t>
            </w:r>
          </w:p>
        </w:tc>
      </w:tr>
      <w:tr w:rsidR="00EC0514" w:rsidRPr="00FE1AB7" w:rsidTr="00EF7D02">
        <w:trPr>
          <w:gridAfter w:val="11"/>
          <w:wAfter w:w="3948" w:type="dxa"/>
          <w:trHeight w:val="420"/>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Пенсионное обеспечение</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10</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79,0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79,0</w:t>
            </w:r>
          </w:p>
        </w:tc>
      </w:tr>
      <w:tr w:rsidR="00EC0514" w:rsidRPr="00FE1AB7" w:rsidTr="00EF7D02">
        <w:trPr>
          <w:gridAfter w:val="11"/>
          <w:wAfter w:w="3948" w:type="dxa"/>
          <w:trHeight w:val="450"/>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r>
      <w:tr w:rsidR="00EC0514" w:rsidRPr="00FE1AB7" w:rsidTr="00EF7D02">
        <w:trPr>
          <w:gridAfter w:val="11"/>
          <w:wAfter w:w="3948" w:type="dxa"/>
          <w:trHeight w:val="55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Доплаты к пенсиям, дополнительное пенсионное обеспечение</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99 0 00 02020</w:t>
            </w:r>
          </w:p>
        </w:tc>
        <w:tc>
          <w:tcPr>
            <w:tcW w:w="1211" w:type="dxa"/>
            <w:gridSpan w:val="2"/>
            <w:tcBorders>
              <w:top w:val="nil"/>
              <w:left w:val="nil"/>
              <w:bottom w:val="single" w:sz="4" w:space="0" w:color="auto"/>
              <w:right w:val="single" w:sz="4" w:space="0" w:color="auto"/>
            </w:tcBorders>
            <w:shd w:val="clear" w:color="auto" w:fill="auto"/>
            <w:noWrap/>
            <w:vAlign w:val="center"/>
            <w:hideMark/>
          </w:tcPr>
          <w:p w:rsidR="00EC0514" w:rsidRPr="00FE1AB7" w:rsidRDefault="00EC0514" w:rsidP="00EF7D02">
            <w:pPr>
              <w:jc w:val="center"/>
              <w:rPr>
                <w:rFonts w:ascii="Arial" w:hAnsi="Arial" w:cs="Arial"/>
              </w:rPr>
            </w:pPr>
            <w:r w:rsidRPr="00FE1AB7">
              <w:rPr>
                <w:rFonts w:ascii="Arial" w:hAnsi="Arial" w:cs="Arial"/>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r>
      <w:tr w:rsidR="00EC0514" w:rsidRPr="00FE1AB7" w:rsidTr="00EF7D02">
        <w:trPr>
          <w:gridAfter w:val="11"/>
          <w:wAfter w:w="3948" w:type="dxa"/>
          <w:trHeight w:val="40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99 0 00 02020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r>
      <w:tr w:rsidR="00EC0514" w:rsidRPr="00FE1AB7" w:rsidTr="00EF7D02">
        <w:trPr>
          <w:gridAfter w:val="11"/>
          <w:wAfter w:w="3948" w:type="dxa"/>
          <w:trHeight w:val="51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 xml:space="preserve">Публичные нормативные социальные выплаты гражданам </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99 0 00 02020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310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b/>
                <w:bCs/>
              </w:rPr>
            </w:pPr>
            <w:r w:rsidRPr="00FE1AB7">
              <w:rPr>
                <w:rFonts w:ascii="Arial" w:hAnsi="Arial" w:cs="Arial"/>
                <w:b/>
                <w:bCs/>
              </w:rPr>
              <w:t>Физическая культура и спорт</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b/>
                <w:bCs/>
              </w:rPr>
            </w:pPr>
            <w:r w:rsidRPr="00FE1AB7">
              <w:rPr>
                <w:rFonts w:ascii="Arial" w:hAnsi="Arial" w:cs="Arial"/>
                <w:b/>
                <w:bCs/>
              </w:rPr>
              <w:t>Физическая культура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01</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r>
      <w:tr w:rsidR="00EC0514" w:rsidRPr="00FE1AB7" w:rsidTr="00EF7D02">
        <w:trPr>
          <w:gridAfter w:val="11"/>
          <w:wAfter w:w="3948" w:type="dxa"/>
          <w:trHeight w:val="40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r>
      <w:tr w:rsidR="00EC0514" w:rsidRPr="00FE1AB7" w:rsidTr="00EF7D02">
        <w:trPr>
          <w:gridAfter w:val="11"/>
          <w:wAfter w:w="3948" w:type="dxa"/>
          <w:trHeight w:val="57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Физкультурно-оздоровительная работа и спортивные мероприятия</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99 0 00 05120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99 0 00 05120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r>
      <w:tr w:rsidR="00EC0514" w:rsidRPr="00FE1AB7" w:rsidTr="00EF7D02">
        <w:trPr>
          <w:gridAfter w:val="11"/>
          <w:wAfter w:w="3948"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11</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99 0 00 05120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Условно утвержденные расходы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99</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61,6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87,1</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Условно утвержденные расходы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r>
      <w:tr w:rsidR="00EC0514" w:rsidRPr="00FE1AB7" w:rsidTr="00EF7D02">
        <w:trPr>
          <w:gridAfter w:val="11"/>
          <w:wAfter w:w="3948" w:type="dxa"/>
          <w:trHeight w:val="3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Условно утвержденные расходы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99 0 00 99990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r>
      <w:tr w:rsidR="00EC0514" w:rsidRPr="00FE1AB7" w:rsidTr="00EF7D02">
        <w:trPr>
          <w:gridAfter w:val="11"/>
          <w:wAfter w:w="3948" w:type="dxa"/>
          <w:trHeight w:val="30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Условно утвержденные расходы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99 0 00 99990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900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r>
      <w:tr w:rsidR="00EC0514" w:rsidRPr="00FE1AB7" w:rsidTr="00EF7D02">
        <w:trPr>
          <w:gridAfter w:val="11"/>
          <w:wAfter w:w="3948" w:type="dxa"/>
          <w:trHeight w:val="3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Условно утвержденные расходы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665" w:type="dxa"/>
            <w:gridSpan w:val="5"/>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99 0 00 99990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990</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r>
      <w:tr w:rsidR="00EC0514" w:rsidRPr="00FE1AB7" w:rsidTr="00EF7D02">
        <w:trPr>
          <w:gridAfter w:val="11"/>
          <w:wAfter w:w="3948" w:type="dxa"/>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Всего расходов</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24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6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6"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10000,3</w:t>
            </w:r>
          </w:p>
        </w:tc>
        <w:tc>
          <w:tcPr>
            <w:tcW w:w="978"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2583,4</w:t>
            </w:r>
          </w:p>
        </w:tc>
        <w:tc>
          <w:tcPr>
            <w:tcW w:w="132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1863,8</w:t>
            </w:r>
          </w:p>
        </w:tc>
      </w:tr>
      <w:tr w:rsidR="00EC0514" w:rsidRPr="00FE1AB7" w:rsidTr="00EF7D02">
        <w:trPr>
          <w:trHeight w:val="2115"/>
        </w:trPr>
        <w:tc>
          <w:tcPr>
            <w:tcW w:w="6749"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470"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268" w:type="dxa"/>
            <w:gridSpan w:val="4"/>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277" w:type="dxa"/>
            <w:gridSpan w:val="3"/>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8823" w:type="dxa"/>
            <w:gridSpan w:val="26"/>
            <w:tcBorders>
              <w:top w:val="nil"/>
              <w:left w:val="nil"/>
              <w:bottom w:val="nil"/>
              <w:right w:val="nil"/>
            </w:tcBorders>
            <w:shd w:val="clear" w:color="auto" w:fill="auto"/>
            <w:vAlign w:val="center"/>
            <w:hideMark/>
          </w:tcPr>
          <w:p w:rsidR="00EC0514" w:rsidRPr="00FE1AB7" w:rsidRDefault="00EC0514" w:rsidP="00EF7D02">
            <w:pPr>
              <w:rPr>
                <w:rFonts w:ascii="Arial" w:hAnsi="Arial" w:cs="Arial"/>
                <w:color w:val="000000"/>
              </w:rPr>
            </w:pPr>
            <w:r w:rsidRPr="00FE1AB7">
              <w:rPr>
                <w:rFonts w:ascii="Arial" w:hAnsi="Arial" w:cs="Arial"/>
                <w:color w:val="000000"/>
              </w:rPr>
              <w:t xml:space="preserve">                                         Приложение 4                                                                                             к решению  Совета депутатов Чебаковского </w:t>
            </w:r>
          </w:p>
          <w:p w:rsidR="00EC0514" w:rsidRPr="00FE1AB7" w:rsidRDefault="00EC0514" w:rsidP="00EF7D02">
            <w:pPr>
              <w:rPr>
                <w:rFonts w:ascii="Arial" w:hAnsi="Arial" w:cs="Arial"/>
                <w:color w:val="000000"/>
              </w:rPr>
            </w:pPr>
            <w:r w:rsidRPr="00FE1AB7">
              <w:rPr>
                <w:rFonts w:ascii="Arial" w:hAnsi="Arial" w:cs="Arial"/>
                <w:color w:val="000000"/>
              </w:rPr>
              <w:t>сельсовета Северного района Новосибирской</w:t>
            </w:r>
          </w:p>
          <w:p w:rsidR="00EC0514" w:rsidRPr="00FE1AB7" w:rsidRDefault="00EC0514" w:rsidP="00EF7D02">
            <w:pPr>
              <w:rPr>
                <w:rFonts w:ascii="Arial" w:hAnsi="Arial" w:cs="Arial"/>
                <w:color w:val="000000"/>
              </w:rPr>
            </w:pPr>
            <w:r w:rsidRPr="00FE1AB7">
              <w:rPr>
                <w:rFonts w:ascii="Arial" w:hAnsi="Arial" w:cs="Arial"/>
                <w:color w:val="000000"/>
              </w:rPr>
              <w:t xml:space="preserve"> области "О местном бюджете Чебаковского </w:t>
            </w:r>
          </w:p>
          <w:p w:rsidR="00EC0514" w:rsidRPr="00FE1AB7" w:rsidRDefault="00EC0514" w:rsidP="00EF7D02">
            <w:pPr>
              <w:rPr>
                <w:rFonts w:ascii="Arial" w:hAnsi="Arial" w:cs="Arial"/>
                <w:color w:val="000000"/>
              </w:rPr>
            </w:pPr>
            <w:r w:rsidRPr="00FE1AB7">
              <w:rPr>
                <w:rFonts w:ascii="Arial" w:hAnsi="Arial" w:cs="Arial"/>
                <w:color w:val="000000"/>
              </w:rPr>
              <w:t xml:space="preserve">сельсовета Северного района Новосибирской области </w:t>
            </w:r>
          </w:p>
          <w:p w:rsidR="00EC0514" w:rsidRPr="00FE1AB7" w:rsidRDefault="00EC0514" w:rsidP="00EF7D02">
            <w:pPr>
              <w:rPr>
                <w:rFonts w:ascii="Arial" w:hAnsi="Arial" w:cs="Arial"/>
                <w:color w:val="000000"/>
              </w:rPr>
            </w:pPr>
            <w:r w:rsidRPr="00FE1AB7">
              <w:rPr>
                <w:rFonts w:ascii="Arial" w:hAnsi="Arial" w:cs="Arial"/>
                <w:color w:val="000000"/>
              </w:rPr>
              <w:t>на  2022 год и плановый период 2023 и 2024 годов"</w:t>
            </w:r>
          </w:p>
          <w:p w:rsidR="00EC0514" w:rsidRPr="00FE1AB7" w:rsidRDefault="00EC0514" w:rsidP="00EF7D02">
            <w:pPr>
              <w:rPr>
                <w:rFonts w:ascii="Arial" w:hAnsi="Arial" w:cs="Arial"/>
                <w:color w:val="000000"/>
              </w:rPr>
            </w:pPr>
            <w:r w:rsidRPr="00FE1AB7">
              <w:rPr>
                <w:rFonts w:ascii="Arial" w:hAnsi="Arial" w:cs="Arial"/>
                <w:color w:val="000000"/>
              </w:rPr>
              <w:t>от 17.12.2021г. № 1</w:t>
            </w:r>
          </w:p>
        </w:tc>
      </w:tr>
      <w:tr w:rsidR="00EC0514" w:rsidRPr="00FE1AB7" w:rsidTr="00EF7D02">
        <w:trPr>
          <w:trHeight w:val="315"/>
        </w:trPr>
        <w:tc>
          <w:tcPr>
            <w:tcW w:w="6749" w:type="dxa"/>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1470" w:type="dxa"/>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1268" w:type="dxa"/>
            <w:gridSpan w:val="4"/>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1277" w:type="dxa"/>
            <w:gridSpan w:val="3"/>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1935" w:type="dxa"/>
            <w:gridSpan w:val="4"/>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1307" w:type="dxa"/>
            <w:gridSpan w:val="5"/>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1726" w:type="dxa"/>
            <w:gridSpan w:val="7"/>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rPr>
            </w:pPr>
          </w:p>
        </w:tc>
        <w:tc>
          <w:tcPr>
            <w:tcW w:w="3855" w:type="dxa"/>
            <w:gridSpan w:val="10"/>
            <w:tcBorders>
              <w:top w:val="nil"/>
              <w:left w:val="nil"/>
              <w:bottom w:val="nil"/>
              <w:right w:val="nil"/>
            </w:tcBorders>
            <w:shd w:val="clear" w:color="auto" w:fill="auto"/>
            <w:vAlign w:val="bottom"/>
            <w:hideMark/>
          </w:tcPr>
          <w:p w:rsidR="00EC0514" w:rsidRPr="00FE1AB7" w:rsidRDefault="00EC0514" w:rsidP="00EF7D02">
            <w:pPr>
              <w:jc w:val="right"/>
              <w:rPr>
                <w:rFonts w:ascii="Arial" w:hAnsi="Arial" w:cs="Arial"/>
                <w:b/>
                <w:bCs/>
              </w:rPr>
            </w:pPr>
          </w:p>
        </w:tc>
      </w:tr>
      <w:tr w:rsidR="00EC0514" w:rsidRPr="00FE1AB7" w:rsidTr="00EF7D02">
        <w:trPr>
          <w:trHeight w:val="1545"/>
        </w:trPr>
        <w:tc>
          <w:tcPr>
            <w:tcW w:w="19587" w:type="dxa"/>
            <w:gridSpan w:val="35"/>
            <w:tcBorders>
              <w:top w:val="nil"/>
              <w:left w:val="nil"/>
              <w:bottom w:val="nil"/>
              <w:right w:val="nil"/>
            </w:tcBorders>
            <w:shd w:val="clear" w:color="auto" w:fill="auto"/>
            <w:vAlign w:val="center"/>
            <w:hideMark/>
          </w:tcPr>
          <w:p w:rsidR="00EC0514" w:rsidRPr="00FE1AB7" w:rsidRDefault="00EC0514" w:rsidP="00EF7D02">
            <w:pPr>
              <w:rPr>
                <w:rFonts w:ascii="Arial" w:hAnsi="Arial" w:cs="Arial"/>
                <w:b/>
                <w:bCs/>
              </w:rPr>
            </w:pPr>
            <w:r w:rsidRPr="00FE1AB7">
              <w:rPr>
                <w:rFonts w:ascii="Arial" w:hAnsi="Arial" w:cs="Arial"/>
                <w:b/>
                <w:bCs/>
              </w:rPr>
              <w:t xml:space="preserve">                                      Ведомственная структура расходов местного бюджета на 2022 и плановый период 2023 и 2024 годы</w:t>
            </w:r>
          </w:p>
        </w:tc>
      </w:tr>
      <w:tr w:rsidR="00EC0514" w:rsidRPr="00FE1AB7" w:rsidTr="00EF7D02">
        <w:trPr>
          <w:gridAfter w:val="1"/>
          <w:wAfter w:w="239" w:type="dxa"/>
          <w:trHeight w:val="315"/>
        </w:trPr>
        <w:tc>
          <w:tcPr>
            <w:tcW w:w="6749"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470"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895"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275" w:type="dxa"/>
            <w:gridSpan w:val="5"/>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377" w:type="dxa"/>
            <w:gridSpan w:val="3"/>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317" w:type="dxa"/>
            <w:gridSpan w:val="4"/>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2126" w:type="dxa"/>
            <w:gridSpan w:val="8"/>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304" w:type="dxa"/>
            <w:gridSpan w:val="5"/>
            <w:tcBorders>
              <w:top w:val="nil"/>
              <w:left w:val="nil"/>
              <w:bottom w:val="nil"/>
              <w:right w:val="nil"/>
            </w:tcBorders>
            <w:shd w:val="clear" w:color="auto" w:fill="auto"/>
            <w:noWrap/>
            <w:vAlign w:val="bottom"/>
            <w:hideMark/>
          </w:tcPr>
          <w:p w:rsidR="00EC0514" w:rsidRPr="00FE1AB7" w:rsidRDefault="00EC0514" w:rsidP="00EF7D02">
            <w:pPr>
              <w:jc w:val="right"/>
              <w:rPr>
                <w:rFonts w:ascii="Arial" w:hAnsi="Arial" w:cs="Arial"/>
                <w:color w:val="000000"/>
              </w:rPr>
            </w:pPr>
          </w:p>
        </w:tc>
        <w:tc>
          <w:tcPr>
            <w:tcW w:w="1011"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240"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4" w:type="dxa"/>
            <w:gridSpan w:val="3"/>
            <w:tcBorders>
              <w:top w:val="nil"/>
              <w:left w:val="nil"/>
              <w:bottom w:val="nil"/>
              <w:right w:val="nil"/>
            </w:tcBorders>
            <w:shd w:val="clear" w:color="auto" w:fill="auto"/>
            <w:noWrap/>
            <w:vAlign w:val="center"/>
            <w:hideMark/>
          </w:tcPr>
          <w:p w:rsidR="00EC0514" w:rsidRPr="00FE1AB7" w:rsidRDefault="00EC0514" w:rsidP="00EF7D02">
            <w:pPr>
              <w:jc w:val="right"/>
              <w:rPr>
                <w:rFonts w:ascii="Arial" w:hAnsi="Arial" w:cs="Arial"/>
              </w:rPr>
            </w:pPr>
            <w:r w:rsidRPr="00FE1AB7">
              <w:rPr>
                <w:rFonts w:ascii="Arial" w:hAnsi="Arial" w:cs="Arial"/>
              </w:rPr>
              <w:t>тыс. рублей</w:t>
            </w:r>
          </w:p>
        </w:tc>
      </w:tr>
      <w:tr w:rsidR="00EC0514" w:rsidRPr="00FE1AB7" w:rsidTr="00EF7D02">
        <w:trPr>
          <w:trHeight w:val="300"/>
        </w:trPr>
        <w:tc>
          <w:tcPr>
            <w:tcW w:w="6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Наименование показателя</w:t>
            </w:r>
          </w:p>
        </w:tc>
        <w:tc>
          <w:tcPr>
            <w:tcW w:w="1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Главный распорядитель бюджетных средств</w:t>
            </w:r>
          </w:p>
        </w:tc>
        <w:tc>
          <w:tcPr>
            <w:tcW w:w="454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5005"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Сумма</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gridAfter w:val="3"/>
          <w:wAfter w:w="1751" w:type="dxa"/>
          <w:trHeight w:val="1125"/>
        </w:trPr>
        <w:tc>
          <w:tcPr>
            <w:tcW w:w="6749" w:type="dxa"/>
            <w:vMerge/>
            <w:tcBorders>
              <w:top w:val="single" w:sz="4" w:space="0" w:color="auto"/>
              <w:left w:val="single" w:sz="4" w:space="0" w:color="auto"/>
              <w:bottom w:val="single" w:sz="4" w:space="0" w:color="000000"/>
              <w:right w:val="single" w:sz="4" w:space="0" w:color="auto"/>
            </w:tcBorders>
            <w:vAlign w:val="center"/>
            <w:hideMark/>
          </w:tcPr>
          <w:p w:rsidR="00EC0514" w:rsidRPr="00FE1AB7" w:rsidRDefault="00EC0514" w:rsidP="00EF7D02">
            <w:pPr>
              <w:rPr>
                <w:rFonts w:ascii="Arial" w:hAnsi="Arial" w:cs="Arial"/>
                <w:b/>
                <w:bCs/>
                <w:color w:val="000000"/>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EC0514" w:rsidRPr="00FE1AB7" w:rsidRDefault="00EC0514" w:rsidP="00EF7D02">
            <w:pPr>
              <w:rPr>
                <w:rFonts w:ascii="Arial" w:hAnsi="Arial" w:cs="Arial"/>
                <w:b/>
                <w:bCs/>
                <w:color w:val="000000"/>
              </w:rPr>
            </w:pPr>
          </w:p>
        </w:tc>
        <w:tc>
          <w:tcPr>
            <w:tcW w:w="996" w:type="dxa"/>
            <w:gridSpan w:val="2"/>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раздел</w:t>
            </w:r>
          </w:p>
        </w:tc>
        <w:tc>
          <w:tcPr>
            <w:tcW w:w="1134" w:type="dxa"/>
            <w:gridSpan w:val="3"/>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подраздел</w:t>
            </w:r>
          </w:p>
        </w:tc>
        <w:tc>
          <w:tcPr>
            <w:tcW w:w="1417" w:type="dxa"/>
            <w:gridSpan w:val="4"/>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целевая статья</w:t>
            </w:r>
          </w:p>
        </w:tc>
        <w:tc>
          <w:tcPr>
            <w:tcW w:w="993" w:type="dxa"/>
            <w:gridSpan w:val="3"/>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вид расходов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2022 год</w:t>
            </w:r>
          </w:p>
        </w:tc>
        <w:tc>
          <w:tcPr>
            <w:tcW w:w="989" w:type="dxa"/>
            <w:gridSpan w:val="5"/>
            <w:tcBorders>
              <w:top w:val="nil"/>
              <w:left w:val="nil"/>
              <w:bottom w:val="single" w:sz="4" w:space="0" w:color="auto"/>
              <w:right w:val="single" w:sz="4" w:space="0" w:color="auto"/>
            </w:tcBorders>
            <w:shd w:val="clear" w:color="auto" w:fill="auto"/>
            <w:noWrap/>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2023год</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2024год</w:t>
            </w:r>
          </w:p>
        </w:tc>
        <w:tc>
          <w:tcPr>
            <w:tcW w:w="378"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4" w:type="dxa"/>
            <w:gridSpan w:val="5"/>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gridAfter w:val="3"/>
          <w:wAfter w:w="1751" w:type="dxa"/>
          <w:trHeight w:val="67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lastRenderedPageBreak/>
              <w:t>администрация Чебаковского сельсовета Северного района Новосибирской области</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10000,3</w:t>
            </w:r>
          </w:p>
        </w:tc>
        <w:tc>
          <w:tcPr>
            <w:tcW w:w="848"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2583,4</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1863,8</w:t>
            </w:r>
          </w:p>
        </w:tc>
        <w:tc>
          <w:tcPr>
            <w:tcW w:w="378"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4" w:type="dxa"/>
            <w:gridSpan w:val="5"/>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gridAfter w:val="3"/>
          <w:wAfter w:w="1751" w:type="dxa"/>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Общегосударственные вопросы</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75" w:type="dxa"/>
            <w:gridSpan w:val="5"/>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2169,5</w:t>
            </w:r>
          </w:p>
        </w:tc>
        <w:tc>
          <w:tcPr>
            <w:tcW w:w="848"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1807,8</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885,8</w:t>
            </w:r>
          </w:p>
        </w:tc>
        <w:tc>
          <w:tcPr>
            <w:tcW w:w="378"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4" w:type="dxa"/>
            <w:gridSpan w:val="5"/>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gridAfter w:val="3"/>
          <w:wAfter w:w="1751" w:type="dxa"/>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275" w:type="dxa"/>
            <w:gridSpan w:val="5"/>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769,1</w:t>
            </w:r>
          </w:p>
        </w:tc>
        <w:tc>
          <w:tcPr>
            <w:tcW w:w="848"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740,1</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740,1</w:t>
            </w:r>
          </w:p>
        </w:tc>
        <w:tc>
          <w:tcPr>
            <w:tcW w:w="378" w:type="dxa"/>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4" w:type="dxa"/>
            <w:gridSpan w:val="5"/>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содержание органов местного самоуправления</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99 0 00 03000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Глава муниципального образования</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99 0 00 03110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99 0 00 03110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99 0 00 03110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120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769,1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740,1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870"/>
        </w:trPr>
        <w:tc>
          <w:tcPr>
            <w:tcW w:w="6749" w:type="dxa"/>
            <w:tcBorders>
              <w:top w:val="nil"/>
              <w:left w:val="nil"/>
              <w:bottom w:val="nil"/>
              <w:right w:val="nil"/>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1368,0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1035,3</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113,3</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1368,0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1035,3</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113,3</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lastRenderedPageBreak/>
              <w:t>Расходы на выплаты по оплате труда и содержание органов местного самоуправления Северного района Новосибирской области</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187,3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120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 xml:space="preserve">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122,3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122,3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1035,2</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113,2</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Иные бюджетные ассигнования</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800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65,0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850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65,0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99 0 00 70190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 xml:space="preserve">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99 0 00 70190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 xml:space="preserve">Иные закупки товаров, работ и услуг для обеспечения </w:t>
            </w:r>
            <w:r w:rsidRPr="00FE1AB7">
              <w:rPr>
                <w:rFonts w:ascii="Arial" w:hAnsi="Arial" w:cs="Arial"/>
              </w:rPr>
              <w:lastRenderedPageBreak/>
              <w:t>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lastRenderedPageBreak/>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 xml:space="preserve">99 0 00 </w:t>
            </w:r>
            <w:r w:rsidRPr="00FE1AB7">
              <w:rPr>
                <w:rFonts w:ascii="Arial" w:hAnsi="Arial" w:cs="Arial"/>
              </w:rPr>
              <w:lastRenderedPageBreak/>
              <w:t>70190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lastRenderedPageBreak/>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1180,6</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1180,6</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120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1180,6</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99 0 00 84010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Межбюджетные трансферты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99 0 00 84010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межбюджетные трансферты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99 0 00 84010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Резервные фонды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Резервные фонды местных администраций</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xml:space="preserve">99 0 00 20550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бюджетные ассигнования</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99 0 00 20550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nil"/>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Резервные средства</w:t>
            </w:r>
          </w:p>
        </w:tc>
        <w:tc>
          <w:tcPr>
            <w:tcW w:w="1470" w:type="dxa"/>
            <w:tcBorders>
              <w:top w:val="nil"/>
              <w:left w:val="nil"/>
              <w:bottom w:val="nil"/>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134" w:type="dxa"/>
            <w:gridSpan w:val="3"/>
            <w:tcBorders>
              <w:top w:val="nil"/>
              <w:left w:val="nil"/>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417" w:type="dxa"/>
            <w:gridSpan w:val="4"/>
            <w:tcBorders>
              <w:top w:val="nil"/>
              <w:left w:val="nil"/>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xml:space="preserve">99 0 00 20550 </w:t>
            </w:r>
          </w:p>
        </w:tc>
        <w:tc>
          <w:tcPr>
            <w:tcW w:w="993" w:type="dxa"/>
            <w:gridSpan w:val="3"/>
            <w:tcBorders>
              <w:top w:val="nil"/>
              <w:left w:val="nil"/>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870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Национальная оборона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02</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113,8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117,6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121,7</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Мобилизационная и вневойсковая подготовка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113,8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117,6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121,7</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117,6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121,7</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113,8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117,6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121,7</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112,9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116,7</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120,8</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120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112,9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116,7</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120,8</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99 0 00 51180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 xml:space="preserve"> </w:t>
            </w:r>
            <w:r w:rsidRPr="00FE1AB7">
              <w:rPr>
                <w:rFonts w:ascii="Arial" w:hAnsi="Arial" w:cs="Arial"/>
                <w:b/>
                <w:bCs/>
                <w:color w:val="000000"/>
              </w:rPr>
              <w:br/>
              <w:t>НАЦИОНАЛЬНАЯ БЕЗОПАСНОСТЬ И ПРАВООХРАНИТЕЛЬНАЯ ДЕЯТЕЛЬНОСТЬ</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Защита населения и территории от чрезвычайных ситуаций природного и техногенного характера, пожарная безопасность</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27,7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27,0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Муниципальная программа  «Об обеспечении мер пожарной безопасности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Основное мероприятие «Об обеспечении мер пожарной безопасности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82 0 03 00000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Реализация мероприятий муниципальной программы  "Мероприятия по предупреждению и ликвидации последствий чрезвычайных ситуаций и стихийных бедствий</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82 0 03 19010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82 0 03 19010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82 0 03 19010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Муниципальная программа "Профилактика правонарушений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Основное мероприятие "Профилактика правонарушений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83 0 03 00000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2021-2023 годы"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83 0 03 80020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83 0 03 80020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83 0 03 80020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Мероприятия по предупреждению и ликвидации последствий чрезвычайных ситуаций и стихийных бедствий</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99 0 00 18010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00"/>
        </w:trPr>
        <w:tc>
          <w:tcPr>
            <w:tcW w:w="6749"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xml:space="preserve">03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99 0 0 18010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00"/>
        </w:trPr>
        <w:tc>
          <w:tcPr>
            <w:tcW w:w="6749" w:type="dxa"/>
            <w:tcBorders>
              <w:top w:val="nil"/>
              <w:left w:val="nil"/>
              <w:bottom w:val="nil"/>
              <w:right w:val="nil"/>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xml:space="preserve">03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99 0 0 18010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Национальная экономика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464,5</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486,5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512,9</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Дорожное хозяйство (дорожные фонды)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464,5</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486,5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512,9</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000000" w:fill="FFFFFF"/>
            <w:vAlign w:val="bottom"/>
            <w:hideMark/>
          </w:tcPr>
          <w:p w:rsidR="00EC0514" w:rsidRPr="00FE1AB7" w:rsidRDefault="00EC0514" w:rsidP="00EF7D02">
            <w:pPr>
              <w:rPr>
                <w:rFonts w:ascii="Arial" w:hAnsi="Arial" w:cs="Arial"/>
              </w:rPr>
            </w:pPr>
            <w:r w:rsidRPr="00FE1AB7">
              <w:rPr>
                <w:rFonts w:ascii="Arial" w:hAnsi="Arial" w:cs="Arial"/>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000000" w:fill="FFFFFF"/>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464,5</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486,5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512,9</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000000" w:fill="FFFFFF"/>
            <w:vAlign w:val="center"/>
            <w:hideMark/>
          </w:tcPr>
          <w:p w:rsidR="00EC0514" w:rsidRPr="00FE1AB7" w:rsidRDefault="00EC0514" w:rsidP="00EF7D02">
            <w:pPr>
              <w:rPr>
                <w:rFonts w:ascii="Arial" w:hAnsi="Arial" w:cs="Arial"/>
              </w:rPr>
            </w:pPr>
            <w:r w:rsidRPr="00FE1AB7">
              <w:rPr>
                <w:rFonts w:ascii="Arial" w:hAnsi="Arial" w:cs="Arial"/>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470" w:type="dxa"/>
            <w:tcBorders>
              <w:top w:val="nil"/>
              <w:left w:val="nil"/>
              <w:bottom w:val="single" w:sz="4" w:space="0" w:color="auto"/>
              <w:right w:val="single" w:sz="4" w:space="0" w:color="auto"/>
            </w:tcBorders>
            <w:shd w:val="clear" w:color="000000" w:fill="FFFFFF"/>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99 0 00 80760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464,5</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486,5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512,9</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nil"/>
              <w:right w:val="nil"/>
            </w:tcBorders>
            <w:shd w:val="clear" w:color="000000" w:fill="FFFFFF"/>
            <w:vAlign w:val="center"/>
            <w:hideMark/>
          </w:tcPr>
          <w:p w:rsidR="00EC0514" w:rsidRPr="00FE1AB7" w:rsidRDefault="00EC0514" w:rsidP="00EF7D02">
            <w:pPr>
              <w:rPr>
                <w:rFonts w:ascii="Arial" w:hAnsi="Arial" w:cs="Arial"/>
              </w:rPr>
            </w:pPr>
            <w:r w:rsidRPr="00FE1AB7">
              <w:rPr>
                <w:rFonts w:ascii="Arial" w:hAnsi="Arial" w:cs="Arial"/>
              </w:rPr>
              <w:t xml:space="preserve"> Закупка товаров, работ и услуг для обеспечения государственных (муниципальных) нужд</w:t>
            </w:r>
          </w:p>
        </w:tc>
        <w:tc>
          <w:tcPr>
            <w:tcW w:w="1470" w:type="dxa"/>
            <w:tcBorders>
              <w:top w:val="nil"/>
              <w:left w:val="single" w:sz="4" w:space="0" w:color="auto"/>
              <w:bottom w:val="nil"/>
              <w:right w:val="nil"/>
            </w:tcBorders>
            <w:shd w:val="clear" w:color="000000" w:fill="FFFFFF"/>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99 0 00 80760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464,5</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486,5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512,9</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C0514" w:rsidRPr="00FE1AB7" w:rsidRDefault="00EC0514" w:rsidP="00EF7D02">
            <w:pPr>
              <w:rPr>
                <w:rFonts w:ascii="Arial" w:hAnsi="Arial" w:cs="Arial"/>
              </w:rPr>
            </w:pPr>
            <w:r w:rsidRPr="00FE1AB7">
              <w:rPr>
                <w:rFonts w:ascii="Arial" w:hAnsi="Arial" w:cs="Arial"/>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000000" w:fill="FFFFFF"/>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04</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09</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99 0 00 80760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464,5</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486,5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512,9</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Жилищно-коммунальное хозяйство</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2715,9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34,0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59,0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Коммунальное хозяйство</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02</w:t>
            </w:r>
          </w:p>
        </w:tc>
        <w:tc>
          <w:tcPr>
            <w:tcW w:w="1417" w:type="dxa"/>
            <w:gridSpan w:val="4"/>
            <w:tcBorders>
              <w:top w:val="nil"/>
              <w:left w:val="nil"/>
              <w:bottom w:val="nil"/>
              <w:right w:val="nil"/>
            </w:tcBorders>
            <w:shd w:val="clear" w:color="auto" w:fill="auto"/>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723,7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723,7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Мероприятия в области коммунального хозяйства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99 0 00 03510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99 0 00 03510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99 0 00 03510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nil"/>
              <w:right w:val="nil"/>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single" w:sz="4" w:space="0" w:color="auto"/>
              <w:bottom w:val="nil"/>
              <w:right w:val="nil"/>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single" w:sz="4" w:space="0" w:color="auto"/>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02</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273,7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945"/>
        </w:trPr>
        <w:tc>
          <w:tcPr>
            <w:tcW w:w="6749"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02</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99 0 00 03540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273,7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99 0 00 03540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273,7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99 0 00 03540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273,7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b/>
                <w:bCs/>
              </w:rPr>
            </w:pPr>
            <w:r w:rsidRPr="00FE1AB7">
              <w:rPr>
                <w:rFonts w:ascii="Arial" w:hAnsi="Arial" w:cs="Arial"/>
                <w:b/>
                <w:bCs/>
              </w:rPr>
              <w:t>Благоустройство</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rPr>
            </w:pPr>
            <w:r w:rsidRPr="00FE1AB7">
              <w:rPr>
                <w:rFonts w:ascii="Arial" w:hAnsi="Arial" w:cs="Arial"/>
                <w:b/>
                <w:bCs/>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407,6</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25,0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nil"/>
              <w:right w:val="nil"/>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single" w:sz="4" w:space="0" w:color="auto"/>
              <w:bottom w:val="nil"/>
              <w:right w:val="nil"/>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single" w:sz="4" w:space="0" w:color="auto"/>
              <w:bottom w:val="nil"/>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03</w:t>
            </w:r>
          </w:p>
        </w:tc>
        <w:tc>
          <w:tcPr>
            <w:tcW w:w="1417" w:type="dxa"/>
            <w:gridSpan w:val="4"/>
            <w:tcBorders>
              <w:top w:val="nil"/>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407,6</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25,0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Уличное освещение</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99 0 00 06010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215,3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99 0 00 06010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215,3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99 0 00 06010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215,3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Организация ритуальных услуг и содержание мест захоронения</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99 0 00 06040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99 0 00 06040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nil"/>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nil"/>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99 0 00 06040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Прочие мероприятия по благоустройству поселений</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99 0 00 06060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191,3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99 0 00 06060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191,3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03</w:t>
            </w:r>
          </w:p>
        </w:tc>
        <w:tc>
          <w:tcPr>
            <w:tcW w:w="1417" w:type="dxa"/>
            <w:gridSpan w:val="4"/>
            <w:tcBorders>
              <w:top w:val="single" w:sz="4" w:space="0" w:color="auto"/>
              <w:left w:val="nil"/>
              <w:bottom w:val="nil"/>
              <w:right w:val="nil"/>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99 0 00 06060</w:t>
            </w:r>
          </w:p>
        </w:tc>
        <w:tc>
          <w:tcPr>
            <w:tcW w:w="993" w:type="dxa"/>
            <w:gridSpan w:val="3"/>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191,3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Другие вопросы в области жилищно-коммунального хозяйства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05</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1584,6</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24,0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1584,6</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 xml:space="preserve">Обеспечение деятельности  учреждений жилищно-коммунального хозяйства </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126,5</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24,0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122,5</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122,5</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Иные бюджетные ассигнования</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99 0 00 05180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850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9,0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1458,1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 xml:space="preserve">99 0 00 70510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1458,1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lastRenderedPageBreak/>
              <w:t>Расходы на выплаты персоналу казенных учреждений</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99 0 00 70510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1458,1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b/>
                <w:bCs/>
              </w:rPr>
            </w:pPr>
            <w:r w:rsidRPr="00FE1AB7">
              <w:rPr>
                <w:rFonts w:ascii="Arial" w:hAnsi="Arial" w:cs="Arial"/>
                <w:b/>
                <w:bCs/>
              </w:rPr>
              <w:t xml:space="preserve">Культура, кинематография </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rPr>
            </w:pPr>
            <w:r w:rsidRPr="00FE1AB7">
              <w:rPr>
                <w:rFonts w:ascii="Arial" w:hAnsi="Arial" w:cs="Arial"/>
                <w:b/>
                <w:bCs/>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4414,9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44,4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105,3</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Культура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4414,9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44,4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105,3</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4414,9</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105,3</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Расходы на обеспечение деятельности муниципальных домов культуры</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569,1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105,3</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537,1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105,3</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537,1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44,4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105,3</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Иные бюджетные ассигнования</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32,0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99 0 00 00720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850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32,0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3845,8</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126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3035,7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lastRenderedPageBreak/>
              <w:t>Расходы на выплаты персоналу казенных учреждений</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3035,7</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810,1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rPr>
            </w:pPr>
            <w:r w:rsidRPr="00FE1AB7">
              <w:rPr>
                <w:rFonts w:ascii="Arial" w:hAnsi="Arial" w:cs="Arial"/>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99 0 00 70510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810,1</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Социальная политика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79,0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79,0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Пенсионное обеспечение</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79,0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79,0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Доплаты к пенсиям, дополнительное пенсионное обеспечение</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99 0 00 02020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C0514" w:rsidRPr="00FE1AB7" w:rsidRDefault="00EC0514" w:rsidP="00EF7D02">
            <w:pPr>
              <w:jc w:val="center"/>
              <w:rPr>
                <w:rFonts w:ascii="Arial" w:hAnsi="Arial" w:cs="Arial"/>
              </w:rPr>
            </w:pPr>
            <w:r w:rsidRPr="00FE1AB7">
              <w:rPr>
                <w:rFonts w:ascii="Arial" w:hAnsi="Arial" w:cs="Arial"/>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99 0 00 02020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300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 xml:space="preserve">Публичные нормативные социальные выплаты гражданам </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99 0 00 02020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310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79,0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b/>
                <w:bCs/>
              </w:rPr>
            </w:pPr>
            <w:r w:rsidRPr="00FE1AB7">
              <w:rPr>
                <w:rFonts w:ascii="Arial" w:hAnsi="Arial" w:cs="Arial"/>
                <w:b/>
                <w:bCs/>
              </w:rPr>
              <w:t>Физическая культура и спорт</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rPr>
            </w:pPr>
            <w:r w:rsidRPr="00FE1AB7">
              <w:rPr>
                <w:rFonts w:ascii="Arial" w:hAnsi="Arial" w:cs="Arial"/>
                <w:b/>
                <w:bCs/>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b/>
                <w:bCs/>
              </w:rPr>
            </w:pPr>
            <w:r w:rsidRPr="00FE1AB7">
              <w:rPr>
                <w:rFonts w:ascii="Arial" w:hAnsi="Arial" w:cs="Arial"/>
                <w:b/>
                <w:bCs/>
              </w:rPr>
              <w:t>Физическая культура</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b/>
                <w:bCs/>
              </w:rPr>
            </w:pPr>
            <w:r w:rsidRPr="00FE1AB7">
              <w:rPr>
                <w:rFonts w:ascii="Arial" w:hAnsi="Arial" w:cs="Arial"/>
                <w:b/>
                <w:bCs/>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направления местного бюджета</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15,0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4,5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Физкультурно-оздоровительная работа и спортивные мероприятия</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99 0 00 05120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lastRenderedPageBreak/>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99 0 00 05120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63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99 0 00 05120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240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15,0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4,5</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10,0</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Условно утвержденные расходы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99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b/>
                <w:bCs/>
              </w:rPr>
            </w:pPr>
            <w:r w:rsidRPr="00FE1AB7">
              <w:rPr>
                <w:rFonts w:ascii="Arial" w:hAnsi="Arial" w:cs="Arial"/>
                <w:b/>
                <w:bCs/>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b/>
                <w:bCs/>
                <w:color w:val="000000"/>
              </w:rPr>
            </w:pPr>
            <w:r w:rsidRPr="00FE1AB7">
              <w:rPr>
                <w:rFonts w:ascii="Arial" w:hAnsi="Arial" w:cs="Arial"/>
                <w:b/>
                <w:bCs/>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61,6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87,1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Условно утвержденные расходы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45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Непрограммные напрвления местного бюджета</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99 0 00 00000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48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Условно утвержденные расходы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99 0 00 99990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90"/>
        </w:trPr>
        <w:tc>
          <w:tcPr>
            <w:tcW w:w="6749" w:type="dxa"/>
            <w:tcBorders>
              <w:top w:val="nil"/>
              <w:left w:val="single" w:sz="4" w:space="0" w:color="auto"/>
              <w:bottom w:val="single" w:sz="4" w:space="0" w:color="auto"/>
              <w:right w:val="single" w:sz="4" w:space="0" w:color="auto"/>
            </w:tcBorders>
            <w:shd w:val="clear" w:color="auto" w:fill="auto"/>
            <w:vAlign w:val="bottom"/>
            <w:hideMark/>
          </w:tcPr>
          <w:p w:rsidR="00EC0514" w:rsidRPr="00FE1AB7" w:rsidRDefault="00EC0514" w:rsidP="00EF7D02">
            <w:pPr>
              <w:rPr>
                <w:rFonts w:ascii="Arial" w:hAnsi="Arial" w:cs="Arial"/>
                <w:color w:val="000000"/>
              </w:rPr>
            </w:pPr>
            <w:r w:rsidRPr="00FE1AB7">
              <w:rPr>
                <w:rFonts w:ascii="Arial" w:hAnsi="Arial" w:cs="Arial"/>
                <w:color w:val="000000"/>
              </w:rPr>
              <w:t>Условно утвержденные расходы</w:t>
            </w:r>
          </w:p>
        </w:tc>
        <w:tc>
          <w:tcPr>
            <w:tcW w:w="1470" w:type="dxa"/>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99 0 00 99990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900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405"/>
        </w:trPr>
        <w:tc>
          <w:tcPr>
            <w:tcW w:w="6749" w:type="dxa"/>
            <w:tcBorders>
              <w:top w:val="nil"/>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hAnsi="Arial" w:cs="Arial"/>
              </w:rPr>
            </w:pPr>
            <w:r w:rsidRPr="00FE1AB7">
              <w:rPr>
                <w:rFonts w:ascii="Arial" w:hAnsi="Arial" w:cs="Arial"/>
              </w:rPr>
              <w:t>Условно утвержденные расходы</w:t>
            </w:r>
          </w:p>
        </w:tc>
        <w:tc>
          <w:tcPr>
            <w:tcW w:w="1470" w:type="dxa"/>
            <w:tcBorders>
              <w:top w:val="nil"/>
              <w:left w:val="nil"/>
              <w:bottom w:val="single" w:sz="4" w:space="0" w:color="auto"/>
              <w:right w:val="single" w:sz="4" w:space="0" w:color="auto"/>
            </w:tcBorders>
            <w:shd w:val="clear" w:color="auto" w:fill="auto"/>
            <w:vAlign w:val="center"/>
            <w:hideMark/>
          </w:tcPr>
          <w:p w:rsidR="00EC0514" w:rsidRPr="00FE1AB7" w:rsidRDefault="00EC0514" w:rsidP="00EF7D02">
            <w:pPr>
              <w:jc w:val="center"/>
              <w:rPr>
                <w:rFonts w:ascii="Arial" w:hAnsi="Arial" w:cs="Arial"/>
              </w:rPr>
            </w:pPr>
            <w:r w:rsidRPr="00FE1AB7">
              <w:rPr>
                <w:rFonts w:ascii="Arial" w:hAnsi="Arial" w:cs="Arial"/>
              </w:rPr>
              <w:t>555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rPr>
            </w:pPr>
            <w:r w:rsidRPr="00FE1AB7">
              <w:rPr>
                <w:rFonts w:ascii="Arial" w:hAnsi="Arial" w:cs="Arial"/>
              </w:rPr>
              <w:t>99</w:t>
            </w:r>
          </w:p>
        </w:tc>
        <w:tc>
          <w:tcPr>
            <w:tcW w:w="1417" w:type="dxa"/>
            <w:gridSpan w:val="4"/>
            <w:tcBorders>
              <w:top w:val="nil"/>
              <w:left w:val="nil"/>
              <w:bottom w:val="single" w:sz="4" w:space="0" w:color="auto"/>
              <w:right w:val="single" w:sz="4" w:space="0" w:color="auto"/>
            </w:tcBorders>
            <w:shd w:val="clear" w:color="auto" w:fill="auto"/>
            <w:vAlign w:val="bottom"/>
            <w:hideMark/>
          </w:tcPr>
          <w:p w:rsidR="00EC0514" w:rsidRPr="00FE1AB7" w:rsidRDefault="00EC0514" w:rsidP="00EF7D02">
            <w:pPr>
              <w:jc w:val="center"/>
              <w:rPr>
                <w:rFonts w:ascii="Arial" w:hAnsi="Arial" w:cs="Arial"/>
              </w:rPr>
            </w:pPr>
            <w:r w:rsidRPr="00FE1AB7">
              <w:rPr>
                <w:rFonts w:ascii="Arial" w:hAnsi="Arial" w:cs="Arial"/>
              </w:rPr>
              <w:t>99 0 00 99990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990</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0,0</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61,6</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rPr>
            </w:pPr>
            <w:r w:rsidRPr="00FE1AB7">
              <w:rPr>
                <w:rFonts w:ascii="Arial" w:hAnsi="Arial" w:cs="Arial"/>
              </w:rPr>
              <w:t>87,1</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r w:rsidR="00EC0514" w:rsidRPr="00FE1AB7" w:rsidTr="00EF7D02">
        <w:trPr>
          <w:trHeight w:val="315"/>
        </w:trPr>
        <w:tc>
          <w:tcPr>
            <w:tcW w:w="6749" w:type="dxa"/>
            <w:tcBorders>
              <w:top w:val="nil"/>
              <w:left w:val="single" w:sz="4" w:space="0" w:color="auto"/>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Всего расходов</w:t>
            </w:r>
          </w:p>
        </w:tc>
        <w:tc>
          <w:tcPr>
            <w:tcW w:w="1470" w:type="dxa"/>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rPr>
                <w:rFonts w:ascii="Arial" w:hAnsi="Arial" w:cs="Arial"/>
                <w:b/>
                <w:bCs/>
                <w:color w:val="000000"/>
              </w:rPr>
            </w:pPr>
            <w:r w:rsidRPr="00FE1AB7">
              <w:rPr>
                <w:rFonts w:ascii="Arial" w:hAnsi="Arial" w:cs="Arial"/>
                <w:b/>
                <w:bCs/>
                <w:color w:val="000000"/>
              </w:rPr>
              <w:t> </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0514" w:rsidRPr="00FE1AB7" w:rsidRDefault="00EC0514" w:rsidP="00EF7D02">
            <w:pPr>
              <w:jc w:val="center"/>
              <w:rPr>
                <w:rFonts w:ascii="Arial" w:hAnsi="Arial" w:cs="Arial"/>
                <w:color w:val="000000"/>
              </w:rPr>
            </w:pPr>
            <w:r w:rsidRPr="00FE1AB7">
              <w:rPr>
                <w:rFonts w:ascii="Arial" w:hAnsi="Arial" w:cs="Arial"/>
                <w:color w:val="000000"/>
              </w:rPr>
              <w:t> </w:t>
            </w:r>
          </w:p>
        </w:tc>
        <w:tc>
          <w:tcPr>
            <w:tcW w:w="1698" w:type="dxa"/>
            <w:gridSpan w:val="7"/>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10000,3</w:t>
            </w:r>
          </w:p>
        </w:tc>
        <w:tc>
          <w:tcPr>
            <w:tcW w:w="2296" w:type="dxa"/>
            <w:gridSpan w:val="8"/>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2583,4</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EC0514" w:rsidRPr="00FE1AB7" w:rsidRDefault="00EC0514" w:rsidP="00EF7D02">
            <w:pPr>
              <w:jc w:val="center"/>
              <w:rPr>
                <w:rFonts w:ascii="Arial" w:hAnsi="Arial" w:cs="Arial"/>
                <w:b/>
                <w:bCs/>
              </w:rPr>
            </w:pPr>
            <w:r w:rsidRPr="00FE1AB7">
              <w:rPr>
                <w:rFonts w:ascii="Arial" w:hAnsi="Arial" w:cs="Arial"/>
                <w:b/>
                <w:bCs/>
              </w:rPr>
              <w:t>1863,8</w:t>
            </w:r>
          </w:p>
        </w:tc>
        <w:tc>
          <w:tcPr>
            <w:tcW w:w="236"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c>
          <w:tcPr>
            <w:tcW w:w="1587" w:type="dxa"/>
            <w:gridSpan w:val="2"/>
            <w:tcBorders>
              <w:top w:val="nil"/>
              <w:left w:val="nil"/>
              <w:bottom w:val="nil"/>
              <w:right w:val="nil"/>
            </w:tcBorders>
            <w:shd w:val="clear" w:color="auto" w:fill="auto"/>
            <w:noWrap/>
            <w:vAlign w:val="bottom"/>
            <w:hideMark/>
          </w:tcPr>
          <w:p w:rsidR="00EC0514" w:rsidRPr="00FE1AB7" w:rsidRDefault="00EC0514" w:rsidP="00EF7D02">
            <w:pPr>
              <w:rPr>
                <w:rFonts w:ascii="Arial" w:hAnsi="Arial" w:cs="Arial"/>
                <w:color w:val="000000"/>
              </w:rPr>
            </w:pPr>
          </w:p>
        </w:tc>
      </w:tr>
    </w:tbl>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sectPr w:rsidR="00EC0514" w:rsidRPr="00FE1AB7" w:rsidSect="0096796F">
          <w:pgSz w:w="16838" w:h="11906" w:orient="landscape"/>
          <w:pgMar w:top="1701" w:right="1529" w:bottom="851" w:left="1134" w:header="709" w:footer="709" w:gutter="0"/>
          <w:cols w:space="708"/>
          <w:docGrid w:linePitch="360"/>
        </w:sectPr>
      </w:pPr>
    </w:p>
    <w:p w:rsidR="00EC0514" w:rsidRPr="00FE1AB7" w:rsidRDefault="00EC0514" w:rsidP="00EC0514">
      <w:pPr>
        <w:ind w:left="5222"/>
        <w:contextualSpacing/>
        <w:jc w:val="right"/>
        <w:rPr>
          <w:rFonts w:ascii="Arial" w:hAnsi="Arial" w:cs="Arial"/>
          <w:color w:val="000000"/>
        </w:rPr>
      </w:pPr>
      <w:r w:rsidRPr="00FE1AB7">
        <w:rPr>
          <w:rFonts w:ascii="Arial" w:hAnsi="Arial" w:cs="Arial"/>
          <w:color w:val="000000"/>
        </w:rPr>
        <w:lastRenderedPageBreak/>
        <w:t>Приложение 5</w:t>
      </w:r>
    </w:p>
    <w:p w:rsidR="00EC0514" w:rsidRPr="00FE1AB7" w:rsidRDefault="00EC0514" w:rsidP="00EC0514">
      <w:pPr>
        <w:ind w:left="5222"/>
        <w:contextualSpacing/>
        <w:jc w:val="right"/>
        <w:rPr>
          <w:rFonts w:ascii="Arial" w:hAnsi="Arial" w:cs="Arial"/>
          <w:color w:val="000000"/>
        </w:rPr>
      </w:pPr>
      <w:r w:rsidRPr="00FE1AB7">
        <w:rPr>
          <w:rFonts w:ascii="Arial" w:hAnsi="Arial" w:cs="Arial"/>
          <w:color w:val="000000"/>
        </w:rPr>
        <w:t>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2022 год и плановый период 2023 и 2024 годов» от 17.12.2021 № 1</w:t>
      </w:r>
    </w:p>
    <w:p w:rsidR="00EC0514" w:rsidRPr="00FE1AB7" w:rsidRDefault="00EC0514" w:rsidP="00EC0514">
      <w:pPr>
        <w:ind w:left="5222"/>
        <w:contextualSpacing/>
        <w:jc w:val="right"/>
        <w:rPr>
          <w:rFonts w:ascii="Arial" w:hAnsi="Arial" w:cs="Arial"/>
          <w:color w:val="000000"/>
        </w:rPr>
      </w:pPr>
    </w:p>
    <w:p w:rsidR="00EC0514" w:rsidRPr="00FE1AB7" w:rsidRDefault="00EC0514" w:rsidP="00EC0514">
      <w:pPr>
        <w:ind w:left="5222"/>
        <w:contextualSpacing/>
        <w:jc w:val="right"/>
        <w:rPr>
          <w:rFonts w:ascii="Arial" w:hAnsi="Arial" w:cs="Arial"/>
          <w:color w:val="000000"/>
        </w:rPr>
      </w:pPr>
    </w:p>
    <w:p w:rsidR="00EC0514" w:rsidRPr="00FE1AB7" w:rsidRDefault="00EC0514" w:rsidP="00EC0514">
      <w:pPr>
        <w:jc w:val="center"/>
        <w:rPr>
          <w:rFonts w:ascii="Arial" w:hAnsi="Arial" w:cs="Arial"/>
          <w:b/>
          <w:color w:val="000000"/>
        </w:rPr>
      </w:pPr>
      <w:r w:rsidRPr="00FE1AB7">
        <w:rPr>
          <w:rFonts w:ascii="Arial" w:hAnsi="Arial" w:cs="Arial"/>
          <w:b/>
          <w:color w:val="000000"/>
        </w:rPr>
        <w:t>Распределение бюджетных ассигнований на исполнение            публичных нормативных обязательств на 2022 год и                     плановый период 2023 и 2024 годов</w:t>
      </w:r>
    </w:p>
    <w:p w:rsidR="00EC0514" w:rsidRPr="00FE1AB7" w:rsidRDefault="00EC0514" w:rsidP="00EC0514">
      <w:pPr>
        <w:jc w:val="right"/>
        <w:rPr>
          <w:rFonts w:ascii="Arial" w:hAnsi="Arial" w:cs="Arial"/>
          <w:color w:val="000000"/>
        </w:rPr>
      </w:pPr>
      <w:r w:rsidRPr="00FE1AB7">
        <w:rPr>
          <w:rFonts w:ascii="Arial" w:hAnsi="Arial" w:cs="Arial"/>
          <w:color w:val="000000"/>
        </w:rPr>
        <w:t>тыс. рублей</w:t>
      </w:r>
    </w:p>
    <w:tbl>
      <w:tblPr>
        <w:tblW w:w="106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882"/>
        <w:gridCol w:w="496"/>
        <w:gridCol w:w="532"/>
        <w:gridCol w:w="1616"/>
        <w:gridCol w:w="636"/>
        <w:gridCol w:w="985"/>
        <w:gridCol w:w="985"/>
        <w:gridCol w:w="985"/>
      </w:tblGrid>
      <w:tr w:rsidR="00EC0514" w:rsidRPr="00FE1AB7" w:rsidTr="00EF7D02">
        <w:tc>
          <w:tcPr>
            <w:tcW w:w="3545" w:type="dxa"/>
            <w:vMerge w:val="restart"/>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Наименование</w:t>
            </w:r>
          </w:p>
        </w:tc>
        <w:tc>
          <w:tcPr>
            <w:tcW w:w="4155" w:type="dxa"/>
            <w:gridSpan w:val="5"/>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Код бюджетной классификации</w:t>
            </w:r>
          </w:p>
        </w:tc>
        <w:tc>
          <w:tcPr>
            <w:tcW w:w="2958" w:type="dxa"/>
            <w:gridSpan w:val="3"/>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Сумма</w:t>
            </w:r>
          </w:p>
        </w:tc>
      </w:tr>
      <w:tr w:rsidR="00EC0514" w:rsidRPr="00FE1AB7" w:rsidTr="00EF7D02">
        <w:tc>
          <w:tcPr>
            <w:tcW w:w="3545" w:type="dxa"/>
            <w:vMerge/>
            <w:shd w:val="clear" w:color="auto" w:fill="auto"/>
          </w:tcPr>
          <w:p w:rsidR="00EC0514" w:rsidRPr="00FE1AB7" w:rsidRDefault="00EC0514" w:rsidP="00EF7D02">
            <w:pPr>
              <w:jc w:val="right"/>
              <w:rPr>
                <w:rFonts w:ascii="Arial" w:eastAsia="Calibri" w:hAnsi="Arial" w:cs="Arial"/>
                <w:color w:val="000000"/>
                <w:lang w:eastAsia="en-US"/>
              </w:rPr>
            </w:pPr>
          </w:p>
        </w:tc>
        <w:tc>
          <w:tcPr>
            <w:tcW w:w="882" w:type="dxa"/>
            <w:shd w:val="clear" w:color="auto" w:fill="auto"/>
          </w:tcPr>
          <w:p w:rsidR="00EC0514" w:rsidRPr="00FE1AB7" w:rsidRDefault="00EC0514" w:rsidP="00EF7D02">
            <w:pPr>
              <w:rPr>
                <w:rFonts w:ascii="Arial" w:eastAsia="Calibri" w:hAnsi="Arial" w:cs="Arial"/>
                <w:color w:val="000000"/>
                <w:lang w:eastAsia="en-US"/>
              </w:rPr>
            </w:pPr>
            <w:r w:rsidRPr="00FE1AB7">
              <w:rPr>
                <w:rFonts w:ascii="Arial" w:eastAsia="Calibri" w:hAnsi="Arial" w:cs="Arial"/>
                <w:color w:val="000000"/>
                <w:lang w:eastAsia="en-US"/>
              </w:rPr>
              <w:t>ГРБС</w:t>
            </w:r>
          </w:p>
        </w:tc>
        <w:tc>
          <w:tcPr>
            <w:tcW w:w="489" w:type="dxa"/>
            <w:shd w:val="clear" w:color="auto" w:fill="auto"/>
          </w:tcPr>
          <w:p w:rsidR="00EC0514" w:rsidRPr="00FE1AB7" w:rsidRDefault="00EC0514" w:rsidP="00EF7D02">
            <w:pPr>
              <w:rPr>
                <w:rFonts w:ascii="Arial" w:eastAsia="Calibri" w:hAnsi="Arial" w:cs="Arial"/>
                <w:color w:val="000000"/>
                <w:lang w:eastAsia="en-US"/>
              </w:rPr>
            </w:pPr>
            <w:r w:rsidRPr="00FE1AB7">
              <w:rPr>
                <w:rFonts w:ascii="Arial" w:eastAsia="Calibri" w:hAnsi="Arial" w:cs="Arial"/>
                <w:color w:val="000000"/>
                <w:lang w:eastAsia="en-US"/>
              </w:rPr>
              <w:t>РЗ</w:t>
            </w:r>
          </w:p>
        </w:tc>
        <w:tc>
          <w:tcPr>
            <w:tcW w:w="532" w:type="dxa"/>
            <w:shd w:val="clear" w:color="auto" w:fill="auto"/>
          </w:tcPr>
          <w:p w:rsidR="00EC0514" w:rsidRPr="00FE1AB7" w:rsidRDefault="00EC0514" w:rsidP="00EF7D02">
            <w:pPr>
              <w:rPr>
                <w:rFonts w:ascii="Arial" w:eastAsia="Calibri" w:hAnsi="Arial" w:cs="Arial"/>
                <w:color w:val="000000"/>
                <w:lang w:eastAsia="en-US"/>
              </w:rPr>
            </w:pPr>
            <w:r w:rsidRPr="00FE1AB7">
              <w:rPr>
                <w:rFonts w:ascii="Arial" w:eastAsia="Calibri" w:hAnsi="Arial" w:cs="Arial"/>
                <w:color w:val="000000"/>
                <w:lang w:eastAsia="en-US"/>
              </w:rPr>
              <w:t>ПР</w:t>
            </w:r>
          </w:p>
        </w:tc>
        <w:tc>
          <w:tcPr>
            <w:tcW w:w="1616" w:type="dxa"/>
            <w:shd w:val="clear" w:color="auto" w:fill="auto"/>
          </w:tcPr>
          <w:p w:rsidR="00EC0514" w:rsidRPr="00FE1AB7" w:rsidRDefault="00EC0514" w:rsidP="00EF7D02">
            <w:pPr>
              <w:rPr>
                <w:rFonts w:ascii="Arial" w:eastAsia="Calibri" w:hAnsi="Arial" w:cs="Arial"/>
                <w:color w:val="000000"/>
                <w:lang w:eastAsia="en-US"/>
              </w:rPr>
            </w:pPr>
            <w:r w:rsidRPr="00FE1AB7">
              <w:rPr>
                <w:rFonts w:ascii="Arial" w:eastAsia="Calibri" w:hAnsi="Arial" w:cs="Arial"/>
                <w:color w:val="000000"/>
                <w:lang w:eastAsia="en-US"/>
              </w:rPr>
              <w:t>ЦСР</w:t>
            </w:r>
          </w:p>
        </w:tc>
        <w:tc>
          <w:tcPr>
            <w:tcW w:w="636" w:type="dxa"/>
            <w:shd w:val="clear" w:color="auto" w:fill="auto"/>
          </w:tcPr>
          <w:p w:rsidR="00EC0514" w:rsidRPr="00FE1AB7" w:rsidRDefault="00EC0514" w:rsidP="00EF7D02">
            <w:pPr>
              <w:rPr>
                <w:rFonts w:ascii="Arial" w:eastAsia="Calibri" w:hAnsi="Arial" w:cs="Arial"/>
                <w:color w:val="000000"/>
                <w:lang w:eastAsia="en-US"/>
              </w:rPr>
            </w:pPr>
            <w:r w:rsidRPr="00FE1AB7">
              <w:rPr>
                <w:rFonts w:ascii="Arial" w:eastAsia="Calibri" w:hAnsi="Arial" w:cs="Arial"/>
                <w:color w:val="000000"/>
                <w:lang w:eastAsia="en-US"/>
              </w:rPr>
              <w:t>ВР</w:t>
            </w:r>
          </w:p>
        </w:tc>
        <w:tc>
          <w:tcPr>
            <w:tcW w:w="98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2022 год</w:t>
            </w:r>
          </w:p>
        </w:tc>
        <w:tc>
          <w:tcPr>
            <w:tcW w:w="98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2023 год</w:t>
            </w:r>
          </w:p>
        </w:tc>
        <w:tc>
          <w:tcPr>
            <w:tcW w:w="98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2024 год</w:t>
            </w:r>
          </w:p>
        </w:tc>
      </w:tr>
      <w:tr w:rsidR="00EC0514" w:rsidRPr="00FE1AB7" w:rsidTr="00EF7D02">
        <w:trPr>
          <w:trHeight w:val="1526"/>
        </w:trPr>
        <w:tc>
          <w:tcPr>
            <w:tcW w:w="3545" w:type="dxa"/>
            <w:shd w:val="clear" w:color="auto" w:fill="auto"/>
          </w:tcPr>
          <w:p w:rsidR="00EC0514" w:rsidRPr="00FE1AB7" w:rsidRDefault="00EC0514" w:rsidP="00EF7D02">
            <w:pPr>
              <w:rPr>
                <w:rFonts w:ascii="Arial" w:eastAsia="Calibri" w:hAnsi="Arial" w:cs="Arial"/>
                <w:color w:val="000000"/>
                <w:lang w:eastAsia="en-US"/>
              </w:rPr>
            </w:pPr>
            <w:r w:rsidRPr="00FE1AB7">
              <w:rPr>
                <w:rFonts w:ascii="Arial" w:eastAsia="Calibri" w:hAnsi="Arial" w:cs="Arial"/>
                <w:color w:val="000000"/>
                <w:lang w:eastAsia="en-US"/>
              </w:rPr>
              <w:t>Доплаты к пенсиям, дополнительное пенсионное обеспечение муниципальных служащих</w:t>
            </w:r>
          </w:p>
        </w:tc>
        <w:tc>
          <w:tcPr>
            <w:tcW w:w="882"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555</w:t>
            </w:r>
          </w:p>
        </w:tc>
        <w:tc>
          <w:tcPr>
            <w:tcW w:w="489"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10</w:t>
            </w:r>
          </w:p>
        </w:tc>
        <w:tc>
          <w:tcPr>
            <w:tcW w:w="532"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01</w:t>
            </w:r>
          </w:p>
        </w:tc>
        <w:tc>
          <w:tcPr>
            <w:tcW w:w="161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9900002020</w:t>
            </w:r>
          </w:p>
        </w:tc>
        <w:tc>
          <w:tcPr>
            <w:tcW w:w="63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310</w:t>
            </w:r>
          </w:p>
        </w:tc>
        <w:tc>
          <w:tcPr>
            <w:tcW w:w="98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79,0</w:t>
            </w:r>
          </w:p>
        </w:tc>
        <w:tc>
          <w:tcPr>
            <w:tcW w:w="98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0,0</w:t>
            </w:r>
          </w:p>
        </w:tc>
        <w:tc>
          <w:tcPr>
            <w:tcW w:w="98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79,0</w:t>
            </w:r>
          </w:p>
        </w:tc>
      </w:tr>
      <w:tr w:rsidR="00EC0514" w:rsidRPr="00FE1AB7" w:rsidTr="00EF7D02">
        <w:tc>
          <w:tcPr>
            <w:tcW w:w="3545" w:type="dxa"/>
            <w:shd w:val="clear" w:color="auto" w:fill="auto"/>
          </w:tcPr>
          <w:p w:rsidR="00EC0514" w:rsidRPr="00FE1AB7" w:rsidRDefault="00EC0514" w:rsidP="00EF7D02">
            <w:pPr>
              <w:rPr>
                <w:rFonts w:ascii="Arial" w:eastAsia="Calibri" w:hAnsi="Arial" w:cs="Arial"/>
                <w:color w:val="000000"/>
                <w:lang w:eastAsia="en-US"/>
              </w:rPr>
            </w:pPr>
            <w:r w:rsidRPr="00FE1AB7">
              <w:rPr>
                <w:rFonts w:ascii="Arial" w:eastAsia="Calibri" w:hAnsi="Arial" w:cs="Arial"/>
                <w:color w:val="000000"/>
                <w:lang w:eastAsia="en-US"/>
              </w:rPr>
              <w:t>ИТОГО:</w:t>
            </w:r>
          </w:p>
        </w:tc>
        <w:tc>
          <w:tcPr>
            <w:tcW w:w="882" w:type="dxa"/>
            <w:shd w:val="clear" w:color="auto" w:fill="auto"/>
          </w:tcPr>
          <w:p w:rsidR="00EC0514" w:rsidRPr="00FE1AB7" w:rsidRDefault="00EC0514" w:rsidP="00EF7D02">
            <w:pPr>
              <w:jc w:val="center"/>
              <w:rPr>
                <w:rFonts w:ascii="Arial" w:eastAsia="Calibri" w:hAnsi="Arial" w:cs="Arial"/>
                <w:color w:val="000000"/>
                <w:lang w:eastAsia="en-US"/>
              </w:rPr>
            </w:pPr>
          </w:p>
        </w:tc>
        <w:tc>
          <w:tcPr>
            <w:tcW w:w="489" w:type="dxa"/>
            <w:shd w:val="clear" w:color="auto" w:fill="auto"/>
          </w:tcPr>
          <w:p w:rsidR="00EC0514" w:rsidRPr="00FE1AB7" w:rsidRDefault="00EC0514" w:rsidP="00EF7D02">
            <w:pPr>
              <w:jc w:val="center"/>
              <w:rPr>
                <w:rFonts w:ascii="Arial" w:eastAsia="Calibri" w:hAnsi="Arial" w:cs="Arial"/>
                <w:color w:val="000000"/>
                <w:lang w:eastAsia="en-US"/>
              </w:rPr>
            </w:pPr>
          </w:p>
        </w:tc>
        <w:tc>
          <w:tcPr>
            <w:tcW w:w="532" w:type="dxa"/>
            <w:shd w:val="clear" w:color="auto" w:fill="auto"/>
          </w:tcPr>
          <w:p w:rsidR="00EC0514" w:rsidRPr="00FE1AB7" w:rsidRDefault="00EC0514" w:rsidP="00EF7D02">
            <w:pPr>
              <w:jc w:val="center"/>
              <w:rPr>
                <w:rFonts w:ascii="Arial" w:eastAsia="Calibri" w:hAnsi="Arial" w:cs="Arial"/>
                <w:color w:val="000000"/>
                <w:lang w:eastAsia="en-US"/>
              </w:rPr>
            </w:pPr>
          </w:p>
        </w:tc>
        <w:tc>
          <w:tcPr>
            <w:tcW w:w="1616" w:type="dxa"/>
            <w:shd w:val="clear" w:color="auto" w:fill="auto"/>
          </w:tcPr>
          <w:p w:rsidR="00EC0514" w:rsidRPr="00FE1AB7" w:rsidRDefault="00EC0514" w:rsidP="00EF7D02">
            <w:pPr>
              <w:jc w:val="center"/>
              <w:rPr>
                <w:rFonts w:ascii="Arial" w:eastAsia="Calibri" w:hAnsi="Arial" w:cs="Arial"/>
                <w:color w:val="000000"/>
                <w:lang w:eastAsia="en-US"/>
              </w:rPr>
            </w:pPr>
          </w:p>
        </w:tc>
        <w:tc>
          <w:tcPr>
            <w:tcW w:w="636" w:type="dxa"/>
            <w:shd w:val="clear" w:color="auto" w:fill="auto"/>
          </w:tcPr>
          <w:p w:rsidR="00EC0514" w:rsidRPr="00FE1AB7" w:rsidRDefault="00EC0514" w:rsidP="00EF7D02">
            <w:pPr>
              <w:jc w:val="center"/>
              <w:rPr>
                <w:rFonts w:ascii="Arial" w:eastAsia="Calibri" w:hAnsi="Arial" w:cs="Arial"/>
                <w:color w:val="000000"/>
                <w:lang w:eastAsia="en-US"/>
              </w:rPr>
            </w:pPr>
          </w:p>
        </w:tc>
        <w:tc>
          <w:tcPr>
            <w:tcW w:w="98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79,0</w:t>
            </w:r>
          </w:p>
        </w:tc>
        <w:tc>
          <w:tcPr>
            <w:tcW w:w="98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0,0</w:t>
            </w:r>
          </w:p>
        </w:tc>
        <w:tc>
          <w:tcPr>
            <w:tcW w:w="986" w:type="dxa"/>
            <w:shd w:val="clear" w:color="auto" w:fill="auto"/>
          </w:tcPr>
          <w:p w:rsidR="00EC0514" w:rsidRPr="00FE1AB7" w:rsidRDefault="00EC0514" w:rsidP="00EF7D02">
            <w:pPr>
              <w:jc w:val="center"/>
              <w:rPr>
                <w:rFonts w:ascii="Arial" w:eastAsia="Calibri" w:hAnsi="Arial" w:cs="Arial"/>
                <w:color w:val="000000"/>
                <w:lang w:eastAsia="en-US"/>
              </w:rPr>
            </w:pPr>
            <w:r w:rsidRPr="00FE1AB7">
              <w:rPr>
                <w:rFonts w:ascii="Arial" w:eastAsia="Calibri" w:hAnsi="Arial" w:cs="Arial"/>
                <w:color w:val="000000"/>
                <w:lang w:eastAsia="en-US"/>
              </w:rPr>
              <w:t>79,0</w:t>
            </w:r>
          </w:p>
        </w:tc>
      </w:tr>
    </w:tbl>
    <w:p w:rsidR="00EC0514" w:rsidRPr="00FE1AB7" w:rsidRDefault="00EC0514" w:rsidP="00EC0514">
      <w:pPr>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 xml:space="preserve">Приложение № 6 к решению    </w:t>
      </w: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 xml:space="preserve">Совета депутатов Чебаковского сельсовета Северного района Новосибирской области </w:t>
      </w: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«О местном бюджете Чебаковского сельсовета Северного района Новосибирской области на 2022 год и на плановый период 2023 и 2024 годов»</w:t>
      </w:r>
      <w:r>
        <w:rPr>
          <w:rFonts w:ascii="Arial" w:hAnsi="Arial" w:cs="Arial"/>
          <w:sz w:val="24"/>
          <w:szCs w:val="24"/>
        </w:rPr>
        <w:t xml:space="preserve"> </w:t>
      </w:r>
      <w:r w:rsidRPr="00FE1AB7">
        <w:rPr>
          <w:rFonts w:ascii="Arial" w:hAnsi="Arial" w:cs="Arial"/>
          <w:sz w:val="24"/>
          <w:szCs w:val="24"/>
        </w:rPr>
        <w:t xml:space="preserve"> от  17.12.2021 №  1    </w:t>
      </w: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jc w:val="center"/>
        <w:rPr>
          <w:rFonts w:ascii="Arial" w:hAnsi="Arial" w:cs="Arial"/>
          <w:b/>
          <w:sz w:val="24"/>
          <w:szCs w:val="24"/>
        </w:rPr>
      </w:pPr>
      <w:r w:rsidRPr="00FE1AB7">
        <w:rPr>
          <w:rFonts w:ascii="Arial" w:hAnsi="Arial" w:cs="Arial"/>
          <w:b/>
          <w:sz w:val="24"/>
          <w:szCs w:val="24"/>
        </w:rPr>
        <w:t>Распределение иных межбюджетных трансфертов местному бюджету района из местного бюджета  Чебаковского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2022 год</w:t>
      </w:r>
    </w:p>
    <w:p w:rsidR="00EC0514" w:rsidRPr="00FE1AB7" w:rsidRDefault="00EC0514" w:rsidP="00EC0514">
      <w:pPr>
        <w:pStyle w:val="a4"/>
        <w:jc w:val="center"/>
        <w:rPr>
          <w:rFonts w:ascii="Arial" w:hAnsi="Arial" w:cs="Arial"/>
          <w:b/>
          <w:sz w:val="24"/>
          <w:szCs w:val="24"/>
        </w:rPr>
      </w:pPr>
      <w:r w:rsidRPr="00FE1AB7">
        <w:rPr>
          <w:rFonts w:ascii="Arial" w:hAnsi="Arial" w:cs="Arial"/>
          <w:b/>
          <w:sz w:val="24"/>
          <w:szCs w:val="24"/>
        </w:rPr>
        <w:t xml:space="preserve"> и плановый период 2023 и 2024 годы</w:t>
      </w:r>
    </w:p>
    <w:p w:rsidR="00EC0514" w:rsidRPr="00FE1AB7" w:rsidRDefault="00EC0514" w:rsidP="00EC0514">
      <w:pPr>
        <w:pStyle w:val="a4"/>
        <w:jc w:val="right"/>
        <w:rPr>
          <w:rFonts w:ascii="Arial" w:hAnsi="Arial" w:cs="Arial"/>
          <w:sz w:val="24"/>
          <w:szCs w:val="24"/>
        </w:rPr>
      </w:pPr>
    </w:p>
    <w:p w:rsidR="00EC0514" w:rsidRPr="00FE1AB7" w:rsidRDefault="00EC0514" w:rsidP="00EC0514">
      <w:pPr>
        <w:pStyle w:val="a4"/>
        <w:jc w:val="right"/>
        <w:rPr>
          <w:rFonts w:ascii="Arial" w:hAnsi="Arial" w:cs="Arial"/>
          <w:sz w:val="24"/>
          <w:szCs w:val="24"/>
        </w:rPr>
      </w:pPr>
      <w:r w:rsidRPr="00FE1AB7">
        <w:rPr>
          <w:rFonts w:ascii="Arial" w:hAnsi="Arial" w:cs="Arial"/>
          <w:sz w:val="24"/>
          <w:szCs w:val="24"/>
        </w:rPr>
        <w:t>тыс.рублей</w:t>
      </w:r>
    </w:p>
    <w:p w:rsidR="00EC0514" w:rsidRPr="00FE1AB7" w:rsidRDefault="00EC0514" w:rsidP="00EC0514">
      <w:pPr>
        <w:pStyle w:val="a4"/>
        <w:jc w:val="right"/>
        <w:rPr>
          <w:rFonts w:ascii="Arial" w:hAnsi="Arial" w:cs="Arial"/>
          <w:sz w:val="24"/>
          <w:szCs w:val="24"/>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820"/>
        <w:gridCol w:w="992"/>
        <w:gridCol w:w="992"/>
        <w:gridCol w:w="992"/>
      </w:tblGrid>
      <w:tr w:rsidR="00EC0514" w:rsidRPr="00FE1AB7" w:rsidTr="00EF7D02">
        <w:trPr>
          <w:trHeight w:val="529"/>
        </w:trPr>
        <w:tc>
          <w:tcPr>
            <w:tcW w:w="992" w:type="dxa"/>
          </w:tcPr>
          <w:p w:rsidR="00EC0514" w:rsidRPr="00FE1AB7" w:rsidRDefault="00EC0514" w:rsidP="00EF7D02">
            <w:pPr>
              <w:pStyle w:val="a4"/>
              <w:rPr>
                <w:rFonts w:ascii="Arial" w:hAnsi="Arial" w:cs="Arial"/>
                <w:b/>
                <w:sz w:val="24"/>
                <w:szCs w:val="24"/>
              </w:rPr>
            </w:pPr>
            <w:r w:rsidRPr="00FE1AB7">
              <w:rPr>
                <w:rFonts w:ascii="Arial" w:hAnsi="Arial" w:cs="Arial"/>
                <w:b/>
                <w:sz w:val="24"/>
                <w:szCs w:val="24"/>
              </w:rPr>
              <w:t>№</w:t>
            </w:r>
          </w:p>
          <w:p w:rsidR="00EC0514" w:rsidRPr="00FE1AB7" w:rsidRDefault="00EC0514" w:rsidP="00EF7D02">
            <w:pPr>
              <w:pStyle w:val="a4"/>
              <w:rPr>
                <w:rFonts w:ascii="Arial" w:hAnsi="Arial" w:cs="Arial"/>
                <w:b/>
                <w:sz w:val="24"/>
                <w:szCs w:val="24"/>
              </w:rPr>
            </w:pPr>
            <w:r w:rsidRPr="00FE1AB7">
              <w:rPr>
                <w:rFonts w:ascii="Arial" w:hAnsi="Arial" w:cs="Arial"/>
                <w:b/>
                <w:sz w:val="24"/>
                <w:szCs w:val="24"/>
              </w:rPr>
              <w:t>п/п</w:t>
            </w:r>
          </w:p>
        </w:tc>
        <w:tc>
          <w:tcPr>
            <w:tcW w:w="4820" w:type="dxa"/>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Наименование муниципальных образований</w:t>
            </w:r>
          </w:p>
        </w:tc>
        <w:tc>
          <w:tcPr>
            <w:tcW w:w="992" w:type="dxa"/>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Сумма</w:t>
            </w:r>
          </w:p>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2022 год</w:t>
            </w:r>
          </w:p>
        </w:tc>
        <w:tc>
          <w:tcPr>
            <w:tcW w:w="992" w:type="dxa"/>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Сумма</w:t>
            </w:r>
          </w:p>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2023 год</w:t>
            </w:r>
          </w:p>
        </w:tc>
        <w:tc>
          <w:tcPr>
            <w:tcW w:w="992" w:type="dxa"/>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Сумма</w:t>
            </w:r>
          </w:p>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2024 год</w:t>
            </w:r>
          </w:p>
        </w:tc>
      </w:tr>
      <w:tr w:rsidR="00EC0514" w:rsidRPr="00FE1AB7" w:rsidTr="00EF7D02">
        <w:trPr>
          <w:trHeight w:val="529"/>
        </w:trPr>
        <w:tc>
          <w:tcPr>
            <w:tcW w:w="992"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1. </w:t>
            </w:r>
          </w:p>
        </w:tc>
        <w:tc>
          <w:tcPr>
            <w:tcW w:w="4820"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Администрация Северного района</w:t>
            </w:r>
          </w:p>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 Новосибирской области</w:t>
            </w:r>
          </w:p>
        </w:tc>
        <w:tc>
          <w:tcPr>
            <w:tcW w:w="992"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30,0</w:t>
            </w:r>
          </w:p>
        </w:tc>
        <w:tc>
          <w:tcPr>
            <w:tcW w:w="992"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30,0</w:t>
            </w:r>
          </w:p>
        </w:tc>
        <w:tc>
          <w:tcPr>
            <w:tcW w:w="992"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30,0</w:t>
            </w:r>
          </w:p>
        </w:tc>
      </w:tr>
      <w:tr w:rsidR="00EC0514" w:rsidRPr="00FE1AB7" w:rsidTr="00EF7D02">
        <w:trPr>
          <w:trHeight w:val="273"/>
        </w:trPr>
        <w:tc>
          <w:tcPr>
            <w:tcW w:w="992" w:type="dxa"/>
          </w:tcPr>
          <w:p w:rsidR="00EC0514" w:rsidRPr="00FE1AB7" w:rsidRDefault="00EC0514" w:rsidP="00EF7D02">
            <w:pPr>
              <w:pStyle w:val="a4"/>
              <w:rPr>
                <w:rFonts w:ascii="Arial" w:hAnsi="Arial" w:cs="Arial"/>
                <w:sz w:val="24"/>
                <w:szCs w:val="24"/>
              </w:rPr>
            </w:pPr>
          </w:p>
        </w:tc>
        <w:tc>
          <w:tcPr>
            <w:tcW w:w="4820" w:type="dxa"/>
          </w:tcPr>
          <w:p w:rsidR="00EC0514" w:rsidRPr="00FE1AB7" w:rsidRDefault="00EC0514" w:rsidP="00EF7D02">
            <w:pPr>
              <w:pStyle w:val="a4"/>
              <w:rPr>
                <w:rFonts w:ascii="Arial" w:hAnsi="Arial" w:cs="Arial"/>
                <w:b/>
                <w:sz w:val="24"/>
                <w:szCs w:val="24"/>
              </w:rPr>
            </w:pPr>
            <w:r w:rsidRPr="00FE1AB7">
              <w:rPr>
                <w:rFonts w:ascii="Arial" w:hAnsi="Arial" w:cs="Arial"/>
                <w:b/>
                <w:sz w:val="24"/>
                <w:szCs w:val="24"/>
              </w:rPr>
              <w:t>Итого:</w:t>
            </w:r>
          </w:p>
        </w:tc>
        <w:tc>
          <w:tcPr>
            <w:tcW w:w="992" w:type="dxa"/>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30,0</w:t>
            </w:r>
          </w:p>
        </w:tc>
        <w:tc>
          <w:tcPr>
            <w:tcW w:w="992" w:type="dxa"/>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30,0</w:t>
            </w:r>
          </w:p>
        </w:tc>
        <w:tc>
          <w:tcPr>
            <w:tcW w:w="992" w:type="dxa"/>
          </w:tcPr>
          <w:p w:rsidR="00EC0514" w:rsidRPr="00FE1AB7" w:rsidRDefault="00EC0514" w:rsidP="00EF7D02">
            <w:pPr>
              <w:pStyle w:val="a4"/>
              <w:jc w:val="center"/>
              <w:rPr>
                <w:rFonts w:ascii="Arial" w:hAnsi="Arial" w:cs="Arial"/>
                <w:b/>
                <w:sz w:val="24"/>
                <w:szCs w:val="24"/>
              </w:rPr>
            </w:pPr>
            <w:r w:rsidRPr="00FE1AB7">
              <w:rPr>
                <w:rFonts w:ascii="Arial" w:hAnsi="Arial" w:cs="Arial"/>
                <w:b/>
                <w:sz w:val="24"/>
                <w:szCs w:val="24"/>
              </w:rPr>
              <w:t>30,0</w:t>
            </w:r>
          </w:p>
        </w:tc>
      </w:tr>
    </w:tbl>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Pr="00FE1AB7" w:rsidRDefault="00EC0514" w:rsidP="00EC0514">
      <w:pPr>
        <w:pStyle w:val="a4"/>
        <w:rPr>
          <w:rFonts w:ascii="Arial" w:hAnsi="Arial" w:cs="Arial"/>
          <w:sz w:val="24"/>
          <w:szCs w:val="24"/>
        </w:rPr>
      </w:pP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 xml:space="preserve">                                                                    Приложение № 7  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2022 год и на плановый период 2023 и 2024 годов» от 17.12.2021 № 1</w:t>
      </w:r>
    </w:p>
    <w:p w:rsidR="00EC0514" w:rsidRPr="00FE1AB7" w:rsidRDefault="00EC0514" w:rsidP="00EC0514">
      <w:pPr>
        <w:pStyle w:val="a4"/>
        <w:rPr>
          <w:rFonts w:ascii="Arial" w:hAnsi="Arial" w:cs="Arial"/>
          <w:sz w:val="24"/>
          <w:szCs w:val="24"/>
        </w:rPr>
      </w:pPr>
      <w:r w:rsidRPr="00FE1AB7">
        <w:rPr>
          <w:rFonts w:ascii="Arial" w:hAnsi="Arial" w:cs="Arial"/>
          <w:sz w:val="24"/>
          <w:szCs w:val="24"/>
        </w:rPr>
        <w:t xml:space="preserve">.  </w:t>
      </w:r>
    </w:p>
    <w:p w:rsidR="00EC0514" w:rsidRPr="00FE1AB7" w:rsidRDefault="00EC0514" w:rsidP="00EC0514">
      <w:pPr>
        <w:rPr>
          <w:rFonts w:ascii="Arial" w:hAnsi="Arial" w:cs="Arial"/>
          <w:b/>
        </w:rPr>
      </w:pPr>
      <w:r w:rsidRPr="00FE1AB7">
        <w:rPr>
          <w:rFonts w:ascii="Arial" w:hAnsi="Arial" w:cs="Arial"/>
        </w:rPr>
        <w:t xml:space="preserve">  </w:t>
      </w:r>
    </w:p>
    <w:p w:rsidR="00EC0514" w:rsidRPr="00FE1AB7" w:rsidRDefault="00EC0514" w:rsidP="00EC0514">
      <w:pPr>
        <w:tabs>
          <w:tab w:val="right" w:pos="9355"/>
        </w:tabs>
        <w:rPr>
          <w:rFonts w:ascii="Arial" w:hAnsi="Arial" w:cs="Arial"/>
          <w:b/>
        </w:rPr>
      </w:pPr>
      <w:r w:rsidRPr="00FE1AB7">
        <w:rPr>
          <w:rFonts w:ascii="Arial" w:hAnsi="Arial" w:cs="Arial"/>
          <w:b/>
        </w:rPr>
        <w:t xml:space="preserve">                                                                                                                               </w:t>
      </w:r>
      <w:r w:rsidRPr="00FE1AB7">
        <w:rPr>
          <w:rFonts w:ascii="Arial" w:hAnsi="Arial" w:cs="Arial"/>
          <w:b/>
        </w:rPr>
        <w:tab/>
      </w:r>
    </w:p>
    <w:p w:rsidR="00EC0514" w:rsidRPr="00FE1AB7" w:rsidRDefault="00EC0514" w:rsidP="00EC0514">
      <w:pPr>
        <w:jc w:val="center"/>
        <w:rPr>
          <w:rFonts w:ascii="Arial" w:hAnsi="Arial" w:cs="Arial"/>
          <w:b/>
        </w:rPr>
      </w:pPr>
      <w:r w:rsidRPr="00FE1AB7">
        <w:rPr>
          <w:rFonts w:ascii="Arial" w:hAnsi="Arial" w:cs="Arial"/>
          <w:b/>
        </w:rPr>
        <w:t>И С  Т О Ч Н И К И</w:t>
      </w:r>
    </w:p>
    <w:p w:rsidR="00EC0514" w:rsidRPr="00FE1AB7" w:rsidRDefault="00EC0514" w:rsidP="00EC0514">
      <w:pPr>
        <w:jc w:val="center"/>
        <w:rPr>
          <w:rFonts w:ascii="Arial" w:hAnsi="Arial" w:cs="Arial"/>
          <w:b/>
        </w:rPr>
      </w:pPr>
      <w:r w:rsidRPr="00FE1AB7">
        <w:rPr>
          <w:rFonts w:ascii="Arial" w:hAnsi="Arial" w:cs="Arial"/>
          <w:b/>
        </w:rPr>
        <w:t>внутреннего финансирования дефицита  местного бюджета</w:t>
      </w:r>
    </w:p>
    <w:p w:rsidR="00EC0514" w:rsidRPr="00FE1AB7" w:rsidRDefault="00EC0514" w:rsidP="00EC0514">
      <w:pPr>
        <w:jc w:val="center"/>
        <w:rPr>
          <w:rFonts w:ascii="Arial" w:hAnsi="Arial" w:cs="Arial"/>
          <w:b/>
        </w:rPr>
      </w:pPr>
      <w:r w:rsidRPr="00FE1AB7">
        <w:rPr>
          <w:rFonts w:ascii="Arial" w:hAnsi="Arial" w:cs="Arial"/>
          <w:b/>
        </w:rPr>
        <w:t>на 2022 год и плановый период 2023 и 2024 годы</w:t>
      </w:r>
    </w:p>
    <w:p w:rsidR="00EC0514" w:rsidRPr="00FE1AB7" w:rsidRDefault="00EC0514" w:rsidP="00EC0514">
      <w:pPr>
        <w:rPr>
          <w:rFonts w:ascii="Arial" w:hAnsi="Arial" w:cs="Arial"/>
        </w:rPr>
      </w:pPr>
      <w:r w:rsidRPr="00FE1AB7">
        <w:rPr>
          <w:rFonts w:ascii="Arial" w:hAnsi="Arial" w:cs="Arial"/>
        </w:rPr>
        <w:t xml:space="preserve">                                                                                                                                            тыс.руб.</w:t>
      </w:r>
    </w:p>
    <w:p w:rsidR="00EC0514" w:rsidRPr="00FE1AB7" w:rsidRDefault="00EC0514" w:rsidP="00EC0514">
      <w:pPr>
        <w:jc w:val="both"/>
        <w:rPr>
          <w:rFonts w:ascii="Arial" w:hAnsi="Arial" w:cs="Arial"/>
        </w:rPr>
      </w:pPr>
    </w:p>
    <w:tbl>
      <w:tblPr>
        <w:tblW w:w="10632" w:type="dxa"/>
        <w:tblInd w:w="-743" w:type="dxa"/>
        <w:tblLayout w:type="fixed"/>
        <w:tblLook w:val="04A0" w:firstRow="1" w:lastRow="0" w:firstColumn="1" w:lastColumn="0" w:noHBand="0" w:noVBand="1"/>
      </w:tblPr>
      <w:tblGrid>
        <w:gridCol w:w="3119"/>
        <w:gridCol w:w="3969"/>
        <w:gridCol w:w="1276"/>
        <w:gridCol w:w="1134"/>
        <w:gridCol w:w="1134"/>
      </w:tblGrid>
      <w:tr w:rsidR="00EC0514" w:rsidRPr="00FE1AB7" w:rsidTr="00EF7D02">
        <w:trPr>
          <w:trHeight w:val="20"/>
        </w:trPr>
        <w:tc>
          <w:tcPr>
            <w:tcW w:w="3119" w:type="dxa"/>
            <w:tcBorders>
              <w:top w:val="single" w:sz="4" w:space="0" w:color="auto"/>
              <w:left w:val="single" w:sz="4" w:space="0" w:color="auto"/>
              <w:bottom w:val="nil"/>
              <w:right w:val="single" w:sz="4" w:space="0" w:color="auto"/>
            </w:tcBorders>
            <w:hideMark/>
          </w:tcPr>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t>Код бюджетной классификации Российской Федерации</w:t>
            </w:r>
          </w:p>
        </w:tc>
        <w:tc>
          <w:tcPr>
            <w:tcW w:w="3969" w:type="dxa"/>
            <w:tcBorders>
              <w:top w:val="single" w:sz="4" w:space="0" w:color="auto"/>
              <w:left w:val="nil"/>
              <w:bottom w:val="nil"/>
              <w:right w:val="single" w:sz="4" w:space="0" w:color="auto"/>
            </w:tcBorders>
            <w:hideMark/>
          </w:tcPr>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t xml:space="preserve">Наименование кодов классификации источников финансирования дефицитов </w:t>
            </w:r>
            <w:r w:rsidRPr="00FE1AB7">
              <w:rPr>
                <w:rFonts w:ascii="Arial" w:hAnsi="Arial" w:cs="Arial"/>
                <w:b/>
                <w:sz w:val="24"/>
                <w:szCs w:val="24"/>
                <w:lang w:eastAsia="en-US"/>
              </w:rPr>
              <w:lastRenderedPageBreak/>
              <w:t>бюджетов</w:t>
            </w:r>
          </w:p>
        </w:tc>
        <w:tc>
          <w:tcPr>
            <w:tcW w:w="1276" w:type="dxa"/>
            <w:tcBorders>
              <w:top w:val="single" w:sz="4" w:space="0" w:color="auto"/>
              <w:left w:val="nil"/>
              <w:bottom w:val="nil"/>
              <w:right w:val="single" w:sz="4" w:space="0" w:color="auto"/>
            </w:tcBorders>
            <w:hideMark/>
          </w:tcPr>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lastRenderedPageBreak/>
              <w:t>Сумма</w:t>
            </w:r>
          </w:p>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t>2022год</w:t>
            </w:r>
          </w:p>
        </w:tc>
        <w:tc>
          <w:tcPr>
            <w:tcW w:w="1134" w:type="dxa"/>
            <w:tcBorders>
              <w:top w:val="single" w:sz="4" w:space="0" w:color="auto"/>
              <w:left w:val="nil"/>
              <w:bottom w:val="nil"/>
              <w:right w:val="single" w:sz="4" w:space="0" w:color="auto"/>
            </w:tcBorders>
          </w:tcPr>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t>Сумма</w:t>
            </w:r>
          </w:p>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t>2023год</w:t>
            </w:r>
          </w:p>
        </w:tc>
        <w:tc>
          <w:tcPr>
            <w:tcW w:w="1134" w:type="dxa"/>
            <w:tcBorders>
              <w:top w:val="single" w:sz="4" w:space="0" w:color="auto"/>
              <w:left w:val="nil"/>
              <w:bottom w:val="nil"/>
              <w:right w:val="single" w:sz="4" w:space="0" w:color="auto"/>
            </w:tcBorders>
          </w:tcPr>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t>Сумма</w:t>
            </w:r>
          </w:p>
          <w:p w:rsidR="00EC0514" w:rsidRPr="00FE1AB7" w:rsidRDefault="00EC0514" w:rsidP="00EF7D02">
            <w:pPr>
              <w:pStyle w:val="a4"/>
              <w:jc w:val="center"/>
              <w:rPr>
                <w:rFonts w:ascii="Arial" w:hAnsi="Arial" w:cs="Arial"/>
                <w:b/>
                <w:sz w:val="24"/>
                <w:szCs w:val="24"/>
                <w:lang w:eastAsia="en-US"/>
              </w:rPr>
            </w:pPr>
            <w:r w:rsidRPr="00FE1AB7">
              <w:rPr>
                <w:rFonts w:ascii="Arial" w:hAnsi="Arial" w:cs="Arial"/>
                <w:b/>
                <w:sz w:val="24"/>
                <w:szCs w:val="24"/>
                <w:lang w:eastAsia="en-US"/>
              </w:rPr>
              <w:t>2024год</w:t>
            </w:r>
          </w:p>
        </w:tc>
      </w:tr>
      <w:tr w:rsidR="00EC0514" w:rsidRPr="00FE1AB7" w:rsidTr="00EF7D02">
        <w:trPr>
          <w:trHeight w:val="20"/>
        </w:trPr>
        <w:tc>
          <w:tcPr>
            <w:tcW w:w="3119" w:type="dxa"/>
            <w:tcBorders>
              <w:top w:val="single" w:sz="4" w:space="0" w:color="auto"/>
              <w:left w:val="single" w:sz="4" w:space="0" w:color="auto"/>
              <w:bottom w:val="single" w:sz="4" w:space="0" w:color="auto"/>
              <w:right w:val="single" w:sz="4" w:space="0" w:color="auto"/>
            </w:tcBorders>
            <w:noWrap/>
            <w:hideMark/>
          </w:tcPr>
          <w:p w:rsidR="00EC0514" w:rsidRPr="00FE1AB7" w:rsidRDefault="00EC0514" w:rsidP="00EF7D02">
            <w:pPr>
              <w:jc w:val="center"/>
              <w:rPr>
                <w:rFonts w:ascii="Arial" w:hAnsi="Arial" w:cs="Arial"/>
                <w:lang w:eastAsia="en-US"/>
              </w:rPr>
            </w:pPr>
            <w:r w:rsidRPr="00FE1AB7">
              <w:rPr>
                <w:rFonts w:ascii="Arial" w:hAnsi="Arial" w:cs="Arial"/>
                <w:lang w:eastAsia="en-US"/>
              </w:rPr>
              <w:lastRenderedPageBreak/>
              <w:t>1</w:t>
            </w:r>
          </w:p>
        </w:tc>
        <w:tc>
          <w:tcPr>
            <w:tcW w:w="3969" w:type="dxa"/>
            <w:tcBorders>
              <w:top w:val="single" w:sz="4" w:space="0" w:color="auto"/>
              <w:left w:val="nil"/>
              <w:bottom w:val="single" w:sz="4" w:space="0" w:color="auto"/>
              <w:right w:val="single" w:sz="4" w:space="0" w:color="auto"/>
            </w:tcBorders>
            <w:noWrap/>
            <w:hideMark/>
          </w:tcPr>
          <w:p w:rsidR="00EC0514" w:rsidRPr="00FE1AB7" w:rsidRDefault="00EC0514" w:rsidP="00EF7D02">
            <w:pPr>
              <w:jc w:val="center"/>
              <w:rPr>
                <w:rFonts w:ascii="Arial" w:hAnsi="Arial" w:cs="Arial"/>
                <w:lang w:eastAsia="en-US"/>
              </w:rPr>
            </w:pPr>
            <w:r w:rsidRPr="00FE1AB7">
              <w:rPr>
                <w:rFonts w:ascii="Arial" w:hAnsi="Arial" w:cs="Arial"/>
                <w:lang w:eastAsia="en-US"/>
              </w:rPr>
              <w:t>2</w:t>
            </w:r>
          </w:p>
        </w:tc>
        <w:tc>
          <w:tcPr>
            <w:tcW w:w="1276" w:type="dxa"/>
            <w:tcBorders>
              <w:top w:val="single" w:sz="4" w:space="0" w:color="auto"/>
              <w:left w:val="nil"/>
              <w:bottom w:val="single" w:sz="4" w:space="0" w:color="auto"/>
              <w:right w:val="single" w:sz="4" w:space="0" w:color="auto"/>
            </w:tcBorders>
            <w:noWrap/>
            <w:hideMark/>
          </w:tcPr>
          <w:p w:rsidR="00EC0514" w:rsidRPr="00FE1AB7" w:rsidRDefault="00EC0514" w:rsidP="00EF7D02">
            <w:pPr>
              <w:jc w:val="center"/>
              <w:rPr>
                <w:rFonts w:ascii="Arial" w:hAnsi="Arial" w:cs="Arial"/>
                <w:lang w:eastAsia="en-US"/>
              </w:rPr>
            </w:pPr>
            <w:r w:rsidRPr="00FE1AB7">
              <w:rPr>
                <w:rFonts w:ascii="Arial" w:hAnsi="Arial" w:cs="Arial"/>
                <w:lang w:eastAsia="en-US"/>
              </w:rPr>
              <w:t>3</w:t>
            </w:r>
          </w:p>
        </w:tc>
        <w:tc>
          <w:tcPr>
            <w:tcW w:w="1134" w:type="dxa"/>
            <w:tcBorders>
              <w:top w:val="single" w:sz="4" w:space="0" w:color="auto"/>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4</w:t>
            </w:r>
          </w:p>
        </w:tc>
        <w:tc>
          <w:tcPr>
            <w:tcW w:w="1134" w:type="dxa"/>
            <w:tcBorders>
              <w:top w:val="single" w:sz="4" w:space="0" w:color="auto"/>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5</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noWrap/>
            <w:hideMark/>
          </w:tcPr>
          <w:p w:rsidR="00EC0514" w:rsidRPr="00FE1AB7" w:rsidRDefault="00EC0514" w:rsidP="00EF7D02">
            <w:pPr>
              <w:rPr>
                <w:rFonts w:ascii="Arial" w:hAnsi="Arial" w:cs="Arial"/>
                <w:lang w:eastAsia="en-US"/>
              </w:rPr>
            </w:pPr>
            <w:r w:rsidRPr="00FE1AB7">
              <w:rPr>
                <w:rFonts w:ascii="Arial" w:hAnsi="Arial" w:cs="Arial"/>
                <w:lang w:eastAsia="en-US"/>
              </w:rPr>
              <w:t> </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lang w:eastAsia="en-US"/>
              </w:rPr>
            </w:pPr>
            <w:r w:rsidRPr="00FE1AB7">
              <w:rPr>
                <w:rFonts w:ascii="Arial" w:hAnsi="Arial" w:cs="Arial"/>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noWrap/>
            <w:hideMark/>
          </w:tcPr>
          <w:p w:rsidR="00EC0514" w:rsidRPr="00FE1AB7" w:rsidRDefault="00EC0514" w:rsidP="00EF7D02">
            <w:pPr>
              <w:rPr>
                <w:rFonts w:ascii="Arial" w:hAnsi="Arial" w:cs="Arial"/>
                <w:lang w:eastAsia="en-US"/>
              </w:rPr>
            </w:pPr>
            <w:r w:rsidRPr="00FE1AB7">
              <w:rPr>
                <w:rFonts w:ascii="Arial" w:hAnsi="Arial" w:cs="Arial"/>
                <w:lang w:eastAsia="en-US"/>
              </w:rPr>
              <w:t>000 01 03 00 00 00 0000 000</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lang w:eastAsia="en-US"/>
              </w:rPr>
            </w:pPr>
            <w:r w:rsidRPr="00FE1AB7">
              <w:rPr>
                <w:rFonts w:ascii="Arial" w:hAnsi="Arial" w:cs="Arial"/>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noWrap/>
            <w:hideMark/>
          </w:tcPr>
          <w:p w:rsidR="00EC0514" w:rsidRPr="00FE1AB7" w:rsidRDefault="00EC0514" w:rsidP="00EF7D02">
            <w:pPr>
              <w:rPr>
                <w:rFonts w:ascii="Arial" w:hAnsi="Arial" w:cs="Arial"/>
                <w:lang w:eastAsia="en-US"/>
              </w:rPr>
            </w:pPr>
            <w:r w:rsidRPr="00FE1AB7">
              <w:rPr>
                <w:rFonts w:ascii="Arial" w:hAnsi="Arial" w:cs="Arial"/>
                <w:lang w:eastAsia="en-US"/>
              </w:rPr>
              <w:t>000 01 03 00 00 10 0000 710</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lang w:eastAsia="en-US"/>
              </w:rPr>
            </w:pPr>
            <w:r w:rsidRPr="00FE1AB7">
              <w:rPr>
                <w:rFonts w:ascii="Arial" w:hAnsi="Arial" w:cs="Arial"/>
                <w:lang w:eastAsia="en-US"/>
              </w:rPr>
              <w:t>Получение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noWrap/>
            <w:hideMark/>
          </w:tcPr>
          <w:p w:rsidR="00EC0514" w:rsidRPr="00FE1AB7" w:rsidRDefault="00EC0514" w:rsidP="00EF7D02">
            <w:pPr>
              <w:rPr>
                <w:rFonts w:ascii="Arial" w:hAnsi="Arial" w:cs="Arial"/>
                <w:lang w:eastAsia="en-US"/>
              </w:rPr>
            </w:pPr>
            <w:r w:rsidRPr="00FE1AB7">
              <w:rPr>
                <w:rFonts w:ascii="Arial" w:hAnsi="Arial" w:cs="Arial"/>
                <w:lang w:eastAsia="en-US"/>
              </w:rPr>
              <w:t>000 01 03 00 00 10 0000 810</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lang w:eastAsia="en-US"/>
              </w:rPr>
            </w:pPr>
            <w:r w:rsidRPr="00FE1AB7">
              <w:rPr>
                <w:rFonts w:ascii="Arial" w:hAnsi="Arial" w:cs="Arial"/>
                <w:lang w:eastAsia="en-US"/>
              </w:rPr>
              <w:t>Погашение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noWrap/>
            <w:hideMark/>
          </w:tcPr>
          <w:p w:rsidR="00EC0514" w:rsidRPr="00FE1AB7" w:rsidRDefault="00EC0514" w:rsidP="00EF7D02">
            <w:pPr>
              <w:rPr>
                <w:rFonts w:ascii="Arial" w:hAnsi="Arial" w:cs="Arial"/>
                <w:lang w:eastAsia="en-US"/>
              </w:rPr>
            </w:pPr>
            <w:r w:rsidRPr="00FE1AB7">
              <w:rPr>
                <w:rFonts w:ascii="Arial" w:hAnsi="Arial" w:cs="Arial"/>
                <w:lang w:eastAsia="en-US"/>
              </w:rPr>
              <w:t> </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lang w:eastAsia="en-US"/>
              </w:rPr>
            </w:pPr>
            <w:r w:rsidRPr="00FE1AB7">
              <w:rPr>
                <w:rFonts w:ascii="Arial" w:hAnsi="Arial" w:cs="Arial"/>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0</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000 01 00 0000 00 0000 000</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0</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000 01 05 0000 00 0000 000</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0</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000 01 05 0000 00 0000 500</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-10 000,3</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-2 583,4</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-1 863,8</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hideMark/>
          </w:tcPr>
          <w:p w:rsidR="00EC0514" w:rsidRPr="00FE1AB7" w:rsidRDefault="00EC0514" w:rsidP="00EF7D02">
            <w:pPr>
              <w:rPr>
                <w:rFonts w:ascii="Arial" w:hAnsi="Arial" w:cs="Arial"/>
                <w:lang w:eastAsia="en-US"/>
              </w:rPr>
            </w:pPr>
            <w:r w:rsidRPr="00FE1AB7">
              <w:rPr>
                <w:rFonts w:ascii="Arial" w:hAnsi="Arial" w:cs="Arial"/>
                <w:lang w:eastAsia="en-US"/>
              </w:rPr>
              <w:t>000 01 05 0201 10 0000 510</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lang w:eastAsia="en-US"/>
              </w:rPr>
            </w:pPr>
            <w:r w:rsidRPr="00FE1AB7">
              <w:rPr>
                <w:rFonts w:ascii="Arial" w:hAnsi="Arial" w:cs="Arial"/>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-10 000,0</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-2 583,4</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-1 863,8</w:t>
            </w:r>
          </w:p>
        </w:tc>
      </w:tr>
      <w:tr w:rsidR="00EC0514" w:rsidRPr="00FE1AB7" w:rsidTr="00EF7D02">
        <w:trPr>
          <w:trHeight w:val="465"/>
        </w:trPr>
        <w:tc>
          <w:tcPr>
            <w:tcW w:w="3119" w:type="dxa"/>
            <w:tcBorders>
              <w:top w:val="nil"/>
              <w:left w:val="single" w:sz="4" w:space="0" w:color="auto"/>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000 01 05 0000 00 0000 600</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10 000,3</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2 583,4</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b/>
                <w:bCs/>
                <w:lang w:eastAsia="en-US"/>
              </w:rPr>
            </w:pPr>
            <w:r w:rsidRPr="00FE1AB7">
              <w:rPr>
                <w:rFonts w:ascii="Arial" w:hAnsi="Arial" w:cs="Arial"/>
                <w:b/>
                <w:bCs/>
                <w:lang w:eastAsia="en-US"/>
              </w:rPr>
              <w:t>1 863,8</w:t>
            </w:r>
          </w:p>
        </w:tc>
      </w:tr>
      <w:tr w:rsidR="00EC0514" w:rsidRPr="00FE1AB7" w:rsidTr="00EF7D02">
        <w:trPr>
          <w:trHeight w:val="20"/>
        </w:trPr>
        <w:tc>
          <w:tcPr>
            <w:tcW w:w="3119" w:type="dxa"/>
            <w:tcBorders>
              <w:top w:val="nil"/>
              <w:left w:val="single" w:sz="4" w:space="0" w:color="auto"/>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000 01 05 0201 10 0000 610</w:t>
            </w:r>
          </w:p>
        </w:tc>
        <w:tc>
          <w:tcPr>
            <w:tcW w:w="3969" w:type="dxa"/>
            <w:tcBorders>
              <w:top w:val="nil"/>
              <w:left w:val="nil"/>
              <w:bottom w:val="single" w:sz="4" w:space="0" w:color="auto"/>
              <w:right w:val="single" w:sz="4" w:space="0" w:color="auto"/>
            </w:tcBorders>
            <w:hideMark/>
          </w:tcPr>
          <w:p w:rsidR="00EC0514" w:rsidRPr="00FE1AB7" w:rsidRDefault="00EC0514" w:rsidP="00EF7D02">
            <w:pPr>
              <w:rPr>
                <w:rFonts w:ascii="Arial" w:hAnsi="Arial" w:cs="Arial"/>
                <w:b/>
                <w:bCs/>
                <w:lang w:eastAsia="en-US"/>
              </w:rPr>
            </w:pPr>
            <w:r w:rsidRPr="00FE1AB7">
              <w:rPr>
                <w:rFonts w:ascii="Arial" w:hAnsi="Arial" w:cs="Arial"/>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10 000,3</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2 583,4</w:t>
            </w:r>
          </w:p>
        </w:tc>
        <w:tc>
          <w:tcPr>
            <w:tcW w:w="1134" w:type="dxa"/>
            <w:tcBorders>
              <w:top w:val="nil"/>
              <w:left w:val="nil"/>
              <w:bottom w:val="single" w:sz="4" w:space="0" w:color="auto"/>
              <w:right w:val="single" w:sz="4" w:space="0" w:color="auto"/>
            </w:tcBorders>
          </w:tcPr>
          <w:p w:rsidR="00EC0514" w:rsidRPr="00FE1AB7" w:rsidRDefault="00EC0514" w:rsidP="00EF7D02">
            <w:pPr>
              <w:jc w:val="center"/>
              <w:rPr>
                <w:rFonts w:ascii="Arial" w:hAnsi="Arial" w:cs="Arial"/>
                <w:lang w:eastAsia="en-US"/>
              </w:rPr>
            </w:pPr>
            <w:r w:rsidRPr="00FE1AB7">
              <w:rPr>
                <w:rFonts w:ascii="Arial" w:hAnsi="Arial" w:cs="Arial"/>
                <w:lang w:eastAsia="en-US"/>
              </w:rPr>
              <w:t>1 863,8</w:t>
            </w:r>
          </w:p>
        </w:tc>
      </w:tr>
    </w:tbl>
    <w:p w:rsidR="00EC0514" w:rsidRPr="00FE1AB7" w:rsidRDefault="00EC0514" w:rsidP="00EC0514">
      <w:pPr>
        <w:ind w:firstLine="708"/>
        <w:rPr>
          <w:rFonts w:ascii="Arial" w:hAnsi="Arial" w:cs="Arial"/>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Default="00EC0514" w:rsidP="00EC0514">
      <w:pPr>
        <w:ind w:left="5220"/>
        <w:jc w:val="right"/>
        <w:rPr>
          <w:rFonts w:ascii="Arial" w:hAnsi="Arial" w:cs="Arial"/>
          <w:color w:val="000000"/>
        </w:rPr>
      </w:pPr>
    </w:p>
    <w:p w:rsidR="00EC0514" w:rsidRPr="00FE1AB7" w:rsidRDefault="00EC0514" w:rsidP="00EC0514">
      <w:pPr>
        <w:ind w:left="5220"/>
        <w:jc w:val="right"/>
        <w:rPr>
          <w:rFonts w:ascii="Arial" w:hAnsi="Arial" w:cs="Arial"/>
          <w:color w:val="000000"/>
        </w:rPr>
      </w:pPr>
      <w:r w:rsidRPr="00FE1AB7">
        <w:rPr>
          <w:rFonts w:ascii="Arial" w:hAnsi="Arial" w:cs="Arial"/>
          <w:color w:val="000000"/>
        </w:rPr>
        <w:t>Приложение 8</w:t>
      </w:r>
    </w:p>
    <w:p w:rsidR="00EC0514" w:rsidRPr="00FE1AB7" w:rsidRDefault="00EC0514" w:rsidP="00EC0514">
      <w:pPr>
        <w:ind w:left="5220"/>
        <w:jc w:val="right"/>
        <w:rPr>
          <w:rFonts w:ascii="Arial" w:hAnsi="Arial" w:cs="Arial"/>
        </w:rPr>
      </w:pPr>
      <w:r w:rsidRPr="00FE1AB7">
        <w:rPr>
          <w:rFonts w:ascii="Arial" w:hAnsi="Arial" w:cs="Arial"/>
          <w:color w:val="000000"/>
        </w:rPr>
        <w:t>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2022 год и плановый период 2023 и 2024 годов»  от 17.12.2021 № 1</w:t>
      </w: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center"/>
        <w:rPr>
          <w:rFonts w:ascii="Arial" w:hAnsi="Arial" w:cs="Arial"/>
          <w:b/>
        </w:rPr>
      </w:pPr>
      <w:r w:rsidRPr="00FE1AB7">
        <w:rPr>
          <w:rFonts w:ascii="Arial" w:hAnsi="Arial" w:cs="Arial"/>
          <w:b/>
        </w:rPr>
        <w:t>Программа муниципальных внутренних заимствований Чебаковского сельсовета Северного района Новосибирской области на 2022 год и               плановый период 2023 и 2024  годов</w:t>
      </w:r>
    </w:p>
    <w:p w:rsidR="00EC0514" w:rsidRPr="00FE1AB7" w:rsidRDefault="00EC0514" w:rsidP="00EC0514">
      <w:pPr>
        <w:jc w:val="center"/>
        <w:rPr>
          <w:rFonts w:ascii="Arial" w:hAnsi="Arial" w:cs="Arial"/>
          <w:b/>
        </w:rPr>
      </w:pPr>
    </w:p>
    <w:p w:rsidR="00EC0514" w:rsidRPr="00FE1AB7" w:rsidRDefault="00EC0514" w:rsidP="00EC0514">
      <w:pPr>
        <w:jc w:val="right"/>
        <w:rPr>
          <w:rFonts w:ascii="Arial" w:hAnsi="Arial" w:cs="Arial"/>
        </w:rPr>
      </w:pPr>
      <w:r w:rsidRPr="00FE1AB7">
        <w:rPr>
          <w:rFonts w:ascii="Arial" w:hAnsi="Arial" w:cs="Arial"/>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952"/>
        <w:gridCol w:w="966"/>
        <w:gridCol w:w="1276"/>
        <w:gridCol w:w="1275"/>
        <w:gridCol w:w="1276"/>
        <w:gridCol w:w="1383"/>
      </w:tblGrid>
      <w:tr w:rsidR="00EC0514" w:rsidRPr="00FE1AB7" w:rsidTr="00EF7D02">
        <w:tc>
          <w:tcPr>
            <w:tcW w:w="2443" w:type="dxa"/>
            <w:vMerge w:val="restart"/>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rPr>
                <w:rFonts w:ascii="Arial" w:eastAsia="Calibri" w:hAnsi="Arial" w:cs="Arial"/>
                <w:lang w:eastAsia="en-US"/>
              </w:rPr>
            </w:pPr>
          </w:p>
        </w:tc>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Объем привлечения</w:t>
            </w:r>
          </w:p>
        </w:tc>
        <w:tc>
          <w:tcPr>
            <w:tcW w:w="3934" w:type="dxa"/>
            <w:gridSpan w:val="3"/>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Объем средств, направленных на погашение</w:t>
            </w:r>
          </w:p>
        </w:tc>
      </w:tr>
      <w:tr w:rsidR="00EC0514" w:rsidRPr="00FE1AB7" w:rsidTr="00EF7D02">
        <w:tc>
          <w:tcPr>
            <w:tcW w:w="24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eastAsia="Calibri" w:hAnsi="Arial" w:cs="Arial"/>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2021 год</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2023 год</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2022 год</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2023 год</w:t>
            </w:r>
          </w:p>
        </w:tc>
      </w:tr>
      <w:tr w:rsidR="00EC0514" w:rsidRPr="00FE1AB7" w:rsidTr="00EF7D02">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rPr>
                <w:rFonts w:ascii="Arial" w:eastAsia="Calibri" w:hAnsi="Arial" w:cs="Arial"/>
                <w:lang w:eastAsia="en-US"/>
              </w:rPr>
            </w:pPr>
            <w:r w:rsidRPr="00FE1AB7">
              <w:rPr>
                <w:rFonts w:ascii="Arial" w:eastAsia="Calibri" w:hAnsi="Arial" w:cs="Arial"/>
                <w:b/>
                <w:lang w:eastAsia="en-US"/>
              </w:rPr>
              <w:t>Муниципальные внутренние заимствования</w:t>
            </w:r>
            <w:r w:rsidRPr="00FE1AB7">
              <w:rPr>
                <w:rFonts w:ascii="Arial" w:eastAsia="Calibri" w:hAnsi="Arial" w:cs="Arial"/>
                <w:lang w:eastAsia="en-US"/>
              </w:rPr>
              <w:t>, в том числе:</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p>
        </w:tc>
      </w:tr>
      <w:tr w:rsidR="00EC0514" w:rsidRPr="00FE1AB7" w:rsidTr="00EF7D02">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 xml:space="preserve">1. Муниципальные ценные бумаги Чебаковского сельсовета Северного района Новосибирской </w:t>
            </w:r>
            <w:r w:rsidRPr="00FE1AB7">
              <w:rPr>
                <w:rFonts w:ascii="Arial" w:eastAsia="Calibri" w:hAnsi="Arial" w:cs="Arial"/>
                <w:lang w:eastAsia="en-US"/>
              </w:rPr>
              <w:lastRenderedPageBreak/>
              <w:t>области</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lastRenderedPageBreak/>
              <w:t>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r>
      <w:tr w:rsidR="00EC0514" w:rsidRPr="00FE1AB7" w:rsidTr="00EF7D02">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lastRenderedPageBreak/>
              <w:t>2. Бюджетные кредиты, привлекаемые от других бюджетов бюджетной системы Российской Федерации</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r>
      <w:tr w:rsidR="00EC0514" w:rsidRPr="00FE1AB7" w:rsidTr="00EF7D02">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3. Кредиты, полученные от кредитных организаций</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r>
      <w:tr w:rsidR="00EC0514" w:rsidRPr="00FE1AB7" w:rsidTr="00EF7D02">
        <w:tc>
          <w:tcPr>
            <w:tcW w:w="2443"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ИТОГО:</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r>
    </w:tbl>
    <w:p w:rsidR="00EC0514" w:rsidRPr="00FE1AB7" w:rsidRDefault="00EC0514" w:rsidP="00EC0514">
      <w:pPr>
        <w:rPr>
          <w:rFonts w:ascii="Arial" w:hAnsi="Arial" w:cs="Arial"/>
        </w:rPr>
      </w:pPr>
    </w:p>
    <w:p w:rsidR="00EC0514" w:rsidRPr="00FE1AB7" w:rsidRDefault="00EC0514" w:rsidP="00EC0514">
      <w:pPr>
        <w:rPr>
          <w:rFonts w:ascii="Arial" w:hAnsi="Arial" w:cs="Arial"/>
        </w:rPr>
      </w:pPr>
    </w:p>
    <w:p w:rsidR="00EC0514" w:rsidRPr="00FE1AB7" w:rsidRDefault="00EC0514" w:rsidP="00EC0514">
      <w:pPr>
        <w:rPr>
          <w:rFonts w:ascii="Arial" w:hAnsi="Arial" w:cs="Arial"/>
        </w:rPr>
      </w:pPr>
    </w:p>
    <w:p w:rsidR="00EC0514" w:rsidRPr="00FE1AB7" w:rsidRDefault="00EC0514" w:rsidP="00EC0514">
      <w:pPr>
        <w:rPr>
          <w:rFonts w:ascii="Arial" w:hAnsi="Arial" w:cs="Arial"/>
        </w:rPr>
      </w:pPr>
    </w:p>
    <w:p w:rsidR="00EC0514" w:rsidRPr="00FE1AB7" w:rsidRDefault="00EC0514" w:rsidP="00EC0514">
      <w:pPr>
        <w:rPr>
          <w:rFonts w:ascii="Arial" w:hAnsi="Arial" w:cs="Arial"/>
        </w:rPr>
      </w:pPr>
    </w:p>
    <w:p w:rsidR="00EC0514" w:rsidRPr="00FE1AB7" w:rsidRDefault="00EC0514" w:rsidP="00EC0514">
      <w:pPr>
        <w:ind w:left="5220"/>
        <w:jc w:val="right"/>
        <w:rPr>
          <w:rFonts w:ascii="Arial" w:hAnsi="Arial" w:cs="Arial"/>
          <w:color w:val="000000"/>
        </w:rPr>
        <w:sectPr w:rsidR="00EC0514" w:rsidRPr="00FE1AB7" w:rsidSect="0096796F">
          <w:pgSz w:w="11906" w:h="16838"/>
          <w:pgMar w:top="1134" w:right="851" w:bottom="1134" w:left="1701" w:header="709" w:footer="709" w:gutter="0"/>
          <w:cols w:space="708"/>
          <w:docGrid w:linePitch="360"/>
        </w:sectPr>
      </w:pPr>
    </w:p>
    <w:p w:rsidR="00EC0514" w:rsidRPr="00FE1AB7" w:rsidRDefault="00EC0514" w:rsidP="00EC0514">
      <w:pPr>
        <w:ind w:left="5220"/>
        <w:jc w:val="right"/>
        <w:rPr>
          <w:rFonts w:ascii="Arial" w:hAnsi="Arial" w:cs="Arial"/>
          <w:color w:val="000000"/>
        </w:rPr>
      </w:pPr>
      <w:r w:rsidRPr="00FE1AB7">
        <w:rPr>
          <w:rFonts w:ascii="Arial" w:hAnsi="Arial" w:cs="Arial"/>
          <w:color w:val="000000"/>
        </w:rPr>
        <w:lastRenderedPageBreak/>
        <w:t>Приложение 9</w:t>
      </w:r>
    </w:p>
    <w:p w:rsidR="00EC0514" w:rsidRPr="00FE1AB7" w:rsidRDefault="00EC0514" w:rsidP="00EC0514">
      <w:pPr>
        <w:ind w:left="5220"/>
        <w:jc w:val="right"/>
        <w:rPr>
          <w:rFonts w:ascii="Arial" w:hAnsi="Arial" w:cs="Arial"/>
          <w:color w:val="000000"/>
        </w:rPr>
      </w:pPr>
      <w:r w:rsidRPr="00FE1AB7">
        <w:rPr>
          <w:rFonts w:ascii="Arial" w:hAnsi="Arial" w:cs="Arial"/>
          <w:color w:val="000000"/>
        </w:rPr>
        <w:t>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2022 год и плановый период 2023 и 2024 годов» от 17.12.2021 № 1</w:t>
      </w:r>
    </w:p>
    <w:p w:rsidR="00EC0514" w:rsidRPr="00FE1AB7" w:rsidRDefault="00EC0514" w:rsidP="00EC0514">
      <w:pPr>
        <w:ind w:left="5220"/>
        <w:jc w:val="right"/>
        <w:rPr>
          <w:rFonts w:ascii="Arial" w:hAnsi="Arial" w:cs="Arial"/>
          <w:color w:val="000000"/>
        </w:rPr>
      </w:pPr>
    </w:p>
    <w:p w:rsidR="00EC0514" w:rsidRPr="00FE1AB7" w:rsidRDefault="00EC0514" w:rsidP="00EC0514">
      <w:pPr>
        <w:autoSpaceDE w:val="0"/>
        <w:autoSpaceDN w:val="0"/>
        <w:adjustRightInd w:val="0"/>
        <w:jc w:val="center"/>
        <w:rPr>
          <w:rFonts w:ascii="Arial" w:hAnsi="Arial" w:cs="Arial"/>
        </w:rPr>
      </w:pPr>
      <w:r w:rsidRPr="00FE1AB7">
        <w:rPr>
          <w:rFonts w:ascii="Arial" w:hAnsi="Arial" w:cs="Arial"/>
          <w:bCs/>
        </w:rPr>
        <w:t>Программа муниципальных гарантий Чебаковского сельсовета Северного района Новосибирской области в валюте Российской Федерации на 2022 год и плановый период 2023 и 2024 годов</w:t>
      </w:r>
    </w:p>
    <w:p w:rsidR="00EC0514" w:rsidRPr="00FE1AB7" w:rsidRDefault="00EC0514" w:rsidP="00EC0514">
      <w:pPr>
        <w:autoSpaceDE w:val="0"/>
        <w:autoSpaceDN w:val="0"/>
        <w:adjustRightInd w:val="0"/>
        <w:ind w:firstLine="540"/>
        <w:jc w:val="both"/>
        <w:rPr>
          <w:rFonts w:ascii="Arial" w:hAnsi="Arial" w:cs="Arial"/>
        </w:rPr>
      </w:pPr>
    </w:p>
    <w:p w:rsidR="00EC0514" w:rsidRPr="00FE1AB7" w:rsidRDefault="00EC0514" w:rsidP="00EC0514">
      <w:pPr>
        <w:autoSpaceDE w:val="0"/>
        <w:autoSpaceDN w:val="0"/>
        <w:adjustRightInd w:val="0"/>
        <w:ind w:firstLine="540"/>
        <w:jc w:val="both"/>
        <w:rPr>
          <w:rFonts w:ascii="Arial" w:hAnsi="Arial" w:cs="Arial"/>
        </w:rPr>
      </w:pPr>
      <w:r w:rsidRPr="00FE1AB7">
        <w:rPr>
          <w:rFonts w:ascii="Arial" w:hAnsi="Arial" w:cs="Arial"/>
        </w:rPr>
        <w:t>Раздел1. Перечень подлежащих предоставлению муниципальных гарантий муниципального образования Чебаковского сельсовета Северного района Новосибирской области в 2022 году и в плановом периоде 2023 и 2024 годов</w:t>
      </w:r>
    </w:p>
    <w:p w:rsidR="00EC0514" w:rsidRPr="00FE1AB7" w:rsidRDefault="00EC0514" w:rsidP="00EC0514">
      <w:pPr>
        <w:autoSpaceDE w:val="0"/>
        <w:autoSpaceDN w:val="0"/>
        <w:adjustRightInd w:val="0"/>
        <w:ind w:firstLine="540"/>
        <w:jc w:val="both"/>
        <w:rPr>
          <w:rFonts w:ascii="Arial" w:hAnsi="Arial" w:cs="Arial"/>
        </w:rPr>
      </w:pPr>
    </w:p>
    <w:tbl>
      <w:tblPr>
        <w:tblW w:w="0" w:type="dxa"/>
        <w:tblInd w:w="-5" w:type="dxa"/>
        <w:tblLayout w:type="fixed"/>
        <w:tblCellMar>
          <w:top w:w="102" w:type="dxa"/>
          <w:left w:w="62" w:type="dxa"/>
          <w:bottom w:w="102" w:type="dxa"/>
          <w:right w:w="62" w:type="dxa"/>
        </w:tblCellMar>
        <w:tblLook w:val="04A0" w:firstRow="1" w:lastRow="0" w:firstColumn="1" w:lastColumn="0" w:noHBand="0" w:noVBand="1"/>
      </w:tblPr>
      <w:tblGrid>
        <w:gridCol w:w="392"/>
        <w:gridCol w:w="1123"/>
        <w:gridCol w:w="2139"/>
        <w:gridCol w:w="713"/>
        <w:gridCol w:w="713"/>
        <w:gridCol w:w="713"/>
        <w:gridCol w:w="1929"/>
        <w:gridCol w:w="2410"/>
        <w:gridCol w:w="2551"/>
        <w:gridCol w:w="1884"/>
      </w:tblGrid>
      <w:tr w:rsidR="00EC0514" w:rsidRPr="00FE1AB7" w:rsidTr="00EF7D02">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N п/п</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Направление (цель) гарантирования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Категория принципалов</w:t>
            </w:r>
          </w:p>
        </w:tc>
        <w:tc>
          <w:tcPr>
            <w:tcW w:w="21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Объем гарантий, рублей</w:t>
            </w:r>
          </w:p>
        </w:tc>
        <w:tc>
          <w:tcPr>
            <w:tcW w:w="8774" w:type="dxa"/>
            <w:gridSpan w:val="4"/>
            <w:tcBorders>
              <w:top w:val="single" w:sz="4" w:space="0" w:color="auto"/>
              <w:left w:val="single" w:sz="4" w:space="0" w:color="auto"/>
              <w:bottom w:val="nil"/>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Условия предоставления гарантий</w:t>
            </w:r>
          </w:p>
        </w:tc>
      </w:tr>
      <w:tr w:rsidR="00EC0514" w:rsidRPr="00FE1AB7" w:rsidTr="00EF7D02">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Наличие права регрессного требования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Анализ финансового состояния принципала перед гарантом</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Предоставления обеспечения исполнения обязательств принципала перед гарантом</w:t>
            </w:r>
          </w:p>
        </w:tc>
        <w:tc>
          <w:tcPr>
            <w:tcW w:w="1884" w:type="dxa"/>
            <w:tcBorders>
              <w:top w:val="single" w:sz="4" w:space="0" w:color="auto"/>
              <w:left w:val="single" w:sz="4" w:space="0" w:color="auto"/>
              <w:bottom w:val="nil"/>
              <w:right w:val="single" w:sz="4" w:space="0" w:color="auto"/>
            </w:tcBorders>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Иные условия</w:t>
            </w:r>
          </w:p>
        </w:tc>
      </w:tr>
      <w:tr w:rsidR="00EC0514" w:rsidRPr="00FE1AB7" w:rsidTr="00EF7D02">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2022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2023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2024 год</w:t>
            </w:r>
          </w:p>
        </w:tc>
        <w:tc>
          <w:tcPr>
            <w:tcW w:w="8774" w:type="dxa"/>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1884" w:type="dxa"/>
            <w:tcBorders>
              <w:top w:val="nil"/>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jc w:val="center"/>
              <w:rPr>
                <w:rFonts w:ascii="Arial" w:hAnsi="Arial" w:cs="Arial"/>
              </w:rPr>
            </w:pPr>
          </w:p>
        </w:tc>
      </w:tr>
      <w:tr w:rsidR="00EC0514" w:rsidRPr="00FE1AB7" w:rsidTr="00EF7D02">
        <w:trPr>
          <w:trHeight w:val="151"/>
        </w:trPr>
        <w:tc>
          <w:tcPr>
            <w:tcW w:w="392" w:type="dxa"/>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2</w:t>
            </w:r>
          </w:p>
        </w:tc>
        <w:tc>
          <w:tcPr>
            <w:tcW w:w="2139" w:type="dxa"/>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4</w:t>
            </w:r>
          </w:p>
        </w:tc>
        <w:tc>
          <w:tcPr>
            <w:tcW w:w="713" w:type="dxa"/>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5</w:t>
            </w:r>
          </w:p>
        </w:tc>
        <w:tc>
          <w:tcPr>
            <w:tcW w:w="713" w:type="dxa"/>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9</w:t>
            </w:r>
          </w:p>
        </w:tc>
        <w:tc>
          <w:tcPr>
            <w:tcW w:w="1884" w:type="dxa"/>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10</w:t>
            </w:r>
          </w:p>
        </w:tc>
      </w:tr>
      <w:tr w:rsidR="00EC0514" w:rsidRPr="00FE1AB7" w:rsidTr="00EF7D02">
        <w:trPr>
          <w:trHeight w:val="228"/>
        </w:trPr>
        <w:tc>
          <w:tcPr>
            <w:tcW w:w="392"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rPr>
                <w:rFonts w:ascii="Arial" w:hAnsi="Arial" w:cs="Arial"/>
              </w:rPr>
            </w:pPr>
          </w:p>
        </w:tc>
        <w:tc>
          <w:tcPr>
            <w:tcW w:w="2139"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jc w:val="center"/>
              <w:rPr>
                <w:rFonts w:ascii="Arial" w:hAnsi="Arial" w:cs="Arial"/>
              </w:rPr>
            </w:pPr>
          </w:p>
        </w:tc>
        <w:tc>
          <w:tcPr>
            <w:tcW w:w="713"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0,0</w:t>
            </w:r>
          </w:p>
        </w:tc>
        <w:tc>
          <w:tcPr>
            <w:tcW w:w="713"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0,0</w:t>
            </w:r>
          </w:p>
        </w:tc>
        <w:tc>
          <w:tcPr>
            <w:tcW w:w="713"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jc w:val="center"/>
              <w:rPr>
                <w:rFonts w:ascii="Arial" w:hAnsi="Arial" w:cs="Arial"/>
              </w:rPr>
            </w:pPr>
            <w:r w:rsidRPr="00FE1AB7">
              <w:rPr>
                <w:rFonts w:ascii="Arial" w:hAnsi="Arial" w:cs="Arial"/>
              </w:rPr>
              <w:t>0,0</w:t>
            </w:r>
          </w:p>
        </w:tc>
        <w:tc>
          <w:tcPr>
            <w:tcW w:w="1929"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jc w:val="cente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jc w:val="both"/>
              <w:rPr>
                <w:rFonts w:ascii="Arial" w:hAnsi="Arial" w:cs="Arial"/>
              </w:rPr>
            </w:pPr>
          </w:p>
        </w:tc>
        <w:tc>
          <w:tcPr>
            <w:tcW w:w="1884"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autoSpaceDE w:val="0"/>
              <w:autoSpaceDN w:val="0"/>
              <w:adjustRightInd w:val="0"/>
              <w:jc w:val="both"/>
              <w:rPr>
                <w:rFonts w:ascii="Arial" w:hAnsi="Arial" w:cs="Arial"/>
              </w:rPr>
            </w:pPr>
          </w:p>
        </w:tc>
      </w:tr>
    </w:tbl>
    <w:p w:rsidR="00EC0514" w:rsidRPr="00FE1AB7" w:rsidRDefault="00EC0514" w:rsidP="00EC0514">
      <w:pPr>
        <w:autoSpaceDE w:val="0"/>
        <w:autoSpaceDN w:val="0"/>
        <w:adjustRightInd w:val="0"/>
        <w:ind w:firstLine="540"/>
        <w:jc w:val="both"/>
        <w:rPr>
          <w:rFonts w:ascii="Arial" w:hAnsi="Arial" w:cs="Arial"/>
        </w:rPr>
      </w:pPr>
    </w:p>
    <w:p w:rsidR="00EC0514" w:rsidRPr="00FE1AB7" w:rsidRDefault="00EC0514" w:rsidP="00EC0514">
      <w:pPr>
        <w:autoSpaceDE w:val="0"/>
        <w:autoSpaceDN w:val="0"/>
        <w:adjustRightInd w:val="0"/>
        <w:ind w:firstLine="540"/>
        <w:jc w:val="both"/>
        <w:rPr>
          <w:rFonts w:ascii="Arial" w:hAnsi="Arial" w:cs="Arial"/>
        </w:rPr>
      </w:pPr>
    </w:p>
    <w:p w:rsidR="00EC0514" w:rsidRPr="00FE1AB7" w:rsidRDefault="00EC0514" w:rsidP="00EC0514">
      <w:pPr>
        <w:autoSpaceDE w:val="0"/>
        <w:autoSpaceDN w:val="0"/>
        <w:adjustRightInd w:val="0"/>
        <w:ind w:firstLine="540"/>
        <w:jc w:val="both"/>
        <w:rPr>
          <w:rFonts w:ascii="Arial" w:hAnsi="Arial" w:cs="Arial"/>
        </w:rPr>
      </w:pPr>
      <w:r w:rsidRPr="00FE1AB7">
        <w:rPr>
          <w:rFonts w:ascii="Arial" w:hAnsi="Arial" w:cs="Arial"/>
        </w:rPr>
        <w:t>Раздел 2. Общий объем бюджетных ассигнований, предусмотренных на исполнение муниципальных гарантий муниципального образования Чебаковского сельсовета Северного района Новосибирской области</w:t>
      </w:r>
      <w:r w:rsidRPr="00FE1AB7">
        <w:rPr>
          <w:rFonts w:ascii="Arial" w:hAnsi="Arial" w:cs="Arial"/>
          <w:i/>
        </w:rPr>
        <w:t xml:space="preserve"> </w:t>
      </w:r>
      <w:r w:rsidRPr="00FE1AB7">
        <w:rPr>
          <w:rFonts w:ascii="Arial" w:hAnsi="Arial" w:cs="Arial"/>
        </w:rPr>
        <w:t>по возможным гарантийным случаям в</w:t>
      </w:r>
      <w:r w:rsidRPr="00FE1AB7">
        <w:rPr>
          <w:rFonts w:ascii="Arial" w:hAnsi="Arial" w:cs="Arial"/>
          <w:i/>
        </w:rPr>
        <w:t xml:space="preserve"> </w:t>
      </w:r>
      <w:r w:rsidRPr="00FE1AB7">
        <w:rPr>
          <w:rFonts w:ascii="Arial" w:hAnsi="Arial" w:cs="Arial"/>
        </w:rPr>
        <w:t>2022 году и в плановом периоде 2023 и 2024 годов</w:t>
      </w:r>
    </w:p>
    <w:p w:rsidR="00EC0514" w:rsidRPr="00FE1AB7" w:rsidRDefault="00EC0514" w:rsidP="00EC0514">
      <w:pPr>
        <w:jc w:val="both"/>
        <w:rPr>
          <w:rFonts w:ascii="Arial" w:hAnsi="Arial" w:cs="Arial"/>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7230"/>
        <w:gridCol w:w="1920"/>
        <w:gridCol w:w="2310"/>
        <w:gridCol w:w="2970"/>
        <w:gridCol w:w="30"/>
      </w:tblGrid>
      <w:tr w:rsidR="00EC0514" w:rsidRPr="00FE1AB7" w:rsidTr="00EF7D02">
        <w:trPr>
          <w:gridBefore w:val="1"/>
          <w:gridAfter w:val="1"/>
          <w:wBefore w:w="15" w:type="dxa"/>
          <w:wAfter w:w="30" w:type="dxa"/>
          <w:trHeight w:val="360"/>
        </w:trPr>
        <w:tc>
          <w:tcPr>
            <w:tcW w:w="7230" w:type="dxa"/>
            <w:vMerge w:val="restart"/>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jc w:val="center"/>
              <w:rPr>
                <w:rFonts w:ascii="Arial" w:hAnsi="Arial" w:cs="Arial"/>
              </w:rPr>
            </w:pPr>
            <w:r w:rsidRPr="00FE1AB7">
              <w:rPr>
                <w:rFonts w:ascii="Arial" w:hAnsi="Arial" w:cs="Arial"/>
              </w:rPr>
              <w:t>Бюджетные ассигнования на исполнение муниципальных гарантий по возможным гарантийным случаям</w:t>
            </w:r>
          </w:p>
        </w:tc>
        <w:tc>
          <w:tcPr>
            <w:tcW w:w="7200" w:type="dxa"/>
            <w:gridSpan w:val="3"/>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jc w:val="center"/>
              <w:rPr>
                <w:rFonts w:ascii="Arial" w:hAnsi="Arial" w:cs="Arial"/>
              </w:rPr>
            </w:pPr>
            <w:r w:rsidRPr="00FE1AB7">
              <w:rPr>
                <w:rFonts w:ascii="Arial" w:hAnsi="Arial" w:cs="Arial"/>
              </w:rPr>
              <w:t>Объем, рублей</w:t>
            </w:r>
          </w:p>
        </w:tc>
      </w:tr>
      <w:tr w:rsidR="00EC0514" w:rsidRPr="00FE1AB7" w:rsidTr="00EF7D02">
        <w:trPr>
          <w:gridBefore w:val="1"/>
          <w:gridAfter w:val="1"/>
          <w:wBefore w:w="15" w:type="dxa"/>
          <w:wAfter w:w="30" w:type="dxa"/>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514" w:rsidRPr="00FE1AB7" w:rsidRDefault="00EC0514" w:rsidP="00EF7D02">
            <w:pPr>
              <w:rPr>
                <w:rFonts w:ascii="Arial" w:hAnsi="Arial" w:cs="Arial"/>
              </w:rPr>
            </w:pPr>
          </w:p>
        </w:tc>
        <w:tc>
          <w:tcPr>
            <w:tcW w:w="1920" w:type="dxa"/>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jc w:val="center"/>
              <w:rPr>
                <w:rFonts w:ascii="Arial" w:hAnsi="Arial" w:cs="Arial"/>
              </w:rPr>
            </w:pPr>
            <w:r w:rsidRPr="00FE1AB7">
              <w:rPr>
                <w:rFonts w:ascii="Arial" w:hAnsi="Arial" w:cs="Arial"/>
              </w:rPr>
              <w:t>2022 год</w:t>
            </w:r>
          </w:p>
        </w:tc>
        <w:tc>
          <w:tcPr>
            <w:tcW w:w="2310" w:type="dxa"/>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jc w:val="center"/>
              <w:rPr>
                <w:rFonts w:ascii="Arial" w:hAnsi="Arial" w:cs="Arial"/>
              </w:rPr>
            </w:pPr>
            <w:r w:rsidRPr="00FE1AB7">
              <w:rPr>
                <w:rFonts w:ascii="Arial" w:hAnsi="Arial" w:cs="Arial"/>
              </w:rPr>
              <w:t>2023 год</w:t>
            </w:r>
          </w:p>
        </w:tc>
        <w:tc>
          <w:tcPr>
            <w:tcW w:w="2970" w:type="dxa"/>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jc w:val="center"/>
              <w:rPr>
                <w:rFonts w:ascii="Arial" w:hAnsi="Arial" w:cs="Arial"/>
              </w:rPr>
            </w:pPr>
            <w:r w:rsidRPr="00FE1AB7">
              <w:rPr>
                <w:rFonts w:ascii="Arial" w:hAnsi="Arial" w:cs="Arial"/>
              </w:rPr>
              <w:t>2024 год</w:t>
            </w:r>
          </w:p>
        </w:tc>
      </w:tr>
      <w:tr w:rsidR="00EC0514" w:rsidRPr="00FE1AB7" w:rsidTr="00EF7D02">
        <w:trPr>
          <w:trHeight w:val="355"/>
        </w:trPr>
        <w:tc>
          <w:tcPr>
            <w:tcW w:w="7245" w:type="dxa"/>
            <w:gridSpan w:val="2"/>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jc w:val="center"/>
              <w:rPr>
                <w:rFonts w:ascii="Arial" w:hAnsi="Arial" w:cs="Arial"/>
              </w:rPr>
            </w:pPr>
            <w:r w:rsidRPr="00FE1AB7">
              <w:rPr>
                <w:rFonts w:ascii="Arial" w:hAnsi="Arial" w:cs="Arial"/>
              </w:rPr>
              <w:t>1</w:t>
            </w:r>
          </w:p>
        </w:tc>
        <w:tc>
          <w:tcPr>
            <w:tcW w:w="1920" w:type="dxa"/>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jc w:val="center"/>
              <w:rPr>
                <w:rFonts w:ascii="Arial" w:hAnsi="Arial" w:cs="Arial"/>
              </w:rPr>
            </w:pPr>
            <w:r w:rsidRPr="00FE1AB7">
              <w:rPr>
                <w:rFonts w:ascii="Arial" w:hAnsi="Arial" w:cs="Arial"/>
              </w:rPr>
              <w:t>2</w:t>
            </w:r>
          </w:p>
        </w:tc>
        <w:tc>
          <w:tcPr>
            <w:tcW w:w="2310" w:type="dxa"/>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jc w:val="center"/>
              <w:rPr>
                <w:rFonts w:ascii="Arial" w:hAnsi="Arial" w:cs="Arial"/>
              </w:rPr>
            </w:pPr>
            <w:r w:rsidRPr="00FE1AB7">
              <w:rPr>
                <w:rFonts w:ascii="Arial" w:hAnsi="Arial" w:cs="Arial"/>
              </w:rPr>
              <w:t>3</w:t>
            </w:r>
          </w:p>
        </w:tc>
        <w:tc>
          <w:tcPr>
            <w:tcW w:w="3000" w:type="dxa"/>
            <w:gridSpan w:val="2"/>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jc w:val="center"/>
              <w:rPr>
                <w:rFonts w:ascii="Arial" w:hAnsi="Arial" w:cs="Arial"/>
              </w:rPr>
            </w:pPr>
            <w:r w:rsidRPr="00FE1AB7">
              <w:rPr>
                <w:rFonts w:ascii="Arial" w:hAnsi="Arial" w:cs="Arial"/>
              </w:rPr>
              <w:t>4</w:t>
            </w:r>
          </w:p>
        </w:tc>
      </w:tr>
      <w:tr w:rsidR="00EC0514" w:rsidRPr="00FE1AB7" w:rsidTr="00EF7D02">
        <w:trPr>
          <w:trHeight w:val="240"/>
        </w:trPr>
        <w:tc>
          <w:tcPr>
            <w:tcW w:w="7245" w:type="dxa"/>
            <w:gridSpan w:val="2"/>
            <w:tcBorders>
              <w:top w:val="single" w:sz="4" w:space="0" w:color="auto"/>
              <w:left w:val="single" w:sz="4" w:space="0" w:color="auto"/>
              <w:bottom w:val="single" w:sz="4" w:space="0" w:color="auto"/>
              <w:right w:val="single" w:sz="4" w:space="0" w:color="auto"/>
            </w:tcBorders>
            <w:hideMark/>
          </w:tcPr>
          <w:p w:rsidR="00EC0514" w:rsidRPr="00FE1AB7" w:rsidRDefault="00EC0514" w:rsidP="00EF7D02">
            <w:pPr>
              <w:rPr>
                <w:rFonts w:ascii="Arial" w:hAnsi="Arial" w:cs="Arial"/>
              </w:rPr>
            </w:pPr>
            <w:r w:rsidRPr="00FE1AB7">
              <w:rPr>
                <w:rFonts w:ascii="Arial" w:hAnsi="Arial" w:cs="Arial"/>
              </w:rPr>
              <w:t>За счет источников финансирования дефицита местного бюджета Северного района Новосибирской области</w:t>
            </w:r>
            <w:r w:rsidRPr="00FE1AB7">
              <w:rPr>
                <w:rFonts w:ascii="Arial" w:hAnsi="Arial" w:cs="Arial"/>
                <w:i/>
              </w:rPr>
              <w:t xml:space="preserve">, </w:t>
            </w:r>
            <w:r w:rsidRPr="00FE1AB7">
              <w:rPr>
                <w:rFonts w:ascii="Arial" w:hAnsi="Arial" w:cs="Arial"/>
              </w:rPr>
              <w:t>всего</w:t>
            </w:r>
          </w:p>
        </w:tc>
        <w:tc>
          <w:tcPr>
            <w:tcW w:w="1920"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jc w:val="center"/>
              <w:rPr>
                <w:rFonts w:ascii="Arial" w:hAnsi="Arial" w:cs="Arial"/>
              </w:rPr>
            </w:pPr>
            <w:r w:rsidRPr="00FE1AB7">
              <w:rPr>
                <w:rFonts w:ascii="Arial" w:hAnsi="Arial" w:cs="Arial"/>
              </w:rPr>
              <w:t>0,0</w:t>
            </w:r>
          </w:p>
        </w:tc>
        <w:tc>
          <w:tcPr>
            <w:tcW w:w="2310" w:type="dxa"/>
            <w:tcBorders>
              <w:top w:val="single" w:sz="4" w:space="0" w:color="auto"/>
              <w:left w:val="single" w:sz="4" w:space="0" w:color="auto"/>
              <w:bottom w:val="single" w:sz="4" w:space="0" w:color="auto"/>
              <w:right w:val="single" w:sz="4" w:space="0" w:color="auto"/>
            </w:tcBorders>
          </w:tcPr>
          <w:p w:rsidR="00EC0514" w:rsidRPr="00FE1AB7" w:rsidRDefault="00EC0514" w:rsidP="00EF7D02">
            <w:pPr>
              <w:jc w:val="center"/>
              <w:rPr>
                <w:rFonts w:ascii="Arial" w:hAnsi="Arial" w:cs="Arial"/>
              </w:rPr>
            </w:pPr>
            <w:r w:rsidRPr="00FE1AB7">
              <w:rPr>
                <w:rFonts w:ascii="Arial" w:hAnsi="Arial" w:cs="Arial"/>
              </w:rPr>
              <w:t>0,0</w:t>
            </w:r>
          </w:p>
        </w:tc>
        <w:tc>
          <w:tcPr>
            <w:tcW w:w="3000" w:type="dxa"/>
            <w:gridSpan w:val="2"/>
            <w:tcBorders>
              <w:top w:val="single" w:sz="4" w:space="0" w:color="auto"/>
              <w:left w:val="single" w:sz="4" w:space="0" w:color="auto"/>
              <w:bottom w:val="single" w:sz="4" w:space="0" w:color="auto"/>
              <w:right w:val="single" w:sz="4" w:space="0" w:color="auto"/>
            </w:tcBorders>
          </w:tcPr>
          <w:p w:rsidR="00EC0514" w:rsidRPr="00FE1AB7" w:rsidRDefault="00EC0514" w:rsidP="00EF7D02">
            <w:pPr>
              <w:jc w:val="center"/>
              <w:rPr>
                <w:rFonts w:ascii="Arial" w:hAnsi="Arial" w:cs="Arial"/>
              </w:rPr>
            </w:pPr>
            <w:r w:rsidRPr="00FE1AB7">
              <w:rPr>
                <w:rFonts w:ascii="Arial" w:hAnsi="Arial" w:cs="Arial"/>
              </w:rPr>
              <w:t>0,0</w:t>
            </w:r>
          </w:p>
        </w:tc>
      </w:tr>
    </w:tbl>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pPr>
    </w:p>
    <w:p w:rsidR="00EC0514" w:rsidRPr="00FE1AB7" w:rsidRDefault="00EC0514" w:rsidP="00EC0514">
      <w:pPr>
        <w:pStyle w:val="a4"/>
        <w:ind w:left="5103"/>
        <w:rPr>
          <w:rFonts w:ascii="Arial" w:hAnsi="Arial" w:cs="Arial"/>
          <w:sz w:val="24"/>
          <w:szCs w:val="24"/>
        </w:rPr>
        <w:sectPr w:rsidR="00EC0514" w:rsidRPr="00FE1AB7" w:rsidSect="0096796F">
          <w:pgSz w:w="16838" w:h="11906" w:orient="landscape"/>
          <w:pgMar w:top="1701" w:right="1134" w:bottom="851" w:left="1134" w:header="709" w:footer="709" w:gutter="0"/>
          <w:cols w:space="708"/>
          <w:docGrid w:linePitch="360"/>
        </w:sectPr>
      </w:pP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lastRenderedPageBreak/>
        <w:t xml:space="preserve">Приложение № 10 к решению     </w:t>
      </w: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 xml:space="preserve">Совета депутатов Чебаковского сельсовета Северного района Новосибирской области </w:t>
      </w: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 xml:space="preserve">«О местном бюджете Чебаковского сельсовета Северного района Новосибирской области на 2022 год и на плановый период 2023 и 2024 годов» </w:t>
      </w:r>
    </w:p>
    <w:p w:rsidR="00EC0514" w:rsidRPr="00FE1AB7" w:rsidRDefault="00EC0514" w:rsidP="00EC0514">
      <w:pPr>
        <w:pStyle w:val="a4"/>
        <w:ind w:left="5103"/>
        <w:rPr>
          <w:rFonts w:ascii="Arial" w:hAnsi="Arial" w:cs="Arial"/>
          <w:sz w:val="24"/>
          <w:szCs w:val="24"/>
        </w:rPr>
      </w:pPr>
      <w:r w:rsidRPr="00FE1AB7">
        <w:rPr>
          <w:rFonts w:ascii="Arial" w:hAnsi="Arial" w:cs="Arial"/>
          <w:sz w:val="24"/>
          <w:szCs w:val="24"/>
        </w:rPr>
        <w:t>от 17.12.2021 №  1</w:t>
      </w:r>
    </w:p>
    <w:p w:rsidR="00EC0514" w:rsidRPr="00FE1AB7" w:rsidRDefault="00EC0514" w:rsidP="00EC0514">
      <w:pPr>
        <w:pStyle w:val="a4"/>
        <w:ind w:left="6804"/>
        <w:rPr>
          <w:rFonts w:ascii="Arial" w:hAnsi="Arial" w:cs="Arial"/>
          <w:sz w:val="24"/>
          <w:szCs w:val="24"/>
        </w:rPr>
      </w:pPr>
      <w:r w:rsidRPr="00FE1AB7">
        <w:rPr>
          <w:rFonts w:ascii="Arial" w:hAnsi="Arial" w:cs="Arial"/>
          <w:sz w:val="24"/>
          <w:szCs w:val="24"/>
        </w:rPr>
        <w:t xml:space="preserve">                                                       </w:t>
      </w:r>
    </w:p>
    <w:p w:rsidR="00EC0514" w:rsidRPr="00FE1AB7" w:rsidRDefault="00EC0514" w:rsidP="00EC0514">
      <w:pPr>
        <w:pStyle w:val="a4"/>
        <w:jc w:val="right"/>
        <w:rPr>
          <w:rFonts w:ascii="Arial" w:hAnsi="Arial" w:cs="Arial"/>
          <w:sz w:val="24"/>
          <w:szCs w:val="24"/>
        </w:rPr>
      </w:pPr>
    </w:p>
    <w:p w:rsidR="00EC0514" w:rsidRPr="00FE1AB7" w:rsidRDefault="00EC0514" w:rsidP="00EC0514">
      <w:pPr>
        <w:pStyle w:val="a4"/>
        <w:jc w:val="center"/>
        <w:rPr>
          <w:rFonts w:ascii="Arial" w:hAnsi="Arial" w:cs="Arial"/>
          <w:b/>
          <w:sz w:val="24"/>
          <w:szCs w:val="24"/>
        </w:rPr>
      </w:pPr>
      <w:r w:rsidRPr="00FE1AB7">
        <w:rPr>
          <w:rFonts w:ascii="Arial" w:hAnsi="Arial" w:cs="Arial"/>
          <w:b/>
          <w:sz w:val="24"/>
          <w:szCs w:val="24"/>
        </w:rPr>
        <w:t xml:space="preserve">Перечень муниципальных программ предусмотренных к финансированию </w:t>
      </w:r>
    </w:p>
    <w:p w:rsidR="00EC0514" w:rsidRPr="00FE1AB7" w:rsidRDefault="00EC0514" w:rsidP="00EC0514">
      <w:pPr>
        <w:pStyle w:val="a4"/>
        <w:jc w:val="center"/>
        <w:rPr>
          <w:rFonts w:ascii="Arial" w:hAnsi="Arial" w:cs="Arial"/>
          <w:b/>
          <w:sz w:val="24"/>
          <w:szCs w:val="24"/>
        </w:rPr>
      </w:pPr>
      <w:r w:rsidRPr="00FE1AB7">
        <w:rPr>
          <w:rFonts w:ascii="Arial" w:hAnsi="Arial" w:cs="Arial"/>
          <w:b/>
          <w:sz w:val="24"/>
          <w:szCs w:val="24"/>
        </w:rPr>
        <w:t xml:space="preserve">из местного бюджета в 2022 году и плановом периоде 2023 и 2024 годы </w:t>
      </w:r>
    </w:p>
    <w:p w:rsidR="00EC0514" w:rsidRPr="00FE1AB7" w:rsidRDefault="00EC0514" w:rsidP="00EC0514">
      <w:pPr>
        <w:pStyle w:val="a4"/>
        <w:jc w:val="right"/>
        <w:rPr>
          <w:rFonts w:ascii="Arial" w:hAnsi="Arial" w:cs="Arial"/>
          <w:sz w:val="24"/>
          <w:szCs w:val="24"/>
        </w:rPr>
      </w:pPr>
    </w:p>
    <w:p w:rsidR="00EC0514" w:rsidRPr="00FE1AB7" w:rsidRDefault="00EC0514" w:rsidP="00EC0514">
      <w:pPr>
        <w:pStyle w:val="a4"/>
        <w:jc w:val="right"/>
        <w:rPr>
          <w:rFonts w:ascii="Arial" w:hAnsi="Arial" w:cs="Arial"/>
          <w:sz w:val="24"/>
          <w:szCs w:val="24"/>
        </w:rPr>
      </w:pPr>
      <w:r w:rsidRPr="00FE1AB7">
        <w:rPr>
          <w:rFonts w:ascii="Arial" w:hAnsi="Arial" w:cs="Arial"/>
          <w:sz w:val="24"/>
          <w:szCs w:val="24"/>
        </w:rPr>
        <w:t xml:space="preserve">                                                                                                                тыс.рублей</w:t>
      </w:r>
    </w:p>
    <w:p w:rsidR="00EC0514" w:rsidRPr="00FE1AB7" w:rsidRDefault="00EC0514" w:rsidP="00EC0514">
      <w:pPr>
        <w:pStyle w:val="a4"/>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089"/>
        <w:gridCol w:w="1573"/>
        <w:gridCol w:w="992"/>
        <w:gridCol w:w="850"/>
        <w:gridCol w:w="851"/>
      </w:tblGrid>
      <w:tr w:rsidR="00EC0514" w:rsidRPr="00FE1AB7" w:rsidTr="00EF7D02">
        <w:tc>
          <w:tcPr>
            <w:tcW w:w="534"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w:t>
            </w:r>
          </w:p>
          <w:p w:rsidR="00EC0514" w:rsidRPr="00FE1AB7" w:rsidRDefault="00EC0514" w:rsidP="00EF7D02">
            <w:pPr>
              <w:pStyle w:val="a4"/>
              <w:rPr>
                <w:rFonts w:ascii="Arial" w:hAnsi="Arial" w:cs="Arial"/>
                <w:sz w:val="24"/>
                <w:szCs w:val="24"/>
              </w:rPr>
            </w:pPr>
            <w:r w:rsidRPr="00FE1AB7">
              <w:rPr>
                <w:rFonts w:ascii="Arial" w:hAnsi="Arial" w:cs="Arial"/>
                <w:sz w:val="24"/>
                <w:szCs w:val="24"/>
              </w:rPr>
              <w:t>п/п</w:t>
            </w:r>
          </w:p>
        </w:tc>
        <w:tc>
          <w:tcPr>
            <w:tcW w:w="5089"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Наименование программы</w:t>
            </w:r>
          </w:p>
        </w:tc>
        <w:tc>
          <w:tcPr>
            <w:tcW w:w="1573"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Целевая статья</w:t>
            </w:r>
          </w:p>
        </w:tc>
        <w:tc>
          <w:tcPr>
            <w:tcW w:w="992"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Сумма</w:t>
            </w:r>
          </w:p>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2022</w:t>
            </w:r>
          </w:p>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год</w:t>
            </w:r>
          </w:p>
        </w:tc>
        <w:tc>
          <w:tcPr>
            <w:tcW w:w="850"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Сумма</w:t>
            </w:r>
          </w:p>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2023 год</w:t>
            </w:r>
          </w:p>
        </w:tc>
        <w:tc>
          <w:tcPr>
            <w:tcW w:w="851"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Сумма</w:t>
            </w:r>
          </w:p>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2024</w:t>
            </w:r>
          </w:p>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год</w:t>
            </w:r>
          </w:p>
        </w:tc>
      </w:tr>
      <w:tr w:rsidR="00EC0514" w:rsidRPr="00FE1AB7" w:rsidTr="00EF7D02">
        <w:tc>
          <w:tcPr>
            <w:tcW w:w="534"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1.</w:t>
            </w:r>
          </w:p>
        </w:tc>
        <w:tc>
          <w:tcPr>
            <w:tcW w:w="5089"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Муниципальной программы «Об обеспечении мер пожарной безопасности на территории Чебаковского сельсовета Северного района Новосибирской области на 2021-2023 годы»</w:t>
            </w:r>
          </w:p>
        </w:tc>
        <w:tc>
          <w:tcPr>
            <w:tcW w:w="1573"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8200319010</w:t>
            </w:r>
          </w:p>
        </w:tc>
        <w:tc>
          <w:tcPr>
            <w:tcW w:w="992"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24,0</w:t>
            </w:r>
          </w:p>
        </w:tc>
        <w:tc>
          <w:tcPr>
            <w:tcW w:w="850"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24,0</w:t>
            </w:r>
          </w:p>
        </w:tc>
        <w:tc>
          <w:tcPr>
            <w:tcW w:w="851"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0</w:t>
            </w:r>
          </w:p>
        </w:tc>
      </w:tr>
      <w:tr w:rsidR="00EC0514" w:rsidRPr="00FE1AB7" w:rsidTr="00EF7D02">
        <w:tc>
          <w:tcPr>
            <w:tcW w:w="534"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2.</w:t>
            </w:r>
          </w:p>
        </w:tc>
        <w:tc>
          <w:tcPr>
            <w:tcW w:w="5089"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 xml:space="preserve"> Муниципальная программа «Профилактика правонарушений на территории Чебаковского сельсовета Северного района Новосибирской области на 2021-2023 годы»</w:t>
            </w:r>
          </w:p>
        </w:tc>
        <w:tc>
          <w:tcPr>
            <w:tcW w:w="1573"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8300380020</w:t>
            </w:r>
          </w:p>
        </w:tc>
        <w:tc>
          <w:tcPr>
            <w:tcW w:w="992"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0,8</w:t>
            </w:r>
          </w:p>
        </w:tc>
        <w:tc>
          <w:tcPr>
            <w:tcW w:w="850"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0</w:t>
            </w:r>
          </w:p>
        </w:tc>
        <w:tc>
          <w:tcPr>
            <w:tcW w:w="851"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0</w:t>
            </w:r>
          </w:p>
        </w:tc>
      </w:tr>
      <w:tr w:rsidR="00EC0514" w:rsidRPr="00FE1AB7" w:rsidTr="00EF7D02">
        <w:tc>
          <w:tcPr>
            <w:tcW w:w="534" w:type="dxa"/>
          </w:tcPr>
          <w:p w:rsidR="00EC0514" w:rsidRPr="00FE1AB7" w:rsidRDefault="00EC0514" w:rsidP="00EF7D02">
            <w:pPr>
              <w:pStyle w:val="a4"/>
              <w:rPr>
                <w:rFonts w:ascii="Arial" w:hAnsi="Arial" w:cs="Arial"/>
                <w:sz w:val="24"/>
                <w:szCs w:val="24"/>
              </w:rPr>
            </w:pPr>
          </w:p>
        </w:tc>
        <w:tc>
          <w:tcPr>
            <w:tcW w:w="5089" w:type="dxa"/>
          </w:tcPr>
          <w:p w:rsidR="00EC0514" w:rsidRPr="00FE1AB7" w:rsidRDefault="00EC0514" w:rsidP="00EF7D02">
            <w:pPr>
              <w:pStyle w:val="a4"/>
              <w:rPr>
                <w:rFonts w:ascii="Arial" w:hAnsi="Arial" w:cs="Arial"/>
                <w:sz w:val="24"/>
                <w:szCs w:val="24"/>
              </w:rPr>
            </w:pPr>
            <w:r w:rsidRPr="00FE1AB7">
              <w:rPr>
                <w:rFonts w:ascii="Arial" w:hAnsi="Arial" w:cs="Arial"/>
                <w:sz w:val="24"/>
                <w:szCs w:val="24"/>
              </w:rPr>
              <w:t>Итого:</w:t>
            </w:r>
          </w:p>
        </w:tc>
        <w:tc>
          <w:tcPr>
            <w:tcW w:w="1573" w:type="dxa"/>
          </w:tcPr>
          <w:p w:rsidR="00EC0514" w:rsidRPr="00FE1AB7" w:rsidRDefault="00EC0514" w:rsidP="00EF7D02">
            <w:pPr>
              <w:pStyle w:val="a4"/>
              <w:rPr>
                <w:rFonts w:ascii="Arial" w:hAnsi="Arial" w:cs="Arial"/>
                <w:sz w:val="24"/>
                <w:szCs w:val="24"/>
              </w:rPr>
            </w:pPr>
          </w:p>
        </w:tc>
        <w:tc>
          <w:tcPr>
            <w:tcW w:w="992"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24,8</w:t>
            </w:r>
          </w:p>
        </w:tc>
        <w:tc>
          <w:tcPr>
            <w:tcW w:w="850"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24,0</w:t>
            </w:r>
          </w:p>
        </w:tc>
        <w:tc>
          <w:tcPr>
            <w:tcW w:w="851" w:type="dxa"/>
          </w:tcPr>
          <w:p w:rsidR="00EC0514" w:rsidRPr="00FE1AB7" w:rsidRDefault="00EC0514" w:rsidP="00EF7D02">
            <w:pPr>
              <w:pStyle w:val="a4"/>
              <w:jc w:val="center"/>
              <w:rPr>
                <w:rFonts w:ascii="Arial" w:hAnsi="Arial" w:cs="Arial"/>
                <w:sz w:val="24"/>
                <w:szCs w:val="24"/>
              </w:rPr>
            </w:pPr>
            <w:r w:rsidRPr="00FE1AB7">
              <w:rPr>
                <w:rFonts w:ascii="Arial" w:hAnsi="Arial" w:cs="Arial"/>
                <w:sz w:val="24"/>
                <w:szCs w:val="24"/>
              </w:rPr>
              <w:t>0,0</w:t>
            </w:r>
          </w:p>
        </w:tc>
      </w:tr>
    </w:tbl>
    <w:p w:rsidR="00EC0514" w:rsidRPr="00FE1AB7"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Default="00EC0514" w:rsidP="00EC0514">
      <w:pPr>
        <w:pStyle w:val="a4"/>
        <w:rPr>
          <w:rFonts w:ascii="Arial" w:hAnsi="Arial" w:cs="Arial"/>
          <w:sz w:val="24"/>
          <w:szCs w:val="24"/>
        </w:rPr>
      </w:pPr>
    </w:p>
    <w:p w:rsidR="00EC0514" w:rsidRPr="00FE1AB7" w:rsidRDefault="00EC0514" w:rsidP="00EC0514">
      <w:pPr>
        <w:ind w:left="5220"/>
        <w:jc w:val="right"/>
        <w:rPr>
          <w:rFonts w:ascii="Arial" w:hAnsi="Arial" w:cs="Arial"/>
          <w:color w:val="000000"/>
        </w:rPr>
      </w:pPr>
      <w:r w:rsidRPr="00FE1AB7">
        <w:rPr>
          <w:rFonts w:ascii="Arial" w:hAnsi="Arial" w:cs="Arial"/>
          <w:color w:val="000000"/>
        </w:rPr>
        <w:t>Приложение 11</w:t>
      </w:r>
    </w:p>
    <w:p w:rsidR="00EC0514" w:rsidRPr="00FE1AB7" w:rsidRDefault="00EC0514" w:rsidP="00EC0514">
      <w:pPr>
        <w:ind w:left="5220"/>
        <w:jc w:val="right"/>
        <w:rPr>
          <w:rFonts w:ascii="Arial" w:hAnsi="Arial" w:cs="Arial"/>
          <w:color w:val="000000"/>
        </w:rPr>
      </w:pPr>
      <w:r w:rsidRPr="00FE1AB7">
        <w:rPr>
          <w:rFonts w:ascii="Arial" w:hAnsi="Arial" w:cs="Arial"/>
          <w:color w:val="000000"/>
        </w:rPr>
        <w:t xml:space="preserve">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w:t>
      </w:r>
      <w:r w:rsidRPr="00FE1AB7">
        <w:rPr>
          <w:rFonts w:ascii="Arial" w:hAnsi="Arial" w:cs="Arial"/>
          <w:color w:val="000000"/>
        </w:rPr>
        <w:lastRenderedPageBreak/>
        <w:t>Новосибирской области на 2022 год и плановый период 2023 и 2024 годов» от 17.12.2021 № 1</w:t>
      </w:r>
    </w:p>
    <w:p w:rsidR="00EC0514" w:rsidRPr="00FE1AB7" w:rsidRDefault="00EC0514" w:rsidP="00EC0514">
      <w:pPr>
        <w:ind w:left="5220"/>
        <w:jc w:val="right"/>
        <w:rPr>
          <w:rFonts w:ascii="Arial" w:hAnsi="Arial" w:cs="Arial"/>
          <w:color w:val="000000"/>
        </w:rPr>
      </w:pPr>
    </w:p>
    <w:p w:rsidR="00EC0514" w:rsidRPr="00FE1AB7" w:rsidRDefault="00EC0514" w:rsidP="00EC0514">
      <w:pPr>
        <w:ind w:left="5220"/>
        <w:jc w:val="right"/>
        <w:rPr>
          <w:rFonts w:ascii="Arial" w:hAnsi="Arial" w:cs="Arial"/>
          <w:color w:val="000000"/>
        </w:rPr>
      </w:pPr>
    </w:p>
    <w:p w:rsidR="00EC0514" w:rsidRPr="00FE1AB7" w:rsidRDefault="00EC0514" w:rsidP="00EC0514">
      <w:pPr>
        <w:ind w:left="900"/>
        <w:jc w:val="center"/>
        <w:rPr>
          <w:rFonts w:ascii="Arial" w:hAnsi="Arial" w:cs="Arial"/>
          <w:b/>
        </w:rPr>
      </w:pPr>
      <w:r w:rsidRPr="00FE1AB7">
        <w:rPr>
          <w:rFonts w:ascii="Arial" w:hAnsi="Arial" w:cs="Arial"/>
          <w:b/>
        </w:rPr>
        <w:t>Распределение ассигнований на капитальные вложения из местного бюджета по  направлениям и объектам на 2022  год и плановый период 2023 и 2024 годов</w:t>
      </w:r>
    </w:p>
    <w:p w:rsidR="00EC0514" w:rsidRPr="00FE1AB7" w:rsidRDefault="00EC0514" w:rsidP="00EC0514">
      <w:pPr>
        <w:ind w:left="900"/>
        <w:jc w:val="center"/>
        <w:rPr>
          <w:rFonts w:ascii="Arial" w:hAnsi="Arial" w:cs="Arial"/>
          <w:b/>
        </w:rPr>
      </w:pPr>
    </w:p>
    <w:p w:rsidR="00EC0514" w:rsidRPr="00FE1AB7" w:rsidRDefault="00EC0514" w:rsidP="00EC0514">
      <w:pPr>
        <w:ind w:left="360"/>
        <w:jc w:val="right"/>
        <w:rPr>
          <w:rFonts w:ascii="Arial" w:hAnsi="Arial" w:cs="Arial"/>
        </w:rPr>
      </w:pPr>
      <w:r w:rsidRPr="00FE1AB7">
        <w:rPr>
          <w:rFonts w:ascii="Arial" w:hAnsi="Arial" w:cs="Arial"/>
        </w:rPr>
        <w:t>тыс. рублей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1943"/>
        <w:gridCol w:w="1668"/>
        <w:gridCol w:w="1668"/>
      </w:tblGrid>
      <w:tr w:rsidR="00EC0514" w:rsidRPr="00FE1AB7" w:rsidTr="00EF7D02">
        <w:trPr>
          <w:trHeight w:val="509"/>
        </w:trPr>
        <w:tc>
          <w:tcPr>
            <w:tcW w:w="39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Наименование направлений                     и объектов</w:t>
            </w:r>
          </w:p>
        </w:tc>
        <w:tc>
          <w:tcPr>
            <w:tcW w:w="5279" w:type="dxa"/>
            <w:gridSpan w:val="3"/>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Лимиты капитальных вложений</w:t>
            </w:r>
          </w:p>
        </w:tc>
      </w:tr>
      <w:tr w:rsidR="00EC0514" w:rsidRPr="00FE1AB7" w:rsidTr="00EF7D0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0514" w:rsidRPr="00FE1AB7" w:rsidRDefault="00EC0514" w:rsidP="00EF7D02">
            <w:pPr>
              <w:rPr>
                <w:rFonts w:ascii="Arial" w:eastAsia="Calibri" w:hAnsi="Arial" w:cs="Arial"/>
                <w:b/>
                <w:lang w:eastAsia="en-US"/>
              </w:rPr>
            </w:pP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2022 год</w:t>
            </w: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2023 год</w:t>
            </w: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b/>
                <w:lang w:eastAsia="en-US"/>
              </w:rPr>
            </w:pPr>
            <w:r w:rsidRPr="00FE1AB7">
              <w:rPr>
                <w:rFonts w:ascii="Arial" w:eastAsia="Calibri" w:hAnsi="Arial" w:cs="Arial"/>
                <w:b/>
                <w:lang w:eastAsia="en-US"/>
              </w:rPr>
              <w:t>2024 год</w:t>
            </w:r>
          </w:p>
        </w:tc>
      </w:tr>
      <w:tr w:rsidR="00EC0514" w:rsidRPr="00FE1AB7" w:rsidTr="00EF7D02">
        <w:tc>
          <w:tcPr>
            <w:tcW w:w="3932"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Строительство жилых домов</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r>
      <w:tr w:rsidR="00EC0514" w:rsidRPr="00FE1AB7" w:rsidTr="00EF7D02">
        <w:tc>
          <w:tcPr>
            <w:tcW w:w="3932"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rPr>
                <w:rFonts w:ascii="Arial" w:eastAsia="Calibri" w:hAnsi="Arial" w:cs="Arial"/>
                <w:lang w:eastAsia="en-US"/>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EC0514" w:rsidRPr="00FE1AB7" w:rsidRDefault="00EC0514" w:rsidP="00EF7D02">
            <w:pPr>
              <w:jc w:val="center"/>
              <w:rPr>
                <w:rFonts w:ascii="Arial" w:eastAsia="Calibri" w:hAnsi="Arial" w:cs="Arial"/>
                <w:lang w:eastAsia="en-US"/>
              </w:rPr>
            </w:pPr>
          </w:p>
        </w:tc>
      </w:tr>
      <w:tr w:rsidR="00EC0514" w:rsidRPr="00FE1AB7" w:rsidTr="00EF7D02">
        <w:tc>
          <w:tcPr>
            <w:tcW w:w="3932"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rPr>
                <w:rFonts w:ascii="Arial" w:eastAsia="Calibri" w:hAnsi="Arial" w:cs="Arial"/>
                <w:lang w:eastAsia="en-US"/>
              </w:rPr>
            </w:pPr>
            <w:r w:rsidRPr="00FE1AB7">
              <w:rPr>
                <w:rFonts w:ascii="Arial" w:eastAsia="Calibri" w:hAnsi="Arial" w:cs="Arial"/>
                <w:lang w:eastAsia="en-US"/>
              </w:rPr>
              <w:t>ИТОГО:</w:t>
            </w: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EC0514" w:rsidRPr="00FE1AB7" w:rsidRDefault="00EC0514" w:rsidP="00EF7D02">
            <w:pPr>
              <w:jc w:val="center"/>
              <w:rPr>
                <w:rFonts w:ascii="Arial" w:eastAsia="Calibri" w:hAnsi="Arial" w:cs="Arial"/>
                <w:lang w:eastAsia="en-US"/>
              </w:rPr>
            </w:pPr>
            <w:r w:rsidRPr="00FE1AB7">
              <w:rPr>
                <w:rFonts w:ascii="Arial" w:eastAsia="Calibri" w:hAnsi="Arial" w:cs="Arial"/>
                <w:lang w:eastAsia="en-US"/>
              </w:rPr>
              <w:t>0,0</w:t>
            </w:r>
          </w:p>
        </w:tc>
      </w:tr>
    </w:tbl>
    <w:p w:rsidR="00EC0514" w:rsidRPr="00FE1AB7" w:rsidRDefault="00EC0514" w:rsidP="00EC0514">
      <w:pPr>
        <w:rPr>
          <w:rFonts w:ascii="Arial" w:hAnsi="Arial" w:cs="Arial"/>
        </w:rPr>
      </w:pPr>
    </w:p>
    <w:p w:rsidR="00EC0514" w:rsidRPr="00FE1AB7" w:rsidRDefault="00EC0514" w:rsidP="00EC0514">
      <w:pPr>
        <w:rPr>
          <w:rFonts w:ascii="Arial" w:hAnsi="Arial" w:cs="Arial"/>
        </w:rPr>
      </w:pPr>
    </w:p>
    <w:p w:rsidR="00EC0514" w:rsidRPr="00FE1AB7" w:rsidRDefault="00EC0514" w:rsidP="00EC0514">
      <w:pPr>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pPr>
    </w:p>
    <w:p w:rsidR="005F5F2F" w:rsidRPr="00C37611" w:rsidRDefault="005F5F2F" w:rsidP="005F5F2F">
      <w:pPr>
        <w:pStyle w:val="a4"/>
        <w:jc w:val="center"/>
        <w:rPr>
          <w:rFonts w:ascii="Times New Roman" w:hAnsi="Times New Roman" w:cs="Times New Roman"/>
          <w:b/>
          <w:sz w:val="24"/>
          <w:szCs w:val="24"/>
        </w:rPr>
      </w:pPr>
    </w:p>
    <w:p w:rsidR="005F5F2F" w:rsidRPr="00C37611" w:rsidRDefault="005F5F2F" w:rsidP="005F5F2F">
      <w:pPr>
        <w:pStyle w:val="a4"/>
        <w:jc w:val="center"/>
        <w:rPr>
          <w:rFonts w:ascii="Times New Roman" w:hAnsi="Times New Roman" w:cs="Times New Roman"/>
          <w:b/>
          <w:sz w:val="24"/>
          <w:szCs w:val="24"/>
        </w:rPr>
      </w:pPr>
      <w:r w:rsidRPr="00C37611">
        <w:rPr>
          <w:rFonts w:ascii="Times New Roman" w:hAnsi="Times New Roman" w:cs="Times New Roman"/>
          <w:b/>
          <w:sz w:val="24"/>
          <w:szCs w:val="24"/>
        </w:rPr>
        <w:t>СОВЕТ  ДЕПУТАТОВ</w:t>
      </w:r>
    </w:p>
    <w:p w:rsidR="005F5F2F" w:rsidRPr="00C37611" w:rsidRDefault="005F5F2F" w:rsidP="005F5F2F">
      <w:pPr>
        <w:pStyle w:val="a4"/>
        <w:jc w:val="center"/>
        <w:rPr>
          <w:rFonts w:ascii="Times New Roman" w:hAnsi="Times New Roman" w:cs="Times New Roman"/>
          <w:b/>
          <w:bCs/>
          <w:sz w:val="24"/>
          <w:szCs w:val="24"/>
        </w:rPr>
      </w:pPr>
      <w:r w:rsidRPr="00C37611">
        <w:rPr>
          <w:rFonts w:ascii="Times New Roman" w:hAnsi="Times New Roman" w:cs="Times New Roman"/>
          <w:b/>
          <w:bCs/>
          <w:sz w:val="24"/>
          <w:szCs w:val="24"/>
        </w:rPr>
        <w:t>ЧЕБАКОВСКОГО СЕЛЬСОВЕТА</w:t>
      </w:r>
    </w:p>
    <w:p w:rsidR="005F5F2F" w:rsidRPr="00C37611" w:rsidRDefault="005F5F2F" w:rsidP="005F5F2F">
      <w:pPr>
        <w:pStyle w:val="a4"/>
        <w:jc w:val="center"/>
        <w:rPr>
          <w:rFonts w:ascii="Times New Roman" w:hAnsi="Times New Roman" w:cs="Times New Roman"/>
          <w:b/>
          <w:bCs/>
          <w:sz w:val="24"/>
          <w:szCs w:val="24"/>
        </w:rPr>
      </w:pPr>
      <w:r w:rsidRPr="00C37611">
        <w:rPr>
          <w:rFonts w:ascii="Times New Roman" w:hAnsi="Times New Roman" w:cs="Times New Roman"/>
          <w:b/>
          <w:bCs/>
          <w:sz w:val="24"/>
          <w:szCs w:val="24"/>
        </w:rPr>
        <w:t>СЕВЕРНОГО РАЙОНА НОВОСИБИРСКОЙ ОБЛАСТИ</w:t>
      </w:r>
    </w:p>
    <w:p w:rsidR="005F5F2F" w:rsidRPr="00C37611" w:rsidRDefault="005F5F2F" w:rsidP="005F5F2F">
      <w:pPr>
        <w:pStyle w:val="a4"/>
        <w:jc w:val="center"/>
        <w:rPr>
          <w:rFonts w:ascii="Times New Roman" w:hAnsi="Times New Roman" w:cs="Times New Roman"/>
          <w:b/>
          <w:bCs/>
          <w:sz w:val="24"/>
          <w:szCs w:val="24"/>
        </w:rPr>
      </w:pPr>
      <w:r w:rsidRPr="00C37611">
        <w:rPr>
          <w:rFonts w:ascii="Times New Roman" w:hAnsi="Times New Roman" w:cs="Times New Roman"/>
          <w:b/>
          <w:bCs/>
          <w:sz w:val="24"/>
          <w:szCs w:val="24"/>
        </w:rPr>
        <w:t>шестого созыва</w:t>
      </w:r>
    </w:p>
    <w:p w:rsidR="005F5F2F" w:rsidRPr="00C37611" w:rsidRDefault="005F5F2F" w:rsidP="005F5F2F">
      <w:pPr>
        <w:pStyle w:val="a4"/>
        <w:jc w:val="center"/>
        <w:rPr>
          <w:rFonts w:ascii="Times New Roman" w:hAnsi="Times New Roman" w:cs="Times New Roman"/>
          <w:b/>
          <w:sz w:val="24"/>
          <w:szCs w:val="24"/>
        </w:rPr>
      </w:pPr>
    </w:p>
    <w:p w:rsidR="005F5F2F" w:rsidRPr="00C37611" w:rsidRDefault="005F5F2F" w:rsidP="005F5F2F">
      <w:pPr>
        <w:pStyle w:val="a4"/>
        <w:jc w:val="center"/>
        <w:rPr>
          <w:rFonts w:ascii="Times New Roman" w:hAnsi="Times New Roman" w:cs="Times New Roman"/>
          <w:b/>
          <w:sz w:val="24"/>
          <w:szCs w:val="24"/>
        </w:rPr>
      </w:pPr>
      <w:r w:rsidRPr="00C37611">
        <w:rPr>
          <w:rFonts w:ascii="Times New Roman" w:hAnsi="Times New Roman" w:cs="Times New Roman"/>
          <w:b/>
          <w:sz w:val="24"/>
          <w:szCs w:val="24"/>
        </w:rPr>
        <w:t xml:space="preserve">Р Е Ш Е Н И Е </w:t>
      </w:r>
    </w:p>
    <w:p w:rsidR="005F5F2F" w:rsidRPr="00C37611" w:rsidRDefault="005F5F2F" w:rsidP="005F5F2F">
      <w:pPr>
        <w:pStyle w:val="a4"/>
        <w:jc w:val="center"/>
        <w:rPr>
          <w:rFonts w:ascii="Times New Roman" w:hAnsi="Times New Roman" w:cs="Times New Roman"/>
          <w:b/>
          <w:sz w:val="24"/>
          <w:szCs w:val="24"/>
        </w:rPr>
      </w:pPr>
      <w:r w:rsidRPr="00C37611">
        <w:rPr>
          <w:rFonts w:ascii="Times New Roman" w:hAnsi="Times New Roman" w:cs="Times New Roman"/>
          <w:b/>
          <w:sz w:val="24"/>
          <w:szCs w:val="24"/>
        </w:rPr>
        <w:t>17-й сессии</w:t>
      </w:r>
    </w:p>
    <w:p w:rsidR="005F5F2F" w:rsidRPr="00C37611" w:rsidRDefault="005F5F2F" w:rsidP="005F5F2F">
      <w:pPr>
        <w:pStyle w:val="a4"/>
        <w:jc w:val="center"/>
        <w:rPr>
          <w:rFonts w:ascii="Times New Roman" w:hAnsi="Times New Roman" w:cs="Times New Roman"/>
          <w:b/>
          <w:sz w:val="24"/>
          <w:szCs w:val="24"/>
        </w:rPr>
      </w:pPr>
    </w:p>
    <w:p w:rsidR="005F5F2F" w:rsidRPr="00C37611" w:rsidRDefault="005F5F2F" w:rsidP="005F5F2F">
      <w:pPr>
        <w:pStyle w:val="a4"/>
        <w:jc w:val="both"/>
        <w:rPr>
          <w:rFonts w:ascii="Times New Roman" w:hAnsi="Times New Roman" w:cs="Times New Roman"/>
          <w:b/>
          <w:sz w:val="24"/>
          <w:szCs w:val="24"/>
        </w:rPr>
      </w:pPr>
      <w:r w:rsidRPr="00C37611">
        <w:rPr>
          <w:rFonts w:ascii="Times New Roman" w:hAnsi="Times New Roman" w:cs="Times New Roman"/>
          <w:b/>
          <w:sz w:val="24"/>
          <w:szCs w:val="24"/>
        </w:rPr>
        <w:t xml:space="preserve">17.12.2021                                   </w:t>
      </w:r>
      <w:r>
        <w:rPr>
          <w:rFonts w:ascii="Times New Roman" w:hAnsi="Times New Roman" w:cs="Times New Roman"/>
          <w:b/>
          <w:sz w:val="24"/>
          <w:szCs w:val="24"/>
        </w:rPr>
        <w:t xml:space="preserve">            </w:t>
      </w:r>
      <w:r w:rsidRPr="00C37611">
        <w:rPr>
          <w:rFonts w:ascii="Times New Roman" w:hAnsi="Times New Roman" w:cs="Times New Roman"/>
          <w:b/>
          <w:sz w:val="24"/>
          <w:szCs w:val="24"/>
        </w:rPr>
        <w:t xml:space="preserve">с. Чебаки                                           </w:t>
      </w:r>
      <w:r>
        <w:rPr>
          <w:rFonts w:ascii="Times New Roman" w:hAnsi="Times New Roman" w:cs="Times New Roman"/>
          <w:b/>
          <w:sz w:val="24"/>
          <w:szCs w:val="24"/>
        </w:rPr>
        <w:t xml:space="preserve">            </w:t>
      </w:r>
      <w:r w:rsidRPr="00C37611">
        <w:rPr>
          <w:rFonts w:ascii="Times New Roman" w:hAnsi="Times New Roman" w:cs="Times New Roman"/>
          <w:b/>
          <w:sz w:val="24"/>
          <w:szCs w:val="24"/>
        </w:rPr>
        <w:t xml:space="preserve">        № 3</w:t>
      </w:r>
    </w:p>
    <w:p w:rsidR="005F5F2F" w:rsidRPr="00C37611" w:rsidRDefault="005F5F2F" w:rsidP="005F5F2F">
      <w:pPr>
        <w:pStyle w:val="a4"/>
        <w:jc w:val="both"/>
        <w:rPr>
          <w:rFonts w:ascii="Times New Roman" w:hAnsi="Times New Roman" w:cs="Times New Roman"/>
          <w:b/>
          <w:sz w:val="24"/>
          <w:szCs w:val="24"/>
        </w:rPr>
      </w:pPr>
    </w:p>
    <w:p w:rsidR="005F5F2F" w:rsidRPr="00C37611" w:rsidRDefault="005F5F2F" w:rsidP="005F5F2F">
      <w:pPr>
        <w:pStyle w:val="a4"/>
        <w:jc w:val="center"/>
        <w:rPr>
          <w:rFonts w:ascii="Times New Roman" w:hAnsi="Times New Roman" w:cs="Times New Roman"/>
          <w:b/>
          <w:sz w:val="24"/>
          <w:szCs w:val="24"/>
        </w:rPr>
      </w:pPr>
      <w:r w:rsidRPr="00C37611">
        <w:rPr>
          <w:rFonts w:ascii="Times New Roman" w:hAnsi="Times New Roman" w:cs="Times New Roman"/>
          <w:b/>
          <w:sz w:val="24"/>
          <w:szCs w:val="24"/>
        </w:rPr>
        <w:t>О внесении изменений в решение Совета депутатов Чебаковского сельсовета Северного района Новосибирской области от 28.09.2018 № 1</w:t>
      </w:r>
    </w:p>
    <w:p w:rsidR="005F5F2F" w:rsidRPr="00C37611" w:rsidRDefault="005F5F2F" w:rsidP="005F5F2F">
      <w:pPr>
        <w:pStyle w:val="a4"/>
        <w:jc w:val="both"/>
        <w:rPr>
          <w:rFonts w:ascii="Times New Roman" w:hAnsi="Times New Roman" w:cs="Times New Roman"/>
          <w:sz w:val="24"/>
          <w:szCs w:val="24"/>
        </w:rPr>
      </w:pPr>
    </w:p>
    <w:p w:rsidR="005F5F2F" w:rsidRPr="00C37611" w:rsidRDefault="005F5F2F" w:rsidP="005F5F2F">
      <w:pPr>
        <w:pStyle w:val="a4"/>
        <w:ind w:firstLine="708"/>
        <w:jc w:val="both"/>
        <w:rPr>
          <w:rFonts w:ascii="Times New Roman" w:hAnsi="Times New Roman" w:cs="Times New Roman"/>
          <w:sz w:val="24"/>
          <w:szCs w:val="24"/>
        </w:rPr>
      </w:pPr>
      <w:r w:rsidRPr="00C37611">
        <w:rPr>
          <w:rFonts w:ascii="Times New Roman" w:hAnsi="Times New Roman" w:cs="Times New Roman"/>
          <w:bCs/>
          <w:color w:val="000000"/>
          <w:spacing w:val="9"/>
          <w:sz w:val="24"/>
          <w:szCs w:val="24"/>
        </w:rPr>
        <w:t xml:space="preserve">В целях приведения нормативно - правового акта </w:t>
      </w:r>
      <w:r w:rsidRPr="00C37611">
        <w:rPr>
          <w:rFonts w:ascii="Times New Roman" w:hAnsi="Times New Roman" w:cs="Times New Roman"/>
          <w:sz w:val="24"/>
          <w:szCs w:val="24"/>
        </w:rPr>
        <w:t>Совета депутатов Чебаковского сельсовета Северного района Новосибирской области в соответствие с законодательством, Совет депутатов Чебаковского сельсовета Северного района Новосибирской области</w:t>
      </w:r>
    </w:p>
    <w:p w:rsidR="005F5F2F" w:rsidRPr="00C37611" w:rsidRDefault="005F5F2F" w:rsidP="005F5F2F">
      <w:pPr>
        <w:pStyle w:val="a4"/>
        <w:ind w:firstLine="708"/>
        <w:jc w:val="both"/>
        <w:rPr>
          <w:rFonts w:ascii="Times New Roman" w:hAnsi="Times New Roman" w:cs="Times New Roman"/>
          <w:sz w:val="24"/>
          <w:szCs w:val="24"/>
        </w:rPr>
      </w:pPr>
      <w:r w:rsidRPr="00C37611">
        <w:rPr>
          <w:rFonts w:ascii="Times New Roman" w:hAnsi="Times New Roman" w:cs="Times New Roman"/>
          <w:sz w:val="24"/>
          <w:szCs w:val="24"/>
        </w:rPr>
        <w:t>Р Е Ш И Л :</w:t>
      </w:r>
    </w:p>
    <w:p w:rsidR="005F5F2F" w:rsidRPr="00C37611" w:rsidRDefault="005F5F2F" w:rsidP="005F5F2F">
      <w:pPr>
        <w:pStyle w:val="a4"/>
        <w:ind w:firstLine="708"/>
        <w:jc w:val="both"/>
        <w:rPr>
          <w:rFonts w:ascii="Times New Roman" w:hAnsi="Times New Roman" w:cs="Times New Roman"/>
          <w:sz w:val="24"/>
          <w:szCs w:val="24"/>
        </w:rPr>
      </w:pPr>
      <w:r w:rsidRPr="00C37611">
        <w:rPr>
          <w:rFonts w:ascii="Times New Roman" w:hAnsi="Times New Roman" w:cs="Times New Roman"/>
          <w:sz w:val="24"/>
          <w:szCs w:val="24"/>
        </w:rPr>
        <w:t>Внести в решение Совета депутатов  Чебаковского сельсовета Северного района Новосибирской области от 28.09.2018 № 1 «Об утверждении Правил благоустройства на территории Чебаковского сельсовета Северного района Новосибирской области» (с изменениями от 10.07.2019 № 2, от 20.09.2019 № 4, от 15.11.2019 № 3) следующие изменения:</w:t>
      </w:r>
    </w:p>
    <w:p w:rsidR="005F5F2F" w:rsidRPr="00C37611" w:rsidRDefault="005F5F2F" w:rsidP="005F5F2F">
      <w:pPr>
        <w:pStyle w:val="a4"/>
        <w:ind w:firstLine="708"/>
        <w:jc w:val="both"/>
        <w:rPr>
          <w:rFonts w:ascii="Times New Roman" w:hAnsi="Times New Roman" w:cs="Times New Roman"/>
          <w:color w:val="000000"/>
          <w:sz w:val="24"/>
          <w:szCs w:val="24"/>
        </w:rPr>
      </w:pPr>
      <w:r w:rsidRPr="00C37611">
        <w:rPr>
          <w:rFonts w:ascii="Times New Roman" w:hAnsi="Times New Roman" w:cs="Times New Roman"/>
          <w:sz w:val="24"/>
          <w:szCs w:val="24"/>
        </w:rPr>
        <w:lastRenderedPageBreak/>
        <w:t>1</w:t>
      </w:r>
      <w:r w:rsidRPr="00C37611">
        <w:rPr>
          <w:rFonts w:ascii="Times New Roman" w:hAnsi="Times New Roman" w:cs="Times New Roman"/>
          <w:color w:val="000000"/>
          <w:sz w:val="24"/>
          <w:szCs w:val="24"/>
        </w:rPr>
        <w:t>.Раздел 1.1 Правил благоустройства</w:t>
      </w:r>
      <w:r w:rsidRPr="00C37611">
        <w:rPr>
          <w:rFonts w:ascii="Times New Roman" w:hAnsi="Times New Roman" w:cs="Times New Roman"/>
          <w:sz w:val="24"/>
          <w:szCs w:val="24"/>
        </w:rPr>
        <w:t xml:space="preserve"> </w:t>
      </w:r>
      <w:r w:rsidRPr="00C37611">
        <w:rPr>
          <w:rFonts w:ascii="Times New Roman" w:hAnsi="Times New Roman" w:cs="Times New Roman"/>
          <w:color w:val="000000"/>
          <w:sz w:val="24"/>
          <w:szCs w:val="24"/>
        </w:rPr>
        <w:t>изложить в следующей редакции:</w:t>
      </w:r>
    </w:p>
    <w:p w:rsidR="005F5F2F" w:rsidRPr="00C37611" w:rsidRDefault="005F5F2F" w:rsidP="005F5F2F">
      <w:pPr>
        <w:pStyle w:val="a4"/>
        <w:ind w:firstLine="708"/>
        <w:jc w:val="both"/>
        <w:rPr>
          <w:rFonts w:ascii="Times New Roman" w:hAnsi="Times New Roman" w:cs="Times New Roman"/>
          <w:color w:val="000000"/>
          <w:sz w:val="24"/>
          <w:szCs w:val="24"/>
        </w:rPr>
      </w:pPr>
      <w:r w:rsidRPr="00C37611">
        <w:rPr>
          <w:rFonts w:ascii="Times New Roman" w:hAnsi="Times New Roman" w:cs="Times New Roman"/>
          <w:color w:val="000000"/>
          <w:sz w:val="24"/>
          <w:szCs w:val="24"/>
        </w:rPr>
        <w:t>1.1 «</w:t>
      </w:r>
      <w:r w:rsidRPr="00C37611">
        <w:rPr>
          <w:rFonts w:ascii="Times New Roman" w:hAnsi="Times New Roman" w:cs="Times New Roman"/>
          <w:sz w:val="24"/>
          <w:szCs w:val="24"/>
        </w:rPr>
        <w:t>Определение границ прилегающих территорий»</w:t>
      </w:r>
    </w:p>
    <w:p w:rsidR="005F5F2F" w:rsidRPr="00C37611" w:rsidRDefault="005F5F2F" w:rsidP="005F5F2F">
      <w:pPr>
        <w:pStyle w:val="a4"/>
        <w:ind w:firstLine="708"/>
        <w:jc w:val="both"/>
        <w:rPr>
          <w:rFonts w:ascii="Times New Roman" w:hAnsi="Times New Roman" w:cs="Times New Roman"/>
          <w:color w:val="000000"/>
          <w:sz w:val="24"/>
          <w:szCs w:val="24"/>
        </w:rPr>
      </w:pPr>
      <w:r w:rsidRPr="00C37611">
        <w:rPr>
          <w:rFonts w:ascii="Times New Roman" w:hAnsi="Times New Roman" w:cs="Times New Roman"/>
          <w:color w:val="000000"/>
          <w:sz w:val="24"/>
          <w:szCs w:val="24"/>
        </w:rPr>
        <w:t>Границы прилегающих территорий определяются с учетом положений статьи 3 Закона Новосибирской области от 04.03.2019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5F5F2F" w:rsidRPr="00C37611" w:rsidRDefault="005F5F2F" w:rsidP="005F5F2F">
      <w:pPr>
        <w:pStyle w:val="a4"/>
        <w:ind w:firstLine="708"/>
        <w:jc w:val="both"/>
        <w:rPr>
          <w:rFonts w:ascii="Times New Roman" w:hAnsi="Times New Roman" w:cs="Times New Roman"/>
          <w:color w:val="000000"/>
          <w:sz w:val="24"/>
          <w:szCs w:val="24"/>
        </w:rPr>
      </w:pPr>
      <w:r w:rsidRPr="00C37611">
        <w:rPr>
          <w:rFonts w:ascii="Times New Roman" w:hAnsi="Times New Roman" w:cs="Times New Roman"/>
          <w:color w:val="000000"/>
          <w:sz w:val="24"/>
          <w:szCs w:val="24"/>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5F5F2F" w:rsidRPr="00C37611" w:rsidRDefault="005F5F2F" w:rsidP="005F5F2F">
      <w:pPr>
        <w:pStyle w:val="a4"/>
        <w:ind w:firstLine="708"/>
        <w:jc w:val="both"/>
        <w:rPr>
          <w:rFonts w:ascii="Times New Roman" w:hAnsi="Times New Roman" w:cs="Times New Roman"/>
          <w:color w:val="000000"/>
          <w:sz w:val="24"/>
          <w:szCs w:val="24"/>
        </w:rPr>
      </w:pPr>
      <w:r w:rsidRPr="00C37611">
        <w:rPr>
          <w:rFonts w:ascii="Times New Roman" w:hAnsi="Times New Roman" w:cs="Times New Roman"/>
          <w:color w:val="000000"/>
          <w:sz w:val="24"/>
          <w:szCs w:val="24"/>
        </w:rPr>
        <w:t>б) для автостоянок, автомоек, автосервисов, автозаправочных станций, автогазозаправочных станций - 10 метров;</w:t>
      </w:r>
    </w:p>
    <w:p w:rsidR="005F5F2F" w:rsidRPr="00C37611" w:rsidRDefault="005F5F2F" w:rsidP="005F5F2F">
      <w:pPr>
        <w:pStyle w:val="a4"/>
        <w:ind w:firstLine="708"/>
        <w:jc w:val="both"/>
        <w:rPr>
          <w:rFonts w:ascii="Times New Roman" w:hAnsi="Times New Roman" w:cs="Times New Roman"/>
          <w:color w:val="000000"/>
          <w:sz w:val="24"/>
          <w:szCs w:val="24"/>
        </w:rPr>
      </w:pPr>
      <w:r w:rsidRPr="00C37611">
        <w:rPr>
          <w:rFonts w:ascii="Times New Roman" w:hAnsi="Times New Roman" w:cs="Times New Roman"/>
          <w:color w:val="000000"/>
          <w:sz w:val="24"/>
          <w:szCs w:val="24"/>
        </w:rPr>
        <w:t>в) для промышленных объектов - 10 метров;</w:t>
      </w:r>
    </w:p>
    <w:p w:rsidR="005F5F2F" w:rsidRPr="00C37611" w:rsidRDefault="005F5F2F" w:rsidP="005F5F2F">
      <w:pPr>
        <w:pStyle w:val="a4"/>
        <w:ind w:firstLine="708"/>
        <w:jc w:val="both"/>
        <w:rPr>
          <w:rFonts w:ascii="Times New Roman" w:hAnsi="Times New Roman" w:cs="Times New Roman"/>
          <w:color w:val="000000"/>
          <w:sz w:val="24"/>
          <w:szCs w:val="24"/>
        </w:rPr>
      </w:pPr>
      <w:r w:rsidRPr="00C37611">
        <w:rPr>
          <w:rFonts w:ascii="Times New Roman" w:hAnsi="Times New Roman" w:cs="Times New Roman"/>
          <w:color w:val="000000"/>
          <w:sz w:val="24"/>
          <w:szCs w:val="24"/>
        </w:rPr>
        <w:t>г) для строящихся объектов капитального строительства - 10 метров;</w:t>
      </w:r>
    </w:p>
    <w:p w:rsidR="005F5F2F" w:rsidRPr="00C37611" w:rsidRDefault="005F5F2F" w:rsidP="005F5F2F">
      <w:pPr>
        <w:pStyle w:val="a4"/>
        <w:ind w:firstLine="708"/>
        <w:jc w:val="both"/>
        <w:rPr>
          <w:rFonts w:ascii="Times New Roman" w:hAnsi="Times New Roman" w:cs="Times New Roman"/>
          <w:color w:val="000000"/>
          <w:sz w:val="24"/>
          <w:szCs w:val="24"/>
        </w:rPr>
      </w:pPr>
      <w:r w:rsidRPr="00C37611">
        <w:rPr>
          <w:rFonts w:ascii="Times New Roman" w:hAnsi="Times New Roman" w:cs="Times New Roman"/>
          <w:color w:val="000000"/>
          <w:sz w:val="24"/>
          <w:szCs w:val="24"/>
        </w:rPr>
        <w:t>д) для иных зданий строений, сооружений - 10 метров.</w:t>
      </w:r>
    </w:p>
    <w:p w:rsidR="005F5F2F" w:rsidRPr="00C37611" w:rsidRDefault="005F5F2F" w:rsidP="005F5F2F">
      <w:pPr>
        <w:pStyle w:val="a4"/>
        <w:ind w:firstLine="708"/>
        <w:jc w:val="both"/>
        <w:rPr>
          <w:rFonts w:ascii="Times New Roman" w:hAnsi="Times New Roman" w:cs="Times New Roman"/>
          <w:sz w:val="24"/>
          <w:szCs w:val="24"/>
        </w:rPr>
      </w:pPr>
      <w:r w:rsidRPr="00C37611">
        <w:rPr>
          <w:rFonts w:ascii="Times New Roman" w:hAnsi="Times New Roman" w:cs="Times New Roman"/>
          <w:sz w:val="24"/>
          <w:szCs w:val="24"/>
        </w:rPr>
        <w:t>2. Опубликовать данное решение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5F5F2F" w:rsidRPr="00C37611" w:rsidRDefault="005F5F2F" w:rsidP="005F5F2F">
      <w:pPr>
        <w:spacing w:after="0" w:line="240" w:lineRule="auto"/>
        <w:jc w:val="both"/>
        <w:rPr>
          <w:rFonts w:ascii="Times New Roman" w:eastAsia="Times New Roman" w:hAnsi="Times New Roman" w:cs="Times New Roman"/>
          <w:color w:val="000000"/>
          <w:sz w:val="24"/>
          <w:szCs w:val="24"/>
        </w:rPr>
      </w:pPr>
      <w:r w:rsidRPr="00C37611">
        <w:rPr>
          <w:rFonts w:ascii="Times New Roman" w:eastAsia="Times New Roman" w:hAnsi="Times New Roman" w:cs="Times New Roman"/>
          <w:color w:val="000000"/>
          <w:sz w:val="24"/>
          <w:szCs w:val="24"/>
        </w:rPr>
        <w:t xml:space="preserve">Председатель Совета депутатов                  </w:t>
      </w:r>
      <w:r>
        <w:rPr>
          <w:rFonts w:ascii="Times New Roman" w:eastAsia="Times New Roman" w:hAnsi="Times New Roman" w:cs="Times New Roman"/>
          <w:color w:val="000000"/>
          <w:sz w:val="24"/>
          <w:szCs w:val="24"/>
        </w:rPr>
        <w:t xml:space="preserve">            </w:t>
      </w:r>
      <w:r w:rsidRPr="00C37611">
        <w:rPr>
          <w:rFonts w:ascii="Times New Roman" w:eastAsia="Times New Roman" w:hAnsi="Times New Roman" w:cs="Times New Roman"/>
          <w:color w:val="000000"/>
          <w:sz w:val="24"/>
          <w:szCs w:val="24"/>
        </w:rPr>
        <w:t>Глава Чебаковского сельсовета</w:t>
      </w:r>
    </w:p>
    <w:p w:rsidR="005F5F2F" w:rsidRPr="00C37611" w:rsidRDefault="005F5F2F" w:rsidP="005F5F2F">
      <w:pPr>
        <w:tabs>
          <w:tab w:val="left" w:pos="5057"/>
          <w:tab w:val="left" w:pos="5149"/>
        </w:tabs>
        <w:spacing w:after="0" w:line="240" w:lineRule="auto"/>
        <w:jc w:val="both"/>
        <w:rPr>
          <w:rFonts w:ascii="Times New Roman" w:eastAsia="Times New Roman" w:hAnsi="Times New Roman" w:cs="Times New Roman"/>
          <w:color w:val="000000"/>
          <w:sz w:val="24"/>
          <w:szCs w:val="24"/>
        </w:rPr>
      </w:pPr>
      <w:r w:rsidRPr="00C37611">
        <w:rPr>
          <w:rFonts w:ascii="Times New Roman" w:eastAsia="Times New Roman" w:hAnsi="Times New Roman" w:cs="Times New Roman"/>
          <w:color w:val="000000"/>
          <w:sz w:val="24"/>
          <w:szCs w:val="24"/>
        </w:rPr>
        <w:t>Чебаковского сельсовета</w:t>
      </w:r>
      <w:r w:rsidRPr="00C37611">
        <w:rPr>
          <w:rFonts w:ascii="Times New Roman" w:eastAsia="Times New Roman" w:hAnsi="Times New Roman" w:cs="Times New Roman"/>
          <w:color w:val="000000"/>
          <w:sz w:val="24"/>
          <w:szCs w:val="24"/>
        </w:rPr>
        <w:tab/>
        <w:t>Северного района</w:t>
      </w:r>
      <w:r w:rsidRPr="00C37611">
        <w:rPr>
          <w:rFonts w:ascii="Times New Roman" w:eastAsia="Times New Roman" w:hAnsi="Times New Roman" w:cs="Times New Roman"/>
          <w:color w:val="000000"/>
          <w:sz w:val="24"/>
          <w:szCs w:val="24"/>
        </w:rPr>
        <w:tab/>
      </w:r>
    </w:p>
    <w:p w:rsidR="005F5F2F" w:rsidRPr="00C37611" w:rsidRDefault="005F5F2F" w:rsidP="005F5F2F">
      <w:pPr>
        <w:tabs>
          <w:tab w:val="left" w:pos="5011"/>
          <w:tab w:val="left" w:pos="5116"/>
        </w:tabs>
        <w:spacing w:after="0" w:line="240" w:lineRule="auto"/>
        <w:jc w:val="both"/>
        <w:rPr>
          <w:rFonts w:ascii="Times New Roman" w:eastAsia="Times New Roman" w:hAnsi="Times New Roman" w:cs="Times New Roman"/>
          <w:color w:val="000000"/>
          <w:sz w:val="24"/>
          <w:szCs w:val="24"/>
        </w:rPr>
      </w:pPr>
      <w:r w:rsidRPr="00C37611">
        <w:rPr>
          <w:rFonts w:ascii="Times New Roman" w:eastAsia="Times New Roman" w:hAnsi="Times New Roman" w:cs="Times New Roman"/>
          <w:color w:val="000000"/>
          <w:sz w:val="24"/>
          <w:szCs w:val="24"/>
        </w:rPr>
        <w:t xml:space="preserve">Северного района                                </w:t>
      </w:r>
      <w:r w:rsidRPr="00C37611">
        <w:rPr>
          <w:rFonts w:ascii="Times New Roman" w:eastAsia="Times New Roman" w:hAnsi="Times New Roman" w:cs="Times New Roman"/>
          <w:color w:val="000000"/>
          <w:sz w:val="24"/>
          <w:szCs w:val="24"/>
        </w:rPr>
        <w:tab/>
        <w:t xml:space="preserve"> Новосибирской области</w:t>
      </w:r>
    </w:p>
    <w:p w:rsidR="005F5F2F" w:rsidRPr="00C37611" w:rsidRDefault="005F5F2F" w:rsidP="005F5F2F">
      <w:pPr>
        <w:tabs>
          <w:tab w:val="left" w:pos="5116"/>
        </w:tabs>
        <w:spacing w:after="0" w:line="240" w:lineRule="auto"/>
        <w:jc w:val="both"/>
        <w:rPr>
          <w:rFonts w:ascii="Times New Roman" w:eastAsia="Times New Roman" w:hAnsi="Times New Roman" w:cs="Times New Roman"/>
          <w:color w:val="000000"/>
          <w:sz w:val="24"/>
          <w:szCs w:val="24"/>
        </w:rPr>
      </w:pPr>
      <w:r w:rsidRPr="00C37611">
        <w:rPr>
          <w:rFonts w:ascii="Times New Roman" w:eastAsia="Times New Roman" w:hAnsi="Times New Roman" w:cs="Times New Roman"/>
          <w:color w:val="000000"/>
          <w:sz w:val="24"/>
          <w:szCs w:val="24"/>
        </w:rPr>
        <w:t xml:space="preserve">Новосибирской области                              </w:t>
      </w:r>
    </w:p>
    <w:p w:rsidR="005F5F2F" w:rsidRPr="00C37611" w:rsidRDefault="005F5F2F" w:rsidP="005F5F2F">
      <w:pPr>
        <w:tabs>
          <w:tab w:val="left" w:pos="6116"/>
        </w:tabs>
        <w:spacing w:after="0" w:line="240" w:lineRule="auto"/>
        <w:ind w:firstLine="567"/>
        <w:jc w:val="both"/>
        <w:rPr>
          <w:rFonts w:ascii="Times New Roman" w:hAnsi="Times New Roman" w:cs="Times New Roman"/>
          <w:sz w:val="24"/>
          <w:szCs w:val="24"/>
        </w:rPr>
      </w:pPr>
      <w:r w:rsidRPr="00C37611">
        <w:rPr>
          <w:rFonts w:ascii="Times New Roman" w:eastAsia="Times New Roman" w:hAnsi="Times New Roman" w:cs="Times New Roman"/>
          <w:color w:val="000000"/>
          <w:sz w:val="24"/>
          <w:szCs w:val="24"/>
        </w:rPr>
        <w:t xml:space="preserve">           Г.Н.Яковлева                                                       </w:t>
      </w:r>
      <w:r w:rsidRPr="00C37611">
        <w:rPr>
          <w:rFonts w:ascii="Times New Roman" w:eastAsia="Times New Roman" w:hAnsi="Times New Roman" w:cs="Times New Roman"/>
          <w:color w:val="000000"/>
          <w:sz w:val="24"/>
          <w:szCs w:val="24"/>
        </w:rPr>
        <w:tab/>
        <w:t>В.А. Семенов</w:t>
      </w:r>
    </w:p>
    <w:p w:rsidR="005F5F2F" w:rsidRPr="00C37611" w:rsidRDefault="005F5F2F" w:rsidP="005F5F2F">
      <w:pPr>
        <w:tabs>
          <w:tab w:val="left" w:pos="6116"/>
        </w:tabs>
        <w:spacing w:after="0" w:line="240" w:lineRule="auto"/>
        <w:ind w:firstLine="567"/>
        <w:jc w:val="both"/>
        <w:rPr>
          <w:rFonts w:ascii="Times New Roman" w:hAnsi="Times New Roman" w:cs="Times New Roman"/>
          <w:sz w:val="24"/>
          <w:szCs w:val="24"/>
        </w:rPr>
      </w:pP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r w:rsidRPr="00492AC8">
        <w:rPr>
          <w:rFonts w:ascii="Arial" w:eastAsia="Times New Roman" w:hAnsi="Arial" w:cs="Arial"/>
          <w:b/>
          <w:sz w:val="24"/>
          <w:szCs w:val="24"/>
        </w:rPr>
        <w:t>СОВЕТ ДЕПУТАТОВ</w:t>
      </w: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r w:rsidRPr="00492AC8">
        <w:rPr>
          <w:rFonts w:ascii="Arial" w:eastAsia="Times New Roman" w:hAnsi="Arial" w:cs="Arial"/>
          <w:b/>
          <w:sz w:val="24"/>
          <w:szCs w:val="24"/>
        </w:rPr>
        <w:t>ЧЕБАКОВСКОГО СЕЛЬСОВЕТА</w:t>
      </w: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r w:rsidRPr="00492AC8">
        <w:rPr>
          <w:rFonts w:ascii="Arial" w:eastAsia="Times New Roman" w:hAnsi="Arial" w:cs="Arial"/>
          <w:b/>
          <w:sz w:val="24"/>
          <w:szCs w:val="24"/>
        </w:rPr>
        <w:t>СЕВЕРНОГО РАЙОНА НОВОСИБИРСКОЙ ОБЛАСТИ</w:t>
      </w: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r w:rsidRPr="00492AC8">
        <w:rPr>
          <w:rFonts w:ascii="Arial" w:eastAsia="Times New Roman" w:hAnsi="Arial" w:cs="Arial"/>
          <w:b/>
          <w:sz w:val="24"/>
          <w:szCs w:val="24"/>
        </w:rPr>
        <w:t>шестого созыва</w:t>
      </w: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r w:rsidRPr="00492AC8">
        <w:rPr>
          <w:rFonts w:ascii="Arial" w:eastAsia="Times New Roman" w:hAnsi="Arial" w:cs="Arial"/>
          <w:b/>
          <w:sz w:val="24"/>
          <w:szCs w:val="24"/>
        </w:rPr>
        <w:t xml:space="preserve">Р Е Ш Е Н И Е </w:t>
      </w: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r w:rsidRPr="00492AC8">
        <w:rPr>
          <w:rFonts w:ascii="Arial" w:eastAsia="Times New Roman" w:hAnsi="Arial" w:cs="Arial"/>
          <w:b/>
          <w:sz w:val="24"/>
          <w:szCs w:val="24"/>
        </w:rPr>
        <w:t>17-й сессии</w:t>
      </w: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r w:rsidRPr="00492AC8">
        <w:rPr>
          <w:rFonts w:ascii="Arial" w:eastAsia="Times New Roman" w:hAnsi="Arial" w:cs="Arial"/>
          <w:b/>
          <w:sz w:val="24"/>
          <w:szCs w:val="24"/>
        </w:rPr>
        <w:t>17.12.2021                                      с. Чебаки                                                 №  4</w:t>
      </w:r>
    </w:p>
    <w:p w:rsidR="00BC71BF" w:rsidRPr="00492AC8" w:rsidRDefault="00BC71BF" w:rsidP="00BC71BF">
      <w:pPr>
        <w:tabs>
          <w:tab w:val="left" w:pos="8925"/>
        </w:tabs>
        <w:spacing w:after="0" w:line="240" w:lineRule="auto"/>
        <w:jc w:val="center"/>
        <w:rPr>
          <w:rFonts w:ascii="Arial" w:eastAsia="Times New Roman" w:hAnsi="Arial" w:cs="Arial"/>
          <w:b/>
          <w:sz w:val="24"/>
          <w:szCs w:val="24"/>
        </w:rPr>
      </w:pPr>
    </w:p>
    <w:p w:rsidR="00BC71BF" w:rsidRPr="00492AC8" w:rsidRDefault="00BC71BF" w:rsidP="00BC71BF">
      <w:pPr>
        <w:jc w:val="center"/>
        <w:rPr>
          <w:rFonts w:ascii="Arial" w:eastAsia="Calibri" w:hAnsi="Arial" w:cs="Arial"/>
          <w:b/>
          <w:sz w:val="24"/>
          <w:szCs w:val="24"/>
        </w:rPr>
      </w:pPr>
      <w:r w:rsidRPr="00492AC8">
        <w:rPr>
          <w:rFonts w:ascii="Arial" w:eastAsia="Calibri" w:hAnsi="Arial" w:cs="Arial"/>
          <w:b/>
          <w:sz w:val="24"/>
          <w:szCs w:val="24"/>
        </w:rPr>
        <w:t xml:space="preserve">О внесении изменений в решение Совета депутатов Чебаковского сельсовета Северного района Новосибирской области от 27.09.2021 № 1 </w:t>
      </w:r>
    </w:p>
    <w:p w:rsidR="00BC71BF" w:rsidRPr="00492AC8" w:rsidRDefault="00BC71BF" w:rsidP="00BC71BF">
      <w:pPr>
        <w:widowControl w:val="0"/>
        <w:spacing w:after="0" w:line="240" w:lineRule="auto"/>
        <w:jc w:val="center"/>
        <w:outlineLvl w:val="0"/>
        <w:rPr>
          <w:rFonts w:ascii="Arial" w:eastAsia="Times New Roman" w:hAnsi="Arial" w:cs="Arial"/>
          <w:sz w:val="24"/>
          <w:szCs w:val="24"/>
        </w:rPr>
      </w:pPr>
    </w:p>
    <w:p w:rsidR="00BC71BF" w:rsidRPr="00492AC8" w:rsidRDefault="00BC71BF" w:rsidP="00BC71BF">
      <w:pPr>
        <w:spacing w:after="0" w:line="240" w:lineRule="auto"/>
        <w:ind w:firstLine="708"/>
        <w:jc w:val="both"/>
        <w:rPr>
          <w:rFonts w:ascii="Arial" w:eastAsia="Times New Roman" w:hAnsi="Arial" w:cs="Arial"/>
          <w:color w:val="000000"/>
          <w:sz w:val="24"/>
          <w:szCs w:val="24"/>
        </w:rPr>
      </w:pPr>
      <w:r w:rsidRPr="00492AC8">
        <w:rPr>
          <w:rFonts w:ascii="Arial" w:eastAsia="Times New Roman" w:hAnsi="Arial" w:cs="Arial"/>
          <w:color w:val="000000"/>
          <w:sz w:val="24"/>
          <w:szCs w:val="24"/>
        </w:rPr>
        <w:t>Во исполнение части 4 статьи 7 Федерального закона от 06.10.2003 № 131 «Об общих принципах организации местного самоуправления в Российской Федерации</w:t>
      </w:r>
      <w:r w:rsidRPr="00492AC8">
        <w:rPr>
          <w:rFonts w:ascii="Arial" w:eastAsia="Times New Roman" w:hAnsi="Arial" w:cs="Arial"/>
          <w:sz w:val="24"/>
          <w:szCs w:val="24"/>
        </w:rPr>
        <w:t>», </w:t>
      </w:r>
      <w:r w:rsidRPr="00492AC8">
        <w:rPr>
          <w:rFonts w:ascii="Arial" w:eastAsia="Times New Roman" w:hAnsi="Arial" w:cs="Arial"/>
          <w:color w:val="000000"/>
          <w:sz w:val="24"/>
          <w:szCs w:val="24"/>
        </w:rPr>
        <w:t>Устава  Чебаковского</w:t>
      </w:r>
      <w:r w:rsidRPr="00492AC8">
        <w:rPr>
          <w:rFonts w:ascii="Arial" w:eastAsia="Times New Roman" w:hAnsi="Arial" w:cs="Arial"/>
          <w:sz w:val="24"/>
          <w:szCs w:val="24"/>
        </w:rPr>
        <w:t xml:space="preserve"> </w:t>
      </w:r>
      <w:r w:rsidRPr="00492AC8">
        <w:rPr>
          <w:rFonts w:ascii="Arial" w:eastAsia="Times New Roman" w:hAnsi="Arial" w:cs="Arial"/>
          <w:color w:val="000000"/>
          <w:sz w:val="24"/>
          <w:szCs w:val="24"/>
        </w:rPr>
        <w:t>сельсовета Северного  района Новосибирской области, Совет депутатов Чебаковского</w:t>
      </w:r>
      <w:r w:rsidRPr="00492AC8">
        <w:rPr>
          <w:rFonts w:ascii="Arial" w:eastAsia="Times New Roman" w:hAnsi="Arial" w:cs="Arial"/>
          <w:sz w:val="24"/>
          <w:szCs w:val="24"/>
        </w:rPr>
        <w:t xml:space="preserve"> </w:t>
      </w:r>
      <w:r w:rsidRPr="00492AC8">
        <w:rPr>
          <w:rFonts w:ascii="Arial" w:eastAsia="Times New Roman" w:hAnsi="Arial" w:cs="Arial"/>
          <w:color w:val="000000"/>
          <w:sz w:val="24"/>
          <w:szCs w:val="24"/>
        </w:rPr>
        <w:t>сельсовета Северного района Новосибирской области</w:t>
      </w:r>
    </w:p>
    <w:p w:rsidR="00BC71BF" w:rsidRPr="00492AC8" w:rsidRDefault="00BC71BF" w:rsidP="00BC71BF">
      <w:pPr>
        <w:spacing w:after="0" w:line="240" w:lineRule="auto"/>
        <w:ind w:firstLine="708"/>
        <w:jc w:val="both"/>
        <w:rPr>
          <w:rFonts w:ascii="Arial" w:eastAsia="Times New Roman" w:hAnsi="Arial" w:cs="Arial"/>
          <w:color w:val="000000"/>
          <w:sz w:val="24"/>
          <w:szCs w:val="24"/>
        </w:rPr>
      </w:pPr>
      <w:r w:rsidRPr="00492AC8">
        <w:rPr>
          <w:rFonts w:ascii="Arial" w:eastAsia="Times New Roman" w:hAnsi="Arial" w:cs="Arial"/>
          <w:color w:val="000000"/>
          <w:sz w:val="24"/>
          <w:szCs w:val="24"/>
        </w:rPr>
        <w:t>РЕШИЛ:</w:t>
      </w:r>
    </w:p>
    <w:p w:rsidR="00BC71BF" w:rsidRPr="00492AC8" w:rsidRDefault="00BC71BF" w:rsidP="00BC71BF">
      <w:pPr>
        <w:spacing w:after="0" w:line="240" w:lineRule="auto"/>
        <w:ind w:firstLine="708"/>
        <w:jc w:val="both"/>
        <w:rPr>
          <w:rFonts w:ascii="Arial" w:eastAsia="Times New Roman" w:hAnsi="Arial" w:cs="Arial"/>
          <w:sz w:val="24"/>
          <w:szCs w:val="24"/>
        </w:rPr>
      </w:pPr>
      <w:r w:rsidRPr="00492AC8">
        <w:rPr>
          <w:rFonts w:ascii="Arial" w:eastAsia="Calibri" w:hAnsi="Arial" w:cs="Arial"/>
          <w:sz w:val="24"/>
          <w:szCs w:val="24"/>
        </w:rPr>
        <w:t>Внести  в решение Совета депутатов Чебаковского сельсовета Северного района Новосибирской области от 27.09.2021 № 1 «</w:t>
      </w:r>
      <w:r w:rsidRPr="00492AC8">
        <w:rPr>
          <w:rFonts w:ascii="Arial" w:eastAsia="Times New Roman" w:hAnsi="Arial" w:cs="Arial"/>
          <w:sz w:val="24"/>
          <w:szCs w:val="24"/>
        </w:rPr>
        <w:t xml:space="preserve">Об утверждении Положения о </w:t>
      </w:r>
      <w:bookmarkStart w:id="0" w:name="_Hlk73706793"/>
      <w:r w:rsidRPr="00492AC8">
        <w:rPr>
          <w:rFonts w:ascii="Arial" w:eastAsia="Times New Roman" w:hAnsi="Arial" w:cs="Arial"/>
          <w:sz w:val="24"/>
          <w:szCs w:val="24"/>
        </w:rPr>
        <w:t>муниципальном жилищном контроле</w:t>
      </w:r>
      <w:bookmarkEnd w:id="0"/>
      <w:r w:rsidRPr="00492AC8">
        <w:rPr>
          <w:rFonts w:ascii="Arial" w:eastAsia="Times New Roman" w:hAnsi="Arial" w:cs="Arial"/>
          <w:sz w:val="24"/>
          <w:szCs w:val="24"/>
        </w:rPr>
        <w:t xml:space="preserve"> на территории</w:t>
      </w:r>
      <w:r w:rsidRPr="00492AC8">
        <w:rPr>
          <w:rFonts w:ascii="Arial" w:eastAsia="Calibri" w:hAnsi="Arial" w:cs="Arial"/>
          <w:sz w:val="24"/>
          <w:szCs w:val="24"/>
        </w:rPr>
        <w:t xml:space="preserve"> Чебаковского</w:t>
      </w:r>
      <w:r w:rsidRPr="00492AC8">
        <w:rPr>
          <w:rFonts w:ascii="Arial" w:eastAsia="Times New Roman" w:hAnsi="Arial" w:cs="Arial"/>
          <w:sz w:val="24"/>
          <w:szCs w:val="24"/>
        </w:rPr>
        <w:t xml:space="preserve"> сельсовета Северного района Новосибирской области</w:t>
      </w:r>
      <w:r w:rsidRPr="00492AC8">
        <w:rPr>
          <w:rFonts w:ascii="Arial" w:eastAsia="Calibri" w:hAnsi="Arial" w:cs="Arial"/>
          <w:sz w:val="24"/>
          <w:szCs w:val="24"/>
        </w:rPr>
        <w:t>» следующие изменения:</w:t>
      </w:r>
    </w:p>
    <w:p w:rsidR="00BC71BF" w:rsidRPr="00492AC8" w:rsidRDefault="00BC71BF" w:rsidP="00BC71BF">
      <w:pPr>
        <w:ind w:firstLine="708"/>
        <w:contextualSpacing/>
        <w:jc w:val="both"/>
        <w:rPr>
          <w:rFonts w:ascii="Arial" w:eastAsia="Calibri" w:hAnsi="Arial" w:cs="Arial"/>
          <w:sz w:val="24"/>
          <w:szCs w:val="24"/>
        </w:rPr>
      </w:pPr>
      <w:r w:rsidRPr="00492AC8">
        <w:rPr>
          <w:rFonts w:ascii="Arial" w:eastAsia="Calibri" w:hAnsi="Arial" w:cs="Arial"/>
          <w:sz w:val="24"/>
          <w:szCs w:val="24"/>
        </w:rPr>
        <w:t>1. Пункт 5  решения изложить в новой редакции:</w:t>
      </w:r>
    </w:p>
    <w:p w:rsidR="00BC71BF" w:rsidRPr="00492AC8" w:rsidRDefault="00BC71BF" w:rsidP="00BC71BF">
      <w:pPr>
        <w:spacing w:after="0"/>
        <w:ind w:firstLine="708"/>
        <w:contextualSpacing/>
        <w:jc w:val="both"/>
        <w:rPr>
          <w:rFonts w:ascii="Arial" w:eastAsia="Calibri" w:hAnsi="Arial" w:cs="Arial"/>
          <w:sz w:val="24"/>
          <w:szCs w:val="24"/>
        </w:rPr>
      </w:pPr>
      <w:r w:rsidRPr="00492AC8">
        <w:rPr>
          <w:rFonts w:ascii="Arial" w:eastAsia="Calibri" w:hAnsi="Arial" w:cs="Arial"/>
          <w:b/>
          <w:sz w:val="24"/>
          <w:szCs w:val="24"/>
        </w:rPr>
        <w:t>5.</w:t>
      </w:r>
      <w:r w:rsidRPr="00492AC8">
        <w:rPr>
          <w:rFonts w:ascii="Arial" w:eastAsia="Calibri" w:hAnsi="Arial" w:cs="Arial"/>
          <w:sz w:val="24"/>
          <w:szCs w:val="24"/>
        </w:rPr>
        <w:t xml:space="preserve"> Инспектор, при осуществлении муниципального жилищного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C71BF" w:rsidRPr="00492AC8" w:rsidRDefault="00BC71BF" w:rsidP="00BC71BF">
      <w:pPr>
        <w:shd w:val="clear" w:color="auto" w:fill="FFFFFF"/>
        <w:spacing w:after="0" w:line="240" w:lineRule="auto"/>
        <w:ind w:firstLine="708"/>
        <w:jc w:val="both"/>
        <w:rPr>
          <w:rFonts w:ascii="Arial" w:eastAsia="Times New Roman" w:hAnsi="Arial" w:cs="Arial"/>
          <w:color w:val="000000"/>
          <w:sz w:val="24"/>
          <w:szCs w:val="24"/>
        </w:rPr>
      </w:pPr>
      <w:r w:rsidRPr="00492AC8">
        <w:rPr>
          <w:rFonts w:ascii="Arial" w:eastAsia="Times New Roman" w:hAnsi="Arial" w:cs="Arial"/>
          <w:b/>
          <w:color w:val="000000"/>
          <w:sz w:val="24"/>
          <w:szCs w:val="24"/>
        </w:rPr>
        <w:t xml:space="preserve">5.1. </w:t>
      </w:r>
      <w:r w:rsidRPr="00492AC8">
        <w:rPr>
          <w:rFonts w:ascii="Arial" w:eastAsia="Times New Roman" w:hAnsi="Arial" w:cs="Arial"/>
          <w:color w:val="000000"/>
          <w:sz w:val="24"/>
          <w:szCs w:val="24"/>
        </w:rPr>
        <w:t xml:space="preserve">Инспектор обязан:    </w:t>
      </w:r>
    </w:p>
    <w:p w:rsidR="00BC71BF" w:rsidRPr="00492AC8" w:rsidRDefault="00BC71BF" w:rsidP="00BC71BF">
      <w:pPr>
        <w:shd w:val="clear" w:color="auto" w:fill="FFFFFF"/>
        <w:spacing w:after="0" w:line="240" w:lineRule="auto"/>
        <w:ind w:firstLine="708"/>
        <w:jc w:val="both"/>
        <w:rPr>
          <w:rFonts w:ascii="Arial" w:eastAsia="Times New Roman" w:hAnsi="Arial" w:cs="Arial"/>
          <w:color w:val="000000"/>
          <w:sz w:val="24"/>
          <w:szCs w:val="24"/>
        </w:rPr>
      </w:pPr>
      <w:r w:rsidRPr="00492AC8">
        <w:rPr>
          <w:rFonts w:ascii="Arial" w:eastAsia="Times New Roman" w:hAnsi="Arial" w:cs="Arial"/>
          <w:color w:val="000000"/>
          <w:sz w:val="24"/>
          <w:szCs w:val="24"/>
        </w:rPr>
        <w:lastRenderedPageBreak/>
        <w:t>1) соблюдать законодательство Российской Федерации, права и законные интересы контролируемых лиц;</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BC71BF" w:rsidRPr="00492AC8"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C71BF" w:rsidRPr="00492AC8"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color w:val="000000"/>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r w:rsidRPr="00492AC8">
        <w:rPr>
          <w:rFonts w:ascii="Arial" w:hAnsi="Arial" w:cs="Arial"/>
          <w:sz w:val="24"/>
          <w:szCs w:val="24"/>
        </w:rPr>
        <w:t xml:space="preserve">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  </w:t>
      </w:r>
    </w:p>
    <w:p w:rsidR="00BC71BF" w:rsidRPr="00492AC8"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 </w:t>
      </w:r>
    </w:p>
    <w:p w:rsidR="00BC71BF" w:rsidRPr="00492AC8"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  </w:t>
      </w:r>
    </w:p>
    <w:p w:rsidR="00BC71BF" w:rsidRPr="00492AC8"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BC71BF" w:rsidRPr="00492AC8"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BC71BF" w:rsidRPr="00492AC8"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 </w:t>
      </w:r>
    </w:p>
    <w:p w:rsidR="00BC71BF" w:rsidRPr="00492AC8"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C71BF" w:rsidRPr="00492AC8" w:rsidRDefault="00BC71BF" w:rsidP="00BC71BF">
      <w:pPr>
        <w:pStyle w:val="a4"/>
        <w:ind w:firstLine="708"/>
        <w:jc w:val="both"/>
        <w:rPr>
          <w:rFonts w:ascii="Arial" w:eastAsia="Calibri" w:hAnsi="Arial" w:cs="Arial"/>
          <w:sz w:val="24"/>
          <w:szCs w:val="24"/>
        </w:rPr>
      </w:pPr>
      <w:r w:rsidRPr="00492AC8">
        <w:rPr>
          <w:rFonts w:ascii="Arial" w:eastAsia="Calibri" w:hAnsi="Arial" w:cs="Arial"/>
          <w:b/>
          <w:sz w:val="24"/>
          <w:szCs w:val="24"/>
        </w:rPr>
        <w:t>5.2</w:t>
      </w:r>
      <w:r w:rsidRPr="00492AC8">
        <w:rPr>
          <w:rFonts w:ascii="Arial" w:eastAsia="Calibri" w:hAnsi="Arial" w:cs="Arial"/>
          <w:sz w:val="24"/>
          <w:szCs w:val="24"/>
        </w:rPr>
        <w:t xml:space="preserve">.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 </w:t>
      </w:r>
    </w:p>
    <w:p w:rsidR="00BC71BF" w:rsidRPr="00492AC8" w:rsidRDefault="00BC71BF" w:rsidP="00BC71BF">
      <w:pPr>
        <w:pStyle w:val="a4"/>
        <w:ind w:firstLine="708"/>
        <w:jc w:val="both"/>
        <w:rPr>
          <w:rFonts w:ascii="Arial" w:eastAsia="Calibri" w:hAnsi="Arial" w:cs="Arial"/>
          <w:sz w:val="24"/>
          <w:szCs w:val="24"/>
        </w:rPr>
      </w:pPr>
      <w:r w:rsidRPr="00492AC8">
        <w:rPr>
          <w:rFonts w:ascii="Arial" w:eastAsia="Calibri" w:hAnsi="Arial"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C71BF" w:rsidRPr="00492AC8" w:rsidRDefault="00BC71BF" w:rsidP="00BC71BF">
      <w:pPr>
        <w:pStyle w:val="a4"/>
        <w:ind w:firstLine="708"/>
        <w:jc w:val="both"/>
        <w:rPr>
          <w:rFonts w:ascii="Arial" w:eastAsia="Calibri" w:hAnsi="Arial" w:cs="Arial"/>
          <w:sz w:val="24"/>
          <w:szCs w:val="24"/>
        </w:rPr>
      </w:pPr>
      <w:r w:rsidRPr="00492AC8">
        <w:rPr>
          <w:rFonts w:ascii="Arial" w:eastAsia="Calibri" w:hAnsi="Arial" w:cs="Arial"/>
          <w:sz w:val="24"/>
          <w:szCs w:val="24"/>
        </w:rPr>
        <w:lastRenderedPageBreak/>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BC71BF" w:rsidRPr="00492AC8" w:rsidRDefault="00BC71BF" w:rsidP="00BC71BF">
      <w:pPr>
        <w:pStyle w:val="a4"/>
        <w:ind w:firstLine="708"/>
        <w:jc w:val="both"/>
        <w:rPr>
          <w:rFonts w:ascii="Arial" w:eastAsia="Calibri" w:hAnsi="Arial" w:cs="Arial"/>
          <w:sz w:val="24"/>
          <w:szCs w:val="24"/>
        </w:rPr>
      </w:pPr>
      <w:r w:rsidRPr="00492AC8">
        <w:rPr>
          <w:rFonts w:ascii="Arial" w:eastAsia="Calibri" w:hAnsi="Arial" w:cs="Arial"/>
          <w:sz w:val="24"/>
          <w:szCs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BC71BF" w:rsidRPr="00492AC8" w:rsidRDefault="00BC71BF" w:rsidP="00BC71BF">
      <w:pPr>
        <w:pStyle w:val="a4"/>
        <w:ind w:firstLine="708"/>
        <w:jc w:val="both"/>
        <w:rPr>
          <w:rFonts w:ascii="Arial" w:eastAsia="Calibri" w:hAnsi="Arial" w:cs="Arial"/>
          <w:color w:val="000000"/>
          <w:sz w:val="24"/>
          <w:szCs w:val="24"/>
        </w:rPr>
      </w:pPr>
      <w:r w:rsidRPr="00492AC8">
        <w:rPr>
          <w:rFonts w:ascii="Arial" w:eastAsia="Calibri" w:hAnsi="Arial" w:cs="Arial"/>
          <w:color w:val="000000"/>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C71BF" w:rsidRPr="00492AC8" w:rsidRDefault="00BC71BF" w:rsidP="00BC71BF">
      <w:pPr>
        <w:pStyle w:val="a4"/>
        <w:ind w:firstLine="708"/>
        <w:jc w:val="both"/>
        <w:rPr>
          <w:rFonts w:ascii="Arial" w:eastAsia="Calibri" w:hAnsi="Arial" w:cs="Arial"/>
          <w:sz w:val="24"/>
          <w:szCs w:val="24"/>
        </w:rPr>
      </w:pPr>
      <w:r w:rsidRPr="00492AC8">
        <w:rPr>
          <w:rFonts w:ascii="Arial" w:eastAsia="Calibri" w:hAnsi="Arial" w:cs="Arial"/>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 </w:t>
      </w:r>
    </w:p>
    <w:p w:rsidR="00BC71BF" w:rsidRPr="00492AC8" w:rsidRDefault="00BC71BF" w:rsidP="00BC71BF">
      <w:pPr>
        <w:pStyle w:val="a4"/>
        <w:ind w:firstLine="708"/>
        <w:jc w:val="both"/>
        <w:rPr>
          <w:rFonts w:ascii="Arial" w:eastAsia="Calibri" w:hAnsi="Arial" w:cs="Arial"/>
          <w:sz w:val="24"/>
          <w:szCs w:val="24"/>
        </w:rPr>
      </w:pPr>
      <w:r w:rsidRPr="00492AC8">
        <w:rPr>
          <w:rFonts w:ascii="Arial" w:eastAsia="Calibri" w:hAnsi="Arial" w:cs="Arial"/>
          <w:sz w:val="24"/>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BC71BF" w:rsidRPr="00492AC8" w:rsidRDefault="00BC71BF" w:rsidP="00BC71BF">
      <w:pPr>
        <w:pStyle w:val="a4"/>
        <w:ind w:firstLine="708"/>
        <w:jc w:val="both"/>
        <w:rPr>
          <w:rFonts w:ascii="Arial" w:eastAsia="Calibri" w:hAnsi="Arial" w:cs="Arial"/>
          <w:sz w:val="24"/>
          <w:szCs w:val="24"/>
        </w:rPr>
      </w:pPr>
      <w:r w:rsidRPr="00492AC8">
        <w:rPr>
          <w:rFonts w:ascii="Arial" w:eastAsia="Calibri" w:hAnsi="Arial" w:cs="Arial"/>
          <w:color w:val="000000"/>
          <w:sz w:val="24"/>
          <w:szCs w:val="24"/>
        </w:rPr>
        <w:t>7) обращаться в соответствии с Федеральным </w:t>
      </w:r>
      <w:hyperlink r:id="rId8" w:history="1">
        <w:r w:rsidRPr="00492AC8">
          <w:rPr>
            <w:rFonts w:ascii="Arial" w:eastAsia="Calibri" w:hAnsi="Arial" w:cs="Arial"/>
            <w:sz w:val="24"/>
            <w:szCs w:val="24"/>
          </w:rPr>
          <w:t>законом</w:t>
        </w:r>
      </w:hyperlink>
      <w:r w:rsidRPr="00492AC8">
        <w:rPr>
          <w:rFonts w:ascii="Arial" w:eastAsia="Calibri" w:hAnsi="Arial" w:cs="Arial"/>
          <w:color w:val="000000"/>
          <w:sz w:val="24"/>
          <w:szCs w:val="24"/>
        </w:rPr>
        <w:t> от 7 февраля 2011 года N 3-ФЗ "О полиции" за содействием к органам полиции в случаях, если инспектору оказывается противодействие или угрожает опасность;                                                           8) совершать иные действия, предусмотренные федеральными законами о видах контроля, положением о виде контроля.</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b/>
          <w:sz w:val="24"/>
          <w:szCs w:val="24"/>
        </w:rPr>
        <w:t>5.3.</w:t>
      </w:r>
      <w:r w:rsidRPr="00492AC8">
        <w:rPr>
          <w:rFonts w:ascii="Arial" w:hAnsi="Arial" w:cs="Arial"/>
          <w:sz w:val="24"/>
          <w:szCs w:val="24"/>
        </w:rPr>
        <w:t xml:space="preserve"> Инспектор не вправе: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w:t>
      </w:r>
      <w:r w:rsidRPr="00492AC8">
        <w:rPr>
          <w:rFonts w:ascii="Arial" w:hAnsi="Arial" w:cs="Arial"/>
          <w:sz w:val="24"/>
          <w:szCs w:val="24"/>
        </w:rPr>
        <w:lastRenderedPageBreak/>
        <w:t xml:space="preserve">коммерческую, служебную или иную охраняемую законом тайну, за исключением случаев, предусмотренных законодательством Российской Федерации;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 xml:space="preserve">10) превышать установленные сроки проведения контрольных (надзорных) мероприятий;    </w:t>
      </w:r>
    </w:p>
    <w:p w:rsidR="00BC71BF" w:rsidRPr="00492AC8" w:rsidRDefault="00BC71BF" w:rsidP="00BC71BF">
      <w:pPr>
        <w:pStyle w:val="a4"/>
        <w:ind w:firstLine="708"/>
        <w:jc w:val="both"/>
        <w:rPr>
          <w:rFonts w:ascii="Arial" w:hAnsi="Arial" w:cs="Arial"/>
          <w:sz w:val="24"/>
          <w:szCs w:val="24"/>
        </w:rPr>
      </w:pPr>
      <w:r w:rsidRPr="00492AC8">
        <w:rPr>
          <w:rFonts w:ascii="Arial" w:hAnsi="Arial" w:cs="Arial"/>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C71BF" w:rsidRPr="00492AC8"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2. Опубликовать настоящее решение в периодическом печатном издании «Вестник Чебаковского</w:t>
      </w:r>
      <w:r w:rsidRPr="00492AC8">
        <w:rPr>
          <w:rFonts w:ascii="Arial" w:hAnsi="Arial" w:cs="Arial"/>
          <w:sz w:val="24"/>
          <w:szCs w:val="24"/>
        </w:rPr>
        <w:t xml:space="preserve"> </w:t>
      </w:r>
      <w:r w:rsidRPr="00492AC8">
        <w:rPr>
          <w:rFonts w:ascii="Arial" w:hAnsi="Arial" w:cs="Arial"/>
          <w:color w:val="000000"/>
          <w:sz w:val="24"/>
          <w:szCs w:val="24"/>
        </w:rPr>
        <w:t>сельсовета» и разместить на официальном сайте администрации Чебаковского</w:t>
      </w:r>
      <w:r w:rsidRPr="00492AC8">
        <w:rPr>
          <w:rFonts w:ascii="Arial" w:hAnsi="Arial" w:cs="Arial"/>
          <w:sz w:val="24"/>
          <w:szCs w:val="24"/>
        </w:rPr>
        <w:t xml:space="preserve"> </w:t>
      </w:r>
      <w:r w:rsidRPr="00492AC8">
        <w:rPr>
          <w:rFonts w:ascii="Arial" w:hAnsi="Arial" w:cs="Arial"/>
          <w:color w:val="000000"/>
          <w:sz w:val="24"/>
          <w:szCs w:val="24"/>
        </w:rPr>
        <w:t xml:space="preserve">сельсовета  Северного района Новосибирской области в информационно-телекоммуникационной сети Интернет.  </w:t>
      </w:r>
    </w:p>
    <w:p w:rsidR="00BC71BF" w:rsidRDefault="00BC71BF" w:rsidP="00BC71BF">
      <w:pPr>
        <w:pStyle w:val="a4"/>
        <w:ind w:firstLine="708"/>
        <w:jc w:val="both"/>
        <w:rPr>
          <w:rFonts w:ascii="Arial" w:hAnsi="Arial" w:cs="Arial"/>
          <w:color w:val="000000"/>
          <w:sz w:val="24"/>
          <w:szCs w:val="24"/>
        </w:rPr>
      </w:pPr>
      <w:r w:rsidRPr="00492AC8">
        <w:rPr>
          <w:rFonts w:ascii="Arial" w:hAnsi="Arial" w:cs="Arial"/>
          <w:color w:val="000000"/>
          <w:sz w:val="24"/>
          <w:szCs w:val="24"/>
        </w:rPr>
        <w:t>3. Настоящее решение вступает в силу с 1 января 2022 года.</w:t>
      </w:r>
    </w:p>
    <w:p w:rsidR="00BC71BF" w:rsidRDefault="00BC71BF" w:rsidP="00BC71BF">
      <w:pPr>
        <w:pStyle w:val="a4"/>
        <w:ind w:firstLine="708"/>
        <w:jc w:val="both"/>
        <w:rPr>
          <w:rFonts w:ascii="Arial" w:hAnsi="Arial" w:cs="Arial"/>
          <w:color w:val="000000"/>
          <w:sz w:val="24"/>
          <w:szCs w:val="24"/>
        </w:rPr>
      </w:pPr>
    </w:p>
    <w:p w:rsidR="00BC71BF" w:rsidRPr="00492AC8" w:rsidRDefault="00BC71BF" w:rsidP="00BC71BF">
      <w:pPr>
        <w:pStyle w:val="a4"/>
        <w:ind w:firstLine="708"/>
        <w:jc w:val="both"/>
        <w:rPr>
          <w:rFonts w:ascii="Arial" w:hAnsi="Arial" w:cs="Arial"/>
          <w:color w:val="000000"/>
          <w:sz w:val="24"/>
          <w:szCs w:val="24"/>
        </w:rPr>
      </w:pPr>
    </w:p>
    <w:tbl>
      <w:tblPr>
        <w:tblW w:w="0" w:type="auto"/>
        <w:tblLook w:val="04A0" w:firstRow="1" w:lastRow="0" w:firstColumn="1" w:lastColumn="0" w:noHBand="0" w:noVBand="1"/>
      </w:tblPr>
      <w:tblGrid>
        <w:gridCol w:w="5069"/>
        <w:gridCol w:w="5069"/>
      </w:tblGrid>
      <w:tr w:rsidR="00BC71BF" w:rsidRPr="00492AC8" w:rsidTr="00EF7D02">
        <w:tc>
          <w:tcPr>
            <w:tcW w:w="5069" w:type="dxa"/>
          </w:tcPr>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color w:val="000000"/>
                <w:sz w:val="24"/>
                <w:szCs w:val="24"/>
              </w:rPr>
              <w:t> </w:t>
            </w:r>
            <w:r w:rsidRPr="00492AC8">
              <w:rPr>
                <w:rFonts w:ascii="Arial" w:eastAsia="Times New Roman" w:hAnsi="Arial" w:cs="Arial"/>
                <w:sz w:val="24"/>
                <w:szCs w:val="24"/>
              </w:rPr>
              <w:t xml:space="preserve">Председатель Совета депутатов </w:t>
            </w:r>
          </w:p>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sz w:val="24"/>
                <w:szCs w:val="24"/>
              </w:rPr>
              <w:t>Чебаковского сельсовета</w:t>
            </w:r>
          </w:p>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sz w:val="24"/>
                <w:szCs w:val="24"/>
              </w:rPr>
              <w:t xml:space="preserve">Северного района        Новосибирской                </w:t>
            </w:r>
          </w:p>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sz w:val="24"/>
                <w:szCs w:val="24"/>
              </w:rPr>
              <w:t xml:space="preserve">области  </w:t>
            </w:r>
            <w:r w:rsidRPr="00492AC8">
              <w:rPr>
                <w:rFonts w:ascii="Arial" w:eastAsia="Times New Roman" w:hAnsi="Arial" w:cs="Arial"/>
                <w:sz w:val="24"/>
                <w:szCs w:val="24"/>
              </w:rPr>
              <w:tab/>
              <w:t xml:space="preserve">                   Г.Н. Яковлева     </w:t>
            </w:r>
            <w:r w:rsidRPr="00492AC8">
              <w:rPr>
                <w:rFonts w:ascii="Arial" w:eastAsia="Times New Roman" w:hAnsi="Arial" w:cs="Arial"/>
                <w:sz w:val="24"/>
                <w:szCs w:val="24"/>
              </w:rPr>
              <w:tab/>
              <w:t xml:space="preserve">                        </w:t>
            </w:r>
          </w:p>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sz w:val="24"/>
                <w:szCs w:val="24"/>
              </w:rPr>
              <w:t xml:space="preserve">                                   </w:t>
            </w:r>
          </w:p>
        </w:tc>
        <w:tc>
          <w:tcPr>
            <w:tcW w:w="5069" w:type="dxa"/>
          </w:tcPr>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sz w:val="24"/>
                <w:szCs w:val="24"/>
              </w:rPr>
              <w:t>Глава Чебаковского сельсовета</w:t>
            </w:r>
          </w:p>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sz w:val="24"/>
                <w:szCs w:val="24"/>
              </w:rPr>
              <w:t xml:space="preserve">Северного района                                </w:t>
            </w:r>
          </w:p>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sz w:val="24"/>
                <w:szCs w:val="24"/>
              </w:rPr>
              <w:t xml:space="preserve">Новосибирской области           </w:t>
            </w:r>
            <w:r w:rsidRPr="00492AC8">
              <w:rPr>
                <w:rFonts w:ascii="Arial" w:eastAsia="Times New Roman" w:hAnsi="Arial" w:cs="Arial"/>
                <w:sz w:val="24"/>
                <w:szCs w:val="24"/>
              </w:rPr>
              <w:tab/>
            </w:r>
          </w:p>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sz w:val="24"/>
                <w:szCs w:val="24"/>
              </w:rPr>
              <w:t xml:space="preserve">                                    В.А. Семенов</w:t>
            </w:r>
          </w:p>
          <w:p w:rsidR="00BC71BF" w:rsidRPr="00492AC8" w:rsidRDefault="00BC71BF" w:rsidP="00EF7D02">
            <w:pPr>
              <w:spacing w:after="0" w:line="240" w:lineRule="auto"/>
              <w:jc w:val="both"/>
              <w:rPr>
                <w:rFonts w:ascii="Arial" w:eastAsia="Times New Roman" w:hAnsi="Arial" w:cs="Arial"/>
                <w:sz w:val="24"/>
                <w:szCs w:val="24"/>
              </w:rPr>
            </w:pPr>
            <w:r w:rsidRPr="00492AC8">
              <w:rPr>
                <w:rFonts w:ascii="Arial" w:eastAsia="Times New Roman" w:hAnsi="Arial" w:cs="Arial"/>
                <w:sz w:val="24"/>
                <w:szCs w:val="24"/>
              </w:rPr>
              <w:t xml:space="preserve">                                            </w:t>
            </w:r>
          </w:p>
          <w:p w:rsidR="00BC71BF" w:rsidRPr="00492AC8" w:rsidRDefault="00BC71BF" w:rsidP="00EF7D02">
            <w:pPr>
              <w:spacing w:after="0" w:line="240" w:lineRule="auto"/>
              <w:jc w:val="both"/>
              <w:rPr>
                <w:rFonts w:ascii="Arial" w:eastAsia="Times New Roman" w:hAnsi="Arial" w:cs="Arial"/>
                <w:sz w:val="24"/>
                <w:szCs w:val="24"/>
              </w:rPr>
            </w:pPr>
          </w:p>
          <w:p w:rsidR="00BC71BF" w:rsidRPr="00492AC8" w:rsidRDefault="00BC71BF" w:rsidP="00EF7D02">
            <w:pPr>
              <w:spacing w:after="0" w:line="240" w:lineRule="auto"/>
              <w:jc w:val="both"/>
              <w:rPr>
                <w:rFonts w:ascii="Arial" w:eastAsia="Times New Roman" w:hAnsi="Arial" w:cs="Arial"/>
                <w:sz w:val="24"/>
                <w:szCs w:val="24"/>
              </w:rPr>
            </w:pPr>
          </w:p>
          <w:p w:rsidR="00BC71BF" w:rsidRPr="00492AC8" w:rsidRDefault="00BC71BF" w:rsidP="00EF7D02">
            <w:pPr>
              <w:spacing w:after="0" w:line="240" w:lineRule="auto"/>
              <w:jc w:val="both"/>
              <w:rPr>
                <w:rFonts w:ascii="Arial" w:eastAsia="Times New Roman" w:hAnsi="Arial" w:cs="Arial"/>
                <w:sz w:val="24"/>
                <w:szCs w:val="24"/>
              </w:rPr>
            </w:pPr>
          </w:p>
          <w:p w:rsidR="00BC71BF" w:rsidRPr="00492AC8" w:rsidRDefault="00BC71BF" w:rsidP="00EF7D02">
            <w:pPr>
              <w:spacing w:after="0" w:line="240" w:lineRule="auto"/>
              <w:jc w:val="both"/>
              <w:rPr>
                <w:rFonts w:ascii="Arial" w:eastAsia="Times New Roman" w:hAnsi="Arial" w:cs="Arial"/>
                <w:sz w:val="24"/>
                <w:szCs w:val="24"/>
              </w:rPr>
            </w:pPr>
          </w:p>
        </w:tc>
      </w:tr>
      <w:tr w:rsidR="00BC71BF" w:rsidRPr="00492AC8" w:rsidTr="00EF7D02">
        <w:tc>
          <w:tcPr>
            <w:tcW w:w="5069" w:type="dxa"/>
          </w:tcPr>
          <w:p w:rsidR="00BC71BF" w:rsidRPr="00492AC8" w:rsidRDefault="00BC71BF" w:rsidP="00EF7D02">
            <w:pPr>
              <w:spacing w:after="0" w:line="240" w:lineRule="auto"/>
              <w:jc w:val="both"/>
              <w:rPr>
                <w:rFonts w:ascii="Arial" w:eastAsia="Times New Roman" w:hAnsi="Arial" w:cs="Arial"/>
                <w:color w:val="000000"/>
                <w:sz w:val="24"/>
                <w:szCs w:val="24"/>
              </w:rPr>
            </w:pPr>
          </w:p>
        </w:tc>
        <w:tc>
          <w:tcPr>
            <w:tcW w:w="5069" w:type="dxa"/>
          </w:tcPr>
          <w:p w:rsidR="00BC71BF" w:rsidRPr="00492AC8" w:rsidRDefault="00BC71BF" w:rsidP="00EF7D02">
            <w:pPr>
              <w:spacing w:after="0" w:line="240" w:lineRule="auto"/>
              <w:jc w:val="both"/>
              <w:rPr>
                <w:rFonts w:ascii="Arial" w:eastAsia="Times New Roman" w:hAnsi="Arial" w:cs="Arial"/>
                <w:sz w:val="24"/>
                <w:szCs w:val="24"/>
              </w:rPr>
            </w:pPr>
          </w:p>
        </w:tc>
      </w:tr>
    </w:tbl>
    <w:p w:rsidR="00BC71BF" w:rsidRPr="00492AC8" w:rsidRDefault="00BC71BF" w:rsidP="00BC71BF">
      <w:pPr>
        <w:ind w:firstLine="709"/>
        <w:contextualSpacing/>
        <w:jc w:val="both"/>
        <w:rPr>
          <w:rFonts w:ascii="Arial" w:eastAsia="Calibri" w:hAnsi="Arial" w:cs="Arial"/>
          <w:sz w:val="24"/>
          <w:szCs w:val="24"/>
        </w:rPr>
      </w:pPr>
    </w:p>
    <w:p w:rsidR="00BC71BF" w:rsidRPr="00492AC8" w:rsidRDefault="00BC71BF" w:rsidP="00BC71BF">
      <w:pPr>
        <w:ind w:firstLine="709"/>
        <w:contextualSpacing/>
        <w:jc w:val="both"/>
        <w:rPr>
          <w:rFonts w:ascii="Arial" w:eastAsia="Calibri" w:hAnsi="Arial" w:cs="Arial"/>
          <w:sz w:val="24"/>
          <w:szCs w:val="24"/>
        </w:rPr>
      </w:pPr>
    </w:p>
    <w:p w:rsidR="00BC71BF" w:rsidRPr="00492AC8" w:rsidRDefault="00BC71BF" w:rsidP="00BC71BF">
      <w:pPr>
        <w:ind w:firstLine="709"/>
        <w:contextualSpacing/>
        <w:jc w:val="both"/>
        <w:rPr>
          <w:rFonts w:ascii="Arial" w:eastAsia="Calibri" w:hAnsi="Arial" w:cs="Arial"/>
          <w:sz w:val="24"/>
          <w:szCs w:val="24"/>
        </w:rPr>
      </w:pPr>
    </w:p>
    <w:p w:rsidR="00F378AC" w:rsidRDefault="00F378AC" w:rsidP="00F378AC">
      <w:pPr>
        <w:pStyle w:val="a4"/>
        <w:jc w:val="center"/>
        <w:rPr>
          <w:rFonts w:ascii="Times New Roman" w:hAnsi="Times New Roman"/>
          <w:b/>
          <w:sz w:val="28"/>
          <w:szCs w:val="28"/>
        </w:rPr>
      </w:pPr>
      <w:r>
        <w:rPr>
          <w:rFonts w:ascii="Times New Roman" w:hAnsi="Times New Roman"/>
          <w:b/>
          <w:sz w:val="28"/>
          <w:szCs w:val="28"/>
        </w:rPr>
        <w:t>СОВЕТ ДЕПУТАТОВ ЧЕБАКОВСКОГО СЕЛЬСОВЕТА</w:t>
      </w:r>
    </w:p>
    <w:p w:rsidR="00F378AC" w:rsidRDefault="00F378AC" w:rsidP="00F378AC">
      <w:pPr>
        <w:pStyle w:val="a4"/>
        <w:jc w:val="center"/>
        <w:rPr>
          <w:rFonts w:ascii="Times New Roman" w:hAnsi="Times New Roman"/>
          <w:b/>
          <w:sz w:val="28"/>
          <w:szCs w:val="28"/>
        </w:rPr>
      </w:pPr>
      <w:r>
        <w:rPr>
          <w:rFonts w:ascii="Times New Roman" w:hAnsi="Times New Roman"/>
          <w:b/>
          <w:sz w:val="28"/>
          <w:szCs w:val="28"/>
        </w:rPr>
        <w:t>СЕВЕРНОГО  РАЙОНА</w:t>
      </w:r>
    </w:p>
    <w:p w:rsidR="00F378AC" w:rsidRDefault="00F378AC" w:rsidP="00F378AC">
      <w:pPr>
        <w:pStyle w:val="a4"/>
        <w:jc w:val="center"/>
        <w:rPr>
          <w:rFonts w:ascii="Times New Roman" w:hAnsi="Times New Roman"/>
          <w:b/>
          <w:sz w:val="28"/>
          <w:szCs w:val="28"/>
        </w:rPr>
      </w:pPr>
      <w:r>
        <w:rPr>
          <w:rFonts w:ascii="Times New Roman" w:hAnsi="Times New Roman"/>
          <w:b/>
          <w:sz w:val="28"/>
          <w:szCs w:val="28"/>
        </w:rPr>
        <w:t>НОВОСИБИРСКОЙ  ОБЛАСТИ</w:t>
      </w:r>
    </w:p>
    <w:p w:rsidR="00F378AC" w:rsidRDefault="00F378AC" w:rsidP="00F378AC">
      <w:pPr>
        <w:pStyle w:val="a4"/>
        <w:jc w:val="center"/>
        <w:rPr>
          <w:rFonts w:ascii="Times New Roman" w:hAnsi="Times New Roman"/>
          <w:b/>
          <w:sz w:val="28"/>
          <w:szCs w:val="28"/>
        </w:rPr>
      </w:pPr>
      <w:r>
        <w:rPr>
          <w:rFonts w:ascii="Times New Roman" w:hAnsi="Times New Roman"/>
          <w:b/>
          <w:sz w:val="28"/>
          <w:szCs w:val="28"/>
        </w:rPr>
        <w:t>шестого созыва</w:t>
      </w:r>
    </w:p>
    <w:p w:rsidR="00F378AC" w:rsidRDefault="00F378AC" w:rsidP="00F378AC">
      <w:pPr>
        <w:pStyle w:val="a4"/>
        <w:jc w:val="center"/>
        <w:rPr>
          <w:rFonts w:ascii="Times New Roman" w:hAnsi="Times New Roman"/>
          <w:b/>
          <w:sz w:val="28"/>
          <w:szCs w:val="28"/>
        </w:rPr>
      </w:pPr>
    </w:p>
    <w:p w:rsidR="00F378AC" w:rsidRDefault="00F378AC" w:rsidP="00F378AC">
      <w:pPr>
        <w:pStyle w:val="a4"/>
        <w:jc w:val="center"/>
        <w:rPr>
          <w:rFonts w:ascii="Times New Roman" w:hAnsi="Times New Roman"/>
          <w:b/>
          <w:sz w:val="28"/>
          <w:szCs w:val="28"/>
        </w:rPr>
      </w:pPr>
      <w:r>
        <w:rPr>
          <w:rFonts w:ascii="Times New Roman" w:hAnsi="Times New Roman"/>
          <w:b/>
          <w:sz w:val="28"/>
          <w:szCs w:val="28"/>
        </w:rPr>
        <w:t xml:space="preserve">РЕШЕНИЕ     </w:t>
      </w:r>
    </w:p>
    <w:p w:rsidR="00F378AC" w:rsidRDefault="00F378AC" w:rsidP="00F378AC">
      <w:pPr>
        <w:pStyle w:val="a4"/>
        <w:jc w:val="center"/>
        <w:rPr>
          <w:rFonts w:ascii="Times New Roman" w:hAnsi="Times New Roman"/>
          <w:b/>
          <w:sz w:val="28"/>
          <w:szCs w:val="28"/>
        </w:rPr>
      </w:pPr>
      <w:r>
        <w:rPr>
          <w:rFonts w:ascii="Times New Roman" w:hAnsi="Times New Roman"/>
          <w:b/>
          <w:sz w:val="28"/>
          <w:szCs w:val="28"/>
        </w:rPr>
        <w:t>17 -й сессии</w:t>
      </w:r>
    </w:p>
    <w:p w:rsidR="00F378AC" w:rsidRDefault="00F378AC" w:rsidP="00F378AC">
      <w:pPr>
        <w:pStyle w:val="a4"/>
        <w:jc w:val="center"/>
        <w:rPr>
          <w:rFonts w:ascii="Times New Roman" w:hAnsi="Times New Roman"/>
          <w:b/>
          <w:sz w:val="28"/>
          <w:szCs w:val="28"/>
        </w:rPr>
      </w:pPr>
    </w:p>
    <w:p w:rsidR="00F378AC" w:rsidRPr="004A2AFE" w:rsidRDefault="00F378AC" w:rsidP="00F378AC">
      <w:pPr>
        <w:pStyle w:val="ConsPlusTitle"/>
        <w:widowControl/>
        <w:rPr>
          <w:sz w:val="28"/>
          <w:szCs w:val="28"/>
        </w:rPr>
      </w:pPr>
      <w:r>
        <w:rPr>
          <w:sz w:val="28"/>
          <w:szCs w:val="28"/>
        </w:rPr>
        <w:t>17.12.2021</w:t>
      </w:r>
      <w:r w:rsidRPr="004A2AFE">
        <w:rPr>
          <w:sz w:val="28"/>
          <w:szCs w:val="28"/>
        </w:rPr>
        <w:t xml:space="preserve">                      </w:t>
      </w:r>
      <w:r>
        <w:rPr>
          <w:sz w:val="28"/>
          <w:szCs w:val="28"/>
        </w:rPr>
        <w:t xml:space="preserve">                    </w:t>
      </w:r>
      <w:r w:rsidRPr="004A2AFE">
        <w:rPr>
          <w:sz w:val="28"/>
          <w:szCs w:val="28"/>
        </w:rPr>
        <w:t xml:space="preserve">с. Чебаки                                        </w:t>
      </w:r>
      <w:r>
        <w:rPr>
          <w:sz w:val="28"/>
          <w:szCs w:val="28"/>
        </w:rPr>
        <w:t xml:space="preserve">     </w:t>
      </w:r>
      <w:r w:rsidRPr="004A2AFE">
        <w:rPr>
          <w:sz w:val="28"/>
          <w:szCs w:val="28"/>
        </w:rPr>
        <w:t xml:space="preserve"> </w:t>
      </w:r>
      <w:r>
        <w:rPr>
          <w:sz w:val="28"/>
          <w:szCs w:val="28"/>
        </w:rPr>
        <w:t xml:space="preserve">  </w:t>
      </w:r>
      <w:r w:rsidRPr="004A2AFE">
        <w:rPr>
          <w:sz w:val="28"/>
          <w:szCs w:val="28"/>
        </w:rPr>
        <w:t xml:space="preserve"> </w:t>
      </w:r>
      <w:r>
        <w:rPr>
          <w:sz w:val="28"/>
          <w:szCs w:val="28"/>
        </w:rPr>
        <w:t xml:space="preserve"> </w:t>
      </w:r>
      <w:r w:rsidRPr="004A2AFE">
        <w:rPr>
          <w:sz w:val="28"/>
          <w:szCs w:val="28"/>
        </w:rPr>
        <w:t>№</w:t>
      </w:r>
      <w:r>
        <w:rPr>
          <w:sz w:val="28"/>
          <w:szCs w:val="28"/>
        </w:rPr>
        <w:t xml:space="preserve"> 5</w:t>
      </w:r>
    </w:p>
    <w:p w:rsidR="00F378AC" w:rsidRPr="004A2AFE" w:rsidRDefault="00F378AC" w:rsidP="00F378AC">
      <w:pPr>
        <w:pStyle w:val="a4"/>
        <w:jc w:val="center"/>
        <w:rPr>
          <w:rFonts w:ascii="Times New Roman" w:hAnsi="Times New Roman"/>
          <w:b/>
          <w:sz w:val="28"/>
          <w:szCs w:val="28"/>
        </w:rPr>
      </w:pPr>
    </w:p>
    <w:p w:rsidR="00F378AC" w:rsidRPr="004A2AFE" w:rsidRDefault="00F378AC" w:rsidP="00F378AC">
      <w:pPr>
        <w:pStyle w:val="a4"/>
        <w:jc w:val="center"/>
        <w:rPr>
          <w:rFonts w:ascii="Times New Roman" w:hAnsi="Times New Roman"/>
          <w:b/>
          <w:sz w:val="28"/>
          <w:szCs w:val="28"/>
        </w:rPr>
      </w:pPr>
      <w:r w:rsidRPr="004A2AFE">
        <w:rPr>
          <w:rFonts w:ascii="Times New Roman" w:hAnsi="Times New Roman"/>
          <w:b/>
          <w:sz w:val="28"/>
          <w:szCs w:val="28"/>
        </w:rPr>
        <w:t>Об итогах работы Совета депутатов Чебаковского сельсовета</w:t>
      </w:r>
    </w:p>
    <w:p w:rsidR="00F378AC" w:rsidRPr="004A2AFE" w:rsidRDefault="00F378AC" w:rsidP="00F378AC">
      <w:pPr>
        <w:pStyle w:val="a4"/>
        <w:jc w:val="center"/>
        <w:rPr>
          <w:rFonts w:ascii="Times New Roman" w:hAnsi="Times New Roman"/>
          <w:b/>
          <w:sz w:val="28"/>
          <w:szCs w:val="28"/>
        </w:rPr>
      </w:pPr>
      <w:r w:rsidRPr="004A2AFE">
        <w:rPr>
          <w:rFonts w:ascii="Times New Roman" w:hAnsi="Times New Roman"/>
          <w:b/>
          <w:sz w:val="28"/>
          <w:szCs w:val="28"/>
        </w:rPr>
        <w:t>Северного района Новосибирской области за 20</w:t>
      </w:r>
      <w:r>
        <w:rPr>
          <w:rFonts w:ascii="Times New Roman" w:hAnsi="Times New Roman"/>
          <w:b/>
          <w:sz w:val="28"/>
          <w:szCs w:val="28"/>
        </w:rPr>
        <w:t>21</w:t>
      </w:r>
      <w:r w:rsidRPr="004A2AFE">
        <w:rPr>
          <w:rFonts w:ascii="Times New Roman" w:hAnsi="Times New Roman"/>
          <w:b/>
          <w:sz w:val="28"/>
          <w:szCs w:val="28"/>
        </w:rPr>
        <w:t xml:space="preserve"> год</w:t>
      </w:r>
    </w:p>
    <w:p w:rsidR="00F378AC" w:rsidRPr="00182922" w:rsidRDefault="00F378AC" w:rsidP="00F378AC">
      <w:pPr>
        <w:pStyle w:val="a4"/>
        <w:rPr>
          <w:rFonts w:ascii="Times New Roman" w:hAnsi="Times New Roman"/>
          <w:sz w:val="28"/>
          <w:szCs w:val="28"/>
        </w:rPr>
      </w:pPr>
    </w:p>
    <w:p w:rsidR="00F378AC" w:rsidRPr="00182922" w:rsidRDefault="00F378AC" w:rsidP="00F378AC">
      <w:pPr>
        <w:pStyle w:val="a4"/>
        <w:ind w:firstLine="709"/>
        <w:jc w:val="both"/>
        <w:rPr>
          <w:rFonts w:ascii="Times New Roman" w:hAnsi="Times New Roman"/>
          <w:sz w:val="28"/>
          <w:szCs w:val="28"/>
        </w:rPr>
      </w:pPr>
      <w:r w:rsidRPr="00182922">
        <w:rPr>
          <w:rFonts w:ascii="Times New Roman" w:hAnsi="Times New Roman"/>
          <w:sz w:val="28"/>
          <w:szCs w:val="28"/>
        </w:rPr>
        <w:t xml:space="preserve">Заслушав и обсудив отчет председателя Совета депутатов </w:t>
      </w:r>
      <w:r>
        <w:rPr>
          <w:rFonts w:ascii="Times New Roman" w:hAnsi="Times New Roman"/>
          <w:sz w:val="28"/>
          <w:szCs w:val="28"/>
        </w:rPr>
        <w:t>Чебаковского сельсовета</w:t>
      </w:r>
      <w:r w:rsidRPr="00182922">
        <w:rPr>
          <w:rFonts w:ascii="Times New Roman" w:hAnsi="Times New Roman"/>
          <w:sz w:val="28"/>
          <w:szCs w:val="28"/>
        </w:rPr>
        <w:t xml:space="preserve"> Северного района Новосибирской области </w:t>
      </w:r>
      <w:r>
        <w:rPr>
          <w:rFonts w:ascii="Times New Roman" w:hAnsi="Times New Roman"/>
          <w:sz w:val="28"/>
          <w:szCs w:val="28"/>
        </w:rPr>
        <w:t xml:space="preserve"> Яковлевой Г.Н. </w:t>
      </w:r>
      <w:r w:rsidRPr="00182922">
        <w:rPr>
          <w:rFonts w:ascii="Times New Roman" w:hAnsi="Times New Roman"/>
          <w:sz w:val="28"/>
          <w:szCs w:val="28"/>
        </w:rPr>
        <w:t xml:space="preserve"> об итогах работы Совета депутатов </w:t>
      </w:r>
      <w:r>
        <w:rPr>
          <w:rFonts w:ascii="Times New Roman" w:hAnsi="Times New Roman"/>
          <w:sz w:val="28"/>
          <w:szCs w:val="28"/>
        </w:rPr>
        <w:t>Чебаковского сельсовета</w:t>
      </w:r>
      <w:r w:rsidRPr="00182922">
        <w:rPr>
          <w:rFonts w:ascii="Times New Roman" w:hAnsi="Times New Roman"/>
          <w:sz w:val="28"/>
          <w:szCs w:val="28"/>
        </w:rPr>
        <w:t xml:space="preserve"> Северного района Нов</w:t>
      </w:r>
      <w:r>
        <w:rPr>
          <w:rFonts w:ascii="Times New Roman" w:hAnsi="Times New Roman"/>
          <w:sz w:val="28"/>
          <w:szCs w:val="28"/>
        </w:rPr>
        <w:t>осибирской области за 2021</w:t>
      </w:r>
      <w:r w:rsidRPr="00182922">
        <w:rPr>
          <w:rFonts w:ascii="Times New Roman" w:hAnsi="Times New Roman"/>
          <w:sz w:val="28"/>
          <w:szCs w:val="28"/>
        </w:rPr>
        <w:t xml:space="preserve"> год, Совет депутатов </w:t>
      </w:r>
      <w:r>
        <w:rPr>
          <w:rFonts w:ascii="Times New Roman" w:hAnsi="Times New Roman"/>
          <w:sz w:val="28"/>
          <w:szCs w:val="28"/>
        </w:rPr>
        <w:t>Чебаковского сельсовета</w:t>
      </w:r>
      <w:r w:rsidRPr="00182922">
        <w:rPr>
          <w:rFonts w:ascii="Times New Roman" w:hAnsi="Times New Roman"/>
          <w:sz w:val="28"/>
          <w:szCs w:val="28"/>
        </w:rPr>
        <w:t xml:space="preserve"> Северного района Новосибирской области       </w:t>
      </w:r>
    </w:p>
    <w:p w:rsidR="00F378AC" w:rsidRPr="00182922" w:rsidRDefault="00F378AC" w:rsidP="00F378AC">
      <w:pPr>
        <w:pStyle w:val="a4"/>
        <w:ind w:firstLine="709"/>
        <w:jc w:val="both"/>
        <w:rPr>
          <w:rFonts w:ascii="Times New Roman" w:hAnsi="Times New Roman"/>
          <w:sz w:val="28"/>
          <w:szCs w:val="28"/>
        </w:rPr>
      </w:pPr>
      <w:r w:rsidRPr="00182922">
        <w:rPr>
          <w:rFonts w:ascii="Times New Roman" w:hAnsi="Times New Roman"/>
          <w:sz w:val="28"/>
          <w:szCs w:val="28"/>
        </w:rPr>
        <w:lastRenderedPageBreak/>
        <w:t xml:space="preserve"> РЕШИЛ:</w:t>
      </w:r>
    </w:p>
    <w:p w:rsidR="00F378AC" w:rsidRPr="00182922" w:rsidRDefault="00F378AC" w:rsidP="00F378AC">
      <w:pPr>
        <w:pStyle w:val="a4"/>
        <w:ind w:firstLine="709"/>
        <w:jc w:val="both"/>
        <w:rPr>
          <w:rFonts w:ascii="Times New Roman" w:hAnsi="Times New Roman"/>
          <w:sz w:val="28"/>
          <w:szCs w:val="28"/>
        </w:rPr>
      </w:pPr>
      <w:r>
        <w:rPr>
          <w:rFonts w:ascii="Times New Roman" w:hAnsi="Times New Roman"/>
          <w:sz w:val="28"/>
          <w:szCs w:val="28"/>
        </w:rPr>
        <w:t>1.</w:t>
      </w:r>
      <w:r w:rsidRPr="00182922">
        <w:rPr>
          <w:rFonts w:ascii="Times New Roman" w:hAnsi="Times New Roman"/>
          <w:sz w:val="28"/>
          <w:szCs w:val="28"/>
        </w:rPr>
        <w:t xml:space="preserve">Утвердить прилагаемый отчет об итогах работы Совета депутатов </w:t>
      </w:r>
      <w:r>
        <w:rPr>
          <w:rFonts w:ascii="Times New Roman" w:hAnsi="Times New Roman"/>
          <w:sz w:val="28"/>
          <w:szCs w:val="28"/>
        </w:rPr>
        <w:t>Чебаковского сельсовета</w:t>
      </w:r>
      <w:r w:rsidRPr="00182922">
        <w:rPr>
          <w:rFonts w:ascii="Times New Roman" w:hAnsi="Times New Roman"/>
          <w:sz w:val="28"/>
          <w:szCs w:val="28"/>
        </w:rPr>
        <w:t xml:space="preserve"> Северного района Новосибир</w:t>
      </w:r>
      <w:r>
        <w:rPr>
          <w:rFonts w:ascii="Times New Roman" w:hAnsi="Times New Roman"/>
          <w:sz w:val="28"/>
          <w:szCs w:val="28"/>
        </w:rPr>
        <w:t>ской области за 2021</w:t>
      </w:r>
      <w:r w:rsidRPr="00182922">
        <w:rPr>
          <w:rFonts w:ascii="Times New Roman" w:hAnsi="Times New Roman"/>
          <w:sz w:val="28"/>
          <w:szCs w:val="28"/>
        </w:rPr>
        <w:t xml:space="preserve"> год.</w:t>
      </w:r>
    </w:p>
    <w:p w:rsidR="00F378AC" w:rsidRPr="00182922" w:rsidRDefault="00F378AC" w:rsidP="00F378AC">
      <w:pPr>
        <w:pStyle w:val="a4"/>
        <w:ind w:firstLine="709"/>
        <w:jc w:val="both"/>
        <w:rPr>
          <w:rFonts w:ascii="Times New Roman" w:hAnsi="Times New Roman"/>
          <w:sz w:val="28"/>
          <w:szCs w:val="28"/>
        </w:rPr>
      </w:pPr>
      <w:r>
        <w:rPr>
          <w:rFonts w:ascii="Times New Roman" w:hAnsi="Times New Roman"/>
          <w:sz w:val="28"/>
          <w:szCs w:val="28"/>
        </w:rPr>
        <w:t>2.</w:t>
      </w:r>
      <w:r w:rsidRPr="00182922">
        <w:rPr>
          <w:rFonts w:ascii="Times New Roman" w:hAnsi="Times New Roman"/>
          <w:sz w:val="28"/>
          <w:szCs w:val="28"/>
        </w:rPr>
        <w:t>Опубликовать решение в периодическом печатном издании « Вестник</w:t>
      </w:r>
      <w:r>
        <w:rPr>
          <w:rFonts w:ascii="Times New Roman" w:hAnsi="Times New Roman"/>
          <w:sz w:val="28"/>
          <w:szCs w:val="28"/>
        </w:rPr>
        <w:t xml:space="preserve"> Чебаковского сельсовета</w:t>
      </w:r>
      <w:r w:rsidRPr="00182922">
        <w:rPr>
          <w:rFonts w:ascii="Times New Roman" w:hAnsi="Times New Roman"/>
          <w:sz w:val="28"/>
          <w:szCs w:val="28"/>
        </w:rPr>
        <w:t>»</w:t>
      </w:r>
      <w:r>
        <w:rPr>
          <w:rFonts w:ascii="Times New Roman" w:hAnsi="Times New Roman"/>
          <w:sz w:val="28"/>
          <w:szCs w:val="28"/>
        </w:rPr>
        <w:t xml:space="preserve"> и разместить на официальном сайте  администрации Чебаковского сельсовета Северного района Новосибирской области</w:t>
      </w:r>
      <w:r w:rsidRPr="00182922">
        <w:rPr>
          <w:rFonts w:ascii="Times New Roman" w:hAnsi="Times New Roman"/>
          <w:sz w:val="28"/>
          <w:szCs w:val="28"/>
        </w:rPr>
        <w:t>.</w:t>
      </w:r>
    </w:p>
    <w:p w:rsidR="00F378AC" w:rsidRPr="00182922" w:rsidRDefault="00F378AC" w:rsidP="00F378AC">
      <w:pPr>
        <w:pStyle w:val="a4"/>
        <w:rPr>
          <w:rFonts w:ascii="Times New Roman" w:hAnsi="Times New Roman"/>
          <w:sz w:val="28"/>
          <w:szCs w:val="28"/>
        </w:rPr>
      </w:pPr>
    </w:p>
    <w:p w:rsidR="00F378AC" w:rsidRPr="00182922" w:rsidRDefault="00F378AC" w:rsidP="00F378AC">
      <w:pPr>
        <w:pStyle w:val="a4"/>
        <w:rPr>
          <w:rFonts w:ascii="Times New Roman" w:hAnsi="Times New Roman"/>
          <w:sz w:val="28"/>
          <w:szCs w:val="28"/>
        </w:rPr>
      </w:pPr>
    </w:p>
    <w:p w:rsidR="00F378AC" w:rsidRDefault="00F378AC" w:rsidP="00F378AC">
      <w:pPr>
        <w:pStyle w:val="a4"/>
        <w:rPr>
          <w:rFonts w:ascii="Times New Roman" w:hAnsi="Times New Roman"/>
          <w:sz w:val="28"/>
          <w:szCs w:val="28"/>
        </w:rPr>
      </w:pPr>
      <w:r w:rsidRPr="00182922">
        <w:rPr>
          <w:rFonts w:ascii="Times New Roman" w:hAnsi="Times New Roman"/>
          <w:sz w:val="28"/>
          <w:szCs w:val="28"/>
        </w:rPr>
        <w:t xml:space="preserve">Председатель Совета    </w:t>
      </w:r>
      <w:r>
        <w:rPr>
          <w:rFonts w:ascii="Times New Roman" w:hAnsi="Times New Roman"/>
          <w:sz w:val="28"/>
          <w:szCs w:val="28"/>
        </w:rPr>
        <w:t>депутатов</w:t>
      </w:r>
    </w:p>
    <w:p w:rsidR="00F378AC" w:rsidRDefault="00F378AC" w:rsidP="00F378AC">
      <w:pPr>
        <w:pStyle w:val="a4"/>
        <w:rPr>
          <w:rFonts w:ascii="Times New Roman" w:hAnsi="Times New Roman"/>
          <w:sz w:val="28"/>
          <w:szCs w:val="28"/>
        </w:rPr>
      </w:pPr>
      <w:r>
        <w:rPr>
          <w:rFonts w:ascii="Times New Roman" w:hAnsi="Times New Roman"/>
          <w:sz w:val="28"/>
          <w:szCs w:val="28"/>
        </w:rPr>
        <w:t>Чебаковского сельсовета Северного района</w:t>
      </w:r>
    </w:p>
    <w:p w:rsidR="00F378AC" w:rsidRPr="00182922" w:rsidRDefault="00F378AC" w:rsidP="00F378AC">
      <w:pPr>
        <w:pStyle w:val="a4"/>
        <w:rPr>
          <w:rFonts w:ascii="Times New Roman" w:hAnsi="Times New Roman"/>
          <w:sz w:val="28"/>
          <w:szCs w:val="28"/>
        </w:rPr>
      </w:pPr>
      <w:r>
        <w:rPr>
          <w:rFonts w:ascii="Times New Roman" w:hAnsi="Times New Roman"/>
          <w:sz w:val="28"/>
          <w:szCs w:val="28"/>
        </w:rPr>
        <w:t>Новосибирской области</w:t>
      </w:r>
      <w:r w:rsidRPr="00182922">
        <w:rPr>
          <w:rFonts w:ascii="Times New Roman" w:hAnsi="Times New Roman"/>
          <w:sz w:val="28"/>
          <w:szCs w:val="28"/>
        </w:rPr>
        <w:t xml:space="preserve">         </w:t>
      </w:r>
      <w:r>
        <w:rPr>
          <w:rFonts w:ascii="Times New Roman" w:hAnsi="Times New Roman"/>
          <w:sz w:val="28"/>
          <w:szCs w:val="28"/>
        </w:rPr>
        <w:t xml:space="preserve">       </w:t>
      </w:r>
      <w:r w:rsidRPr="00182922">
        <w:rPr>
          <w:rFonts w:ascii="Times New Roman" w:hAnsi="Times New Roman"/>
          <w:sz w:val="28"/>
          <w:szCs w:val="28"/>
        </w:rPr>
        <w:t xml:space="preserve">     </w:t>
      </w:r>
      <w:r>
        <w:rPr>
          <w:rFonts w:ascii="Times New Roman" w:hAnsi="Times New Roman"/>
          <w:sz w:val="28"/>
          <w:szCs w:val="28"/>
        </w:rPr>
        <w:t xml:space="preserve">  </w:t>
      </w:r>
      <w:r w:rsidRPr="00182922">
        <w:rPr>
          <w:rFonts w:ascii="Times New Roman" w:hAnsi="Times New Roman"/>
          <w:sz w:val="28"/>
          <w:szCs w:val="28"/>
        </w:rPr>
        <w:t xml:space="preserve"> </w:t>
      </w:r>
      <w:r>
        <w:rPr>
          <w:rFonts w:ascii="Times New Roman" w:hAnsi="Times New Roman"/>
          <w:sz w:val="28"/>
          <w:szCs w:val="28"/>
        </w:rPr>
        <w:t xml:space="preserve">               </w:t>
      </w:r>
      <w:r w:rsidRPr="00182922">
        <w:rPr>
          <w:rFonts w:ascii="Times New Roman" w:hAnsi="Times New Roman"/>
          <w:sz w:val="28"/>
          <w:szCs w:val="28"/>
        </w:rPr>
        <w:t xml:space="preserve">                           </w:t>
      </w:r>
      <w:r>
        <w:rPr>
          <w:rFonts w:ascii="Times New Roman" w:hAnsi="Times New Roman"/>
          <w:sz w:val="28"/>
          <w:szCs w:val="28"/>
        </w:rPr>
        <w:t>Г.Н. Яковлева</w:t>
      </w:r>
      <w:r w:rsidRPr="00182922">
        <w:rPr>
          <w:rFonts w:ascii="Times New Roman" w:hAnsi="Times New Roman"/>
          <w:sz w:val="28"/>
          <w:szCs w:val="28"/>
        </w:rPr>
        <w:t xml:space="preserve">            </w:t>
      </w:r>
    </w:p>
    <w:p w:rsidR="00F378AC" w:rsidRDefault="00F378AC" w:rsidP="00F378AC">
      <w:pPr>
        <w:pStyle w:val="ConsPlusNormal"/>
        <w:ind w:left="5529"/>
        <w:outlineLvl w:val="0"/>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Pr="00E93F8C">
        <w:rPr>
          <w:rFonts w:ascii="Times New Roman" w:hAnsi="Times New Roman" w:cs="Times New Roman"/>
          <w:sz w:val="28"/>
          <w:szCs w:val="28"/>
        </w:rPr>
        <w:t xml:space="preserve">УТВЕРЖДЕН                                                                                  решением Совета депутатов                                                                                                                                                          </w:t>
      </w:r>
    </w:p>
    <w:p w:rsidR="00F378AC" w:rsidRDefault="00F378AC" w:rsidP="00F378AC">
      <w:pPr>
        <w:pStyle w:val="ConsPlusNormal"/>
        <w:ind w:left="5529"/>
        <w:outlineLvl w:val="0"/>
        <w:rPr>
          <w:rFonts w:ascii="Times New Roman" w:hAnsi="Times New Roman"/>
          <w:sz w:val="28"/>
          <w:szCs w:val="28"/>
        </w:rPr>
      </w:pPr>
      <w:r>
        <w:rPr>
          <w:rFonts w:ascii="Times New Roman" w:hAnsi="Times New Roman"/>
          <w:sz w:val="28"/>
          <w:szCs w:val="28"/>
        </w:rPr>
        <w:t>Чебаковского сельсовета</w:t>
      </w:r>
    </w:p>
    <w:p w:rsidR="00F378AC" w:rsidRPr="00E93F8C" w:rsidRDefault="00F378AC" w:rsidP="00F378AC">
      <w:pPr>
        <w:pStyle w:val="ConsPlusNormal"/>
        <w:ind w:left="5529"/>
        <w:outlineLvl w:val="0"/>
        <w:rPr>
          <w:rFonts w:ascii="Times New Roman" w:hAnsi="Times New Roman" w:cs="Times New Roman"/>
          <w:sz w:val="28"/>
          <w:szCs w:val="28"/>
        </w:rPr>
      </w:pPr>
      <w:r>
        <w:rPr>
          <w:rFonts w:ascii="Times New Roman" w:hAnsi="Times New Roman"/>
          <w:sz w:val="28"/>
          <w:szCs w:val="28"/>
        </w:rPr>
        <w:t>Северного района</w:t>
      </w:r>
    </w:p>
    <w:p w:rsidR="00F378AC" w:rsidRDefault="00F378AC" w:rsidP="00F378AC">
      <w:pPr>
        <w:pStyle w:val="ConsPlusNormal"/>
        <w:ind w:left="5529"/>
        <w:rPr>
          <w:rFonts w:ascii="Times New Roman" w:hAnsi="Times New Roman" w:cs="Times New Roman"/>
          <w:sz w:val="28"/>
          <w:szCs w:val="28"/>
        </w:rPr>
      </w:pPr>
      <w:r w:rsidRPr="00E93F8C">
        <w:rPr>
          <w:rFonts w:ascii="Times New Roman" w:hAnsi="Times New Roman" w:cs="Times New Roman"/>
          <w:sz w:val="28"/>
          <w:szCs w:val="28"/>
        </w:rPr>
        <w:t>Новосибирской области                                                                                от</w:t>
      </w:r>
      <w:r>
        <w:rPr>
          <w:rFonts w:ascii="Times New Roman" w:hAnsi="Times New Roman" w:cs="Times New Roman"/>
          <w:sz w:val="28"/>
          <w:szCs w:val="28"/>
        </w:rPr>
        <w:t xml:space="preserve"> 17.12.2021</w:t>
      </w:r>
      <w:r w:rsidRPr="00E93F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3F8C">
        <w:rPr>
          <w:rFonts w:ascii="Times New Roman" w:hAnsi="Times New Roman" w:cs="Times New Roman"/>
          <w:sz w:val="28"/>
          <w:szCs w:val="28"/>
        </w:rPr>
        <w:t>№</w:t>
      </w:r>
      <w:r>
        <w:rPr>
          <w:rFonts w:ascii="Times New Roman" w:hAnsi="Times New Roman" w:cs="Times New Roman"/>
          <w:sz w:val="28"/>
          <w:szCs w:val="28"/>
        </w:rPr>
        <w:t xml:space="preserve"> 5</w:t>
      </w:r>
    </w:p>
    <w:p w:rsidR="00F378AC" w:rsidRPr="00A8178A" w:rsidRDefault="00F378AC" w:rsidP="00F378AC">
      <w:pPr>
        <w:pStyle w:val="ConsPlusNormal"/>
        <w:ind w:left="5529"/>
        <w:rPr>
          <w:rFonts w:ascii="Times New Roman" w:hAnsi="Times New Roman" w:cs="Times New Roman"/>
          <w:b/>
          <w:sz w:val="28"/>
          <w:szCs w:val="28"/>
        </w:rPr>
      </w:pPr>
    </w:p>
    <w:p w:rsidR="00F378AC" w:rsidRPr="00A8178A" w:rsidRDefault="00F378AC" w:rsidP="00F378AC">
      <w:pPr>
        <w:pStyle w:val="ConsPlusTitle"/>
        <w:widowControl/>
        <w:jc w:val="center"/>
        <w:rPr>
          <w:sz w:val="28"/>
          <w:szCs w:val="28"/>
        </w:rPr>
      </w:pPr>
      <w:r w:rsidRPr="00A8178A">
        <w:rPr>
          <w:sz w:val="28"/>
          <w:szCs w:val="28"/>
        </w:rPr>
        <w:t>ОТЧЕТ</w:t>
      </w:r>
    </w:p>
    <w:p w:rsidR="00F378AC" w:rsidRPr="00A8178A" w:rsidRDefault="00F378AC" w:rsidP="00F378AC">
      <w:pPr>
        <w:pStyle w:val="ConsPlusTitle"/>
        <w:widowControl/>
        <w:tabs>
          <w:tab w:val="left" w:pos="324"/>
        </w:tabs>
        <w:jc w:val="center"/>
        <w:rPr>
          <w:sz w:val="28"/>
          <w:szCs w:val="28"/>
        </w:rPr>
      </w:pPr>
      <w:r w:rsidRPr="00A8178A">
        <w:rPr>
          <w:sz w:val="28"/>
          <w:szCs w:val="28"/>
        </w:rPr>
        <w:t xml:space="preserve">об итогах работы Совета депутатов Чебаковского сельсовета Северного района </w:t>
      </w:r>
      <w:r>
        <w:rPr>
          <w:sz w:val="28"/>
          <w:szCs w:val="28"/>
        </w:rPr>
        <w:t xml:space="preserve"> </w:t>
      </w:r>
      <w:r w:rsidRPr="00A8178A">
        <w:rPr>
          <w:sz w:val="28"/>
          <w:szCs w:val="28"/>
        </w:rPr>
        <w:t>Новосибирской области за 20</w:t>
      </w:r>
      <w:r>
        <w:rPr>
          <w:sz w:val="28"/>
          <w:szCs w:val="28"/>
        </w:rPr>
        <w:t>21</w:t>
      </w:r>
      <w:r w:rsidRPr="00A8178A">
        <w:rPr>
          <w:sz w:val="28"/>
          <w:szCs w:val="28"/>
        </w:rPr>
        <w:t xml:space="preserve"> год</w:t>
      </w:r>
    </w:p>
    <w:p w:rsidR="00F378AC" w:rsidRPr="00A8178A" w:rsidRDefault="00F378AC" w:rsidP="00F378AC">
      <w:pPr>
        <w:pStyle w:val="ConsPlusTitle"/>
        <w:widowControl/>
        <w:tabs>
          <w:tab w:val="left" w:pos="324"/>
        </w:tabs>
        <w:jc w:val="center"/>
        <w:rPr>
          <w:sz w:val="28"/>
          <w:szCs w:val="28"/>
        </w:rPr>
      </w:pPr>
    </w:p>
    <w:p w:rsidR="00F378AC" w:rsidRPr="0038320C" w:rsidRDefault="00F378AC" w:rsidP="00F378AC">
      <w:pPr>
        <w:pStyle w:val="ConsPlusNormal"/>
        <w:numPr>
          <w:ilvl w:val="0"/>
          <w:numId w:val="9"/>
        </w:numPr>
        <w:ind w:firstLine="0"/>
        <w:jc w:val="center"/>
        <w:outlineLvl w:val="1"/>
        <w:rPr>
          <w:rFonts w:ascii="Times New Roman" w:hAnsi="Times New Roman" w:cs="Times New Roman"/>
          <w:sz w:val="28"/>
          <w:szCs w:val="28"/>
        </w:rPr>
      </w:pPr>
      <w:r w:rsidRPr="0038320C">
        <w:rPr>
          <w:rFonts w:ascii="Times New Roman" w:hAnsi="Times New Roman" w:cs="Times New Roman"/>
          <w:sz w:val="28"/>
          <w:szCs w:val="28"/>
        </w:rPr>
        <w:t>Основные показатели работы Совета депутатов</w:t>
      </w:r>
      <w:r w:rsidRPr="0038320C">
        <w:rPr>
          <w:rFonts w:ascii="Times New Roman" w:hAnsi="Times New Roman"/>
          <w:sz w:val="28"/>
          <w:szCs w:val="28"/>
        </w:rPr>
        <w:t xml:space="preserve"> Чебаковского сельсовета</w:t>
      </w:r>
      <w:r w:rsidRPr="0038320C">
        <w:rPr>
          <w:rFonts w:ascii="Times New Roman" w:hAnsi="Times New Roman" w:cs="Times New Roman"/>
          <w:sz w:val="28"/>
          <w:szCs w:val="28"/>
        </w:rPr>
        <w:t xml:space="preserve"> Северного района Новосибирской области</w:t>
      </w:r>
    </w:p>
    <w:p w:rsidR="00F378AC" w:rsidRPr="00E93F8C" w:rsidRDefault="00F378AC" w:rsidP="00F378AC">
      <w:pPr>
        <w:pStyle w:val="a4"/>
        <w:jc w:val="center"/>
        <w:rPr>
          <w:rFonts w:ascii="Times New Roman" w:hAnsi="Times New Roman"/>
          <w:sz w:val="28"/>
          <w:szCs w:val="28"/>
        </w:rPr>
      </w:pPr>
    </w:p>
    <w:p w:rsidR="00F378AC" w:rsidRPr="00E93F8C" w:rsidRDefault="00F378AC" w:rsidP="00F378AC">
      <w:pPr>
        <w:pStyle w:val="ConsPlusNormal"/>
        <w:ind w:firstLine="709"/>
        <w:jc w:val="both"/>
        <w:rPr>
          <w:rFonts w:ascii="Times New Roman" w:hAnsi="Times New Roman" w:cs="Times New Roman"/>
          <w:sz w:val="28"/>
          <w:szCs w:val="28"/>
        </w:rPr>
      </w:pPr>
      <w:r w:rsidRPr="00E93F8C">
        <w:rPr>
          <w:rFonts w:ascii="Times New Roman" w:hAnsi="Times New Roman" w:cs="Times New Roman"/>
          <w:sz w:val="28"/>
          <w:szCs w:val="28"/>
        </w:rPr>
        <w:t xml:space="preserve">Деятельность Совета депутатов </w:t>
      </w:r>
      <w:r>
        <w:rPr>
          <w:rFonts w:ascii="Times New Roman" w:hAnsi="Times New Roman"/>
          <w:sz w:val="28"/>
          <w:szCs w:val="28"/>
        </w:rPr>
        <w:t>Чебаковского сельсовета</w:t>
      </w:r>
      <w:r w:rsidRPr="00E93F8C">
        <w:rPr>
          <w:rFonts w:ascii="Times New Roman" w:hAnsi="Times New Roman" w:cs="Times New Roman"/>
          <w:sz w:val="28"/>
          <w:szCs w:val="28"/>
        </w:rPr>
        <w:t xml:space="preserve"> Северного района Новосибирской области (далее - Совет депутатов) за отчетный год осуществлялась в рамках действующего  законодательства на основе принятого плана работы Совета депутатов на 20</w:t>
      </w:r>
      <w:r>
        <w:rPr>
          <w:rFonts w:ascii="Times New Roman" w:hAnsi="Times New Roman" w:cs="Times New Roman"/>
          <w:sz w:val="28"/>
          <w:szCs w:val="28"/>
        </w:rPr>
        <w:t>21</w:t>
      </w:r>
      <w:r w:rsidRPr="00E93F8C">
        <w:rPr>
          <w:rFonts w:ascii="Times New Roman" w:hAnsi="Times New Roman" w:cs="Times New Roman"/>
          <w:sz w:val="28"/>
          <w:szCs w:val="28"/>
        </w:rPr>
        <w:t xml:space="preserve"> год, нормотворческой инициативы Главы </w:t>
      </w:r>
      <w:r>
        <w:rPr>
          <w:rFonts w:ascii="Times New Roman" w:hAnsi="Times New Roman"/>
          <w:sz w:val="28"/>
          <w:szCs w:val="28"/>
        </w:rPr>
        <w:t>Чебаковского сельсовета</w:t>
      </w:r>
      <w:r w:rsidRPr="00E93F8C">
        <w:rPr>
          <w:rFonts w:ascii="Times New Roman" w:hAnsi="Times New Roman" w:cs="Times New Roman"/>
          <w:sz w:val="28"/>
          <w:szCs w:val="28"/>
        </w:rPr>
        <w:t xml:space="preserve"> Северного района Новосибирской области (далее – Глава </w:t>
      </w:r>
      <w:r>
        <w:rPr>
          <w:rFonts w:ascii="Times New Roman" w:hAnsi="Times New Roman"/>
          <w:sz w:val="28"/>
          <w:szCs w:val="28"/>
        </w:rPr>
        <w:t>Чебаковского сельсовета</w:t>
      </w:r>
      <w:r w:rsidRPr="00E93F8C">
        <w:rPr>
          <w:rFonts w:ascii="Times New Roman" w:hAnsi="Times New Roman" w:cs="Times New Roman"/>
          <w:sz w:val="28"/>
          <w:szCs w:val="28"/>
        </w:rPr>
        <w:t xml:space="preserve"> Северного района), администрации </w:t>
      </w:r>
      <w:r>
        <w:rPr>
          <w:rFonts w:ascii="Times New Roman" w:hAnsi="Times New Roman"/>
          <w:sz w:val="28"/>
          <w:szCs w:val="28"/>
        </w:rPr>
        <w:t>Чебаковского сельсовета</w:t>
      </w:r>
      <w:r w:rsidRPr="00E93F8C">
        <w:rPr>
          <w:rFonts w:ascii="Times New Roman" w:hAnsi="Times New Roman" w:cs="Times New Roman"/>
          <w:sz w:val="28"/>
          <w:szCs w:val="28"/>
        </w:rPr>
        <w:t xml:space="preserve"> Северного района Новосибирской области (далее – администрация </w:t>
      </w:r>
      <w:r>
        <w:rPr>
          <w:rFonts w:ascii="Times New Roman" w:hAnsi="Times New Roman"/>
          <w:sz w:val="28"/>
          <w:szCs w:val="28"/>
        </w:rPr>
        <w:t>Чебаковского сельсовета</w:t>
      </w:r>
      <w:r w:rsidRPr="00E93F8C">
        <w:rPr>
          <w:rFonts w:ascii="Times New Roman" w:hAnsi="Times New Roman" w:cs="Times New Roman"/>
          <w:sz w:val="28"/>
          <w:szCs w:val="28"/>
        </w:rPr>
        <w:t xml:space="preserve"> Северного района), прокуратуры Северного района Новосибирской области (далее – прокуратура Северного района).</w:t>
      </w:r>
    </w:p>
    <w:p w:rsidR="00F378AC" w:rsidRPr="00E93F8C" w:rsidRDefault="00F378AC" w:rsidP="00F378AC">
      <w:pPr>
        <w:pStyle w:val="ConsPlusNormal"/>
        <w:ind w:firstLine="540"/>
        <w:jc w:val="both"/>
        <w:rPr>
          <w:rFonts w:ascii="Times New Roman" w:hAnsi="Times New Roman" w:cs="Times New Roman"/>
          <w:sz w:val="28"/>
          <w:szCs w:val="28"/>
        </w:rPr>
      </w:pPr>
    </w:p>
    <w:p w:rsidR="00F378AC" w:rsidRPr="00E93F8C" w:rsidRDefault="00F378AC" w:rsidP="00F378AC">
      <w:pPr>
        <w:pStyle w:val="ConsPlusNormal"/>
        <w:ind w:firstLine="540"/>
        <w:jc w:val="both"/>
        <w:rPr>
          <w:rFonts w:ascii="Times New Roman" w:hAnsi="Times New Roman" w:cs="Times New Roman"/>
          <w:sz w:val="28"/>
          <w:szCs w:val="28"/>
        </w:rPr>
      </w:pPr>
      <w:r w:rsidRPr="00E93F8C">
        <w:rPr>
          <w:rFonts w:ascii="Times New Roman" w:hAnsi="Times New Roman" w:cs="Times New Roman"/>
          <w:sz w:val="28"/>
          <w:szCs w:val="28"/>
        </w:rPr>
        <w:t>Основные направления работы Совета депутатов в 20</w:t>
      </w:r>
      <w:r>
        <w:rPr>
          <w:rFonts w:ascii="Times New Roman" w:hAnsi="Times New Roman" w:cs="Times New Roman"/>
          <w:sz w:val="28"/>
          <w:szCs w:val="28"/>
        </w:rPr>
        <w:t>21</w:t>
      </w:r>
      <w:r w:rsidRPr="00E93F8C">
        <w:rPr>
          <w:rFonts w:ascii="Times New Roman" w:hAnsi="Times New Roman" w:cs="Times New Roman"/>
          <w:sz w:val="28"/>
          <w:szCs w:val="28"/>
        </w:rPr>
        <w:t xml:space="preserve"> году:  </w:t>
      </w:r>
    </w:p>
    <w:p w:rsidR="00F378AC" w:rsidRPr="00E93F8C" w:rsidRDefault="00F378AC" w:rsidP="00F378AC">
      <w:pPr>
        <w:pStyle w:val="a4"/>
        <w:numPr>
          <w:ilvl w:val="0"/>
          <w:numId w:val="5"/>
        </w:numPr>
        <w:jc w:val="both"/>
        <w:rPr>
          <w:rFonts w:ascii="Times New Roman" w:hAnsi="Times New Roman"/>
          <w:sz w:val="28"/>
          <w:szCs w:val="28"/>
        </w:rPr>
      </w:pPr>
      <w:r>
        <w:rPr>
          <w:rFonts w:ascii="Times New Roman" w:hAnsi="Times New Roman"/>
          <w:sz w:val="28"/>
          <w:szCs w:val="28"/>
        </w:rPr>
        <w:t>С</w:t>
      </w:r>
      <w:r w:rsidRPr="00E93F8C">
        <w:rPr>
          <w:rFonts w:ascii="Times New Roman" w:hAnsi="Times New Roman"/>
          <w:sz w:val="28"/>
          <w:szCs w:val="28"/>
        </w:rPr>
        <w:t xml:space="preserve">овершенствование нормативно-правовой базы для обеспечения деятельности органов местного самоуправления на территории </w:t>
      </w:r>
      <w:r>
        <w:rPr>
          <w:rFonts w:ascii="Times New Roman" w:hAnsi="Times New Roman"/>
          <w:sz w:val="28"/>
          <w:szCs w:val="28"/>
        </w:rPr>
        <w:t>Чебаковского сельсовета</w:t>
      </w:r>
      <w:r w:rsidRPr="00E93F8C">
        <w:rPr>
          <w:rFonts w:ascii="Times New Roman" w:hAnsi="Times New Roman"/>
          <w:sz w:val="28"/>
          <w:szCs w:val="28"/>
        </w:rPr>
        <w:t xml:space="preserve"> Северного района;</w:t>
      </w:r>
    </w:p>
    <w:p w:rsidR="00F378AC" w:rsidRPr="00E93F8C" w:rsidRDefault="00F378AC" w:rsidP="00F378AC">
      <w:pPr>
        <w:pStyle w:val="a4"/>
        <w:numPr>
          <w:ilvl w:val="0"/>
          <w:numId w:val="5"/>
        </w:numPr>
        <w:jc w:val="both"/>
        <w:rPr>
          <w:rFonts w:ascii="Times New Roman" w:hAnsi="Times New Roman"/>
          <w:sz w:val="28"/>
          <w:szCs w:val="28"/>
        </w:rPr>
      </w:pPr>
      <w:r>
        <w:rPr>
          <w:rFonts w:ascii="Times New Roman" w:hAnsi="Times New Roman"/>
          <w:sz w:val="28"/>
          <w:szCs w:val="28"/>
        </w:rPr>
        <w:t xml:space="preserve"> С</w:t>
      </w:r>
      <w:r w:rsidRPr="00E93F8C">
        <w:rPr>
          <w:rFonts w:ascii="Times New Roman" w:hAnsi="Times New Roman"/>
          <w:sz w:val="28"/>
          <w:szCs w:val="28"/>
        </w:rPr>
        <w:t xml:space="preserve">одействие  социально-экономическому развитию </w:t>
      </w:r>
      <w:r>
        <w:rPr>
          <w:rFonts w:ascii="Times New Roman" w:hAnsi="Times New Roman"/>
          <w:sz w:val="28"/>
          <w:szCs w:val="28"/>
        </w:rPr>
        <w:t>территории Чебаковского сельсовета</w:t>
      </w:r>
      <w:r w:rsidRPr="00E93F8C">
        <w:rPr>
          <w:rFonts w:ascii="Times New Roman" w:hAnsi="Times New Roman"/>
          <w:sz w:val="28"/>
          <w:szCs w:val="28"/>
        </w:rPr>
        <w:t xml:space="preserve"> Северного района, развитию социальной инфраструктуры, эффективному управлению имуществом и земельными ресурсами;</w:t>
      </w:r>
    </w:p>
    <w:p w:rsidR="00F378AC" w:rsidRPr="00E93F8C" w:rsidRDefault="00F378AC" w:rsidP="00F378AC">
      <w:pPr>
        <w:pStyle w:val="a4"/>
        <w:numPr>
          <w:ilvl w:val="0"/>
          <w:numId w:val="5"/>
        </w:numPr>
        <w:jc w:val="both"/>
        <w:rPr>
          <w:rFonts w:ascii="Times New Roman" w:hAnsi="Times New Roman"/>
          <w:sz w:val="28"/>
          <w:szCs w:val="28"/>
        </w:rPr>
      </w:pPr>
      <w:r>
        <w:rPr>
          <w:rFonts w:ascii="Times New Roman" w:hAnsi="Times New Roman"/>
          <w:sz w:val="28"/>
          <w:szCs w:val="28"/>
        </w:rPr>
        <w:t>У</w:t>
      </w:r>
      <w:r w:rsidRPr="00E93F8C">
        <w:rPr>
          <w:rFonts w:ascii="Times New Roman" w:hAnsi="Times New Roman"/>
          <w:sz w:val="28"/>
          <w:szCs w:val="28"/>
        </w:rPr>
        <w:t>лучшение качества  образования, культуры, медицинского обслуживания;</w:t>
      </w:r>
    </w:p>
    <w:p w:rsidR="00F378AC" w:rsidRPr="00E93F8C" w:rsidRDefault="00F378AC" w:rsidP="00F378AC">
      <w:pPr>
        <w:pStyle w:val="a4"/>
        <w:numPr>
          <w:ilvl w:val="0"/>
          <w:numId w:val="5"/>
        </w:numPr>
        <w:jc w:val="both"/>
        <w:rPr>
          <w:rFonts w:ascii="Times New Roman" w:hAnsi="Times New Roman"/>
          <w:sz w:val="28"/>
          <w:szCs w:val="28"/>
        </w:rPr>
      </w:pPr>
      <w:r>
        <w:rPr>
          <w:rFonts w:ascii="Times New Roman" w:hAnsi="Times New Roman"/>
          <w:sz w:val="28"/>
          <w:szCs w:val="28"/>
        </w:rPr>
        <w:t xml:space="preserve"> С</w:t>
      </w:r>
      <w:r w:rsidRPr="00E93F8C">
        <w:rPr>
          <w:rFonts w:ascii="Times New Roman" w:hAnsi="Times New Roman"/>
          <w:sz w:val="28"/>
          <w:szCs w:val="28"/>
        </w:rPr>
        <w:t>овершенствование социальной,</w:t>
      </w:r>
      <w:r>
        <w:rPr>
          <w:rFonts w:ascii="Times New Roman" w:hAnsi="Times New Roman"/>
          <w:sz w:val="28"/>
          <w:szCs w:val="28"/>
        </w:rPr>
        <w:t xml:space="preserve"> молодежной и кадровой политики;</w:t>
      </w:r>
    </w:p>
    <w:p w:rsidR="00F378AC" w:rsidRPr="00E93F8C" w:rsidRDefault="00F378AC" w:rsidP="00F378AC">
      <w:pPr>
        <w:pStyle w:val="a4"/>
        <w:numPr>
          <w:ilvl w:val="0"/>
          <w:numId w:val="5"/>
        </w:numPr>
        <w:jc w:val="both"/>
        <w:rPr>
          <w:rFonts w:ascii="Times New Roman" w:hAnsi="Times New Roman"/>
          <w:sz w:val="28"/>
          <w:szCs w:val="28"/>
        </w:rPr>
      </w:pPr>
      <w:r>
        <w:rPr>
          <w:rFonts w:ascii="Times New Roman" w:hAnsi="Times New Roman"/>
          <w:sz w:val="28"/>
          <w:szCs w:val="28"/>
        </w:rPr>
        <w:t xml:space="preserve"> К</w:t>
      </w:r>
      <w:r w:rsidRPr="00E93F8C">
        <w:rPr>
          <w:rFonts w:ascii="Times New Roman" w:hAnsi="Times New Roman"/>
          <w:sz w:val="28"/>
          <w:szCs w:val="28"/>
        </w:rPr>
        <w:t>онтроль за исполнением принятых  решений Совета и комиссий Совета депутатов;</w:t>
      </w:r>
    </w:p>
    <w:p w:rsidR="00F378AC" w:rsidRPr="00E93F8C" w:rsidRDefault="00F378AC" w:rsidP="00F378AC">
      <w:pPr>
        <w:pStyle w:val="a4"/>
        <w:numPr>
          <w:ilvl w:val="0"/>
          <w:numId w:val="5"/>
        </w:numPr>
        <w:jc w:val="both"/>
        <w:rPr>
          <w:rFonts w:ascii="Times New Roman" w:hAnsi="Times New Roman"/>
          <w:sz w:val="28"/>
          <w:szCs w:val="28"/>
        </w:rPr>
      </w:pPr>
      <w:r>
        <w:rPr>
          <w:rFonts w:ascii="Times New Roman" w:hAnsi="Times New Roman"/>
          <w:sz w:val="28"/>
          <w:szCs w:val="28"/>
        </w:rPr>
        <w:t xml:space="preserve"> О</w:t>
      </w:r>
      <w:r w:rsidRPr="00E93F8C">
        <w:rPr>
          <w:rFonts w:ascii="Times New Roman" w:hAnsi="Times New Roman"/>
          <w:sz w:val="28"/>
          <w:szCs w:val="28"/>
        </w:rPr>
        <w:t>казание методической и практической помощи  депутат</w:t>
      </w:r>
      <w:r>
        <w:rPr>
          <w:rFonts w:ascii="Times New Roman" w:hAnsi="Times New Roman"/>
          <w:sz w:val="28"/>
          <w:szCs w:val="28"/>
        </w:rPr>
        <w:t>ам</w:t>
      </w:r>
      <w:r w:rsidRPr="00E93F8C">
        <w:rPr>
          <w:rFonts w:ascii="Times New Roman" w:hAnsi="Times New Roman"/>
          <w:sz w:val="28"/>
          <w:szCs w:val="28"/>
        </w:rPr>
        <w:t xml:space="preserve">  </w:t>
      </w:r>
      <w:r>
        <w:rPr>
          <w:rFonts w:ascii="Times New Roman" w:hAnsi="Times New Roman"/>
          <w:sz w:val="28"/>
          <w:szCs w:val="28"/>
        </w:rPr>
        <w:t xml:space="preserve"> Совета депутатов Чебаковского сельсовета</w:t>
      </w:r>
      <w:r w:rsidRPr="00E93F8C">
        <w:rPr>
          <w:rFonts w:ascii="Times New Roman" w:hAnsi="Times New Roman"/>
          <w:sz w:val="28"/>
          <w:szCs w:val="28"/>
        </w:rPr>
        <w:t xml:space="preserve"> Северного района;</w:t>
      </w:r>
    </w:p>
    <w:p w:rsidR="00F378AC" w:rsidRPr="00E93F8C" w:rsidRDefault="00F378AC" w:rsidP="00F378AC">
      <w:pPr>
        <w:pStyle w:val="a4"/>
        <w:numPr>
          <w:ilvl w:val="0"/>
          <w:numId w:val="5"/>
        </w:numPr>
        <w:jc w:val="both"/>
        <w:rPr>
          <w:rFonts w:ascii="Times New Roman" w:hAnsi="Times New Roman"/>
          <w:sz w:val="28"/>
          <w:szCs w:val="28"/>
        </w:rPr>
      </w:pPr>
      <w:r>
        <w:rPr>
          <w:rFonts w:ascii="Times New Roman" w:hAnsi="Times New Roman"/>
          <w:sz w:val="28"/>
          <w:szCs w:val="28"/>
        </w:rPr>
        <w:t xml:space="preserve"> Р</w:t>
      </w:r>
      <w:r w:rsidRPr="00E93F8C">
        <w:rPr>
          <w:rFonts w:ascii="Times New Roman" w:hAnsi="Times New Roman"/>
          <w:sz w:val="28"/>
          <w:szCs w:val="28"/>
        </w:rPr>
        <w:t xml:space="preserve">абота </w:t>
      </w:r>
      <w:r>
        <w:rPr>
          <w:rFonts w:ascii="Times New Roman" w:hAnsi="Times New Roman"/>
          <w:sz w:val="28"/>
          <w:szCs w:val="28"/>
        </w:rPr>
        <w:t xml:space="preserve"> с населением</w:t>
      </w:r>
      <w:r w:rsidRPr="00E93F8C">
        <w:rPr>
          <w:rFonts w:ascii="Times New Roman" w:hAnsi="Times New Roman"/>
          <w:sz w:val="28"/>
          <w:szCs w:val="28"/>
        </w:rPr>
        <w:t>,</w:t>
      </w:r>
      <w:r>
        <w:rPr>
          <w:rFonts w:ascii="Times New Roman" w:hAnsi="Times New Roman"/>
          <w:sz w:val="28"/>
          <w:szCs w:val="28"/>
        </w:rPr>
        <w:t xml:space="preserve"> </w:t>
      </w:r>
      <w:r w:rsidRPr="00E93F8C">
        <w:rPr>
          <w:rFonts w:ascii="Times New Roman" w:hAnsi="Times New Roman"/>
          <w:sz w:val="28"/>
          <w:szCs w:val="28"/>
        </w:rPr>
        <w:t xml:space="preserve"> взаимодействие с общественными организациями. </w:t>
      </w:r>
    </w:p>
    <w:p w:rsidR="00F378AC" w:rsidRDefault="00F378AC" w:rsidP="00F378AC">
      <w:pPr>
        <w:pStyle w:val="ConsPlusNormal"/>
        <w:jc w:val="right"/>
        <w:rPr>
          <w:rFonts w:ascii="Times New Roman" w:hAnsi="Times New Roman" w:cs="Times New Roman"/>
          <w:sz w:val="28"/>
          <w:szCs w:val="28"/>
        </w:rPr>
      </w:pPr>
    </w:p>
    <w:p w:rsidR="00F378AC" w:rsidRDefault="00F378AC" w:rsidP="00F378AC">
      <w:pPr>
        <w:pStyle w:val="ConsPlusNormal"/>
        <w:jc w:val="right"/>
        <w:rPr>
          <w:rFonts w:ascii="Times New Roman" w:hAnsi="Times New Roman" w:cs="Times New Roman"/>
          <w:sz w:val="28"/>
          <w:szCs w:val="28"/>
        </w:rPr>
      </w:pPr>
    </w:p>
    <w:p w:rsidR="00F378AC" w:rsidRPr="00E93F8C" w:rsidRDefault="00F378AC" w:rsidP="00F378AC">
      <w:pPr>
        <w:pStyle w:val="ConsPlusNormal"/>
        <w:jc w:val="right"/>
        <w:rPr>
          <w:rFonts w:ascii="Times New Roman" w:hAnsi="Times New Roman" w:cs="Times New Roman"/>
          <w:sz w:val="28"/>
          <w:szCs w:val="28"/>
        </w:rPr>
      </w:pPr>
    </w:p>
    <w:p w:rsidR="00F378AC" w:rsidRPr="00345735" w:rsidRDefault="00F378AC" w:rsidP="00F378AC">
      <w:pPr>
        <w:pStyle w:val="ConsPlusNormal"/>
        <w:ind w:firstLine="540"/>
        <w:jc w:val="both"/>
        <w:rPr>
          <w:rFonts w:ascii="Times New Roman" w:hAnsi="Times New Roman" w:cs="Times New Roman"/>
          <w:sz w:val="28"/>
          <w:szCs w:val="28"/>
        </w:rPr>
      </w:pPr>
    </w:p>
    <w:p w:rsidR="00F378AC" w:rsidRDefault="00F378AC" w:rsidP="00F378AC">
      <w:pPr>
        <w:pStyle w:val="a4"/>
        <w:ind w:firstLine="709"/>
        <w:rPr>
          <w:sz w:val="28"/>
          <w:szCs w:val="28"/>
        </w:rPr>
      </w:pPr>
    </w:p>
    <w:p w:rsidR="00F378AC" w:rsidRDefault="00F378AC" w:rsidP="00F378AC">
      <w:pPr>
        <w:pStyle w:val="a4"/>
        <w:ind w:firstLine="709"/>
        <w:jc w:val="both"/>
        <w:rPr>
          <w:sz w:val="28"/>
          <w:szCs w:val="28"/>
        </w:rPr>
      </w:pPr>
      <w:r>
        <w:rPr>
          <w:sz w:val="28"/>
          <w:szCs w:val="28"/>
        </w:rPr>
        <w:t xml:space="preserve">   </w:t>
      </w:r>
      <w:r w:rsidRPr="00A545F8">
        <w:rPr>
          <w:rFonts w:ascii="Times New Roman" w:hAnsi="Times New Roman"/>
          <w:sz w:val="28"/>
          <w:szCs w:val="28"/>
        </w:rPr>
        <w:t>Свою деятельность я осуществлял</w:t>
      </w:r>
      <w:r>
        <w:rPr>
          <w:rFonts w:ascii="Times New Roman" w:hAnsi="Times New Roman"/>
          <w:sz w:val="28"/>
          <w:szCs w:val="28"/>
        </w:rPr>
        <w:t>а</w:t>
      </w:r>
      <w:r w:rsidRPr="00A545F8">
        <w:rPr>
          <w:rFonts w:ascii="Times New Roman" w:hAnsi="Times New Roman"/>
          <w:sz w:val="28"/>
          <w:szCs w:val="28"/>
        </w:rPr>
        <w:t xml:space="preserve"> в свете требований Федерального закона </w:t>
      </w:r>
      <w:r>
        <w:rPr>
          <w:rFonts w:ascii="Times New Roman" w:hAnsi="Times New Roman"/>
          <w:sz w:val="28"/>
          <w:szCs w:val="28"/>
        </w:rPr>
        <w:t xml:space="preserve"> № </w:t>
      </w:r>
      <w:r w:rsidRPr="00A545F8">
        <w:rPr>
          <w:rFonts w:ascii="Times New Roman" w:hAnsi="Times New Roman"/>
          <w:sz w:val="28"/>
          <w:szCs w:val="28"/>
        </w:rPr>
        <w:t>131</w:t>
      </w:r>
      <w:r>
        <w:rPr>
          <w:rFonts w:ascii="Times New Roman" w:hAnsi="Times New Roman"/>
          <w:sz w:val="28"/>
          <w:szCs w:val="28"/>
        </w:rPr>
        <w:t xml:space="preserve">-ФЗ от 06.10.2003 </w:t>
      </w:r>
      <w:r w:rsidRPr="00A545F8">
        <w:rPr>
          <w:rFonts w:ascii="Times New Roman" w:hAnsi="Times New Roman"/>
          <w:sz w:val="28"/>
          <w:szCs w:val="28"/>
        </w:rPr>
        <w:t xml:space="preserve"> «Об общих принципах организации местного самоуправления в Российской Федерации» и на основании Устава  Чебаковского сельсовета</w:t>
      </w:r>
      <w:r>
        <w:rPr>
          <w:rFonts w:ascii="Times New Roman" w:hAnsi="Times New Roman"/>
          <w:sz w:val="28"/>
          <w:szCs w:val="28"/>
        </w:rPr>
        <w:t xml:space="preserve"> Северного района Новосибирской области</w:t>
      </w:r>
      <w:r>
        <w:rPr>
          <w:sz w:val="28"/>
          <w:szCs w:val="28"/>
        </w:rPr>
        <w:t xml:space="preserve">. </w:t>
      </w:r>
    </w:p>
    <w:p w:rsidR="00F378AC" w:rsidRDefault="00F378AC" w:rsidP="00F378AC">
      <w:pPr>
        <w:pStyle w:val="a4"/>
        <w:ind w:firstLine="709"/>
        <w:jc w:val="both"/>
        <w:rPr>
          <w:sz w:val="28"/>
          <w:szCs w:val="28"/>
        </w:rPr>
      </w:pPr>
      <w:r w:rsidRPr="00A545F8">
        <w:rPr>
          <w:rFonts w:ascii="Times New Roman" w:hAnsi="Times New Roman"/>
          <w:sz w:val="28"/>
          <w:szCs w:val="28"/>
        </w:rPr>
        <w:lastRenderedPageBreak/>
        <w:t>В своей работе я также руководствовал</w:t>
      </w:r>
      <w:r>
        <w:rPr>
          <w:rFonts w:ascii="Times New Roman" w:hAnsi="Times New Roman"/>
          <w:sz w:val="28"/>
          <w:szCs w:val="28"/>
        </w:rPr>
        <w:t>ась</w:t>
      </w:r>
      <w:r w:rsidRPr="00A545F8">
        <w:rPr>
          <w:rFonts w:ascii="Times New Roman" w:hAnsi="Times New Roman"/>
          <w:sz w:val="28"/>
          <w:szCs w:val="28"/>
        </w:rPr>
        <w:t xml:space="preserve">  </w:t>
      </w:r>
      <w:r>
        <w:rPr>
          <w:rFonts w:ascii="Times New Roman" w:hAnsi="Times New Roman"/>
          <w:sz w:val="28"/>
          <w:szCs w:val="28"/>
        </w:rPr>
        <w:t>Р</w:t>
      </w:r>
      <w:r w:rsidRPr="00A545F8">
        <w:rPr>
          <w:rFonts w:ascii="Times New Roman" w:hAnsi="Times New Roman"/>
          <w:sz w:val="28"/>
          <w:szCs w:val="28"/>
        </w:rPr>
        <w:t>егламентом Совета депутатов</w:t>
      </w:r>
      <w:r>
        <w:rPr>
          <w:rFonts w:ascii="Times New Roman" w:hAnsi="Times New Roman"/>
          <w:sz w:val="28"/>
          <w:szCs w:val="28"/>
        </w:rPr>
        <w:t xml:space="preserve"> Чебаковского сельсовета</w:t>
      </w:r>
      <w:r w:rsidRPr="00A545F8">
        <w:rPr>
          <w:rFonts w:ascii="Times New Roman" w:hAnsi="Times New Roman"/>
          <w:sz w:val="28"/>
          <w:szCs w:val="28"/>
        </w:rPr>
        <w:t>.</w:t>
      </w:r>
      <w:r>
        <w:rPr>
          <w:rFonts w:ascii="Times New Roman" w:hAnsi="Times New Roman"/>
          <w:sz w:val="28"/>
          <w:szCs w:val="28"/>
        </w:rPr>
        <w:t xml:space="preserve">  </w:t>
      </w:r>
      <w:r w:rsidRPr="006D0C5A">
        <w:rPr>
          <w:rFonts w:ascii="Times New Roman" w:hAnsi="Times New Roman"/>
          <w:sz w:val="28"/>
          <w:szCs w:val="28"/>
        </w:rPr>
        <w:t>Регламент  Совета депутатов  Чебаковского сельсовета</w:t>
      </w:r>
      <w:r>
        <w:rPr>
          <w:rFonts w:ascii="Times New Roman" w:hAnsi="Times New Roman"/>
          <w:sz w:val="28"/>
          <w:szCs w:val="28"/>
        </w:rPr>
        <w:t xml:space="preserve"> </w:t>
      </w:r>
      <w:r w:rsidRPr="006D0C5A">
        <w:rPr>
          <w:rFonts w:ascii="Times New Roman" w:hAnsi="Times New Roman"/>
          <w:sz w:val="28"/>
          <w:szCs w:val="28"/>
        </w:rPr>
        <w:t>– нормативный правовой акт, принятый на основании федерального законодательства, законодательства субъекта Российской Федерации, Устава муниципального образования и регулирующий порядок деятельности Совета депутатов</w:t>
      </w:r>
      <w:r>
        <w:rPr>
          <w:sz w:val="28"/>
          <w:szCs w:val="28"/>
        </w:rPr>
        <w:t xml:space="preserve">. </w:t>
      </w:r>
    </w:p>
    <w:p w:rsidR="00F378AC" w:rsidRDefault="00F378AC" w:rsidP="00F378AC">
      <w:pPr>
        <w:spacing w:after="0"/>
        <w:ind w:firstLine="708"/>
        <w:jc w:val="both"/>
        <w:rPr>
          <w:sz w:val="28"/>
          <w:szCs w:val="28"/>
        </w:rPr>
      </w:pPr>
      <w:r w:rsidRPr="00A545F8">
        <w:rPr>
          <w:rFonts w:ascii="Times New Roman" w:hAnsi="Times New Roman"/>
          <w:sz w:val="28"/>
          <w:szCs w:val="28"/>
        </w:rPr>
        <w:t>Основной формой работы Совета депутатов является сессия Совета депутатов</w:t>
      </w:r>
      <w:r>
        <w:rPr>
          <w:sz w:val="28"/>
          <w:szCs w:val="28"/>
        </w:rPr>
        <w:t xml:space="preserve">. </w:t>
      </w:r>
    </w:p>
    <w:p w:rsidR="00F378AC" w:rsidRDefault="00F378AC" w:rsidP="00F378AC">
      <w:pPr>
        <w:pStyle w:val="a4"/>
        <w:ind w:firstLine="709"/>
        <w:rPr>
          <w:rFonts w:ascii="Times New Roman" w:hAnsi="Times New Roman"/>
          <w:sz w:val="28"/>
          <w:szCs w:val="28"/>
        </w:rPr>
      </w:pPr>
      <w:r>
        <w:rPr>
          <w:sz w:val="28"/>
          <w:szCs w:val="28"/>
        </w:rPr>
        <w:t xml:space="preserve"> </w:t>
      </w:r>
      <w:r w:rsidRPr="00345735">
        <w:rPr>
          <w:rFonts w:ascii="Times New Roman" w:hAnsi="Times New Roman"/>
          <w:sz w:val="28"/>
          <w:szCs w:val="28"/>
        </w:rPr>
        <w:t>В 20</w:t>
      </w:r>
      <w:r>
        <w:rPr>
          <w:rFonts w:ascii="Times New Roman" w:hAnsi="Times New Roman"/>
          <w:sz w:val="28"/>
          <w:szCs w:val="28"/>
        </w:rPr>
        <w:t>20</w:t>
      </w:r>
      <w:r w:rsidRPr="00345735">
        <w:rPr>
          <w:rFonts w:ascii="Times New Roman" w:hAnsi="Times New Roman"/>
          <w:sz w:val="28"/>
          <w:szCs w:val="28"/>
        </w:rPr>
        <w:t xml:space="preserve"> году проведено </w:t>
      </w:r>
      <w:r>
        <w:rPr>
          <w:rFonts w:ascii="Times New Roman" w:hAnsi="Times New Roman"/>
          <w:sz w:val="28"/>
          <w:szCs w:val="28"/>
        </w:rPr>
        <w:t>5</w:t>
      </w:r>
      <w:r w:rsidRPr="00345735">
        <w:rPr>
          <w:rFonts w:ascii="Times New Roman" w:hAnsi="Times New Roman"/>
          <w:sz w:val="28"/>
          <w:szCs w:val="28"/>
        </w:rPr>
        <w:t xml:space="preserve">  сессий Совета депутатов,</w:t>
      </w:r>
      <w:r w:rsidRPr="00345735">
        <w:rPr>
          <w:rFonts w:ascii="Times New Roman" w:hAnsi="Times New Roman"/>
          <w:i/>
          <w:sz w:val="28"/>
          <w:szCs w:val="28"/>
        </w:rPr>
        <w:t xml:space="preserve"> </w:t>
      </w:r>
      <w:r w:rsidRPr="00345735">
        <w:rPr>
          <w:rFonts w:ascii="Times New Roman" w:hAnsi="Times New Roman"/>
          <w:sz w:val="28"/>
          <w:szCs w:val="28"/>
        </w:rPr>
        <w:t xml:space="preserve">принято </w:t>
      </w:r>
      <w:r>
        <w:rPr>
          <w:rFonts w:ascii="Times New Roman" w:hAnsi="Times New Roman"/>
          <w:sz w:val="28"/>
          <w:szCs w:val="28"/>
        </w:rPr>
        <w:t>27</w:t>
      </w:r>
      <w:r w:rsidRPr="00345735">
        <w:rPr>
          <w:rFonts w:ascii="Times New Roman" w:hAnsi="Times New Roman"/>
          <w:sz w:val="28"/>
          <w:szCs w:val="28"/>
        </w:rPr>
        <w:t xml:space="preserve"> решени</w:t>
      </w:r>
      <w:r>
        <w:rPr>
          <w:rFonts w:ascii="Times New Roman" w:hAnsi="Times New Roman"/>
          <w:sz w:val="28"/>
          <w:szCs w:val="28"/>
        </w:rPr>
        <w:t>й,</w:t>
      </w:r>
    </w:p>
    <w:p w:rsidR="00F378AC" w:rsidRDefault="00F378AC" w:rsidP="00F378AC">
      <w:pPr>
        <w:pStyle w:val="a4"/>
        <w:ind w:firstLine="709"/>
        <w:rPr>
          <w:rFonts w:ascii="Times New Roman" w:hAnsi="Times New Roman"/>
          <w:sz w:val="28"/>
          <w:szCs w:val="28"/>
        </w:rPr>
      </w:pPr>
      <w:r>
        <w:rPr>
          <w:rFonts w:ascii="Times New Roman" w:hAnsi="Times New Roman"/>
          <w:sz w:val="28"/>
          <w:szCs w:val="28"/>
        </w:rPr>
        <w:t>Конечно, 1-я сессия была организационной, поэтому было рассмотрено   столько много вопросов.</w:t>
      </w:r>
    </w:p>
    <w:p w:rsidR="00F378AC" w:rsidRPr="00345735" w:rsidRDefault="00F378AC" w:rsidP="00F378AC">
      <w:pPr>
        <w:pStyle w:val="a4"/>
        <w:ind w:firstLine="709"/>
        <w:rPr>
          <w:rFonts w:ascii="Times New Roman" w:hAnsi="Times New Roman"/>
          <w:sz w:val="28"/>
          <w:szCs w:val="28"/>
        </w:rPr>
      </w:pPr>
      <w:r>
        <w:rPr>
          <w:rFonts w:ascii="Times New Roman" w:hAnsi="Times New Roman"/>
          <w:sz w:val="28"/>
          <w:szCs w:val="28"/>
        </w:rPr>
        <w:t xml:space="preserve">В 2021 году проведено 10 сессий,     рассмотрено на них 38 вопросов, </w:t>
      </w:r>
      <w:r w:rsidRPr="00345735">
        <w:rPr>
          <w:rFonts w:ascii="Times New Roman" w:hAnsi="Times New Roman"/>
          <w:sz w:val="28"/>
          <w:szCs w:val="28"/>
        </w:rPr>
        <w:t xml:space="preserve">них </w:t>
      </w:r>
      <w:r>
        <w:rPr>
          <w:rFonts w:ascii="Times New Roman" w:hAnsi="Times New Roman"/>
          <w:sz w:val="28"/>
          <w:szCs w:val="28"/>
        </w:rPr>
        <w:t>22</w:t>
      </w:r>
      <w:r w:rsidRPr="00345735">
        <w:rPr>
          <w:rFonts w:ascii="Times New Roman" w:hAnsi="Times New Roman"/>
          <w:i/>
          <w:sz w:val="28"/>
          <w:szCs w:val="28"/>
        </w:rPr>
        <w:t xml:space="preserve"> </w:t>
      </w:r>
      <w:r w:rsidRPr="00345735">
        <w:rPr>
          <w:rFonts w:ascii="Times New Roman" w:hAnsi="Times New Roman"/>
          <w:sz w:val="28"/>
          <w:szCs w:val="28"/>
        </w:rPr>
        <w:t>нормативных правовых акт</w:t>
      </w:r>
      <w:r>
        <w:rPr>
          <w:rFonts w:ascii="Times New Roman" w:hAnsi="Times New Roman"/>
          <w:sz w:val="28"/>
          <w:szCs w:val="28"/>
        </w:rPr>
        <w:t>ов, которые направлены в Министерство  юстиции  по Новосибирской области.</w:t>
      </w:r>
      <w:r w:rsidRPr="00345735">
        <w:rPr>
          <w:rFonts w:ascii="Times New Roman" w:hAnsi="Times New Roman"/>
          <w:sz w:val="28"/>
          <w:szCs w:val="28"/>
        </w:rPr>
        <w:t xml:space="preserve">  </w:t>
      </w:r>
    </w:p>
    <w:p w:rsidR="00F378AC" w:rsidRPr="00345735" w:rsidRDefault="00F378AC" w:rsidP="00F378AC">
      <w:pPr>
        <w:pStyle w:val="a4"/>
        <w:ind w:firstLine="709"/>
        <w:jc w:val="both"/>
        <w:rPr>
          <w:rFonts w:ascii="Times New Roman" w:hAnsi="Times New Roman"/>
          <w:sz w:val="28"/>
          <w:szCs w:val="28"/>
        </w:rPr>
      </w:pPr>
      <w:r w:rsidRPr="00345735">
        <w:rPr>
          <w:rFonts w:ascii="Times New Roman" w:hAnsi="Times New Roman"/>
          <w:sz w:val="28"/>
          <w:szCs w:val="28"/>
        </w:rPr>
        <w:t xml:space="preserve">Приняты муниципальные правовые акты, регламентирующие работу самых различных сфер деятельности на территории </w:t>
      </w:r>
      <w:r>
        <w:rPr>
          <w:rFonts w:ascii="Times New Roman" w:hAnsi="Times New Roman"/>
          <w:sz w:val="28"/>
          <w:szCs w:val="28"/>
        </w:rPr>
        <w:t xml:space="preserve"> Чебаковского сельсовета</w:t>
      </w:r>
      <w:r w:rsidRPr="00345735">
        <w:rPr>
          <w:rFonts w:ascii="Times New Roman" w:hAnsi="Times New Roman"/>
          <w:sz w:val="28"/>
          <w:szCs w:val="28"/>
        </w:rPr>
        <w:t xml:space="preserve">, улучшающие нормативно-правовую базу органов местного самоуправления и  социально-экономическую ситуацию </w:t>
      </w:r>
      <w:r>
        <w:rPr>
          <w:rFonts w:ascii="Times New Roman" w:hAnsi="Times New Roman"/>
          <w:sz w:val="28"/>
          <w:szCs w:val="28"/>
        </w:rPr>
        <w:t>на территории Чебаковского сельсовета</w:t>
      </w:r>
      <w:r w:rsidRPr="00345735">
        <w:rPr>
          <w:rFonts w:ascii="Times New Roman" w:hAnsi="Times New Roman"/>
          <w:sz w:val="28"/>
          <w:szCs w:val="28"/>
        </w:rPr>
        <w:t xml:space="preserve">  Северно</w:t>
      </w:r>
      <w:r>
        <w:rPr>
          <w:rFonts w:ascii="Times New Roman" w:hAnsi="Times New Roman"/>
          <w:sz w:val="28"/>
          <w:szCs w:val="28"/>
        </w:rPr>
        <w:t xml:space="preserve">го </w:t>
      </w:r>
      <w:r w:rsidRPr="00345735">
        <w:rPr>
          <w:rFonts w:ascii="Times New Roman" w:hAnsi="Times New Roman"/>
          <w:sz w:val="28"/>
          <w:szCs w:val="28"/>
        </w:rPr>
        <w:t>район</w:t>
      </w:r>
      <w:r>
        <w:rPr>
          <w:rFonts w:ascii="Times New Roman" w:hAnsi="Times New Roman"/>
          <w:sz w:val="28"/>
          <w:szCs w:val="28"/>
        </w:rPr>
        <w:t>а</w:t>
      </w:r>
      <w:r w:rsidRPr="00345735">
        <w:rPr>
          <w:rFonts w:ascii="Times New Roman" w:hAnsi="Times New Roman"/>
          <w:sz w:val="28"/>
          <w:szCs w:val="28"/>
        </w:rPr>
        <w:t xml:space="preserve">.        </w:t>
      </w:r>
      <w:r>
        <w:rPr>
          <w:rFonts w:ascii="Times New Roman" w:hAnsi="Times New Roman"/>
          <w:sz w:val="28"/>
          <w:szCs w:val="28"/>
        </w:rPr>
        <w:t xml:space="preserve"> Н-р, это касается видов муниципального контроля, Правил благоустройства.</w:t>
      </w:r>
    </w:p>
    <w:p w:rsidR="00F378AC" w:rsidRPr="00E93F8C" w:rsidRDefault="00F378AC" w:rsidP="00F378AC">
      <w:pPr>
        <w:pStyle w:val="a4"/>
        <w:ind w:firstLine="709"/>
        <w:jc w:val="both"/>
        <w:rPr>
          <w:rFonts w:ascii="Times New Roman" w:hAnsi="Times New Roman"/>
          <w:sz w:val="28"/>
          <w:szCs w:val="28"/>
        </w:rPr>
      </w:pPr>
      <w:r w:rsidRPr="00345735">
        <w:rPr>
          <w:rFonts w:ascii="Times New Roman" w:hAnsi="Times New Roman"/>
          <w:sz w:val="28"/>
          <w:szCs w:val="28"/>
        </w:rPr>
        <w:t xml:space="preserve">На основании правотворческой инициативы администрации  </w:t>
      </w:r>
      <w:r>
        <w:rPr>
          <w:rFonts w:ascii="Times New Roman" w:hAnsi="Times New Roman"/>
          <w:sz w:val="28"/>
          <w:szCs w:val="28"/>
        </w:rPr>
        <w:t>Чебаковского сельсовета</w:t>
      </w:r>
      <w:r w:rsidRPr="00345735">
        <w:rPr>
          <w:rFonts w:ascii="Times New Roman" w:hAnsi="Times New Roman"/>
          <w:sz w:val="28"/>
          <w:szCs w:val="28"/>
        </w:rPr>
        <w:t xml:space="preserve"> Северного района и прокуратуры Северного района в 20</w:t>
      </w:r>
      <w:r>
        <w:rPr>
          <w:rFonts w:ascii="Times New Roman" w:hAnsi="Times New Roman"/>
          <w:sz w:val="28"/>
          <w:szCs w:val="28"/>
        </w:rPr>
        <w:t>21</w:t>
      </w:r>
      <w:r w:rsidRPr="00345735">
        <w:rPr>
          <w:rFonts w:ascii="Times New Roman" w:hAnsi="Times New Roman"/>
          <w:sz w:val="28"/>
          <w:szCs w:val="28"/>
        </w:rPr>
        <w:t xml:space="preserve"> году </w:t>
      </w:r>
      <w:r>
        <w:rPr>
          <w:rFonts w:ascii="Times New Roman" w:hAnsi="Times New Roman"/>
          <w:sz w:val="28"/>
          <w:szCs w:val="28"/>
        </w:rPr>
        <w:t xml:space="preserve">2 раза </w:t>
      </w:r>
      <w:r w:rsidRPr="00345735">
        <w:rPr>
          <w:rFonts w:ascii="Times New Roman" w:hAnsi="Times New Roman"/>
          <w:sz w:val="28"/>
          <w:szCs w:val="28"/>
        </w:rPr>
        <w:t>вн</w:t>
      </w:r>
      <w:r>
        <w:rPr>
          <w:rFonts w:ascii="Times New Roman" w:hAnsi="Times New Roman"/>
          <w:sz w:val="28"/>
          <w:szCs w:val="28"/>
        </w:rPr>
        <w:t xml:space="preserve">осились </w:t>
      </w:r>
      <w:r w:rsidRPr="00345735">
        <w:rPr>
          <w:rFonts w:ascii="Times New Roman" w:hAnsi="Times New Roman"/>
          <w:sz w:val="28"/>
          <w:szCs w:val="28"/>
        </w:rPr>
        <w:t xml:space="preserve"> изменения в Устав </w:t>
      </w:r>
      <w:r>
        <w:rPr>
          <w:rFonts w:ascii="Times New Roman" w:hAnsi="Times New Roman"/>
          <w:sz w:val="28"/>
          <w:szCs w:val="28"/>
        </w:rPr>
        <w:t>Чебаковского сельсовета</w:t>
      </w:r>
      <w:r w:rsidRPr="00345735">
        <w:rPr>
          <w:rFonts w:ascii="Times New Roman" w:hAnsi="Times New Roman"/>
          <w:sz w:val="28"/>
          <w:szCs w:val="28"/>
        </w:rPr>
        <w:t xml:space="preserve"> Северного района Новосибирской области с целью приведения его в соответствие</w:t>
      </w:r>
      <w:r w:rsidRPr="00E93F8C">
        <w:rPr>
          <w:rFonts w:ascii="Times New Roman" w:hAnsi="Times New Roman"/>
          <w:sz w:val="28"/>
          <w:szCs w:val="28"/>
        </w:rPr>
        <w:t xml:space="preserve"> с действующим законодательством.</w:t>
      </w:r>
    </w:p>
    <w:p w:rsidR="00F378A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Одним из приоритетов в деятельности Совета депутатов была сфера правового рег</w:t>
      </w:r>
      <w:r>
        <w:rPr>
          <w:rFonts w:ascii="Times New Roman" w:hAnsi="Times New Roman"/>
          <w:sz w:val="28"/>
          <w:szCs w:val="28"/>
        </w:rPr>
        <w:t xml:space="preserve">улирования бюджетных отношений. </w:t>
      </w:r>
      <w:r w:rsidRPr="00E93F8C">
        <w:rPr>
          <w:rFonts w:ascii="Times New Roman" w:hAnsi="Times New Roman"/>
          <w:sz w:val="28"/>
          <w:szCs w:val="28"/>
        </w:rPr>
        <w:t>В отчетный период постоянно велась работа по корректировке местного бюджета</w:t>
      </w:r>
      <w:r w:rsidRPr="0038320C">
        <w:rPr>
          <w:rFonts w:ascii="Times New Roman" w:hAnsi="Times New Roman"/>
          <w:sz w:val="28"/>
          <w:szCs w:val="28"/>
        </w:rPr>
        <w:t xml:space="preserve"> </w:t>
      </w:r>
      <w:r>
        <w:rPr>
          <w:rFonts w:ascii="Times New Roman" w:hAnsi="Times New Roman"/>
          <w:sz w:val="28"/>
          <w:szCs w:val="28"/>
        </w:rPr>
        <w:t>Чебаковского сельсовета</w:t>
      </w:r>
      <w:r w:rsidRPr="00E93F8C">
        <w:rPr>
          <w:rFonts w:ascii="Times New Roman" w:hAnsi="Times New Roman"/>
          <w:sz w:val="28"/>
          <w:szCs w:val="28"/>
        </w:rPr>
        <w:t xml:space="preserve"> Север</w:t>
      </w:r>
      <w:r>
        <w:rPr>
          <w:rFonts w:ascii="Times New Roman" w:hAnsi="Times New Roman"/>
          <w:sz w:val="28"/>
          <w:szCs w:val="28"/>
        </w:rPr>
        <w:t>ного района</w:t>
      </w:r>
      <w:r w:rsidRPr="00E93F8C">
        <w:rPr>
          <w:rFonts w:ascii="Times New Roman" w:hAnsi="Times New Roman"/>
          <w:sz w:val="28"/>
          <w:szCs w:val="28"/>
        </w:rPr>
        <w:t xml:space="preserve"> </w:t>
      </w:r>
      <w:r w:rsidRPr="00F1082D">
        <w:rPr>
          <w:rFonts w:ascii="Times New Roman" w:hAnsi="Times New Roman"/>
          <w:sz w:val="28"/>
          <w:szCs w:val="28"/>
        </w:rPr>
        <w:t>20</w:t>
      </w:r>
      <w:r>
        <w:rPr>
          <w:rFonts w:ascii="Times New Roman" w:hAnsi="Times New Roman"/>
          <w:sz w:val="28"/>
          <w:szCs w:val="28"/>
        </w:rPr>
        <w:t>21</w:t>
      </w:r>
      <w:r w:rsidRPr="00F1082D">
        <w:rPr>
          <w:rFonts w:ascii="Times New Roman" w:hAnsi="Times New Roman"/>
          <w:sz w:val="28"/>
          <w:szCs w:val="28"/>
        </w:rPr>
        <w:t xml:space="preserve"> года</w:t>
      </w:r>
      <w:r w:rsidRPr="00E93F8C">
        <w:rPr>
          <w:rFonts w:ascii="Times New Roman" w:hAnsi="Times New Roman"/>
          <w:sz w:val="28"/>
          <w:szCs w:val="28"/>
        </w:rPr>
        <w:t>. Приня</w:t>
      </w:r>
      <w:r>
        <w:rPr>
          <w:rFonts w:ascii="Times New Roman" w:hAnsi="Times New Roman"/>
          <w:sz w:val="28"/>
          <w:szCs w:val="28"/>
        </w:rPr>
        <w:t xml:space="preserve">то 9 </w:t>
      </w:r>
      <w:r w:rsidRPr="00E93F8C">
        <w:rPr>
          <w:rFonts w:ascii="Times New Roman" w:hAnsi="Times New Roman"/>
          <w:sz w:val="28"/>
          <w:szCs w:val="28"/>
        </w:rPr>
        <w:t>решени</w:t>
      </w:r>
      <w:r>
        <w:rPr>
          <w:rFonts w:ascii="Times New Roman" w:hAnsi="Times New Roman"/>
          <w:sz w:val="28"/>
          <w:szCs w:val="28"/>
        </w:rPr>
        <w:t>й</w:t>
      </w:r>
      <w:r w:rsidRPr="00E93F8C">
        <w:rPr>
          <w:rFonts w:ascii="Times New Roman" w:hAnsi="Times New Roman"/>
          <w:sz w:val="28"/>
          <w:szCs w:val="28"/>
        </w:rPr>
        <w:t xml:space="preserve"> Совета депутатов о внесении изменений в решение о местном бюджете </w:t>
      </w:r>
      <w:r>
        <w:rPr>
          <w:rFonts w:ascii="Times New Roman" w:hAnsi="Times New Roman"/>
          <w:sz w:val="28"/>
          <w:szCs w:val="28"/>
        </w:rPr>
        <w:t>Чебаковского сельсовета</w:t>
      </w:r>
      <w:r w:rsidRPr="00E93F8C">
        <w:rPr>
          <w:rFonts w:ascii="Times New Roman" w:hAnsi="Times New Roman"/>
          <w:sz w:val="28"/>
          <w:szCs w:val="28"/>
        </w:rPr>
        <w:t xml:space="preserve"> Северного района на 20</w:t>
      </w:r>
      <w:r>
        <w:rPr>
          <w:rFonts w:ascii="Times New Roman" w:hAnsi="Times New Roman"/>
          <w:sz w:val="28"/>
          <w:szCs w:val="28"/>
        </w:rPr>
        <w:t>21</w:t>
      </w:r>
      <w:r w:rsidRPr="00E93F8C">
        <w:rPr>
          <w:rFonts w:ascii="Times New Roman" w:hAnsi="Times New Roman"/>
          <w:sz w:val="28"/>
          <w:szCs w:val="28"/>
        </w:rPr>
        <w:t xml:space="preserve"> год.</w:t>
      </w:r>
    </w:p>
    <w:p w:rsidR="00F378AC" w:rsidRPr="00E93F8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 xml:space="preserve"> Указанные изменения вносились в связи с дополнительно поступающими межбюджетными трансфертами из областного бюджета и с ув</w:t>
      </w:r>
      <w:r>
        <w:rPr>
          <w:rFonts w:ascii="Times New Roman" w:hAnsi="Times New Roman"/>
          <w:sz w:val="28"/>
          <w:szCs w:val="28"/>
        </w:rPr>
        <w:t>еличением собственных доходов,</w:t>
      </w:r>
      <w:r w:rsidRPr="00E93F8C">
        <w:rPr>
          <w:rFonts w:ascii="Times New Roman" w:hAnsi="Times New Roman"/>
          <w:sz w:val="28"/>
          <w:szCs w:val="28"/>
        </w:rPr>
        <w:t xml:space="preserve"> что позволило направить дополнительные средства в муниципальные учреждения </w:t>
      </w:r>
      <w:r>
        <w:rPr>
          <w:rFonts w:ascii="Times New Roman" w:hAnsi="Times New Roman"/>
          <w:sz w:val="28"/>
          <w:szCs w:val="28"/>
        </w:rPr>
        <w:t>Чебаковского сельсовета</w:t>
      </w:r>
      <w:r w:rsidRPr="00E93F8C">
        <w:rPr>
          <w:rFonts w:ascii="Times New Roman" w:hAnsi="Times New Roman"/>
          <w:sz w:val="28"/>
          <w:szCs w:val="28"/>
        </w:rPr>
        <w:t xml:space="preserve"> Северного района.</w:t>
      </w:r>
    </w:p>
    <w:p w:rsidR="00F378AC" w:rsidRDefault="00F378AC" w:rsidP="00F378AC">
      <w:pPr>
        <w:pStyle w:val="a4"/>
        <w:ind w:firstLine="709"/>
        <w:jc w:val="both"/>
        <w:rPr>
          <w:rFonts w:ascii="Times New Roman" w:hAnsi="Times New Roman"/>
          <w:sz w:val="28"/>
          <w:szCs w:val="28"/>
        </w:rPr>
      </w:pPr>
      <w:r>
        <w:rPr>
          <w:rFonts w:ascii="Times New Roman" w:hAnsi="Times New Roman"/>
          <w:sz w:val="28"/>
          <w:szCs w:val="28"/>
        </w:rPr>
        <w:t>Вносились  изменения в  решение Совета депутатов « О земельном налоге» в связи с изменением федерального законодательства.</w:t>
      </w:r>
    </w:p>
    <w:p w:rsidR="00F378A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 xml:space="preserve">В целях обеспечения реализации экономической и социальной политики на территории </w:t>
      </w:r>
      <w:r>
        <w:rPr>
          <w:rFonts w:ascii="Times New Roman" w:hAnsi="Times New Roman"/>
          <w:sz w:val="28"/>
          <w:szCs w:val="28"/>
        </w:rPr>
        <w:t xml:space="preserve">Чебаковского сельсовета </w:t>
      </w:r>
      <w:r w:rsidRPr="00E93F8C">
        <w:rPr>
          <w:rFonts w:ascii="Times New Roman" w:hAnsi="Times New Roman"/>
          <w:sz w:val="28"/>
          <w:szCs w:val="28"/>
        </w:rPr>
        <w:t xml:space="preserve">Северного района Новосибирской области утвержден </w:t>
      </w:r>
      <w:r>
        <w:rPr>
          <w:rFonts w:ascii="Times New Roman" w:hAnsi="Times New Roman"/>
          <w:sz w:val="28"/>
          <w:szCs w:val="28"/>
        </w:rPr>
        <w:t>п</w:t>
      </w:r>
      <w:r w:rsidRPr="00E93F8C">
        <w:rPr>
          <w:rFonts w:ascii="Times New Roman" w:hAnsi="Times New Roman"/>
          <w:sz w:val="28"/>
          <w:szCs w:val="28"/>
        </w:rPr>
        <w:t>лан социально-экономического развития</w:t>
      </w:r>
      <w:r>
        <w:rPr>
          <w:rFonts w:ascii="Times New Roman" w:hAnsi="Times New Roman"/>
          <w:sz w:val="28"/>
          <w:szCs w:val="28"/>
        </w:rPr>
        <w:t xml:space="preserve"> Чебаковского сельсовета </w:t>
      </w:r>
      <w:r w:rsidRPr="00E93F8C">
        <w:rPr>
          <w:rFonts w:ascii="Times New Roman" w:hAnsi="Times New Roman"/>
          <w:sz w:val="28"/>
          <w:szCs w:val="28"/>
        </w:rPr>
        <w:t xml:space="preserve"> Северного района Новосибирской области на 20</w:t>
      </w:r>
      <w:r>
        <w:rPr>
          <w:rFonts w:ascii="Times New Roman" w:hAnsi="Times New Roman"/>
          <w:sz w:val="28"/>
          <w:szCs w:val="28"/>
        </w:rPr>
        <w:t>22</w:t>
      </w:r>
      <w:r w:rsidRPr="00E93F8C">
        <w:rPr>
          <w:rFonts w:ascii="Times New Roman" w:hAnsi="Times New Roman"/>
          <w:sz w:val="28"/>
          <w:szCs w:val="28"/>
        </w:rPr>
        <w:t xml:space="preserve"> год и на период до 20</w:t>
      </w:r>
      <w:r>
        <w:rPr>
          <w:rFonts w:ascii="Times New Roman" w:hAnsi="Times New Roman"/>
          <w:sz w:val="28"/>
          <w:szCs w:val="28"/>
        </w:rPr>
        <w:t>24</w:t>
      </w:r>
      <w:r w:rsidRPr="00E93F8C">
        <w:rPr>
          <w:rFonts w:ascii="Times New Roman" w:hAnsi="Times New Roman"/>
          <w:sz w:val="28"/>
          <w:szCs w:val="28"/>
        </w:rPr>
        <w:t xml:space="preserve"> года. </w:t>
      </w:r>
    </w:p>
    <w:p w:rsidR="00F378AC" w:rsidRPr="00DF4DD2" w:rsidRDefault="00F378AC" w:rsidP="00F378AC">
      <w:pPr>
        <w:pStyle w:val="a4"/>
        <w:ind w:firstLine="709"/>
        <w:jc w:val="both"/>
        <w:rPr>
          <w:rFonts w:ascii="Times New Roman" w:hAnsi="Times New Roman"/>
          <w:sz w:val="28"/>
          <w:szCs w:val="28"/>
        </w:rPr>
      </w:pPr>
      <w:r w:rsidRPr="00DF4DD2">
        <w:rPr>
          <w:rFonts w:ascii="Times New Roman" w:hAnsi="Times New Roman"/>
          <w:color w:val="222222"/>
          <w:sz w:val="28"/>
          <w:szCs w:val="28"/>
        </w:rPr>
        <w:t>Особое внимание уделялось  социальному блоку вопросов,</w:t>
      </w:r>
      <w:r w:rsidRPr="00DF4DD2">
        <w:rPr>
          <w:rFonts w:ascii="Times New Roman" w:hAnsi="Times New Roman"/>
          <w:color w:val="FF0000"/>
          <w:sz w:val="28"/>
          <w:szCs w:val="28"/>
        </w:rPr>
        <w:t xml:space="preserve"> </w:t>
      </w:r>
      <w:r w:rsidRPr="00DF4DD2">
        <w:rPr>
          <w:rFonts w:ascii="Times New Roman" w:hAnsi="Times New Roman"/>
          <w:sz w:val="28"/>
          <w:szCs w:val="28"/>
        </w:rPr>
        <w:t>в течение года рассматривались вопросы, которые в большей мере волнуют жителей</w:t>
      </w:r>
      <w:r>
        <w:rPr>
          <w:rFonts w:ascii="Times New Roman" w:hAnsi="Times New Roman"/>
          <w:sz w:val="28"/>
          <w:szCs w:val="28"/>
        </w:rPr>
        <w:t xml:space="preserve"> Чебаковского сельсовета, н-р,  вносились изменения в  Правила благоустройства. </w:t>
      </w:r>
    </w:p>
    <w:p w:rsidR="00F378AC" w:rsidRPr="00E93F8C" w:rsidRDefault="00F378AC" w:rsidP="00F378AC">
      <w:pPr>
        <w:spacing w:after="0" w:line="0" w:lineRule="atLeast"/>
        <w:jc w:val="both"/>
        <w:rPr>
          <w:rFonts w:ascii="Times New Roman" w:hAnsi="Times New Roman"/>
          <w:sz w:val="28"/>
          <w:szCs w:val="28"/>
        </w:rPr>
      </w:pPr>
    </w:p>
    <w:p w:rsidR="00F378AC" w:rsidRPr="00E93F8C" w:rsidRDefault="00F378AC" w:rsidP="00F378AC">
      <w:pPr>
        <w:pStyle w:val="a4"/>
        <w:numPr>
          <w:ilvl w:val="0"/>
          <w:numId w:val="9"/>
        </w:numPr>
        <w:jc w:val="center"/>
        <w:rPr>
          <w:rFonts w:ascii="Times New Roman" w:hAnsi="Times New Roman"/>
          <w:sz w:val="28"/>
          <w:szCs w:val="28"/>
        </w:rPr>
      </w:pPr>
      <w:r w:rsidRPr="00E93F8C">
        <w:rPr>
          <w:rFonts w:ascii="Times New Roman" w:hAnsi="Times New Roman"/>
          <w:sz w:val="28"/>
          <w:szCs w:val="28"/>
        </w:rPr>
        <w:t>Ключевые решения Совета депутатов в 20</w:t>
      </w:r>
      <w:r>
        <w:rPr>
          <w:rFonts w:ascii="Times New Roman" w:hAnsi="Times New Roman"/>
          <w:sz w:val="28"/>
          <w:szCs w:val="28"/>
        </w:rPr>
        <w:t>21</w:t>
      </w:r>
      <w:r w:rsidRPr="00E93F8C">
        <w:rPr>
          <w:rFonts w:ascii="Times New Roman" w:hAnsi="Times New Roman"/>
          <w:sz w:val="28"/>
          <w:szCs w:val="28"/>
        </w:rPr>
        <w:t xml:space="preserve"> году</w:t>
      </w:r>
    </w:p>
    <w:p w:rsidR="00F378AC" w:rsidRPr="00E93F8C" w:rsidRDefault="00F378AC" w:rsidP="00F378AC">
      <w:pPr>
        <w:pStyle w:val="a4"/>
        <w:rPr>
          <w:rFonts w:ascii="Times New Roman" w:hAnsi="Times New Roman"/>
          <w:sz w:val="28"/>
          <w:szCs w:val="28"/>
        </w:rPr>
      </w:pPr>
    </w:p>
    <w:p w:rsidR="00F378AC" w:rsidRDefault="00F378AC" w:rsidP="00F378AC">
      <w:pPr>
        <w:pStyle w:val="a4"/>
        <w:numPr>
          <w:ilvl w:val="0"/>
          <w:numId w:val="8"/>
        </w:numPr>
        <w:jc w:val="both"/>
        <w:rPr>
          <w:rFonts w:ascii="Times New Roman" w:hAnsi="Times New Roman"/>
          <w:i/>
          <w:sz w:val="28"/>
          <w:szCs w:val="28"/>
        </w:rPr>
      </w:pPr>
      <w:r w:rsidRPr="00E93F8C">
        <w:rPr>
          <w:rFonts w:ascii="Times New Roman" w:hAnsi="Times New Roman"/>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для оценки эффективности расходования бюджетных средств, динамики изменения показателей уровня социально-экономического развития района, степени внедрения </w:t>
      </w:r>
      <w:r w:rsidRPr="00E93F8C">
        <w:rPr>
          <w:rFonts w:ascii="Times New Roman" w:hAnsi="Times New Roman"/>
          <w:sz w:val="28"/>
          <w:szCs w:val="28"/>
        </w:rPr>
        <w:lastRenderedPageBreak/>
        <w:t xml:space="preserve">новых управленческих решений рассмотрен и утвержден отчет Главы </w:t>
      </w:r>
      <w:r>
        <w:rPr>
          <w:rFonts w:ascii="Times New Roman" w:hAnsi="Times New Roman"/>
          <w:sz w:val="28"/>
          <w:szCs w:val="28"/>
        </w:rPr>
        <w:t xml:space="preserve">Чебаковского </w:t>
      </w:r>
      <w:r w:rsidRPr="00E93F8C">
        <w:rPr>
          <w:rFonts w:ascii="Times New Roman" w:hAnsi="Times New Roman"/>
          <w:sz w:val="28"/>
          <w:szCs w:val="28"/>
        </w:rPr>
        <w:t xml:space="preserve">Северного района о результатах своей деятельности и деятельности администрации </w:t>
      </w:r>
      <w:r>
        <w:rPr>
          <w:rFonts w:ascii="Times New Roman" w:hAnsi="Times New Roman"/>
          <w:sz w:val="28"/>
          <w:szCs w:val="28"/>
        </w:rPr>
        <w:t xml:space="preserve">Чебаковского сельсовета  </w:t>
      </w:r>
      <w:r w:rsidRPr="00E93F8C">
        <w:rPr>
          <w:rFonts w:ascii="Times New Roman" w:hAnsi="Times New Roman"/>
          <w:sz w:val="28"/>
          <w:szCs w:val="28"/>
        </w:rPr>
        <w:t>Северного района</w:t>
      </w:r>
      <w:r>
        <w:rPr>
          <w:rFonts w:ascii="Times New Roman" w:hAnsi="Times New Roman"/>
          <w:sz w:val="28"/>
          <w:szCs w:val="28"/>
        </w:rPr>
        <w:t xml:space="preserve"> Новосибирской области</w:t>
      </w:r>
      <w:r w:rsidRPr="00E93F8C">
        <w:rPr>
          <w:rFonts w:ascii="Times New Roman" w:hAnsi="Times New Roman"/>
          <w:sz w:val="28"/>
          <w:szCs w:val="28"/>
        </w:rPr>
        <w:t xml:space="preserve"> за</w:t>
      </w:r>
      <w:r>
        <w:rPr>
          <w:rFonts w:ascii="Times New Roman" w:hAnsi="Times New Roman"/>
          <w:sz w:val="28"/>
          <w:szCs w:val="28"/>
        </w:rPr>
        <w:t xml:space="preserve"> 2020</w:t>
      </w:r>
      <w:r w:rsidRPr="00E93F8C">
        <w:rPr>
          <w:rFonts w:ascii="Times New Roman" w:hAnsi="Times New Roman"/>
          <w:sz w:val="28"/>
          <w:szCs w:val="28"/>
        </w:rPr>
        <w:t xml:space="preserve"> год</w:t>
      </w:r>
      <w:r w:rsidRPr="00504597">
        <w:rPr>
          <w:rFonts w:ascii="Times New Roman" w:hAnsi="Times New Roman"/>
          <w:i/>
          <w:sz w:val="28"/>
          <w:szCs w:val="28"/>
        </w:rPr>
        <w:t>.</w:t>
      </w:r>
    </w:p>
    <w:p w:rsidR="00F378AC" w:rsidRPr="00B63BD5" w:rsidRDefault="00F378AC" w:rsidP="00F378AC">
      <w:pPr>
        <w:pStyle w:val="a4"/>
        <w:ind w:left="360"/>
        <w:jc w:val="both"/>
        <w:rPr>
          <w:rFonts w:ascii="Times New Roman" w:hAnsi="Times New Roman"/>
          <w:sz w:val="28"/>
          <w:szCs w:val="28"/>
        </w:rPr>
      </w:pPr>
      <w:r>
        <w:rPr>
          <w:rFonts w:ascii="Times New Roman" w:hAnsi="Times New Roman"/>
          <w:sz w:val="28"/>
          <w:szCs w:val="28"/>
        </w:rPr>
        <w:t xml:space="preserve">   Рассмотрен о</w:t>
      </w:r>
      <w:r w:rsidRPr="00B63BD5">
        <w:rPr>
          <w:rFonts w:ascii="Times New Roman" w:hAnsi="Times New Roman"/>
          <w:sz w:val="28"/>
          <w:szCs w:val="28"/>
        </w:rPr>
        <w:t>тчёт об исполнении бюджета Чебаковского сельсовета Северного района Новосибирской области за 20</w:t>
      </w:r>
      <w:r>
        <w:rPr>
          <w:rFonts w:ascii="Times New Roman" w:hAnsi="Times New Roman"/>
          <w:sz w:val="28"/>
          <w:szCs w:val="28"/>
        </w:rPr>
        <w:t>20</w:t>
      </w:r>
      <w:r w:rsidRPr="00B63BD5">
        <w:rPr>
          <w:rFonts w:ascii="Times New Roman" w:hAnsi="Times New Roman"/>
          <w:sz w:val="28"/>
          <w:szCs w:val="28"/>
        </w:rPr>
        <w:t xml:space="preserve"> год</w:t>
      </w:r>
      <w:r>
        <w:rPr>
          <w:rFonts w:ascii="Times New Roman" w:hAnsi="Times New Roman"/>
          <w:sz w:val="28"/>
          <w:szCs w:val="28"/>
        </w:rPr>
        <w:t>.</w:t>
      </w:r>
    </w:p>
    <w:p w:rsidR="00F378AC" w:rsidRDefault="00F378AC" w:rsidP="00F378AC">
      <w:pPr>
        <w:pStyle w:val="a4"/>
        <w:ind w:left="360"/>
        <w:jc w:val="center"/>
        <w:rPr>
          <w:rFonts w:ascii="Times New Roman" w:hAnsi="Times New Roman"/>
          <w:sz w:val="28"/>
          <w:szCs w:val="28"/>
        </w:rPr>
      </w:pPr>
    </w:p>
    <w:p w:rsidR="00F378AC" w:rsidRPr="00E93F8C" w:rsidRDefault="00F378AC" w:rsidP="00F378AC">
      <w:pPr>
        <w:pStyle w:val="a4"/>
        <w:ind w:left="360"/>
        <w:jc w:val="center"/>
        <w:rPr>
          <w:rFonts w:ascii="Times New Roman" w:hAnsi="Times New Roman"/>
          <w:sz w:val="28"/>
          <w:szCs w:val="28"/>
        </w:rPr>
      </w:pPr>
      <w:r>
        <w:rPr>
          <w:rFonts w:ascii="Times New Roman" w:hAnsi="Times New Roman"/>
          <w:sz w:val="28"/>
          <w:szCs w:val="28"/>
        </w:rPr>
        <w:t>3.</w:t>
      </w:r>
      <w:r w:rsidRPr="00E93F8C">
        <w:rPr>
          <w:rFonts w:ascii="Times New Roman" w:hAnsi="Times New Roman"/>
          <w:sz w:val="28"/>
          <w:szCs w:val="28"/>
        </w:rPr>
        <w:t>Контроль за исполнением ранее принятых решений Совета депутатов</w:t>
      </w:r>
    </w:p>
    <w:p w:rsidR="00F378AC" w:rsidRPr="00E93F8C" w:rsidRDefault="00F378AC" w:rsidP="00F378AC">
      <w:pPr>
        <w:spacing w:after="0" w:line="240" w:lineRule="auto"/>
        <w:ind w:firstLine="709"/>
        <w:jc w:val="both"/>
        <w:rPr>
          <w:rFonts w:ascii="Times New Roman" w:hAnsi="Times New Roman"/>
          <w:sz w:val="28"/>
          <w:szCs w:val="28"/>
        </w:rPr>
      </w:pPr>
    </w:p>
    <w:p w:rsidR="00F378A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Особое значение в деятельности Совета депутатов занимает контроль за исполнением ранее принятых решений.</w:t>
      </w:r>
    </w:p>
    <w:p w:rsidR="00F378AC" w:rsidRPr="00E93F8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В течение 20</w:t>
      </w:r>
      <w:r>
        <w:rPr>
          <w:rFonts w:ascii="Times New Roman" w:hAnsi="Times New Roman"/>
          <w:sz w:val="28"/>
          <w:szCs w:val="28"/>
        </w:rPr>
        <w:t>21</w:t>
      </w:r>
      <w:r w:rsidRPr="00E93F8C">
        <w:rPr>
          <w:rFonts w:ascii="Times New Roman" w:hAnsi="Times New Roman"/>
          <w:sz w:val="28"/>
          <w:szCs w:val="28"/>
        </w:rPr>
        <w:t xml:space="preserve"> года был рассмотрен ход вы</w:t>
      </w:r>
      <w:r>
        <w:rPr>
          <w:rFonts w:ascii="Times New Roman" w:hAnsi="Times New Roman"/>
          <w:sz w:val="28"/>
          <w:szCs w:val="28"/>
        </w:rPr>
        <w:t>полнения</w:t>
      </w:r>
      <w:r w:rsidRPr="00E93F8C">
        <w:rPr>
          <w:rFonts w:ascii="Times New Roman" w:hAnsi="Times New Roman"/>
          <w:sz w:val="28"/>
          <w:szCs w:val="28"/>
        </w:rPr>
        <w:t xml:space="preserve"> программ </w:t>
      </w:r>
      <w:r>
        <w:rPr>
          <w:rFonts w:ascii="Times New Roman" w:hAnsi="Times New Roman"/>
          <w:sz w:val="28"/>
          <w:szCs w:val="28"/>
        </w:rPr>
        <w:t xml:space="preserve">и планов </w:t>
      </w:r>
      <w:r w:rsidRPr="00E93F8C">
        <w:rPr>
          <w:rFonts w:ascii="Times New Roman" w:hAnsi="Times New Roman"/>
          <w:sz w:val="28"/>
          <w:szCs w:val="28"/>
        </w:rPr>
        <w:t xml:space="preserve">развития </w:t>
      </w:r>
      <w:r>
        <w:rPr>
          <w:rFonts w:ascii="Times New Roman" w:hAnsi="Times New Roman"/>
          <w:sz w:val="28"/>
          <w:szCs w:val="28"/>
        </w:rPr>
        <w:t xml:space="preserve">Чебаковского сельсовета </w:t>
      </w:r>
      <w:r w:rsidRPr="00E93F8C">
        <w:rPr>
          <w:rFonts w:ascii="Times New Roman" w:hAnsi="Times New Roman"/>
          <w:sz w:val="28"/>
          <w:szCs w:val="28"/>
        </w:rPr>
        <w:t>Северного района:</w:t>
      </w:r>
    </w:p>
    <w:p w:rsidR="00F378AC" w:rsidRDefault="00F378AC" w:rsidP="00F378AC">
      <w:pPr>
        <w:pStyle w:val="a4"/>
        <w:numPr>
          <w:ilvl w:val="0"/>
          <w:numId w:val="7"/>
        </w:numPr>
        <w:jc w:val="both"/>
        <w:rPr>
          <w:rFonts w:ascii="Times New Roman" w:hAnsi="Times New Roman"/>
          <w:sz w:val="28"/>
          <w:szCs w:val="28"/>
        </w:rPr>
      </w:pPr>
      <w:r>
        <w:rPr>
          <w:rFonts w:ascii="Times New Roman" w:hAnsi="Times New Roman"/>
          <w:sz w:val="28"/>
          <w:szCs w:val="28"/>
        </w:rPr>
        <w:t xml:space="preserve">Сводный годовой отчет о ходе и результатах реализации  муниципальных программ за 2020 год. </w:t>
      </w:r>
      <w:r w:rsidRPr="00E93F8C">
        <w:rPr>
          <w:rFonts w:ascii="Times New Roman" w:hAnsi="Times New Roman"/>
          <w:sz w:val="28"/>
          <w:szCs w:val="28"/>
        </w:rPr>
        <w:t xml:space="preserve"> </w:t>
      </w:r>
    </w:p>
    <w:p w:rsidR="00F378AC" w:rsidRPr="00292663" w:rsidRDefault="00F378AC" w:rsidP="00F378AC">
      <w:pPr>
        <w:pStyle w:val="a4"/>
        <w:jc w:val="both"/>
        <w:rPr>
          <w:rFonts w:ascii="Times New Roman" w:hAnsi="Times New Roman"/>
          <w:sz w:val="28"/>
          <w:szCs w:val="28"/>
        </w:rPr>
      </w:pPr>
      <w:r>
        <w:rPr>
          <w:rFonts w:ascii="Times New Roman" w:hAnsi="Times New Roman"/>
          <w:sz w:val="28"/>
          <w:szCs w:val="28"/>
        </w:rPr>
        <w:t xml:space="preserve">      </w:t>
      </w:r>
      <w:r w:rsidRPr="00292663">
        <w:rPr>
          <w:rFonts w:ascii="Times New Roman" w:hAnsi="Times New Roman"/>
          <w:sz w:val="28"/>
          <w:szCs w:val="28"/>
        </w:rPr>
        <w:t xml:space="preserve">  По всем рассмотренным программам и планам приняты соответствующие решения Совета депутатов</w:t>
      </w:r>
      <w:r>
        <w:rPr>
          <w:rFonts w:ascii="Times New Roman" w:hAnsi="Times New Roman"/>
          <w:sz w:val="28"/>
          <w:szCs w:val="28"/>
        </w:rPr>
        <w:t xml:space="preserve">. </w:t>
      </w:r>
    </w:p>
    <w:p w:rsidR="00F378AC" w:rsidRPr="00E93F8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 xml:space="preserve">                                                                                    </w:t>
      </w:r>
    </w:p>
    <w:p w:rsidR="00F378AC" w:rsidRPr="00E93F8C" w:rsidRDefault="00F378AC" w:rsidP="00F378AC">
      <w:pPr>
        <w:pStyle w:val="a4"/>
        <w:jc w:val="both"/>
        <w:rPr>
          <w:rFonts w:ascii="Times New Roman" w:hAnsi="Times New Roman"/>
          <w:sz w:val="28"/>
          <w:szCs w:val="28"/>
        </w:rPr>
      </w:pPr>
      <w:r w:rsidRPr="00E93F8C">
        <w:rPr>
          <w:rFonts w:ascii="Times New Roman" w:hAnsi="Times New Roman"/>
          <w:sz w:val="28"/>
          <w:szCs w:val="28"/>
        </w:rPr>
        <w:t xml:space="preserve">         Работа с  населением </w:t>
      </w:r>
      <w:r>
        <w:rPr>
          <w:rFonts w:ascii="Times New Roman" w:hAnsi="Times New Roman"/>
          <w:sz w:val="28"/>
          <w:szCs w:val="28"/>
        </w:rPr>
        <w:t>Чебаковского сельсовета</w:t>
      </w:r>
      <w:r w:rsidRPr="00E93F8C">
        <w:rPr>
          <w:rFonts w:ascii="Times New Roman" w:hAnsi="Times New Roman"/>
          <w:sz w:val="28"/>
          <w:szCs w:val="28"/>
        </w:rPr>
        <w:t xml:space="preserve"> Северного района, информирование избирателей о деятельности Совета депутатов</w:t>
      </w:r>
      <w:r>
        <w:rPr>
          <w:rFonts w:ascii="Times New Roman" w:hAnsi="Times New Roman"/>
          <w:sz w:val="28"/>
          <w:szCs w:val="28"/>
        </w:rPr>
        <w:t>.</w:t>
      </w:r>
    </w:p>
    <w:p w:rsidR="00F378AC" w:rsidRDefault="00F378AC" w:rsidP="00F378AC">
      <w:pPr>
        <w:pStyle w:val="a4"/>
        <w:rPr>
          <w:rFonts w:ascii="Times New Roman" w:hAnsi="Times New Roman"/>
          <w:sz w:val="28"/>
          <w:szCs w:val="28"/>
        </w:rPr>
      </w:pPr>
      <w:r w:rsidRPr="00E93F8C">
        <w:rPr>
          <w:rFonts w:ascii="Times New Roman" w:hAnsi="Times New Roman"/>
          <w:sz w:val="28"/>
          <w:szCs w:val="28"/>
        </w:rPr>
        <w:t xml:space="preserve">          Для обсуждения проектов </w:t>
      </w:r>
      <w:r>
        <w:rPr>
          <w:rFonts w:ascii="Times New Roman" w:hAnsi="Times New Roman"/>
          <w:sz w:val="28"/>
          <w:szCs w:val="28"/>
        </w:rPr>
        <w:t xml:space="preserve">основных </w:t>
      </w:r>
      <w:r w:rsidRPr="00E93F8C">
        <w:rPr>
          <w:rFonts w:ascii="Times New Roman" w:hAnsi="Times New Roman"/>
          <w:sz w:val="28"/>
          <w:szCs w:val="28"/>
        </w:rPr>
        <w:t xml:space="preserve">муниципальных правовых актов по вопросам местного значения с участием жителей </w:t>
      </w:r>
      <w:r>
        <w:rPr>
          <w:rFonts w:ascii="Times New Roman" w:hAnsi="Times New Roman"/>
          <w:sz w:val="28"/>
          <w:szCs w:val="28"/>
        </w:rPr>
        <w:t xml:space="preserve">Чебаковского сельсовета </w:t>
      </w:r>
      <w:r w:rsidRPr="00E93F8C">
        <w:rPr>
          <w:rFonts w:ascii="Times New Roman" w:hAnsi="Times New Roman"/>
          <w:sz w:val="28"/>
          <w:szCs w:val="28"/>
        </w:rPr>
        <w:t>Северного района  Советом депутатов проводились публичные слушания.</w:t>
      </w:r>
    </w:p>
    <w:p w:rsidR="00F378AC" w:rsidRPr="00E93F8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 xml:space="preserve"> На публичные слушанья в 20</w:t>
      </w:r>
      <w:r>
        <w:rPr>
          <w:rFonts w:ascii="Times New Roman" w:hAnsi="Times New Roman"/>
          <w:sz w:val="28"/>
          <w:szCs w:val="28"/>
        </w:rPr>
        <w:t>21</w:t>
      </w:r>
      <w:r w:rsidRPr="00E93F8C">
        <w:rPr>
          <w:rFonts w:ascii="Times New Roman" w:hAnsi="Times New Roman"/>
          <w:sz w:val="28"/>
          <w:szCs w:val="28"/>
        </w:rPr>
        <w:t xml:space="preserve"> году выносились проекты решений Совета депутатов:</w:t>
      </w:r>
    </w:p>
    <w:p w:rsidR="00F378AC" w:rsidRDefault="00F378AC" w:rsidP="00F378AC">
      <w:pPr>
        <w:pStyle w:val="a4"/>
        <w:numPr>
          <w:ilvl w:val="0"/>
          <w:numId w:val="6"/>
        </w:numPr>
        <w:jc w:val="both"/>
        <w:rPr>
          <w:rFonts w:ascii="Times New Roman" w:hAnsi="Times New Roman"/>
          <w:sz w:val="28"/>
          <w:szCs w:val="28"/>
        </w:rPr>
      </w:pPr>
      <w:r>
        <w:rPr>
          <w:rFonts w:ascii="Times New Roman" w:hAnsi="Times New Roman"/>
          <w:sz w:val="28"/>
          <w:szCs w:val="28"/>
        </w:rPr>
        <w:t>О внесении изменений в Устав  Чебаковского сельсовета Северного района Новосибирской области;</w:t>
      </w:r>
    </w:p>
    <w:p w:rsidR="00F378AC" w:rsidRDefault="00F378AC" w:rsidP="00F378AC">
      <w:pPr>
        <w:pStyle w:val="a4"/>
        <w:numPr>
          <w:ilvl w:val="0"/>
          <w:numId w:val="6"/>
        </w:numPr>
        <w:jc w:val="both"/>
        <w:rPr>
          <w:rFonts w:ascii="Times New Roman" w:hAnsi="Times New Roman"/>
          <w:sz w:val="28"/>
          <w:szCs w:val="28"/>
        </w:rPr>
      </w:pPr>
      <w:r w:rsidRPr="00E93F8C">
        <w:rPr>
          <w:rFonts w:ascii="Times New Roman" w:hAnsi="Times New Roman"/>
          <w:sz w:val="28"/>
          <w:szCs w:val="28"/>
        </w:rPr>
        <w:t xml:space="preserve">Об исполнении местного бюджета </w:t>
      </w:r>
      <w:r>
        <w:rPr>
          <w:rFonts w:ascii="Times New Roman" w:hAnsi="Times New Roman"/>
          <w:sz w:val="28"/>
          <w:szCs w:val="28"/>
        </w:rPr>
        <w:t xml:space="preserve">Чебаковского сельсовета </w:t>
      </w:r>
      <w:r w:rsidRPr="00E93F8C">
        <w:rPr>
          <w:rFonts w:ascii="Times New Roman" w:hAnsi="Times New Roman"/>
          <w:sz w:val="28"/>
          <w:szCs w:val="28"/>
        </w:rPr>
        <w:t>Северного района Новосибирской области за 201</w:t>
      </w:r>
      <w:r>
        <w:rPr>
          <w:rFonts w:ascii="Times New Roman" w:hAnsi="Times New Roman"/>
          <w:sz w:val="28"/>
          <w:szCs w:val="28"/>
        </w:rPr>
        <w:t>8 год;</w:t>
      </w:r>
    </w:p>
    <w:p w:rsidR="00F378AC" w:rsidRDefault="00F378AC" w:rsidP="00F378AC">
      <w:pPr>
        <w:pStyle w:val="a4"/>
        <w:numPr>
          <w:ilvl w:val="0"/>
          <w:numId w:val="6"/>
        </w:numPr>
        <w:jc w:val="both"/>
        <w:rPr>
          <w:rFonts w:ascii="Times New Roman" w:hAnsi="Times New Roman"/>
          <w:sz w:val="28"/>
          <w:szCs w:val="28"/>
        </w:rPr>
      </w:pPr>
      <w:r w:rsidRPr="00E93F8C">
        <w:rPr>
          <w:rFonts w:ascii="Times New Roman" w:hAnsi="Times New Roman"/>
          <w:sz w:val="28"/>
          <w:szCs w:val="28"/>
        </w:rPr>
        <w:t>О местном бюджете</w:t>
      </w:r>
      <w:r>
        <w:rPr>
          <w:rFonts w:ascii="Times New Roman" w:hAnsi="Times New Roman"/>
          <w:sz w:val="28"/>
          <w:szCs w:val="28"/>
        </w:rPr>
        <w:t xml:space="preserve"> Чебаковского сельсовета </w:t>
      </w:r>
      <w:r w:rsidRPr="00E93F8C">
        <w:rPr>
          <w:rFonts w:ascii="Times New Roman" w:hAnsi="Times New Roman"/>
          <w:sz w:val="28"/>
          <w:szCs w:val="28"/>
        </w:rPr>
        <w:t xml:space="preserve"> Северного района Новосибирской области на 20</w:t>
      </w:r>
      <w:r>
        <w:rPr>
          <w:rFonts w:ascii="Times New Roman" w:hAnsi="Times New Roman"/>
          <w:sz w:val="28"/>
          <w:szCs w:val="28"/>
        </w:rPr>
        <w:t>21</w:t>
      </w:r>
      <w:r w:rsidRPr="00E93F8C">
        <w:rPr>
          <w:rFonts w:ascii="Times New Roman" w:hAnsi="Times New Roman"/>
          <w:sz w:val="28"/>
          <w:szCs w:val="28"/>
        </w:rPr>
        <w:t xml:space="preserve"> год и на плановый период 20</w:t>
      </w:r>
      <w:r>
        <w:rPr>
          <w:rFonts w:ascii="Times New Roman" w:hAnsi="Times New Roman"/>
          <w:sz w:val="28"/>
          <w:szCs w:val="28"/>
        </w:rPr>
        <w:t>22</w:t>
      </w:r>
      <w:r w:rsidRPr="00E93F8C">
        <w:rPr>
          <w:rFonts w:ascii="Times New Roman" w:hAnsi="Times New Roman"/>
          <w:sz w:val="28"/>
          <w:szCs w:val="28"/>
        </w:rPr>
        <w:t xml:space="preserve"> и 20</w:t>
      </w:r>
      <w:r>
        <w:rPr>
          <w:rFonts w:ascii="Times New Roman" w:hAnsi="Times New Roman"/>
          <w:sz w:val="28"/>
          <w:szCs w:val="28"/>
        </w:rPr>
        <w:t>23</w:t>
      </w:r>
      <w:r w:rsidRPr="00E93F8C">
        <w:rPr>
          <w:rFonts w:ascii="Times New Roman" w:hAnsi="Times New Roman"/>
          <w:sz w:val="28"/>
          <w:szCs w:val="28"/>
        </w:rPr>
        <w:t xml:space="preserve"> годов;</w:t>
      </w:r>
      <w:r>
        <w:rPr>
          <w:rFonts w:ascii="Times New Roman" w:hAnsi="Times New Roman"/>
          <w:sz w:val="28"/>
          <w:szCs w:val="28"/>
        </w:rPr>
        <w:t xml:space="preserve"> </w:t>
      </w:r>
    </w:p>
    <w:p w:rsidR="00F378AC" w:rsidRPr="00E93F8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Неотъемлемой частью в работе депутатов является работа с населением.</w:t>
      </w:r>
    </w:p>
    <w:p w:rsidR="00F378AC" w:rsidRDefault="00F378AC" w:rsidP="00F37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Депутатам  поступают в основном, устные обращения граждан, ни одно из них не осталось без внимания.</w:t>
      </w:r>
    </w:p>
    <w:p w:rsidR="00F378AC" w:rsidRPr="002C12E9"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Анализ поступивших обращений за отчетный период показал, что самыми проблемными вопросами, с которым</w:t>
      </w:r>
      <w:r>
        <w:rPr>
          <w:rFonts w:ascii="Times New Roman" w:hAnsi="Times New Roman"/>
          <w:sz w:val="28"/>
          <w:szCs w:val="28"/>
        </w:rPr>
        <w:t>и</w:t>
      </w:r>
      <w:r w:rsidRPr="00E93F8C">
        <w:rPr>
          <w:rFonts w:ascii="Times New Roman" w:hAnsi="Times New Roman"/>
          <w:sz w:val="28"/>
          <w:szCs w:val="28"/>
        </w:rPr>
        <w:t xml:space="preserve"> обращалис</w:t>
      </w:r>
      <w:r>
        <w:rPr>
          <w:rFonts w:ascii="Times New Roman" w:hAnsi="Times New Roman"/>
          <w:sz w:val="28"/>
          <w:szCs w:val="28"/>
        </w:rPr>
        <w:t>ь жители Чебаковского сель совета  в 2021</w:t>
      </w:r>
      <w:r w:rsidRPr="00E93F8C">
        <w:rPr>
          <w:rFonts w:ascii="Times New Roman" w:hAnsi="Times New Roman"/>
          <w:sz w:val="28"/>
          <w:szCs w:val="28"/>
        </w:rPr>
        <w:t xml:space="preserve"> году - это </w:t>
      </w:r>
      <w:r>
        <w:rPr>
          <w:rFonts w:ascii="Times New Roman" w:hAnsi="Times New Roman"/>
          <w:sz w:val="28"/>
          <w:szCs w:val="28"/>
        </w:rPr>
        <w:t xml:space="preserve">вопросы </w:t>
      </w:r>
      <w:r w:rsidRPr="002C12E9">
        <w:rPr>
          <w:rFonts w:ascii="Times New Roman" w:hAnsi="Times New Roman"/>
          <w:sz w:val="28"/>
          <w:szCs w:val="28"/>
        </w:rPr>
        <w:t xml:space="preserve"> благоустройства населенных пунктов -    освещение, водоснабжение, водоотведения и ремонт дорожного полотна</w:t>
      </w:r>
      <w:r>
        <w:rPr>
          <w:rFonts w:ascii="Times New Roman" w:hAnsi="Times New Roman"/>
          <w:sz w:val="28"/>
          <w:szCs w:val="28"/>
        </w:rPr>
        <w:t>, благоустройство парков на территории сел, привозка зерна, бродячие  собаки, качество  потребляемой воды, ремонт колонок.</w:t>
      </w:r>
      <w:r w:rsidRPr="002C12E9">
        <w:rPr>
          <w:rFonts w:ascii="Times New Roman" w:hAnsi="Times New Roman"/>
          <w:sz w:val="28"/>
          <w:szCs w:val="28"/>
        </w:rPr>
        <w:t xml:space="preserve">  </w:t>
      </w:r>
    </w:p>
    <w:p w:rsidR="00F378AC" w:rsidRPr="00E93F8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 xml:space="preserve"> Деятельность Совета депутатов регулярно доводилась до населения </w:t>
      </w:r>
      <w:r>
        <w:rPr>
          <w:rFonts w:ascii="Times New Roman" w:hAnsi="Times New Roman"/>
          <w:sz w:val="28"/>
          <w:szCs w:val="28"/>
        </w:rPr>
        <w:t>Чебаковского сельсовета</w:t>
      </w:r>
      <w:r w:rsidRPr="00E93F8C">
        <w:rPr>
          <w:rFonts w:ascii="Times New Roman" w:hAnsi="Times New Roman"/>
          <w:sz w:val="28"/>
          <w:szCs w:val="28"/>
        </w:rPr>
        <w:t xml:space="preserve"> Северного района.</w:t>
      </w:r>
      <w:r>
        <w:rPr>
          <w:rFonts w:ascii="Times New Roman" w:hAnsi="Times New Roman"/>
          <w:sz w:val="28"/>
          <w:szCs w:val="28"/>
        </w:rPr>
        <w:t xml:space="preserve"> </w:t>
      </w:r>
      <w:r w:rsidRPr="00E93F8C">
        <w:rPr>
          <w:rFonts w:ascii="Times New Roman" w:hAnsi="Times New Roman"/>
          <w:sz w:val="28"/>
          <w:szCs w:val="28"/>
        </w:rPr>
        <w:t>Все проекты и муниципальные правовые акты Совета депутатов публиковались в периодическом печатном издании « Вестник</w:t>
      </w:r>
      <w:r>
        <w:rPr>
          <w:rFonts w:ascii="Times New Roman" w:hAnsi="Times New Roman"/>
          <w:sz w:val="28"/>
          <w:szCs w:val="28"/>
        </w:rPr>
        <w:t xml:space="preserve"> Чебаковского сельсовета</w:t>
      </w:r>
      <w:r w:rsidRPr="00E93F8C">
        <w:rPr>
          <w:rFonts w:ascii="Times New Roman" w:hAnsi="Times New Roman"/>
          <w:sz w:val="28"/>
          <w:szCs w:val="28"/>
        </w:rPr>
        <w:t>»</w:t>
      </w:r>
      <w:r>
        <w:rPr>
          <w:rFonts w:ascii="Times New Roman" w:hAnsi="Times New Roman"/>
          <w:sz w:val="28"/>
          <w:szCs w:val="28"/>
        </w:rPr>
        <w:t>, направлялись депутатам перед      проведением   сессий.</w:t>
      </w:r>
      <w:r w:rsidRPr="00E93F8C">
        <w:rPr>
          <w:rFonts w:ascii="Times New Roman" w:hAnsi="Times New Roman"/>
          <w:sz w:val="28"/>
          <w:szCs w:val="28"/>
        </w:rPr>
        <w:t xml:space="preserve"> </w:t>
      </w:r>
    </w:p>
    <w:p w:rsidR="00F378AC" w:rsidRDefault="00F378AC" w:rsidP="00F378AC">
      <w:pPr>
        <w:pStyle w:val="a4"/>
        <w:rPr>
          <w:rFonts w:ascii="Times New Roman" w:hAnsi="Times New Roman"/>
          <w:b/>
          <w:sz w:val="28"/>
          <w:szCs w:val="28"/>
        </w:rPr>
      </w:pPr>
    </w:p>
    <w:p w:rsidR="00F378AC" w:rsidRPr="00E93F8C" w:rsidRDefault="00F378AC" w:rsidP="00F378AC">
      <w:pPr>
        <w:pStyle w:val="a4"/>
        <w:numPr>
          <w:ilvl w:val="0"/>
          <w:numId w:val="9"/>
        </w:numPr>
        <w:jc w:val="center"/>
        <w:rPr>
          <w:rFonts w:ascii="Times New Roman" w:hAnsi="Times New Roman"/>
          <w:sz w:val="28"/>
          <w:szCs w:val="28"/>
        </w:rPr>
      </w:pPr>
      <w:r w:rsidRPr="00E93F8C">
        <w:rPr>
          <w:rFonts w:ascii="Times New Roman" w:hAnsi="Times New Roman"/>
          <w:sz w:val="28"/>
          <w:szCs w:val="28"/>
        </w:rPr>
        <w:t>Взаимодействие с представительными органами местного самоуправления Северного района, с прокуратурой Северного района</w:t>
      </w:r>
    </w:p>
    <w:p w:rsidR="00F378AC" w:rsidRPr="00E93F8C" w:rsidRDefault="00F378AC" w:rsidP="00F378AC">
      <w:pPr>
        <w:pStyle w:val="a4"/>
        <w:rPr>
          <w:rFonts w:ascii="Times New Roman" w:hAnsi="Times New Roman"/>
          <w:sz w:val="28"/>
          <w:szCs w:val="28"/>
        </w:rPr>
      </w:pPr>
    </w:p>
    <w:p w:rsidR="00F378AC" w:rsidRPr="00E93F8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lastRenderedPageBreak/>
        <w:t>Совет депутатов в 20</w:t>
      </w:r>
      <w:r>
        <w:rPr>
          <w:rFonts w:ascii="Times New Roman" w:hAnsi="Times New Roman"/>
          <w:sz w:val="28"/>
          <w:szCs w:val="28"/>
        </w:rPr>
        <w:t>21</w:t>
      </w:r>
      <w:r w:rsidRPr="00E93F8C">
        <w:rPr>
          <w:rFonts w:ascii="Times New Roman" w:hAnsi="Times New Roman"/>
          <w:sz w:val="28"/>
          <w:szCs w:val="28"/>
        </w:rPr>
        <w:t xml:space="preserve"> году оказывал методическую и практическую помощь депутат</w:t>
      </w:r>
      <w:r>
        <w:rPr>
          <w:rFonts w:ascii="Times New Roman" w:hAnsi="Times New Roman"/>
          <w:sz w:val="28"/>
          <w:szCs w:val="28"/>
        </w:rPr>
        <w:t>ам</w:t>
      </w:r>
      <w:r w:rsidRPr="00E93F8C">
        <w:rPr>
          <w:rFonts w:ascii="Times New Roman" w:hAnsi="Times New Roman"/>
          <w:sz w:val="28"/>
          <w:szCs w:val="28"/>
        </w:rPr>
        <w:t>. Проекты решений</w:t>
      </w:r>
      <w:r>
        <w:rPr>
          <w:rFonts w:ascii="Times New Roman" w:hAnsi="Times New Roman"/>
          <w:sz w:val="28"/>
          <w:szCs w:val="28"/>
        </w:rPr>
        <w:t xml:space="preserve">  им</w:t>
      </w:r>
      <w:r w:rsidRPr="00E93F8C">
        <w:rPr>
          <w:rFonts w:ascii="Times New Roman" w:hAnsi="Times New Roman"/>
          <w:sz w:val="28"/>
          <w:szCs w:val="28"/>
        </w:rPr>
        <w:t xml:space="preserve"> рассылались</w:t>
      </w:r>
      <w:r>
        <w:rPr>
          <w:rFonts w:ascii="Times New Roman" w:hAnsi="Times New Roman"/>
          <w:sz w:val="28"/>
          <w:szCs w:val="28"/>
        </w:rPr>
        <w:t xml:space="preserve">, </w:t>
      </w:r>
      <w:r w:rsidRPr="00E93F8C">
        <w:rPr>
          <w:rFonts w:ascii="Times New Roman" w:hAnsi="Times New Roman"/>
          <w:sz w:val="28"/>
          <w:szCs w:val="28"/>
        </w:rPr>
        <w:t xml:space="preserve"> </w:t>
      </w:r>
      <w:r>
        <w:rPr>
          <w:rFonts w:ascii="Times New Roman" w:hAnsi="Times New Roman"/>
          <w:sz w:val="28"/>
          <w:szCs w:val="28"/>
        </w:rPr>
        <w:t xml:space="preserve">я, как </w:t>
      </w:r>
      <w:r w:rsidRPr="00E93F8C">
        <w:rPr>
          <w:rFonts w:ascii="Times New Roman" w:hAnsi="Times New Roman"/>
          <w:sz w:val="28"/>
          <w:szCs w:val="28"/>
        </w:rPr>
        <w:t>председател</w:t>
      </w:r>
      <w:r>
        <w:rPr>
          <w:rFonts w:ascii="Times New Roman" w:hAnsi="Times New Roman"/>
          <w:sz w:val="28"/>
          <w:szCs w:val="28"/>
        </w:rPr>
        <w:t>ь</w:t>
      </w:r>
      <w:r w:rsidRPr="00E93F8C">
        <w:rPr>
          <w:rFonts w:ascii="Times New Roman" w:hAnsi="Times New Roman"/>
          <w:sz w:val="28"/>
          <w:szCs w:val="28"/>
        </w:rPr>
        <w:t xml:space="preserve"> Совет</w:t>
      </w:r>
      <w:r>
        <w:rPr>
          <w:rFonts w:ascii="Times New Roman" w:hAnsi="Times New Roman"/>
          <w:sz w:val="28"/>
          <w:szCs w:val="28"/>
        </w:rPr>
        <w:t xml:space="preserve">а депутатов </w:t>
      </w:r>
      <w:r w:rsidRPr="00E93F8C">
        <w:rPr>
          <w:rFonts w:ascii="Times New Roman" w:hAnsi="Times New Roman"/>
          <w:sz w:val="28"/>
          <w:szCs w:val="28"/>
        </w:rPr>
        <w:t xml:space="preserve"> </w:t>
      </w:r>
      <w:r>
        <w:rPr>
          <w:rFonts w:ascii="Times New Roman" w:hAnsi="Times New Roman"/>
          <w:sz w:val="28"/>
          <w:szCs w:val="28"/>
        </w:rPr>
        <w:t xml:space="preserve">  приглашалась   для </w:t>
      </w:r>
      <w:r w:rsidRPr="00E93F8C">
        <w:rPr>
          <w:rFonts w:ascii="Times New Roman" w:hAnsi="Times New Roman"/>
          <w:sz w:val="28"/>
          <w:szCs w:val="28"/>
        </w:rPr>
        <w:t>участи</w:t>
      </w:r>
      <w:r>
        <w:rPr>
          <w:rFonts w:ascii="Times New Roman" w:hAnsi="Times New Roman"/>
          <w:sz w:val="28"/>
          <w:szCs w:val="28"/>
        </w:rPr>
        <w:t>я</w:t>
      </w:r>
      <w:r w:rsidRPr="00E93F8C">
        <w:rPr>
          <w:rFonts w:ascii="Times New Roman" w:hAnsi="Times New Roman"/>
          <w:sz w:val="28"/>
          <w:szCs w:val="28"/>
        </w:rPr>
        <w:t xml:space="preserve"> в работе сессий Совета депутатов</w:t>
      </w:r>
      <w:r>
        <w:rPr>
          <w:rFonts w:ascii="Times New Roman" w:hAnsi="Times New Roman"/>
          <w:sz w:val="28"/>
          <w:szCs w:val="28"/>
        </w:rPr>
        <w:t xml:space="preserve"> Северного района.</w:t>
      </w:r>
      <w:r w:rsidRPr="00E93F8C">
        <w:rPr>
          <w:rFonts w:ascii="Times New Roman" w:hAnsi="Times New Roman"/>
          <w:sz w:val="28"/>
          <w:szCs w:val="28"/>
        </w:rPr>
        <w:t xml:space="preserve"> </w:t>
      </w:r>
    </w:p>
    <w:p w:rsidR="00F378AC" w:rsidRPr="00E93F8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Деятельность Совета депутатов проходила в тесном и конструктивном сотрудничестве с прокуратурой Северного района. Все проекты решений Совета депутатов</w:t>
      </w:r>
      <w:r>
        <w:rPr>
          <w:rFonts w:ascii="Times New Roman" w:hAnsi="Times New Roman"/>
          <w:sz w:val="28"/>
          <w:szCs w:val="28"/>
        </w:rPr>
        <w:t xml:space="preserve">  </w:t>
      </w:r>
      <w:r w:rsidRPr="00E93F8C">
        <w:rPr>
          <w:rFonts w:ascii="Times New Roman" w:hAnsi="Times New Roman"/>
          <w:sz w:val="28"/>
          <w:szCs w:val="28"/>
        </w:rPr>
        <w:t xml:space="preserve">направлялись в прокуратуру Северного района  для предварительного заключения, что позволило на стадии подготовки проработать проекты решений и не допустить противоречий с региональным и федеральным законодательством.    </w:t>
      </w:r>
    </w:p>
    <w:p w:rsidR="00F378AC" w:rsidRPr="00E93F8C" w:rsidRDefault="00F378AC" w:rsidP="00F378AC">
      <w:pPr>
        <w:pStyle w:val="ConsPlusNormal"/>
        <w:ind w:firstLine="540"/>
        <w:jc w:val="center"/>
        <w:rPr>
          <w:rFonts w:ascii="Times New Roman" w:hAnsi="Times New Roman" w:cs="Times New Roman"/>
          <w:b/>
          <w:sz w:val="28"/>
          <w:szCs w:val="28"/>
        </w:rPr>
      </w:pPr>
    </w:p>
    <w:p w:rsidR="00F378AC" w:rsidRPr="00E93F8C" w:rsidRDefault="00F378AC" w:rsidP="00F378AC">
      <w:pPr>
        <w:pStyle w:val="ConsPlusNormal"/>
        <w:numPr>
          <w:ilvl w:val="0"/>
          <w:numId w:val="9"/>
        </w:numPr>
        <w:jc w:val="both"/>
        <w:rPr>
          <w:rFonts w:ascii="Times New Roman" w:hAnsi="Times New Roman" w:cs="Times New Roman"/>
          <w:sz w:val="28"/>
          <w:szCs w:val="28"/>
        </w:rPr>
      </w:pPr>
      <w:r w:rsidRPr="00E93F8C">
        <w:rPr>
          <w:rFonts w:ascii="Times New Roman" w:hAnsi="Times New Roman" w:cs="Times New Roman"/>
          <w:sz w:val="28"/>
          <w:szCs w:val="28"/>
        </w:rPr>
        <w:t>Планирование</w:t>
      </w:r>
      <w:r>
        <w:rPr>
          <w:rFonts w:ascii="Times New Roman" w:hAnsi="Times New Roman" w:cs="Times New Roman"/>
          <w:sz w:val="28"/>
          <w:szCs w:val="28"/>
        </w:rPr>
        <w:t xml:space="preserve"> работы Совета депутатов на 2022</w:t>
      </w:r>
      <w:r w:rsidRPr="00E93F8C">
        <w:rPr>
          <w:rFonts w:ascii="Times New Roman" w:hAnsi="Times New Roman" w:cs="Times New Roman"/>
          <w:sz w:val="28"/>
          <w:szCs w:val="28"/>
        </w:rPr>
        <w:t xml:space="preserve"> год</w:t>
      </w:r>
    </w:p>
    <w:p w:rsidR="00F378AC" w:rsidRDefault="00F378AC" w:rsidP="00F378AC">
      <w:pPr>
        <w:pStyle w:val="a4"/>
        <w:jc w:val="both"/>
        <w:rPr>
          <w:rFonts w:ascii="Times New Roman" w:hAnsi="Times New Roman"/>
          <w:sz w:val="28"/>
          <w:szCs w:val="28"/>
        </w:rPr>
      </w:pPr>
      <w:r w:rsidRPr="00E93F8C">
        <w:rPr>
          <w:rFonts w:ascii="Times New Roman" w:hAnsi="Times New Roman"/>
          <w:sz w:val="28"/>
          <w:szCs w:val="28"/>
        </w:rPr>
        <w:t xml:space="preserve">        Подводя итоги 20</w:t>
      </w:r>
      <w:r>
        <w:rPr>
          <w:rFonts w:ascii="Times New Roman" w:hAnsi="Times New Roman"/>
          <w:sz w:val="28"/>
          <w:szCs w:val="28"/>
        </w:rPr>
        <w:t>21</w:t>
      </w:r>
      <w:r w:rsidRPr="00E93F8C">
        <w:rPr>
          <w:rFonts w:ascii="Times New Roman" w:hAnsi="Times New Roman"/>
          <w:sz w:val="28"/>
          <w:szCs w:val="28"/>
        </w:rPr>
        <w:t xml:space="preserve"> года, необходимо отметить выполнение плана работы Совета депутатов. Деятельность представительного органа</w:t>
      </w:r>
      <w:r>
        <w:rPr>
          <w:rFonts w:ascii="Times New Roman" w:hAnsi="Times New Roman"/>
          <w:sz w:val="28"/>
          <w:szCs w:val="28"/>
        </w:rPr>
        <w:t xml:space="preserve"> Чебаковского сельсовета </w:t>
      </w:r>
      <w:r w:rsidRPr="00E93F8C">
        <w:rPr>
          <w:rFonts w:ascii="Times New Roman" w:hAnsi="Times New Roman"/>
          <w:sz w:val="28"/>
          <w:szCs w:val="28"/>
        </w:rPr>
        <w:t xml:space="preserve"> Северного района проходила в постоянном взаимодействии с Главой </w:t>
      </w:r>
      <w:r>
        <w:rPr>
          <w:rFonts w:ascii="Times New Roman" w:hAnsi="Times New Roman"/>
          <w:sz w:val="28"/>
          <w:szCs w:val="28"/>
        </w:rPr>
        <w:t xml:space="preserve">Чебаковского сельсовета </w:t>
      </w:r>
      <w:r w:rsidRPr="00E93F8C">
        <w:rPr>
          <w:rFonts w:ascii="Times New Roman" w:hAnsi="Times New Roman"/>
          <w:sz w:val="28"/>
          <w:szCs w:val="28"/>
        </w:rPr>
        <w:t>Северного района, с администрацией</w:t>
      </w:r>
      <w:r>
        <w:rPr>
          <w:rFonts w:ascii="Times New Roman" w:hAnsi="Times New Roman"/>
          <w:sz w:val="28"/>
          <w:szCs w:val="28"/>
        </w:rPr>
        <w:t xml:space="preserve"> Чебаковского сельсовета</w:t>
      </w:r>
      <w:r w:rsidRPr="00E93F8C">
        <w:rPr>
          <w:rFonts w:ascii="Times New Roman" w:hAnsi="Times New Roman"/>
          <w:sz w:val="28"/>
          <w:szCs w:val="28"/>
        </w:rPr>
        <w:t xml:space="preserve"> Северного района. </w:t>
      </w:r>
    </w:p>
    <w:p w:rsidR="00F378AC" w:rsidRPr="00E93F8C" w:rsidRDefault="00F378AC" w:rsidP="00F378AC">
      <w:pPr>
        <w:pStyle w:val="a4"/>
        <w:jc w:val="both"/>
        <w:rPr>
          <w:rFonts w:ascii="Times New Roman" w:hAnsi="Times New Roman"/>
          <w:sz w:val="28"/>
          <w:szCs w:val="28"/>
        </w:rPr>
      </w:pPr>
      <w:r>
        <w:rPr>
          <w:rFonts w:ascii="Times New Roman" w:hAnsi="Times New Roman"/>
          <w:sz w:val="28"/>
          <w:szCs w:val="28"/>
        </w:rPr>
        <w:tab/>
      </w:r>
      <w:r w:rsidRPr="00E93F8C">
        <w:rPr>
          <w:rFonts w:ascii="Times New Roman" w:hAnsi="Times New Roman"/>
          <w:sz w:val="28"/>
          <w:szCs w:val="28"/>
        </w:rPr>
        <w:t>Все проекты</w:t>
      </w:r>
      <w:r>
        <w:rPr>
          <w:rFonts w:ascii="Times New Roman" w:hAnsi="Times New Roman"/>
          <w:sz w:val="28"/>
          <w:szCs w:val="28"/>
        </w:rPr>
        <w:t xml:space="preserve"> </w:t>
      </w:r>
      <w:r w:rsidRPr="00E93F8C">
        <w:rPr>
          <w:rFonts w:ascii="Times New Roman" w:hAnsi="Times New Roman"/>
          <w:sz w:val="28"/>
          <w:szCs w:val="28"/>
        </w:rPr>
        <w:t xml:space="preserve">решений, </w:t>
      </w:r>
      <w:r>
        <w:rPr>
          <w:rFonts w:ascii="Times New Roman" w:hAnsi="Times New Roman"/>
          <w:sz w:val="28"/>
          <w:szCs w:val="28"/>
        </w:rPr>
        <w:t xml:space="preserve"> </w:t>
      </w:r>
      <w:r w:rsidRPr="00E93F8C">
        <w:rPr>
          <w:rFonts w:ascii="Times New Roman" w:hAnsi="Times New Roman"/>
          <w:sz w:val="28"/>
          <w:szCs w:val="28"/>
        </w:rPr>
        <w:t xml:space="preserve">вносимые Главой </w:t>
      </w:r>
      <w:r>
        <w:rPr>
          <w:rFonts w:ascii="Times New Roman" w:hAnsi="Times New Roman"/>
          <w:sz w:val="28"/>
          <w:szCs w:val="28"/>
        </w:rPr>
        <w:t xml:space="preserve">Чебаковского сельсовета, </w:t>
      </w:r>
      <w:r w:rsidRPr="00E93F8C">
        <w:rPr>
          <w:rFonts w:ascii="Times New Roman" w:hAnsi="Times New Roman"/>
          <w:sz w:val="28"/>
          <w:szCs w:val="28"/>
        </w:rPr>
        <w:t xml:space="preserve"> были рассмотрены и приняты. Совместная работа  позволила быстро реагировать на изменения действующего законодательства, принимать взвешенные решения с учетом мнения населения </w:t>
      </w:r>
      <w:r>
        <w:rPr>
          <w:rFonts w:ascii="Times New Roman" w:hAnsi="Times New Roman"/>
          <w:sz w:val="28"/>
          <w:szCs w:val="28"/>
        </w:rPr>
        <w:t>Чебаковского сельсовета</w:t>
      </w:r>
      <w:r w:rsidRPr="00E93F8C">
        <w:rPr>
          <w:rFonts w:ascii="Times New Roman" w:hAnsi="Times New Roman"/>
          <w:sz w:val="28"/>
          <w:szCs w:val="28"/>
        </w:rPr>
        <w:t>.</w:t>
      </w:r>
      <w:r>
        <w:rPr>
          <w:rFonts w:ascii="Times New Roman" w:hAnsi="Times New Roman"/>
          <w:sz w:val="28"/>
          <w:szCs w:val="28"/>
        </w:rPr>
        <w:t xml:space="preserve"> </w:t>
      </w:r>
      <w:r w:rsidRPr="00E93F8C">
        <w:rPr>
          <w:rFonts w:ascii="Times New Roman" w:hAnsi="Times New Roman"/>
          <w:sz w:val="28"/>
          <w:szCs w:val="28"/>
        </w:rPr>
        <w:t>В 20</w:t>
      </w:r>
      <w:r>
        <w:rPr>
          <w:rFonts w:ascii="Times New Roman" w:hAnsi="Times New Roman"/>
          <w:sz w:val="28"/>
          <w:szCs w:val="28"/>
        </w:rPr>
        <w:t>21 году</w:t>
      </w:r>
      <w:r w:rsidRPr="00E93F8C">
        <w:rPr>
          <w:rFonts w:ascii="Times New Roman" w:hAnsi="Times New Roman"/>
          <w:sz w:val="28"/>
          <w:szCs w:val="28"/>
        </w:rPr>
        <w:t xml:space="preserve"> предстоит продолжить работу по  совершенствованию нормативно-правовой базы </w:t>
      </w:r>
      <w:r>
        <w:rPr>
          <w:rFonts w:ascii="Times New Roman" w:hAnsi="Times New Roman"/>
          <w:sz w:val="28"/>
          <w:szCs w:val="28"/>
        </w:rPr>
        <w:t>Чебаковского сельсовет</w:t>
      </w:r>
      <w:r w:rsidRPr="00E93F8C">
        <w:rPr>
          <w:rFonts w:ascii="Times New Roman" w:hAnsi="Times New Roman"/>
          <w:sz w:val="28"/>
          <w:szCs w:val="28"/>
        </w:rPr>
        <w:t>, приведению муниципальных правовых актов в соответстви</w:t>
      </w:r>
      <w:r>
        <w:rPr>
          <w:rFonts w:ascii="Times New Roman" w:hAnsi="Times New Roman"/>
          <w:sz w:val="28"/>
          <w:szCs w:val="28"/>
        </w:rPr>
        <w:t>е</w:t>
      </w:r>
      <w:r w:rsidRPr="00E93F8C">
        <w:rPr>
          <w:rFonts w:ascii="Times New Roman" w:hAnsi="Times New Roman"/>
          <w:sz w:val="28"/>
          <w:szCs w:val="28"/>
        </w:rPr>
        <w:t xml:space="preserve"> с действующим законодательством, по оказанию содействия  </w:t>
      </w:r>
      <w:r>
        <w:rPr>
          <w:rFonts w:ascii="Times New Roman" w:hAnsi="Times New Roman"/>
          <w:sz w:val="28"/>
          <w:szCs w:val="28"/>
        </w:rPr>
        <w:t>социально-экономического развития Чебаковского сельсовета Северного района, улучшения</w:t>
      </w:r>
      <w:r w:rsidRPr="00E93F8C">
        <w:rPr>
          <w:rFonts w:ascii="Times New Roman" w:hAnsi="Times New Roman"/>
          <w:sz w:val="28"/>
          <w:szCs w:val="28"/>
        </w:rPr>
        <w:t xml:space="preserve"> качества  образования, </w:t>
      </w:r>
      <w:r>
        <w:rPr>
          <w:rFonts w:ascii="Times New Roman" w:hAnsi="Times New Roman"/>
          <w:sz w:val="28"/>
          <w:szCs w:val="28"/>
        </w:rPr>
        <w:t xml:space="preserve">здравоохранения, </w:t>
      </w:r>
      <w:r w:rsidRPr="00E93F8C">
        <w:rPr>
          <w:rFonts w:ascii="Times New Roman" w:hAnsi="Times New Roman"/>
          <w:sz w:val="28"/>
          <w:szCs w:val="28"/>
        </w:rPr>
        <w:t>культуры и спорта, социальной политик</w:t>
      </w:r>
      <w:r w:rsidRPr="00F1082D">
        <w:rPr>
          <w:rFonts w:ascii="Times New Roman" w:hAnsi="Times New Roman"/>
          <w:sz w:val="28"/>
          <w:szCs w:val="28"/>
        </w:rPr>
        <w:t>и</w:t>
      </w:r>
      <w:r w:rsidRPr="00E93F8C">
        <w:rPr>
          <w:rFonts w:ascii="Times New Roman" w:hAnsi="Times New Roman"/>
          <w:sz w:val="28"/>
          <w:szCs w:val="28"/>
        </w:rPr>
        <w:t xml:space="preserve">  </w:t>
      </w:r>
      <w:r>
        <w:rPr>
          <w:rFonts w:ascii="Times New Roman" w:hAnsi="Times New Roman"/>
          <w:sz w:val="28"/>
          <w:szCs w:val="28"/>
        </w:rPr>
        <w:t xml:space="preserve">на территории Чебаковского сельсовета </w:t>
      </w:r>
      <w:r w:rsidRPr="00E93F8C">
        <w:rPr>
          <w:rFonts w:ascii="Times New Roman" w:hAnsi="Times New Roman"/>
          <w:sz w:val="28"/>
          <w:szCs w:val="28"/>
        </w:rPr>
        <w:t>Северно</w:t>
      </w:r>
      <w:r>
        <w:rPr>
          <w:rFonts w:ascii="Times New Roman" w:hAnsi="Times New Roman"/>
          <w:sz w:val="28"/>
          <w:szCs w:val="28"/>
        </w:rPr>
        <w:t xml:space="preserve">го </w:t>
      </w:r>
      <w:r w:rsidRPr="00E93F8C">
        <w:rPr>
          <w:rFonts w:ascii="Times New Roman" w:hAnsi="Times New Roman"/>
          <w:sz w:val="28"/>
          <w:szCs w:val="28"/>
        </w:rPr>
        <w:t xml:space="preserve"> район</w:t>
      </w:r>
      <w:r>
        <w:rPr>
          <w:rFonts w:ascii="Times New Roman" w:hAnsi="Times New Roman"/>
          <w:sz w:val="28"/>
          <w:szCs w:val="28"/>
        </w:rPr>
        <w:t>а</w:t>
      </w:r>
      <w:r w:rsidRPr="00E93F8C">
        <w:rPr>
          <w:rFonts w:ascii="Times New Roman" w:hAnsi="Times New Roman"/>
          <w:sz w:val="28"/>
          <w:szCs w:val="28"/>
        </w:rPr>
        <w:t>.</w:t>
      </w:r>
    </w:p>
    <w:p w:rsidR="00F378AC" w:rsidRPr="00E93F8C" w:rsidRDefault="00F378AC" w:rsidP="00F378AC">
      <w:pPr>
        <w:pStyle w:val="a4"/>
        <w:ind w:firstLine="709"/>
        <w:jc w:val="both"/>
        <w:rPr>
          <w:rFonts w:ascii="Times New Roman" w:hAnsi="Times New Roman"/>
          <w:sz w:val="28"/>
          <w:szCs w:val="28"/>
        </w:rPr>
      </w:pPr>
      <w:r w:rsidRPr="00E93F8C">
        <w:rPr>
          <w:rFonts w:ascii="Times New Roman" w:hAnsi="Times New Roman"/>
          <w:sz w:val="28"/>
          <w:szCs w:val="28"/>
        </w:rPr>
        <w:t xml:space="preserve">В соответствии с планом работы Совета депутатов </w:t>
      </w:r>
      <w:r>
        <w:rPr>
          <w:rFonts w:ascii="Times New Roman" w:hAnsi="Times New Roman"/>
          <w:sz w:val="28"/>
          <w:szCs w:val="28"/>
        </w:rPr>
        <w:t>Чебаковского сельсовета</w:t>
      </w:r>
      <w:r w:rsidRPr="00E93F8C">
        <w:rPr>
          <w:rFonts w:ascii="Times New Roman" w:hAnsi="Times New Roman"/>
          <w:sz w:val="28"/>
          <w:szCs w:val="28"/>
        </w:rPr>
        <w:t xml:space="preserve"> Северного района Новосибирской области на 20</w:t>
      </w:r>
      <w:r>
        <w:rPr>
          <w:rFonts w:ascii="Times New Roman" w:hAnsi="Times New Roman"/>
          <w:sz w:val="28"/>
          <w:szCs w:val="28"/>
        </w:rPr>
        <w:t xml:space="preserve">22 </w:t>
      </w:r>
      <w:r w:rsidRPr="00E93F8C">
        <w:rPr>
          <w:rFonts w:ascii="Times New Roman" w:hAnsi="Times New Roman"/>
          <w:sz w:val="28"/>
          <w:szCs w:val="28"/>
        </w:rPr>
        <w:t xml:space="preserve">год планируется рассмотреть на  сессиях Совета </w:t>
      </w:r>
      <w:r w:rsidRPr="008F1B5E">
        <w:rPr>
          <w:rFonts w:ascii="Times New Roman" w:hAnsi="Times New Roman"/>
          <w:sz w:val="28"/>
          <w:szCs w:val="28"/>
        </w:rPr>
        <w:t xml:space="preserve"> </w:t>
      </w:r>
      <w:r>
        <w:rPr>
          <w:rFonts w:ascii="Times New Roman" w:hAnsi="Times New Roman"/>
          <w:sz w:val="28"/>
          <w:szCs w:val="28"/>
        </w:rPr>
        <w:t xml:space="preserve">более 10 вопросов </w:t>
      </w:r>
      <w:r w:rsidRPr="00E93F8C">
        <w:rPr>
          <w:rFonts w:ascii="Times New Roman" w:hAnsi="Times New Roman"/>
          <w:sz w:val="28"/>
          <w:szCs w:val="28"/>
        </w:rPr>
        <w:t xml:space="preserve">местного значения. </w:t>
      </w:r>
    </w:p>
    <w:p w:rsidR="00F378AC" w:rsidRPr="00E93F8C" w:rsidRDefault="00F378AC" w:rsidP="00F378AC">
      <w:pPr>
        <w:ind w:left="4962"/>
        <w:rPr>
          <w:sz w:val="28"/>
          <w:szCs w:val="28"/>
        </w:rPr>
      </w:pPr>
    </w:p>
    <w:p w:rsidR="00F378AC" w:rsidRPr="00E93F8C" w:rsidRDefault="00F378AC" w:rsidP="00F378AC">
      <w:pPr>
        <w:pStyle w:val="a4"/>
        <w:ind w:left="4962"/>
        <w:rPr>
          <w:rFonts w:ascii="Times New Roman" w:hAnsi="Times New Roman"/>
          <w:sz w:val="28"/>
          <w:szCs w:val="28"/>
        </w:rPr>
      </w:pPr>
      <w:r w:rsidRPr="00E93F8C">
        <w:rPr>
          <w:rFonts w:ascii="Times New Roman" w:hAnsi="Times New Roman"/>
          <w:sz w:val="28"/>
          <w:szCs w:val="28"/>
        </w:rPr>
        <w:t xml:space="preserve">                      </w:t>
      </w:r>
    </w:p>
    <w:p w:rsidR="00F378AC" w:rsidRPr="00E93F8C" w:rsidRDefault="00F378AC" w:rsidP="00F378AC">
      <w:pPr>
        <w:ind w:left="4962"/>
        <w:rPr>
          <w:sz w:val="28"/>
          <w:szCs w:val="28"/>
        </w:rPr>
      </w:pPr>
    </w:p>
    <w:p w:rsidR="00980C03" w:rsidRPr="00D10D0E" w:rsidRDefault="00980C03" w:rsidP="00980C03">
      <w:pPr>
        <w:pStyle w:val="a8"/>
        <w:rPr>
          <w:rFonts w:ascii="Arial" w:hAnsi="Arial" w:cs="Arial"/>
          <w:sz w:val="24"/>
        </w:rPr>
      </w:pPr>
      <w:r w:rsidRPr="00D10D0E">
        <w:rPr>
          <w:rFonts w:ascii="Arial" w:hAnsi="Arial" w:cs="Arial"/>
          <w:sz w:val="24"/>
        </w:rPr>
        <w:tab/>
      </w:r>
      <w:r w:rsidRPr="00D10D0E">
        <w:rPr>
          <w:rFonts w:ascii="Arial" w:hAnsi="Arial" w:cs="Arial"/>
          <w:sz w:val="24"/>
        </w:rPr>
        <w:tab/>
      </w:r>
    </w:p>
    <w:p w:rsidR="00980C03" w:rsidRPr="00D10D0E" w:rsidRDefault="00980C03" w:rsidP="00980C03">
      <w:pPr>
        <w:jc w:val="center"/>
        <w:rPr>
          <w:rFonts w:ascii="Arial" w:hAnsi="Arial" w:cs="Arial"/>
          <w:b/>
        </w:rPr>
      </w:pPr>
      <w:r w:rsidRPr="00D10D0E">
        <w:rPr>
          <w:rFonts w:ascii="Arial" w:hAnsi="Arial" w:cs="Arial"/>
          <w:b/>
        </w:rPr>
        <w:t xml:space="preserve">СОВЕТ ДЕПУТАТОВ </w:t>
      </w:r>
    </w:p>
    <w:p w:rsidR="00980C03" w:rsidRPr="00D10D0E" w:rsidRDefault="00980C03" w:rsidP="00980C03">
      <w:pPr>
        <w:jc w:val="center"/>
        <w:rPr>
          <w:rFonts w:ascii="Arial" w:hAnsi="Arial" w:cs="Arial"/>
          <w:b/>
        </w:rPr>
      </w:pPr>
      <w:r w:rsidRPr="00D10D0E">
        <w:rPr>
          <w:rFonts w:ascii="Arial" w:hAnsi="Arial" w:cs="Arial"/>
          <w:b/>
        </w:rPr>
        <w:t xml:space="preserve">ЧЕБАКОВСКОГО СЕЛЬСОВЕТА      </w:t>
      </w:r>
    </w:p>
    <w:p w:rsidR="00980C03" w:rsidRPr="00D10D0E" w:rsidRDefault="00980C03" w:rsidP="00980C03">
      <w:pPr>
        <w:jc w:val="center"/>
        <w:rPr>
          <w:rFonts w:ascii="Arial" w:hAnsi="Arial" w:cs="Arial"/>
          <w:b/>
        </w:rPr>
      </w:pPr>
      <w:r w:rsidRPr="00D10D0E">
        <w:rPr>
          <w:rFonts w:ascii="Arial" w:hAnsi="Arial" w:cs="Arial"/>
          <w:b/>
        </w:rPr>
        <w:t xml:space="preserve">           СЕВЕРНОГО РАЙОНА НОВОСИБИРСКОЙ ОБЛАСТИ</w:t>
      </w:r>
    </w:p>
    <w:p w:rsidR="00980C03" w:rsidRPr="00D10D0E" w:rsidRDefault="00980C03" w:rsidP="00980C03">
      <w:pPr>
        <w:jc w:val="center"/>
        <w:rPr>
          <w:rFonts w:ascii="Arial" w:hAnsi="Arial" w:cs="Arial"/>
          <w:b/>
        </w:rPr>
      </w:pPr>
      <w:r w:rsidRPr="00D10D0E">
        <w:rPr>
          <w:rFonts w:ascii="Arial" w:hAnsi="Arial" w:cs="Arial"/>
          <w:b/>
        </w:rPr>
        <w:t>шестого созыва</w:t>
      </w:r>
    </w:p>
    <w:p w:rsidR="00980C03" w:rsidRPr="00D10D0E" w:rsidRDefault="00980C03" w:rsidP="00980C03">
      <w:pPr>
        <w:jc w:val="center"/>
        <w:rPr>
          <w:rFonts w:ascii="Arial" w:hAnsi="Arial" w:cs="Arial"/>
          <w:b/>
        </w:rPr>
      </w:pPr>
    </w:p>
    <w:p w:rsidR="00980C03" w:rsidRPr="00D10D0E" w:rsidRDefault="00980C03" w:rsidP="00980C03">
      <w:pPr>
        <w:jc w:val="center"/>
        <w:rPr>
          <w:rFonts w:ascii="Arial" w:hAnsi="Arial" w:cs="Arial"/>
          <w:b/>
        </w:rPr>
      </w:pPr>
      <w:r w:rsidRPr="00D10D0E">
        <w:rPr>
          <w:rFonts w:ascii="Arial" w:hAnsi="Arial" w:cs="Arial"/>
          <w:b/>
        </w:rPr>
        <w:t>Р Е Ш Е Н И Е</w:t>
      </w:r>
    </w:p>
    <w:p w:rsidR="00980C03" w:rsidRPr="00D10D0E" w:rsidRDefault="00980C03" w:rsidP="00980C03">
      <w:pPr>
        <w:jc w:val="center"/>
        <w:rPr>
          <w:rFonts w:ascii="Arial" w:hAnsi="Arial" w:cs="Arial"/>
          <w:b/>
        </w:rPr>
      </w:pPr>
      <w:r w:rsidRPr="00D10D0E">
        <w:rPr>
          <w:rFonts w:ascii="Arial" w:hAnsi="Arial" w:cs="Arial"/>
          <w:b/>
        </w:rPr>
        <w:t xml:space="preserve">17- й сессии </w:t>
      </w:r>
    </w:p>
    <w:p w:rsidR="00980C03" w:rsidRPr="00D10D0E" w:rsidRDefault="00980C03" w:rsidP="00980C03">
      <w:pPr>
        <w:jc w:val="center"/>
        <w:rPr>
          <w:rFonts w:ascii="Arial" w:hAnsi="Arial" w:cs="Arial"/>
          <w:b/>
        </w:rPr>
      </w:pPr>
    </w:p>
    <w:p w:rsidR="00980C03" w:rsidRPr="00D10D0E" w:rsidRDefault="00980C03" w:rsidP="00980C03">
      <w:pPr>
        <w:jc w:val="center"/>
        <w:rPr>
          <w:rFonts w:ascii="Arial" w:hAnsi="Arial" w:cs="Arial"/>
          <w:b/>
        </w:rPr>
      </w:pPr>
      <w:r w:rsidRPr="00D10D0E">
        <w:rPr>
          <w:rFonts w:ascii="Arial" w:hAnsi="Arial" w:cs="Arial"/>
          <w:b/>
        </w:rPr>
        <w:t>17.12.2021                                                 с. Чебаки                                                       №  6</w:t>
      </w:r>
    </w:p>
    <w:p w:rsidR="00980C03" w:rsidRPr="00D10D0E" w:rsidRDefault="00980C03" w:rsidP="00980C03">
      <w:pPr>
        <w:jc w:val="center"/>
        <w:rPr>
          <w:rFonts w:ascii="Arial" w:hAnsi="Arial" w:cs="Arial"/>
          <w:b/>
        </w:rPr>
      </w:pPr>
    </w:p>
    <w:p w:rsidR="00980C03" w:rsidRPr="00D10D0E" w:rsidRDefault="00980C03" w:rsidP="00980C03">
      <w:pPr>
        <w:jc w:val="center"/>
        <w:rPr>
          <w:rFonts w:ascii="Arial" w:hAnsi="Arial" w:cs="Arial"/>
          <w:b/>
        </w:rPr>
      </w:pPr>
    </w:p>
    <w:p w:rsidR="00980C03" w:rsidRPr="00D10D0E" w:rsidRDefault="00980C03" w:rsidP="00980C03">
      <w:pPr>
        <w:jc w:val="center"/>
        <w:rPr>
          <w:rFonts w:ascii="Arial" w:hAnsi="Arial" w:cs="Arial"/>
          <w:b/>
        </w:rPr>
      </w:pPr>
      <w:r w:rsidRPr="00D10D0E">
        <w:rPr>
          <w:rFonts w:ascii="Arial" w:hAnsi="Arial" w:cs="Arial"/>
          <w:b/>
        </w:rPr>
        <w:t xml:space="preserve">О внесении изменений в решение Совета депутатов  Чебаковского сельсовета Северного района Новосибирской области от 21.12.2020 № 1 </w:t>
      </w:r>
    </w:p>
    <w:p w:rsidR="00980C03" w:rsidRPr="00D10D0E" w:rsidRDefault="00980C03" w:rsidP="00980C03">
      <w:pPr>
        <w:jc w:val="center"/>
        <w:rPr>
          <w:rFonts w:ascii="Arial" w:hAnsi="Arial" w:cs="Arial"/>
        </w:rPr>
      </w:pPr>
      <w:r w:rsidRPr="00D10D0E">
        <w:rPr>
          <w:rFonts w:ascii="Arial" w:hAnsi="Arial" w:cs="Arial"/>
        </w:rPr>
        <w:t xml:space="preserve"> </w:t>
      </w:r>
    </w:p>
    <w:p w:rsidR="00980C03" w:rsidRPr="00D10D0E" w:rsidRDefault="00980C03" w:rsidP="00980C03">
      <w:pPr>
        <w:pStyle w:val="a4"/>
        <w:rPr>
          <w:rFonts w:ascii="Arial" w:hAnsi="Arial" w:cs="Arial"/>
          <w:sz w:val="24"/>
          <w:szCs w:val="24"/>
        </w:rPr>
      </w:pPr>
      <w:r w:rsidRPr="00D10D0E">
        <w:rPr>
          <w:rFonts w:ascii="Arial" w:hAnsi="Arial" w:cs="Arial"/>
          <w:sz w:val="24"/>
          <w:szCs w:val="24"/>
        </w:rPr>
        <w:tab/>
        <w:t>На основании собственных доходов, решения Совета депутатов Северного района Новосибирской области от 22.12.2021 № 4 «О внесении изменений в решение Совета депутатов Северного района Новосибирской области от 23.12.2020 № 8», Совет депутатов Чебаковского сельсовета Северного района Новосибирской области</w:t>
      </w:r>
    </w:p>
    <w:p w:rsidR="00980C03" w:rsidRPr="00D10D0E" w:rsidRDefault="00980C03" w:rsidP="00980C03">
      <w:pPr>
        <w:pStyle w:val="a4"/>
        <w:rPr>
          <w:rFonts w:ascii="Arial" w:hAnsi="Arial" w:cs="Arial"/>
          <w:sz w:val="24"/>
          <w:szCs w:val="24"/>
        </w:rPr>
      </w:pPr>
      <w:r w:rsidRPr="00D10D0E">
        <w:rPr>
          <w:rFonts w:ascii="Arial" w:hAnsi="Arial" w:cs="Arial"/>
          <w:sz w:val="24"/>
          <w:szCs w:val="24"/>
        </w:rPr>
        <w:tab/>
        <w:t>РЕШИЛ:</w:t>
      </w:r>
    </w:p>
    <w:p w:rsidR="00980C03" w:rsidRPr="00D10D0E" w:rsidRDefault="00980C03" w:rsidP="00980C03">
      <w:pPr>
        <w:pStyle w:val="a4"/>
        <w:jc w:val="both"/>
        <w:rPr>
          <w:rFonts w:ascii="Arial" w:hAnsi="Arial" w:cs="Arial"/>
          <w:sz w:val="24"/>
          <w:szCs w:val="24"/>
        </w:rPr>
      </w:pPr>
      <w:r w:rsidRPr="00D10D0E">
        <w:rPr>
          <w:rFonts w:ascii="Arial" w:hAnsi="Arial" w:cs="Arial"/>
          <w:sz w:val="24"/>
          <w:szCs w:val="24"/>
        </w:rPr>
        <w:tab/>
        <w:t>Внести в решение Совета депутатов Чебаковского сельсовета Северного района Новосибирской области от 21.12.2020 № 1 «О местном бюджете Чебаковского сельсовета Северного района Новосибирской области на 2021 год и плановый период 2022 и 2023 годов» (с изменениями от 14.01.2021 № 1, от 19.02.2021 № 1, от 10.03.2021 № 1, от 24.03.2021 № 6, от 19.04.2021 № 1, от 22.06.2021 № 2, от 25.08.2021 № 1, от 27.09.2021 № 6, от 01.12.2021 №1) следующие изменения</w:t>
      </w:r>
      <w:r w:rsidRPr="00D10D0E">
        <w:rPr>
          <w:rFonts w:ascii="Arial" w:hAnsi="Arial" w:cs="Arial"/>
          <w:sz w:val="24"/>
          <w:szCs w:val="24"/>
          <w:highlight w:val="yellow"/>
        </w:rPr>
        <w:t>:</w:t>
      </w:r>
    </w:p>
    <w:p w:rsidR="00980C03" w:rsidRPr="00D10D0E" w:rsidRDefault="00980C03" w:rsidP="00980C03">
      <w:pPr>
        <w:jc w:val="both"/>
        <w:rPr>
          <w:rFonts w:ascii="Arial" w:hAnsi="Arial" w:cs="Arial"/>
        </w:rPr>
      </w:pPr>
      <w:r w:rsidRPr="00D10D0E">
        <w:rPr>
          <w:rFonts w:ascii="Arial" w:hAnsi="Arial" w:cs="Arial"/>
        </w:rPr>
        <w:t>1.1. В подпункте 1 пункта 1 цифры «10 490,3» заменить цифрами                                           «10 505,0», цифры «9 783,0» заменить цифрами « 9 856,7» ;</w:t>
      </w:r>
    </w:p>
    <w:p w:rsidR="00980C03" w:rsidRPr="00D10D0E" w:rsidRDefault="00980C03" w:rsidP="00980C03">
      <w:pPr>
        <w:pStyle w:val="a4"/>
        <w:rPr>
          <w:rFonts w:ascii="Arial" w:hAnsi="Arial" w:cs="Arial"/>
          <w:sz w:val="24"/>
          <w:szCs w:val="24"/>
        </w:rPr>
      </w:pPr>
      <w:r w:rsidRPr="00D10D0E">
        <w:rPr>
          <w:rFonts w:ascii="Arial" w:hAnsi="Arial" w:cs="Arial"/>
          <w:sz w:val="24"/>
          <w:szCs w:val="24"/>
        </w:rPr>
        <w:t xml:space="preserve">         1.1. В подпункте 2 пункта 1 цифры «10 625,4» заменить цифрами «10 640,1»;</w:t>
      </w:r>
    </w:p>
    <w:p w:rsidR="00980C03" w:rsidRPr="00D10D0E" w:rsidRDefault="00980C03" w:rsidP="00980C03">
      <w:pPr>
        <w:ind w:left="705"/>
        <w:jc w:val="both"/>
        <w:rPr>
          <w:rFonts w:ascii="Arial" w:hAnsi="Arial" w:cs="Arial"/>
        </w:rPr>
      </w:pPr>
      <w:r w:rsidRPr="00D10D0E">
        <w:rPr>
          <w:rFonts w:ascii="Arial" w:hAnsi="Arial" w:cs="Arial"/>
        </w:rPr>
        <w:t>1. Утвердить:</w:t>
      </w:r>
    </w:p>
    <w:p w:rsidR="00980C03" w:rsidRPr="00D10D0E" w:rsidRDefault="00980C03" w:rsidP="00980C03">
      <w:pPr>
        <w:ind w:left="705"/>
        <w:jc w:val="both"/>
        <w:rPr>
          <w:rFonts w:ascii="Arial" w:hAnsi="Arial" w:cs="Arial"/>
        </w:rPr>
      </w:pPr>
      <w:r w:rsidRPr="00D10D0E">
        <w:rPr>
          <w:rFonts w:ascii="Arial" w:hAnsi="Arial" w:cs="Arial"/>
        </w:rPr>
        <w:t>1.1.приложение 3 «Доходы местного бюджета на 2021год и плановый период 2022 и 2023годы» в прилагаемой редакции;</w:t>
      </w:r>
    </w:p>
    <w:p w:rsidR="00980C03" w:rsidRPr="00D10D0E" w:rsidRDefault="00980C03" w:rsidP="00980C03">
      <w:pPr>
        <w:ind w:left="705"/>
        <w:jc w:val="both"/>
        <w:rPr>
          <w:rFonts w:ascii="Arial" w:hAnsi="Arial" w:cs="Arial"/>
        </w:rPr>
      </w:pPr>
      <w:r w:rsidRPr="00D10D0E">
        <w:rPr>
          <w:rFonts w:ascii="Arial" w:hAnsi="Arial" w:cs="Arial"/>
        </w:rPr>
        <w:t>1.2.  приложения 4 «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(группам и подгруппам) видов расходов классификации расходов бюджетов на 2021 год» в прилагаемой редакции;</w:t>
      </w:r>
    </w:p>
    <w:p w:rsidR="00980C03" w:rsidRPr="00D10D0E" w:rsidRDefault="00980C03" w:rsidP="00980C03">
      <w:pPr>
        <w:ind w:left="675"/>
        <w:jc w:val="both"/>
        <w:rPr>
          <w:rFonts w:ascii="Arial" w:hAnsi="Arial" w:cs="Arial"/>
        </w:rPr>
      </w:pPr>
      <w:r w:rsidRPr="00D10D0E">
        <w:rPr>
          <w:rFonts w:ascii="Arial" w:hAnsi="Arial" w:cs="Arial"/>
        </w:rPr>
        <w:t>1.3 приложения 5 «Ведомственная структура расходов местного бюджета на 2021год» в прилагаемой редакции;</w:t>
      </w:r>
    </w:p>
    <w:p w:rsidR="00980C03" w:rsidRPr="00D10D0E" w:rsidRDefault="00980C03" w:rsidP="00980C03">
      <w:pPr>
        <w:ind w:left="709" w:hanging="709"/>
        <w:rPr>
          <w:rFonts w:ascii="Arial" w:hAnsi="Arial" w:cs="Arial"/>
        </w:rPr>
      </w:pPr>
      <w:r w:rsidRPr="00D10D0E">
        <w:rPr>
          <w:rFonts w:ascii="Arial" w:hAnsi="Arial" w:cs="Arial"/>
        </w:rPr>
        <w:tab/>
        <w:t>1.4. приложение 9 «Источники внутреннего финансирования дефицита                                                                          местного бюджета на 2021 год и плановый период 2022 и 2023 годы» в прилагаемой редакции.</w:t>
      </w:r>
    </w:p>
    <w:p w:rsidR="00980C03" w:rsidRPr="00D10D0E" w:rsidRDefault="00980C03" w:rsidP="00980C03">
      <w:pPr>
        <w:pStyle w:val="a4"/>
        <w:rPr>
          <w:rFonts w:ascii="Arial" w:hAnsi="Arial" w:cs="Arial"/>
          <w:sz w:val="24"/>
          <w:szCs w:val="24"/>
        </w:rPr>
      </w:pPr>
      <w:r w:rsidRPr="00D10D0E">
        <w:rPr>
          <w:rFonts w:ascii="Arial" w:hAnsi="Arial" w:cs="Arial"/>
          <w:sz w:val="24"/>
          <w:szCs w:val="24"/>
        </w:rPr>
        <w:tab/>
        <w:t xml:space="preserve">Глава Чебаковского сельсовета </w:t>
      </w:r>
      <w:r w:rsidRPr="00D10D0E">
        <w:rPr>
          <w:rFonts w:ascii="Arial" w:hAnsi="Arial" w:cs="Arial"/>
          <w:sz w:val="24"/>
          <w:szCs w:val="24"/>
        </w:rPr>
        <w:tab/>
        <w:t xml:space="preserve">                            Председатель Совета депутатов</w:t>
      </w:r>
    </w:p>
    <w:p w:rsidR="00980C03" w:rsidRPr="00D10D0E" w:rsidRDefault="00980C03" w:rsidP="00980C03">
      <w:pPr>
        <w:jc w:val="both"/>
        <w:rPr>
          <w:rFonts w:ascii="Arial" w:hAnsi="Arial" w:cs="Arial"/>
        </w:rPr>
      </w:pPr>
      <w:r w:rsidRPr="00D10D0E">
        <w:rPr>
          <w:rFonts w:ascii="Arial" w:hAnsi="Arial" w:cs="Arial"/>
        </w:rPr>
        <w:tab/>
        <w:t>Северного района                                                             Чебаковского сельсовета Северного</w:t>
      </w:r>
    </w:p>
    <w:p w:rsidR="00980C03" w:rsidRPr="00D10D0E" w:rsidRDefault="00980C03" w:rsidP="00980C03">
      <w:pPr>
        <w:jc w:val="both"/>
        <w:rPr>
          <w:rFonts w:ascii="Arial" w:hAnsi="Arial" w:cs="Arial"/>
        </w:rPr>
      </w:pPr>
      <w:r w:rsidRPr="00D10D0E">
        <w:rPr>
          <w:rFonts w:ascii="Arial" w:hAnsi="Arial" w:cs="Arial"/>
        </w:rPr>
        <w:tab/>
        <w:t>Новосибирской области                                                   района Новосибирской области</w:t>
      </w:r>
    </w:p>
    <w:p w:rsidR="00980C03" w:rsidRPr="00D10D0E" w:rsidRDefault="00980C03" w:rsidP="00980C03">
      <w:pPr>
        <w:jc w:val="both"/>
        <w:rPr>
          <w:rFonts w:ascii="Arial" w:hAnsi="Arial" w:cs="Arial"/>
        </w:rPr>
      </w:pPr>
      <w:r w:rsidRPr="00D10D0E">
        <w:rPr>
          <w:rFonts w:ascii="Arial" w:hAnsi="Arial" w:cs="Arial"/>
        </w:rPr>
        <w:tab/>
        <w:t>_________      В.А. Семенов                                              ____________     Г.Н. Яковлева</w:t>
      </w:r>
    </w:p>
    <w:p w:rsidR="00980C03" w:rsidRDefault="00980C03" w:rsidP="00980C03">
      <w:pPr>
        <w:pStyle w:val="a4"/>
        <w:ind w:left="5103"/>
        <w:rPr>
          <w:rFonts w:ascii="Arial" w:hAnsi="Arial" w:cs="Arial"/>
          <w:sz w:val="24"/>
          <w:szCs w:val="24"/>
        </w:rPr>
      </w:pPr>
    </w:p>
    <w:p w:rsidR="00980C03" w:rsidRDefault="00980C03" w:rsidP="00980C03">
      <w:pPr>
        <w:pStyle w:val="a4"/>
        <w:ind w:left="5103"/>
        <w:rPr>
          <w:rFonts w:ascii="Arial" w:hAnsi="Arial" w:cs="Arial"/>
          <w:sz w:val="24"/>
          <w:szCs w:val="24"/>
        </w:rPr>
      </w:pPr>
    </w:p>
    <w:p w:rsidR="00980C03" w:rsidRPr="00D10D0E" w:rsidRDefault="00980C03" w:rsidP="00980C03">
      <w:pPr>
        <w:pStyle w:val="a4"/>
        <w:ind w:left="5103"/>
        <w:rPr>
          <w:rFonts w:ascii="Arial" w:hAnsi="Arial" w:cs="Arial"/>
          <w:sz w:val="24"/>
          <w:szCs w:val="24"/>
        </w:rPr>
      </w:pPr>
      <w:r w:rsidRPr="00D10D0E">
        <w:rPr>
          <w:rFonts w:ascii="Arial" w:hAnsi="Arial" w:cs="Arial"/>
          <w:sz w:val="24"/>
          <w:szCs w:val="24"/>
        </w:rPr>
        <w:t>Приложение № 3 к решению Совета депутатов Чебаковского сельсовета Северного района Новосибирской области  «О  внесении  изменений в решение  Совета депутатов  Чебаковского сельсовета Северного района Новосибирской области от 21.12.2020 № 1 « О местном бюджете Чебаковского сельсовета Северного района Новосибирской области на 2021  год и плановый период  2022 и 2023 годов»</w:t>
      </w:r>
    </w:p>
    <w:p w:rsidR="00980C03" w:rsidRPr="00D10D0E" w:rsidRDefault="00980C03" w:rsidP="00980C03">
      <w:pPr>
        <w:pStyle w:val="a4"/>
        <w:jc w:val="center"/>
        <w:rPr>
          <w:rFonts w:ascii="Arial" w:hAnsi="Arial" w:cs="Arial"/>
          <w:b/>
          <w:sz w:val="24"/>
          <w:szCs w:val="24"/>
        </w:rPr>
      </w:pPr>
    </w:p>
    <w:p w:rsidR="00980C03" w:rsidRPr="00D10D0E" w:rsidRDefault="00980C03" w:rsidP="00980C03">
      <w:pPr>
        <w:pStyle w:val="a4"/>
        <w:jc w:val="center"/>
        <w:rPr>
          <w:rFonts w:ascii="Arial" w:hAnsi="Arial" w:cs="Arial"/>
          <w:b/>
          <w:sz w:val="24"/>
          <w:szCs w:val="24"/>
        </w:rPr>
      </w:pPr>
    </w:p>
    <w:p w:rsidR="00980C03" w:rsidRPr="00D10D0E" w:rsidRDefault="00980C03" w:rsidP="00980C03">
      <w:pPr>
        <w:pStyle w:val="a4"/>
        <w:jc w:val="center"/>
        <w:rPr>
          <w:rFonts w:ascii="Arial" w:hAnsi="Arial" w:cs="Arial"/>
          <w:b/>
          <w:sz w:val="24"/>
          <w:szCs w:val="24"/>
        </w:rPr>
      </w:pPr>
      <w:r w:rsidRPr="00D10D0E">
        <w:rPr>
          <w:rFonts w:ascii="Arial" w:hAnsi="Arial" w:cs="Arial"/>
          <w:b/>
          <w:sz w:val="24"/>
          <w:szCs w:val="24"/>
        </w:rPr>
        <w:lastRenderedPageBreak/>
        <w:t xml:space="preserve">Доходы </w:t>
      </w:r>
    </w:p>
    <w:p w:rsidR="00980C03" w:rsidRPr="00D10D0E" w:rsidRDefault="00980C03" w:rsidP="00980C03">
      <w:pPr>
        <w:pStyle w:val="a4"/>
        <w:jc w:val="center"/>
        <w:rPr>
          <w:rFonts w:ascii="Arial" w:hAnsi="Arial" w:cs="Arial"/>
          <w:b/>
          <w:sz w:val="24"/>
          <w:szCs w:val="24"/>
        </w:rPr>
      </w:pPr>
      <w:r w:rsidRPr="00D10D0E">
        <w:rPr>
          <w:rFonts w:ascii="Arial" w:hAnsi="Arial" w:cs="Arial"/>
          <w:b/>
          <w:sz w:val="24"/>
          <w:szCs w:val="24"/>
        </w:rPr>
        <w:t>местного бюджета  на 2021 год и плановый период 2022 и 2023 годы</w:t>
      </w:r>
    </w:p>
    <w:p w:rsidR="00980C03" w:rsidRPr="00D10D0E" w:rsidRDefault="00980C03" w:rsidP="00980C03">
      <w:pPr>
        <w:jc w:val="right"/>
        <w:rPr>
          <w:rFonts w:ascii="Arial" w:hAnsi="Arial" w:cs="Arial"/>
        </w:rPr>
      </w:pPr>
      <w:r w:rsidRPr="00D10D0E">
        <w:rPr>
          <w:rFonts w:ascii="Arial" w:hAnsi="Arial" w:cs="Arial"/>
        </w:rPr>
        <w:t>тыс. рублей</w:t>
      </w:r>
    </w:p>
    <w:p w:rsidR="00980C03" w:rsidRPr="00D10D0E" w:rsidRDefault="00980C03" w:rsidP="00980C03">
      <w:pPr>
        <w:jc w:val="right"/>
        <w:rPr>
          <w:rFonts w:ascii="Arial" w:hAnsi="Arial" w:cs="Arial"/>
        </w:rPr>
      </w:pPr>
    </w:p>
    <w:tbl>
      <w:tblPr>
        <w:tblW w:w="104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57"/>
        <w:gridCol w:w="3906"/>
        <w:gridCol w:w="1258"/>
        <w:gridCol w:w="1149"/>
        <w:gridCol w:w="1149"/>
      </w:tblGrid>
      <w:tr w:rsidR="00980C03" w:rsidRPr="00D10D0E" w:rsidTr="00EF7D02">
        <w:trPr>
          <w:trHeight w:val="140"/>
        </w:trPr>
        <w:tc>
          <w:tcPr>
            <w:tcW w:w="2694" w:type="dxa"/>
            <w:tcBorders>
              <w:top w:val="single" w:sz="4" w:space="0" w:color="auto"/>
              <w:left w:val="single" w:sz="4" w:space="0" w:color="auto"/>
              <w:bottom w:val="single" w:sz="4" w:space="0" w:color="auto"/>
              <w:right w:val="single" w:sz="4" w:space="0" w:color="auto"/>
            </w:tcBorders>
            <w:vAlign w:val="bottom"/>
          </w:tcPr>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Код бюджетной классификации Российской Федерации</w:t>
            </w:r>
          </w:p>
        </w:tc>
        <w:tc>
          <w:tcPr>
            <w:tcW w:w="4253" w:type="dxa"/>
            <w:gridSpan w:val="2"/>
            <w:tcBorders>
              <w:top w:val="single" w:sz="4" w:space="0" w:color="auto"/>
              <w:left w:val="single" w:sz="4" w:space="0" w:color="auto"/>
              <w:bottom w:val="single" w:sz="4" w:space="0" w:color="auto"/>
              <w:right w:val="single" w:sz="4" w:space="0" w:color="auto"/>
            </w:tcBorders>
            <w:vAlign w:val="bottom"/>
          </w:tcPr>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Наименование  кодов классификации доходов бюджетов</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Сумма</w:t>
            </w:r>
          </w:p>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2021год</w:t>
            </w:r>
          </w:p>
          <w:p w:rsidR="00980C03" w:rsidRPr="00D10D0E" w:rsidRDefault="00980C03" w:rsidP="00EF7D02">
            <w:pPr>
              <w:pStyle w:val="a4"/>
              <w:jc w:val="center"/>
              <w:rPr>
                <w:rFonts w:ascii="Arial" w:hAnsi="Arial" w:cs="Arial"/>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Сумма</w:t>
            </w:r>
          </w:p>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2022год</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Сумма</w:t>
            </w:r>
          </w:p>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2023год</w:t>
            </w:r>
          </w:p>
        </w:tc>
      </w:tr>
      <w:tr w:rsidR="00980C03" w:rsidRPr="00D10D0E"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b/>
                <w:sz w:val="24"/>
                <w:szCs w:val="24"/>
              </w:rPr>
            </w:pPr>
            <w:r w:rsidRPr="00D10D0E">
              <w:rPr>
                <w:rFonts w:ascii="Arial" w:hAnsi="Arial" w:cs="Arial"/>
                <w:b/>
                <w:sz w:val="24"/>
                <w:szCs w:val="24"/>
              </w:rPr>
              <w:t>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648,3</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677,6</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697,7</w:t>
            </w:r>
          </w:p>
        </w:tc>
      </w:tr>
      <w:tr w:rsidR="00980C03" w:rsidRPr="00D10D0E"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18210102000010000110</w:t>
            </w: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b/>
                <w:sz w:val="24"/>
                <w:szCs w:val="24"/>
              </w:rPr>
            </w:pPr>
            <w:r w:rsidRPr="00D10D0E">
              <w:rPr>
                <w:rFonts w:ascii="Arial" w:hAnsi="Arial" w:cs="Arial"/>
                <w:b/>
                <w:sz w:val="24"/>
                <w:szCs w:val="24"/>
              </w:rPr>
              <w:t>Налог на доходы физических лиц</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146,8</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148,3</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149,8</w:t>
            </w:r>
          </w:p>
        </w:tc>
      </w:tr>
      <w:tr w:rsidR="00980C03" w:rsidRPr="00D10D0E"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18210102010010000110</w:t>
            </w: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146,8</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148,3</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149,8</w:t>
            </w:r>
          </w:p>
        </w:tc>
      </w:tr>
      <w:tr w:rsidR="00980C03" w:rsidRPr="00D10D0E"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18210601030100000110</w:t>
            </w: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7,0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8,0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8,0</w:t>
            </w:r>
          </w:p>
        </w:tc>
      </w:tr>
      <w:tr w:rsidR="00980C03" w:rsidRPr="00D10D0E" w:rsidTr="00EF7D02">
        <w:trPr>
          <w:trHeight w:val="993"/>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18210606033100000110</w:t>
            </w: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color w:val="000000"/>
                <w:sz w:val="24"/>
                <w:szCs w:val="24"/>
              </w:rPr>
            </w:pPr>
            <w:r w:rsidRPr="00D10D0E">
              <w:rPr>
                <w:rFonts w:ascii="Arial"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r w:rsidRPr="00D10D0E">
              <w:rPr>
                <w:rStyle w:val="apple-converted-space"/>
                <w:rFonts w:ascii="Arial" w:hAnsi="Arial" w:cs="Arial"/>
                <w:color w:val="000000"/>
                <w:sz w:val="24"/>
                <w:szCs w:val="24"/>
                <w:shd w:val="clear" w:color="auto" w:fill="FFFFFF"/>
              </w:rPr>
              <w:t> </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15,0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30,0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30,0</w:t>
            </w:r>
          </w:p>
        </w:tc>
      </w:tr>
      <w:tr w:rsidR="00980C03" w:rsidRPr="00D10D0E" w:rsidTr="00EF7D02">
        <w:trPr>
          <w:trHeight w:val="993"/>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18210606043100000110</w:t>
            </w: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color w:val="000000"/>
                <w:sz w:val="24"/>
                <w:szCs w:val="24"/>
              </w:rPr>
            </w:pPr>
            <w:r w:rsidRPr="00D10D0E">
              <w:rPr>
                <w:rFonts w:ascii="Arial" w:hAnsi="Arial" w:cs="Arial"/>
                <w:color w:val="000000"/>
                <w:sz w:val="24"/>
                <w:szCs w:val="24"/>
                <w:shd w:val="clear" w:color="auto" w:fill="FFFFFF"/>
              </w:rPr>
              <w:t>Земельный налог с физических лиц, обладающих земельным участком, расположенным в границах сельских поселений</w:t>
            </w:r>
            <w:r w:rsidRPr="00D10D0E">
              <w:rPr>
                <w:rStyle w:val="apple-converted-space"/>
                <w:rFonts w:ascii="Arial" w:hAnsi="Arial" w:cs="Arial"/>
                <w:color w:val="000000"/>
                <w:sz w:val="24"/>
                <w:szCs w:val="24"/>
                <w:shd w:val="clear" w:color="auto" w:fill="FFFFFF"/>
              </w:rPr>
              <w:t> </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15,0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0,0</w:t>
            </w:r>
          </w:p>
        </w:tc>
      </w:tr>
      <w:tr w:rsidR="00980C03" w:rsidRPr="00D10D0E"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10010302230010000110</w:t>
            </w: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212,7</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225,0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233,5</w:t>
            </w:r>
          </w:p>
        </w:tc>
      </w:tr>
      <w:tr w:rsidR="00980C03" w:rsidRPr="00D10D0E"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10010302240010000110</w:t>
            </w: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D10D0E">
              <w:rPr>
                <w:rFonts w:ascii="Arial" w:hAnsi="Arial" w:cs="Arial"/>
                <w:sz w:val="24"/>
                <w:szCs w:val="24"/>
              </w:rPr>
              <w:lastRenderedPageBreak/>
              <w:t>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lastRenderedPageBreak/>
              <w:t>1,0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1,2</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1,2</w:t>
            </w:r>
          </w:p>
        </w:tc>
      </w:tr>
      <w:tr w:rsidR="00980C03" w:rsidRPr="00D10D0E"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lastRenderedPageBreak/>
              <w:t>10010302250010000110</w:t>
            </w: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285,3</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301,8</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313,2</w:t>
            </w:r>
          </w:p>
        </w:tc>
      </w:tr>
      <w:tr w:rsidR="00980C03" w:rsidRPr="00D10D0E" w:rsidTr="00EF7D02">
        <w:trPr>
          <w:trHeight w:val="140"/>
        </w:trPr>
        <w:tc>
          <w:tcPr>
            <w:tcW w:w="269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10010302260010000110</w:t>
            </w:r>
          </w:p>
        </w:tc>
        <w:tc>
          <w:tcPr>
            <w:tcW w:w="4253"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-34,5</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-36,7</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-38,0</w:t>
            </w:r>
          </w:p>
        </w:tc>
      </w:tr>
      <w:tr w:rsidR="00980C03" w:rsidRPr="00D10D0E" w:rsidTr="00EF7D02">
        <w:trPr>
          <w:trHeight w:val="140"/>
        </w:trPr>
        <w:tc>
          <w:tcPr>
            <w:tcW w:w="6947" w:type="dxa"/>
            <w:gridSpan w:val="3"/>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 xml:space="preserve">                              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63,7</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60,0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61,0</w:t>
            </w:r>
          </w:p>
        </w:tc>
      </w:tr>
      <w:tr w:rsidR="00980C03" w:rsidRPr="00D10D0E" w:rsidTr="00EF7D02">
        <w:trPr>
          <w:trHeight w:val="1410"/>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55511105035100000120</w:t>
            </w: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25,0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4,0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4,0</w:t>
            </w:r>
          </w:p>
        </w:tc>
      </w:tr>
      <w:tr w:rsidR="00980C03" w:rsidRPr="00D10D0E" w:rsidTr="00EF7D02">
        <w:trPr>
          <w:trHeight w:val="1410"/>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55511105025100000120</w:t>
            </w: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13,7</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0,0</w:t>
            </w:r>
          </w:p>
        </w:tc>
      </w:tr>
      <w:tr w:rsidR="00980C03" w:rsidRPr="00D10D0E" w:rsidTr="00EF7D02">
        <w:trPr>
          <w:trHeight w:val="558"/>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55511302995100000130</w:t>
            </w: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Прочие доходы от компенсации затрат бюджетов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35,0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16,0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17,0</w:t>
            </w:r>
          </w:p>
        </w:tc>
      </w:tr>
      <w:tr w:rsidR="00980C03" w:rsidRPr="00D10D0E" w:rsidTr="00EF7D02">
        <w:trPr>
          <w:trHeight w:val="448"/>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b/>
                <w:sz w:val="24"/>
                <w:szCs w:val="24"/>
              </w:rPr>
            </w:pPr>
            <w:r w:rsidRPr="00D10D0E">
              <w:rPr>
                <w:rFonts w:ascii="Arial" w:hAnsi="Arial" w:cs="Arial"/>
                <w:b/>
                <w:sz w:val="24"/>
                <w:szCs w:val="24"/>
              </w:rPr>
              <w:t>Налоговые и 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712,0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737,6</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758,7</w:t>
            </w:r>
          </w:p>
        </w:tc>
      </w:tr>
      <w:tr w:rsidR="00980C03" w:rsidRPr="00D10D0E" w:rsidTr="00EF7D02">
        <w:trPr>
          <w:trHeight w:val="828"/>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jc w:val="center"/>
              <w:rPr>
                <w:rFonts w:ascii="Arial" w:hAnsi="Arial" w:cs="Arial"/>
                <w:b/>
              </w:rPr>
            </w:pPr>
            <w:r w:rsidRPr="00D10D0E">
              <w:rPr>
                <w:rFonts w:ascii="Arial" w:hAnsi="Arial" w:cs="Arial"/>
                <w:b/>
              </w:rPr>
              <w:t>55520215001100000150</w:t>
            </w: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rPr>
                <w:rFonts w:ascii="Arial" w:hAnsi="Arial" w:cs="Arial"/>
              </w:rPr>
            </w:pPr>
            <w:r w:rsidRPr="00D10D0E">
              <w:rPr>
                <w:rFonts w:ascii="Arial" w:hAnsi="Arial" w:cs="Arial"/>
              </w:rPr>
              <w:t>Дотации бюджетам сельских поселений на выравнивание бюджетной обеспеченности</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2286,8</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1400,9</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1 776,6</w:t>
            </w:r>
          </w:p>
        </w:tc>
      </w:tr>
      <w:tr w:rsidR="00980C03" w:rsidRPr="00D10D0E" w:rsidTr="00EF7D02">
        <w:trPr>
          <w:trHeight w:val="661"/>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jc w:val="center"/>
              <w:rPr>
                <w:rFonts w:ascii="Arial" w:hAnsi="Arial" w:cs="Arial"/>
                <w:b/>
              </w:rPr>
            </w:pPr>
            <w:r w:rsidRPr="00D10D0E">
              <w:rPr>
                <w:rFonts w:ascii="Arial" w:hAnsi="Arial" w:cs="Arial"/>
                <w:b/>
              </w:rPr>
              <w:t>55520229999100000150</w:t>
            </w: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rPr>
                <w:rFonts w:ascii="Arial" w:hAnsi="Arial" w:cs="Arial"/>
              </w:rPr>
            </w:pPr>
            <w:r w:rsidRPr="00D10D0E">
              <w:rPr>
                <w:rFonts w:ascii="Arial" w:hAnsi="Arial" w:cs="Arial"/>
              </w:rPr>
              <w:t>Прочие субсидии бюджетам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 xml:space="preserve">406,0                                          </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0,0</w:t>
            </w:r>
          </w:p>
        </w:tc>
      </w:tr>
      <w:tr w:rsidR="00980C03" w:rsidRPr="00D10D0E" w:rsidTr="00EF7D02">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lastRenderedPageBreak/>
              <w:t>55520230024100000150</w:t>
            </w: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0,1</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0,1</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0,1</w:t>
            </w:r>
          </w:p>
        </w:tc>
      </w:tr>
      <w:tr w:rsidR="00980C03" w:rsidRPr="00D10D0E" w:rsidTr="00EF7D02">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55520235118100000150</w:t>
            </w: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110,0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111,1</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115,6</w:t>
            </w:r>
          </w:p>
        </w:tc>
      </w:tr>
      <w:tr w:rsidR="00980C03" w:rsidRPr="00D10D0E" w:rsidTr="00EF7D02">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55520240014100000150</w:t>
            </w: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370,8</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0,0</w:t>
            </w:r>
          </w:p>
        </w:tc>
      </w:tr>
      <w:tr w:rsidR="00980C03" w:rsidRPr="00D10D0E" w:rsidTr="00EF7D02">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55520249999100000150</w:t>
            </w: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rPr>
                <w:rFonts w:ascii="Arial" w:hAnsi="Arial" w:cs="Arial"/>
                <w:sz w:val="24"/>
                <w:szCs w:val="24"/>
              </w:rPr>
            </w:pPr>
            <w:r w:rsidRPr="00D10D0E">
              <w:rPr>
                <w:rFonts w:ascii="Arial" w:hAnsi="Arial" w:cs="Arial"/>
                <w:sz w:val="24"/>
                <w:szCs w:val="24"/>
              </w:rPr>
              <w:t xml:space="preserve">Прочие межбюджетные трансферты, передаваемые бюджетам сельских поселений                                                                                                                                                                                      </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6609,3</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sz w:val="24"/>
                <w:szCs w:val="24"/>
              </w:rPr>
            </w:pPr>
            <w:r w:rsidRPr="00D10D0E">
              <w:rPr>
                <w:rFonts w:ascii="Arial" w:hAnsi="Arial" w:cs="Arial"/>
                <w:sz w:val="24"/>
                <w:szCs w:val="24"/>
              </w:rPr>
              <w:t>0,0</w:t>
            </w:r>
          </w:p>
        </w:tc>
      </w:tr>
      <w:tr w:rsidR="00980C03" w:rsidRPr="00D10D0E" w:rsidTr="00EF7D02">
        <w:trPr>
          <w:trHeight w:val="310"/>
        </w:trPr>
        <w:tc>
          <w:tcPr>
            <w:tcW w:w="2761" w:type="dxa"/>
            <w:gridSpan w:val="2"/>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tabs>
                <w:tab w:val="left" w:pos="340"/>
              </w:tabs>
              <w:rPr>
                <w:rFonts w:ascii="Arial" w:hAnsi="Arial" w:cs="Arial"/>
                <w:sz w:val="24"/>
                <w:szCs w:val="24"/>
              </w:rPr>
            </w:pPr>
          </w:p>
        </w:tc>
        <w:tc>
          <w:tcPr>
            <w:tcW w:w="4186"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Всего доходов</w:t>
            </w:r>
          </w:p>
        </w:tc>
        <w:tc>
          <w:tcPr>
            <w:tcW w:w="1284"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10 505,0</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2 249,7</w:t>
            </w:r>
          </w:p>
        </w:tc>
        <w:tc>
          <w:tcPr>
            <w:tcW w:w="1087" w:type="dxa"/>
            <w:tcBorders>
              <w:top w:val="single" w:sz="4" w:space="0" w:color="auto"/>
              <w:left w:val="single" w:sz="4" w:space="0" w:color="auto"/>
              <w:bottom w:val="single" w:sz="4" w:space="0" w:color="auto"/>
              <w:right w:val="single" w:sz="4" w:space="0" w:color="auto"/>
            </w:tcBorders>
          </w:tcPr>
          <w:p w:rsidR="00980C03" w:rsidRPr="00D10D0E" w:rsidRDefault="00980C03" w:rsidP="00EF7D02">
            <w:pPr>
              <w:pStyle w:val="a4"/>
              <w:jc w:val="center"/>
              <w:rPr>
                <w:rFonts w:ascii="Arial" w:hAnsi="Arial" w:cs="Arial"/>
                <w:b/>
                <w:sz w:val="24"/>
                <w:szCs w:val="24"/>
              </w:rPr>
            </w:pPr>
            <w:r w:rsidRPr="00D10D0E">
              <w:rPr>
                <w:rFonts w:ascii="Arial" w:hAnsi="Arial" w:cs="Arial"/>
                <w:b/>
                <w:sz w:val="24"/>
                <w:szCs w:val="24"/>
              </w:rPr>
              <w:t>2 651,0</w:t>
            </w:r>
          </w:p>
        </w:tc>
      </w:tr>
    </w:tbl>
    <w:p w:rsidR="00980C03" w:rsidRPr="00D10D0E" w:rsidRDefault="00980C03" w:rsidP="00980C03">
      <w:pPr>
        <w:jc w:val="center"/>
        <w:rPr>
          <w:rFonts w:ascii="Arial" w:hAnsi="Arial" w:cs="Arial"/>
        </w:rPr>
      </w:pPr>
    </w:p>
    <w:p w:rsidR="00980C03" w:rsidRPr="00D10D0E" w:rsidRDefault="00980C03" w:rsidP="00980C03">
      <w:pPr>
        <w:pStyle w:val="NoSpacing"/>
        <w:ind w:left="6804"/>
        <w:rPr>
          <w:rFonts w:ascii="Arial" w:hAnsi="Arial" w:cs="Arial"/>
          <w:sz w:val="24"/>
          <w:szCs w:val="24"/>
        </w:rPr>
        <w:sectPr w:rsidR="00980C03" w:rsidRPr="00D10D0E" w:rsidSect="00553405">
          <w:pgSz w:w="11906" w:h="16838"/>
          <w:pgMar w:top="567" w:right="159" w:bottom="1134" w:left="425" w:header="709" w:footer="709" w:gutter="0"/>
          <w:cols w:space="708"/>
          <w:docGrid w:linePitch="360"/>
        </w:sectPr>
      </w:pPr>
    </w:p>
    <w:p w:rsidR="00980C03" w:rsidRPr="00D10D0E" w:rsidRDefault="00980C03" w:rsidP="00980C03">
      <w:pPr>
        <w:pStyle w:val="NoSpacing"/>
        <w:ind w:left="6804"/>
        <w:rPr>
          <w:rFonts w:ascii="Arial" w:hAnsi="Arial" w:cs="Arial"/>
          <w:sz w:val="24"/>
          <w:szCs w:val="24"/>
        </w:rPr>
      </w:pPr>
      <w:r w:rsidRPr="00D10D0E">
        <w:rPr>
          <w:rFonts w:ascii="Arial" w:hAnsi="Arial" w:cs="Arial"/>
          <w:sz w:val="24"/>
          <w:szCs w:val="24"/>
        </w:rPr>
        <w:lastRenderedPageBreak/>
        <w:tab/>
        <w:t xml:space="preserve">                                                                     </w:t>
      </w:r>
    </w:p>
    <w:p w:rsidR="00980C03" w:rsidRPr="00D10D0E" w:rsidRDefault="00980C03" w:rsidP="00980C03">
      <w:pPr>
        <w:rPr>
          <w:rFonts w:ascii="Arial" w:hAnsi="Arial" w:cs="Arial"/>
        </w:rPr>
      </w:pPr>
    </w:p>
    <w:p w:rsidR="00980C03" w:rsidRPr="00D10D0E" w:rsidRDefault="00980C03" w:rsidP="00980C03">
      <w:pPr>
        <w:rPr>
          <w:rFonts w:ascii="Arial" w:hAnsi="Arial" w:cs="Arial"/>
        </w:rPr>
      </w:pPr>
    </w:p>
    <w:p w:rsidR="00980C03" w:rsidRPr="00D10D0E" w:rsidRDefault="00980C03" w:rsidP="00980C03">
      <w:pPr>
        <w:pStyle w:val="a4"/>
        <w:ind w:left="5103"/>
        <w:jc w:val="center"/>
        <w:rPr>
          <w:rFonts w:ascii="Arial" w:hAnsi="Arial" w:cs="Arial"/>
          <w:sz w:val="24"/>
          <w:szCs w:val="24"/>
        </w:rPr>
      </w:pPr>
      <w:r w:rsidRPr="00D10D0E">
        <w:rPr>
          <w:rFonts w:ascii="Arial" w:hAnsi="Arial" w:cs="Arial"/>
          <w:sz w:val="24"/>
          <w:szCs w:val="24"/>
        </w:rPr>
        <w:t xml:space="preserve">                                                                                        </w:t>
      </w:r>
    </w:p>
    <w:tbl>
      <w:tblPr>
        <w:tblW w:w="14185" w:type="dxa"/>
        <w:tblInd w:w="93" w:type="dxa"/>
        <w:tblLook w:val="04A0" w:firstRow="1" w:lastRow="0" w:firstColumn="1" w:lastColumn="0" w:noHBand="0" w:noVBand="1"/>
      </w:tblPr>
      <w:tblGrid>
        <w:gridCol w:w="6196"/>
        <w:gridCol w:w="1081"/>
        <w:gridCol w:w="1391"/>
        <w:gridCol w:w="1605"/>
        <w:gridCol w:w="1262"/>
        <w:gridCol w:w="1073"/>
        <w:gridCol w:w="889"/>
        <w:gridCol w:w="1137"/>
      </w:tblGrid>
      <w:tr w:rsidR="00980C03" w:rsidRPr="00D10D0E" w:rsidTr="00EF7D02">
        <w:trPr>
          <w:trHeight w:val="1573"/>
        </w:trPr>
        <w:tc>
          <w:tcPr>
            <w:tcW w:w="14185" w:type="dxa"/>
            <w:gridSpan w:val="8"/>
            <w:tcBorders>
              <w:top w:val="nil"/>
              <w:left w:val="nil"/>
              <w:bottom w:val="nil"/>
              <w:right w:val="nil"/>
            </w:tcBorders>
            <w:shd w:val="clear" w:color="auto" w:fill="auto"/>
            <w:vAlign w:val="center"/>
            <w:hideMark/>
          </w:tcPr>
          <w:p w:rsidR="00980C03" w:rsidRPr="00D10D0E" w:rsidRDefault="00980C03" w:rsidP="00EF7D02">
            <w:pPr>
              <w:jc w:val="right"/>
              <w:rPr>
                <w:rFonts w:ascii="Arial" w:hAnsi="Arial" w:cs="Arial"/>
                <w:b/>
                <w:bCs/>
              </w:rPr>
            </w:pPr>
            <w:r w:rsidRPr="00D10D0E">
              <w:rPr>
                <w:rFonts w:ascii="Arial" w:hAnsi="Arial" w:cs="Arial"/>
                <w:b/>
                <w:bCs/>
              </w:rPr>
              <w:t xml:space="preserve">  </w:t>
            </w:r>
          </w:p>
          <w:p w:rsidR="00980C03" w:rsidRPr="00D10D0E" w:rsidRDefault="00980C03" w:rsidP="00EF7D02">
            <w:pPr>
              <w:jc w:val="right"/>
              <w:rPr>
                <w:rFonts w:ascii="Arial" w:hAnsi="Arial" w:cs="Arial"/>
                <w:b/>
                <w:bCs/>
              </w:rPr>
            </w:pPr>
            <w:r w:rsidRPr="00D10D0E">
              <w:rPr>
                <w:rFonts w:ascii="Arial" w:hAnsi="Arial" w:cs="Arial"/>
                <w:b/>
                <w:bCs/>
              </w:rPr>
              <w:t xml:space="preserve">  </w:t>
            </w:r>
          </w:p>
          <w:p w:rsidR="00980C03" w:rsidRPr="00D10D0E" w:rsidRDefault="00980C03" w:rsidP="00EF7D02">
            <w:pPr>
              <w:pStyle w:val="a4"/>
              <w:ind w:left="5103"/>
              <w:jc w:val="right"/>
              <w:rPr>
                <w:rFonts w:ascii="Arial" w:hAnsi="Arial" w:cs="Arial"/>
                <w:sz w:val="24"/>
                <w:szCs w:val="24"/>
              </w:rPr>
            </w:pPr>
            <w:r w:rsidRPr="00D10D0E">
              <w:rPr>
                <w:rFonts w:ascii="Arial" w:hAnsi="Arial" w:cs="Arial"/>
                <w:sz w:val="24"/>
                <w:szCs w:val="24"/>
              </w:rPr>
              <w:t xml:space="preserve">Приложение № 4 к решению Совета депутатов Чебаковского </w:t>
            </w:r>
          </w:p>
          <w:p w:rsidR="00980C03" w:rsidRPr="00D10D0E" w:rsidRDefault="00980C03" w:rsidP="00EF7D02">
            <w:pPr>
              <w:pStyle w:val="a4"/>
              <w:ind w:left="5103"/>
              <w:jc w:val="right"/>
              <w:rPr>
                <w:rFonts w:ascii="Arial" w:hAnsi="Arial" w:cs="Arial"/>
                <w:sz w:val="24"/>
                <w:szCs w:val="24"/>
              </w:rPr>
            </w:pPr>
            <w:r w:rsidRPr="00D10D0E">
              <w:rPr>
                <w:rFonts w:ascii="Arial" w:hAnsi="Arial" w:cs="Arial"/>
                <w:sz w:val="24"/>
                <w:szCs w:val="24"/>
              </w:rPr>
              <w:t xml:space="preserve">сельсовета Северного района Новосибирской области </w:t>
            </w:r>
          </w:p>
          <w:p w:rsidR="00980C03" w:rsidRPr="00D10D0E" w:rsidRDefault="00980C03" w:rsidP="00EF7D02">
            <w:pPr>
              <w:pStyle w:val="a4"/>
              <w:ind w:left="5103"/>
              <w:jc w:val="right"/>
              <w:rPr>
                <w:rFonts w:ascii="Arial" w:hAnsi="Arial" w:cs="Arial"/>
                <w:sz w:val="24"/>
                <w:szCs w:val="24"/>
              </w:rPr>
            </w:pPr>
            <w:r w:rsidRPr="00D10D0E">
              <w:rPr>
                <w:rFonts w:ascii="Arial" w:hAnsi="Arial" w:cs="Arial"/>
                <w:sz w:val="24"/>
                <w:szCs w:val="24"/>
              </w:rPr>
              <w:t xml:space="preserve"> «О  внесении  изменений в решение  Совета </w:t>
            </w:r>
          </w:p>
          <w:p w:rsidR="00980C03" w:rsidRPr="00D10D0E" w:rsidRDefault="00980C03" w:rsidP="00EF7D02">
            <w:pPr>
              <w:pStyle w:val="a4"/>
              <w:ind w:left="5103"/>
              <w:jc w:val="right"/>
              <w:rPr>
                <w:rFonts w:ascii="Arial" w:hAnsi="Arial" w:cs="Arial"/>
                <w:sz w:val="24"/>
                <w:szCs w:val="24"/>
              </w:rPr>
            </w:pPr>
            <w:r w:rsidRPr="00D10D0E">
              <w:rPr>
                <w:rFonts w:ascii="Arial" w:hAnsi="Arial" w:cs="Arial"/>
                <w:sz w:val="24"/>
                <w:szCs w:val="24"/>
              </w:rPr>
              <w:t>депутатов  Чебаковского сельсовета Северного района Новосибирской</w:t>
            </w:r>
          </w:p>
          <w:p w:rsidR="00980C03" w:rsidRPr="00D10D0E" w:rsidRDefault="00980C03" w:rsidP="00EF7D02">
            <w:pPr>
              <w:pStyle w:val="a4"/>
              <w:ind w:left="5103"/>
              <w:jc w:val="right"/>
              <w:rPr>
                <w:rFonts w:ascii="Arial" w:hAnsi="Arial" w:cs="Arial"/>
                <w:sz w:val="24"/>
                <w:szCs w:val="24"/>
              </w:rPr>
            </w:pPr>
            <w:r w:rsidRPr="00D10D0E">
              <w:rPr>
                <w:rFonts w:ascii="Arial" w:hAnsi="Arial" w:cs="Arial"/>
                <w:sz w:val="24"/>
                <w:szCs w:val="24"/>
              </w:rPr>
              <w:t xml:space="preserve"> области от 21.12.2020 № 1 « О местном бюджете </w:t>
            </w:r>
          </w:p>
          <w:p w:rsidR="00980C03" w:rsidRPr="00D10D0E" w:rsidRDefault="00980C03" w:rsidP="00EF7D02">
            <w:pPr>
              <w:pStyle w:val="a4"/>
              <w:ind w:left="5103"/>
              <w:jc w:val="right"/>
              <w:rPr>
                <w:rFonts w:ascii="Arial" w:hAnsi="Arial" w:cs="Arial"/>
                <w:sz w:val="24"/>
                <w:szCs w:val="24"/>
              </w:rPr>
            </w:pPr>
            <w:r w:rsidRPr="00D10D0E">
              <w:rPr>
                <w:rFonts w:ascii="Arial" w:hAnsi="Arial" w:cs="Arial"/>
                <w:sz w:val="24"/>
                <w:szCs w:val="24"/>
              </w:rPr>
              <w:t xml:space="preserve">Чебаковского  сельсовета  Северного района Новосибирской области </w:t>
            </w:r>
          </w:p>
          <w:p w:rsidR="00980C03" w:rsidRPr="00D10D0E" w:rsidRDefault="00980C03" w:rsidP="00EF7D02">
            <w:pPr>
              <w:jc w:val="right"/>
              <w:rPr>
                <w:rFonts w:ascii="Arial" w:hAnsi="Arial" w:cs="Arial"/>
                <w:b/>
                <w:bCs/>
              </w:rPr>
            </w:pPr>
            <w:r w:rsidRPr="00D10D0E">
              <w:rPr>
                <w:rFonts w:ascii="Arial" w:hAnsi="Arial" w:cs="Arial"/>
              </w:rPr>
              <w:t>на 2021  год и плановый период  2022 и 2023 годов</w:t>
            </w:r>
          </w:p>
          <w:p w:rsidR="00980C03" w:rsidRPr="00D10D0E" w:rsidRDefault="00980C03" w:rsidP="00EF7D02">
            <w:pPr>
              <w:pStyle w:val="a4"/>
              <w:ind w:left="5103"/>
              <w:rPr>
                <w:rFonts w:ascii="Arial" w:hAnsi="Arial" w:cs="Arial"/>
                <w:b/>
                <w:bCs/>
                <w:sz w:val="24"/>
                <w:szCs w:val="24"/>
              </w:rPr>
            </w:pPr>
            <w:r w:rsidRPr="00D10D0E">
              <w:rPr>
                <w:rFonts w:ascii="Arial" w:hAnsi="Arial" w:cs="Arial"/>
                <w:sz w:val="24"/>
                <w:szCs w:val="24"/>
              </w:rPr>
              <w:t xml:space="preserve">                                              </w:t>
            </w:r>
          </w:p>
          <w:p w:rsidR="00980C03" w:rsidRPr="00D10D0E" w:rsidRDefault="00980C03" w:rsidP="00EF7D02">
            <w:pPr>
              <w:jc w:val="center"/>
              <w:rPr>
                <w:rFonts w:ascii="Arial" w:hAnsi="Arial" w:cs="Arial"/>
                <w:b/>
                <w:bCs/>
              </w:rPr>
            </w:pPr>
            <w:r w:rsidRPr="00D10D0E">
              <w:rPr>
                <w:rFonts w:ascii="Arial" w:hAnsi="Arial" w:cs="Arial"/>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 и плановый период 2022 и 2023 годы</w:t>
            </w:r>
          </w:p>
        </w:tc>
      </w:tr>
      <w:tr w:rsidR="00980C03" w:rsidRPr="00D10D0E" w:rsidTr="00EF7D02">
        <w:trPr>
          <w:trHeight w:val="321"/>
        </w:trPr>
        <w:tc>
          <w:tcPr>
            <w:tcW w:w="6196" w:type="dxa"/>
            <w:tcBorders>
              <w:top w:val="nil"/>
              <w:left w:val="nil"/>
              <w:bottom w:val="nil"/>
              <w:right w:val="nil"/>
            </w:tcBorders>
            <w:shd w:val="clear" w:color="auto" w:fill="auto"/>
            <w:noWrap/>
            <w:vAlign w:val="bottom"/>
            <w:hideMark/>
          </w:tcPr>
          <w:p w:rsidR="00980C03" w:rsidRPr="00D10D0E" w:rsidRDefault="00980C03" w:rsidP="00EF7D02">
            <w:pPr>
              <w:rPr>
                <w:rFonts w:ascii="Arial" w:hAnsi="Arial" w:cs="Arial"/>
                <w:color w:val="000000"/>
              </w:rPr>
            </w:pPr>
          </w:p>
        </w:tc>
        <w:tc>
          <w:tcPr>
            <w:tcW w:w="1081" w:type="dxa"/>
            <w:tcBorders>
              <w:top w:val="nil"/>
              <w:left w:val="nil"/>
              <w:bottom w:val="nil"/>
              <w:right w:val="nil"/>
            </w:tcBorders>
            <w:shd w:val="clear" w:color="auto" w:fill="auto"/>
            <w:noWrap/>
            <w:vAlign w:val="bottom"/>
            <w:hideMark/>
          </w:tcPr>
          <w:p w:rsidR="00980C03" w:rsidRPr="00D10D0E" w:rsidRDefault="00980C03" w:rsidP="00EF7D02">
            <w:pPr>
              <w:rPr>
                <w:rFonts w:ascii="Arial" w:hAnsi="Arial" w:cs="Arial"/>
                <w:color w:val="000000"/>
              </w:rPr>
            </w:pPr>
          </w:p>
        </w:tc>
        <w:tc>
          <w:tcPr>
            <w:tcW w:w="1127" w:type="dxa"/>
            <w:tcBorders>
              <w:top w:val="nil"/>
              <w:left w:val="nil"/>
              <w:bottom w:val="nil"/>
              <w:right w:val="nil"/>
            </w:tcBorders>
            <w:shd w:val="clear" w:color="auto" w:fill="auto"/>
            <w:noWrap/>
            <w:vAlign w:val="bottom"/>
            <w:hideMark/>
          </w:tcPr>
          <w:p w:rsidR="00980C03" w:rsidRPr="00D10D0E" w:rsidRDefault="00980C03" w:rsidP="00EF7D02">
            <w:pPr>
              <w:rPr>
                <w:rFonts w:ascii="Arial" w:hAnsi="Arial" w:cs="Arial"/>
                <w:color w:val="000000"/>
              </w:rPr>
            </w:pPr>
          </w:p>
        </w:tc>
        <w:tc>
          <w:tcPr>
            <w:tcW w:w="1605" w:type="dxa"/>
            <w:tcBorders>
              <w:top w:val="nil"/>
              <w:left w:val="nil"/>
              <w:bottom w:val="nil"/>
              <w:right w:val="nil"/>
            </w:tcBorders>
            <w:shd w:val="clear" w:color="auto" w:fill="auto"/>
            <w:noWrap/>
            <w:vAlign w:val="bottom"/>
            <w:hideMark/>
          </w:tcPr>
          <w:p w:rsidR="00980C03" w:rsidRPr="00D10D0E" w:rsidRDefault="00980C03" w:rsidP="00EF7D02">
            <w:pPr>
              <w:rPr>
                <w:rFonts w:ascii="Arial" w:hAnsi="Arial" w:cs="Arial"/>
                <w:color w:val="000000"/>
              </w:rPr>
            </w:pPr>
          </w:p>
        </w:tc>
        <w:tc>
          <w:tcPr>
            <w:tcW w:w="1107" w:type="dxa"/>
            <w:tcBorders>
              <w:top w:val="nil"/>
              <w:left w:val="nil"/>
              <w:bottom w:val="nil"/>
              <w:right w:val="nil"/>
            </w:tcBorders>
            <w:shd w:val="clear" w:color="auto" w:fill="auto"/>
            <w:noWrap/>
            <w:vAlign w:val="bottom"/>
            <w:hideMark/>
          </w:tcPr>
          <w:p w:rsidR="00980C03" w:rsidRPr="00D10D0E" w:rsidRDefault="00980C03" w:rsidP="00EF7D02">
            <w:pPr>
              <w:jc w:val="right"/>
              <w:rPr>
                <w:rFonts w:ascii="Arial" w:hAnsi="Arial" w:cs="Arial"/>
                <w:color w:val="000000"/>
              </w:rPr>
            </w:pPr>
          </w:p>
        </w:tc>
        <w:tc>
          <w:tcPr>
            <w:tcW w:w="1056" w:type="dxa"/>
            <w:tcBorders>
              <w:top w:val="nil"/>
              <w:left w:val="nil"/>
              <w:bottom w:val="nil"/>
              <w:right w:val="nil"/>
            </w:tcBorders>
            <w:shd w:val="clear" w:color="auto" w:fill="auto"/>
            <w:noWrap/>
            <w:vAlign w:val="bottom"/>
            <w:hideMark/>
          </w:tcPr>
          <w:p w:rsidR="00980C03" w:rsidRPr="00D10D0E" w:rsidRDefault="00980C03" w:rsidP="00EF7D02">
            <w:pPr>
              <w:rPr>
                <w:rFonts w:ascii="Arial" w:hAnsi="Arial" w:cs="Arial"/>
                <w:color w:val="000000"/>
              </w:rPr>
            </w:pPr>
          </w:p>
        </w:tc>
        <w:tc>
          <w:tcPr>
            <w:tcW w:w="876" w:type="dxa"/>
            <w:tcBorders>
              <w:top w:val="nil"/>
              <w:left w:val="nil"/>
              <w:bottom w:val="nil"/>
              <w:right w:val="nil"/>
            </w:tcBorders>
            <w:shd w:val="clear" w:color="auto" w:fill="auto"/>
            <w:noWrap/>
            <w:vAlign w:val="bottom"/>
            <w:hideMark/>
          </w:tcPr>
          <w:p w:rsidR="00980C03" w:rsidRPr="00D10D0E" w:rsidRDefault="00980C03" w:rsidP="00EF7D02">
            <w:pPr>
              <w:rPr>
                <w:rFonts w:ascii="Arial" w:hAnsi="Arial" w:cs="Arial"/>
                <w:color w:val="000000"/>
              </w:rPr>
            </w:pPr>
          </w:p>
        </w:tc>
        <w:tc>
          <w:tcPr>
            <w:tcW w:w="1137" w:type="dxa"/>
            <w:tcBorders>
              <w:top w:val="nil"/>
              <w:left w:val="nil"/>
              <w:bottom w:val="nil"/>
              <w:right w:val="nil"/>
            </w:tcBorders>
            <w:shd w:val="clear" w:color="auto" w:fill="auto"/>
            <w:noWrap/>
            <w:vAlign w:val="center"/>
            <w:hideMark/>
          </w:tcPr>
          <w:p w:rsidR="00980C03" w:rsidRPr="00D10D0E" w:rsidRDefault="00980C03" w:rsidP="00EF7D02">
            <w:pPr>
              <w:jc w:val="right"/>
              <w:rPr>
                <w:rFonts w:ascii="Arial" w:hAnsi="Arial" w:cs="Arial"/>
              </w:rPr>
            </w:pPr>
            <w:r w:rsidRPr="00D10D0E">
              <w:rPr>
                <w:rFonts w:ascii="Arial" w:hAnsi="Arial" w:cs="Arial"/>
              </w:rPr>
              <w:t>тыс. рублей</w:t>
            </w:r>
          </w:p>
        </w:tc>
      </w:tr>
      <w:tr w:rsidR="00980C03" w:rsidRPr="00D10D0E" w:rsidTr="00EF7D02">
        <w:trPr>
          <w:trHeight w:val="305"/>
        </w:trPr>
        <w:tc>
          <w:tcPr>
            <w:tcW w:w="6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Наименование показателя</w:t>
            </w:r>
          </w:p>
        </w:tc>
        <w:tc>
          <w:tcPr>
            <w:tcW w:w="4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30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Сумма</w:t>
            </w:r>
          </w:p>
        </w:tc>
      </w:tr>
      <w:tr w:rsidR="00980C03" w:rsidRPr="00D10D0E" w:rsidTr="00EF7D02">
        <w:trPr>
          <w:trHeight w:val="1054"/>
        </w:trPr>
        <w:tc>
          <w:tcPr>
            <w:tcW w:w="6196" w:type="dxa"/>
            <w:vMerge/>
            <w:tcBorders>
              <w:top w:val="single" w:sz="4" w:space="0" w:color="auto"/>
              <w:left w:val="single" w:sz="4" w:space="0" w:color="auto"/>
              <w:bottom w:val="single" w:sz="4" w:space="0" w:color="000000"/>
              <w:right w:val="single" w:sz="4" w:space="0" w:color="auto"/>
            </w:tcBorders>
            <w:vAlign w:val="center"/>
            <w:hideMark/>
          </w:tcPr>
          <w:p w:rsidR="00980C03" w:rsidRPr="00D10D0E" w:rsidRDefault="00980C03" w:rsidP="00EF7D02">
            <w:pPr>
              <w:rPr>
                <w:rFonts w:ascii="Arial" w:hAnsi="Arial" w:cs="Arial"/>
                <w:b/>
                <w:bCs/>
                <w:color w:val="000000"/>
              </w:rPr>
            </w:pPr>
          </w:p>
        </w:tc>
        <w:tc>
          <w:tcPr>
            <w:tcW w:w="1081" w:type="dxa"/>
            <w:tcBorders>
              <w:top w:val="nil"/>
              <w:left w:val="nil"/>
              <w:bottom w:val="single" w:sz="4" w:space="0" w:color="auto"/>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раздел</w:t>
            </w:r>
          </w:p>
        </w:tc>
        <w:tc>
          <w:tcPr>
            <w:tcW w:w="1127" w:type="dxa"/>
            <w:tcBorders>
              <w:top w:val="nil"/>
              <w:left w:val="nil"/>
              <w:bottom w:val="single" w:sz="4" w:space="0" w:color="auto"/>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подраздел</w:t>
            </w:r>
          </w:p>
        </w:tc>
        <w:tc>
          <w:tcPr>
            <w:tcW w:w="1605" w:type="dxa"/>
            <w:tcBorders>
              <w:top w:val="nil"/>
              <w:left w:val="nil"/>
              <w:bottom w:val="single" w:sz="4" w:space="0" w:color="auto"/>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целевая статья</w:t>
            </w:r>
          </w:p>
        </w:tc>
        <w:tc>
          <w:tcPr>
            <w:tcW w:w="1107" w:type="dxa"/>
            <w:tcBorders>
              <w:top w:val="nil"/>
              <w:left w:val="nil"/>
              <w:bottom w:val="single" w:sz="4" w:space="0" w:color="auto"/>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вид расходов</w:t>
            </w:r>
          </w:p>
        </w:tc>
        <w:tc>
          <w:tcPr>
            <w:tcW w:w="1056"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2021 год</w:t>
            </w:r>
          </w:p>
        </w:tc>
        <w:tc>
          <w:tcPr>
            <w:tcW w:w="876"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2022 год</w:t>
            </w:r>
          </w:p>
        </w:tc>
        <w:tc>
          <w:tcPr>
            <w:tcW w:w="113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2023 год</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Общегосударственные вопросы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2 708,6</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1514.3</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1709.7</w:t>
            </w:r>
          </w:p>
        </w:tc>
      </w:tr>
      <w:tr w:rsidR="00980C03" w:rsidRPr="00D10D0E" w:rsidTr="00EF7D02">
        <w:trPr>
          <w:trHeight w:val="73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756,7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740.1</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756,7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Расходы на содержание органов местного самоуправления</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99 0 00 03000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740,2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Глава муниципального образования</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99 0 00 03110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740,2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1268"/>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99 0 00 03110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740,2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779"/>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выплаты персоналу государственных (муниципальных) органов</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99 0 00 03110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120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740,2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779"/>
        </w:trPr>
        <w:tc>
          <w:tcPr>
            <w:tcW w:w="6196" w:type="dxa"/>
            <w:tcBorders>
              <w:top w:val="nil"/>
              <w:left w:val="single" w:sz="4" w:space="0" w:color="auto"/>
              <w:bottom w:val="single" w:sz="4" w:space="0" w:color="auto"/>
              <w:right w:val="single" w:sz="4" w:space="0" w:color="auto"/>
            </w:tcBorders>
            <w:shd w:val="clear" w:color="auto" w:fill="auto"/>
            <w:vAlign w:val="center"/>
          </w:tcPr>
          <w:p w:rsidR="00980C03" w:rsidRPr="00D10D0E" w:rsidRDefault="00980C03" w:rsidP="00EF7D02">
            <w:pPr>
              <w:rPr>
                <w:rFonts w:ascii="Arial" w:hAnsi="Arial" w:cs="Arial"/>
                <w:b/>
                <w:bCs/>
              </w:rPr>
            </w:pPr>
            <w:r w:rsidRPr="00D10D0E">
              <w:rPr>
                <w:rFonts w:ascii="Arial" w:hAnsi="Arial" w:cs="Arial"/>
                <w:b/>
                <w:bC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81"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r w:rsidRPr="00D10D0E">
              <w:rPr>
                <w:rFonts w:ascii="Arial" w:hAnsi="Arial" w:cs="Arial"/>
                <w:b/>
                <w:bCs/>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r w:rsidRPr="00D10D0E">
              <w:rPr>
                <w:rFonts w:ascii="Arial" w:hAnsi="Arial" w:cs="Arial"/>
                <w:b/>
                <w:bCs/>
              </w:rPr>
              <w:t>02</w:t>
            </w:r>
          </w:p>
        </w:tc>
        <w:tc>
          <w:tcPr>
            <w:tcW w:w="1605"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r w:rsidRPr="00D10D0E">
              <w:rPr>
                <w:rFonts w:ascii="Arial" w:hAnsi="Arial" w:cs="Arial"/>
                <w:b/>
                <w:bCs/>
              </w:rPr>
              <w:t>99 0 00 70510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b/>
                <w:bCs/>
              </w:rPr>
            </w:pPr>
            <w:r w:rsidRPr="00D10D0E">
              <w:rPr>
                <w:rFonts w:ascii="Arial" w:hAnsi="Arial" w:cs="Arial"/>
                <w:b/>
                <w:bCs/>
              </w:rPr>
              <w:t> </w:t>
            </w:r>
          </w:p>
        </w:tc>
        <w:tc>
          <w:tcPr>
            <w:tcW w:w="1056"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b/>
                <w:bCs/>
              </w:rPr>
            </w:pPr>
            <w:r w:rsidRPr="00D10D0E">
              <w:rPr>
                <w:rFonts w:ascii="Arial" w:hAnsi="Arial" w:cs="Arial"/>
                <w:b/>
                <w:bCs/>
              </w:rPr>
              <w:t>16,5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79"/>
        </w:trPr>
        <w:tc>
          <w:tcPr>
            <w:tcW w:w="6196" w:type="dxa"/>
            <w:tcBorders>
              <w:top w:val="nil"/>
              <w:left w:val="single" w:sz="4" w:space="0" w:color="auto"/>
              <w:bottom w:val="single" w:sz="4" w:space="0" w:color="auto"/>
              <w:right w:val="single" w:sz="4" w:space="0" w:color="auto"/>
            </w:tcBorders>
            <w:shd w:val="clear" w:color="auto" w:fill="auto"/>
            <w:vAlign w:val="center"/>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02</w:t>
            </w:r>
          </w:p>
        </w:tc>
        <w:tc>
          <w:tcPr>
            <w:tcW w:w="1605"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100</w:t>
            </w:r>
          </w:p>
        </w:tc>
        <w:tc>
          <w:tcPr>
            <w:tcW w:w="1056"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r w:rsidRPr="00D10D0E">
              <w:rPr>
                <w:rFonts w:ascii="Arial" w:hAnsi="Arial" w:cs="Arial"/>
              </w:rPr>
              <w:t>16,5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79"/>
        </w:trPr>
        <w:tc>
          <w:tcPr>
            <w:tcW w:w="6196" w:type="dxa"/>
            <w:tcBorders>
              <w:top w:val="nil"/>
              <w:left w:val="single" w:sz="4" w:space="0" w:color="auto"/>
              <w:bottom w:val="single" w:sz="4" w:space="0" w:color="auto"/>
              <w:right w:val="single" w:sz="4" w:space="0" w:color="auto"/>
            </w:tcBorders>
            <w:shd w:val="clear" w:color="auto" w:fill="auto"/>
            <w:vAlign w:val="center"/>
          </w:tcPr>
          <w:p w:rsidR="00980C03" w:rsidRPr="00D10D0E" w:rsidRDefault="00980C03" w:rsidP="00EF7D02">
            <w:pPr>
              <w:rPr>
                <w:rFonts w:ascii="Arial" w:hAnsi="Arial" w:cs="Arial"/>
              </w:rPr>
            </w:pPr>
            <w:r w:rsidRPr="00D10D0E">
              <w:rPr>
                <w:rFonts w:ascii="Arial" w:hAnsi="Arial" w:cs="Arial"/>
              </w:rPr>
              <w:t>Расходы на выплаты персоналу государственных (муниципальных) органов</w:t>
            </w:r>
          </w:p>
        </w:tc>
        <w:tc>
          <w:tcPr>
            <w:tcW w:w="1081"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02</w:t>
            </w:r>
          </w:p>
        </w:tc>
        <w:tc>
          <w:tcPr>
            <w:tcW w:w="1605"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120</w:t>
            </w:r>
          </w:p>
        </w:tc>
        <w:tc>
          <w:tcPr>
            <w:tcW w:w="1056"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r w:rsidRPr="00D10D0E">
              <w:rPr>
                <w:rFonts w:ascii="Arial" w:hAnsi="Arial" w:cs="Arial"/>
              </w:rPr>
              <w:t>16,5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82"/>
        </w:trPr>
        <w:tc>
          <w:tcPr>
            <w:tcW w:w="61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rPr>
            </w:pPr>
            <w:r w:rsidRPr="00D10D0E">
              <w:rPr>
                <w:rFonts w:ascii="Arial" w:hAnsi="Arial" w:cs="Arial"/>
                <w:b/>
              </w:rPr>
              <w:t>1 421,7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rPr>
            </w:pPr>
            <w:r w:rsidRPr="00D10D0E">
              <w:rPr>
                <w:rFonts w:ascii="Arial" w:hAnsi="Arial" w:cs="Arial"/>
                <w:b/>
              </w:rPr>
              <w:t>741.8</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rPr>
            </w:pPr>
            <w:r w:rsidRPr="00D10D0E">
              <w:rPr>
                <w:rFonts w:ascii="Arial" w:hAnsi="Arial" w:cs="Arial"/>
                <w:b/>
              </w:rPr>
              <w:t>937.2</w:t>
            </w:r>
          </w:p>
        </w:tc>
      </w:tr>
      <w:tr w:rsidR="00980C03" w:rsidRPr="00D10D0E" w:rsidTr="00EF7D02">
        <w:trPr>
          <w:trHeight w:val="67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100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726.7</w:t>
            </w:r>
          </w:p>
        </w:tc>
      </w:tr>
      <w:tr w:rsidR="00980C03" w:rsidRPr="00D10D0E" w:rsidTr="00EF7D02">
        <w:trPr>
          <w:trHeight w:val="67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Расходы на выплаты персоналу государственных (муниципальных) органов</w:t>
            </w:r>
          </w:p>
        </w:tc>
        <w:tc>
          <w:tcPr>
            <w:tcW w:w="1081"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120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726.7</w:t>
            </w:r>
          </w:p>
        </w:tc>
      </w:tr>
      <w:tr w:rsidR="00980C03" w:rsidRPr="00D10D0E" w:rsidTr="00EF7D02">
        <w:trPr>
          <w:trHeight w:val="67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 xml:space="preserve"> 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143,5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62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143,5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504"/>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Иные бюджетные ассигнования</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800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59.5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Уплата налогов, сборов и иных платежей</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850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59.5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25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99 0 00 70190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r>
      <w:tr w:rsidR="00980C03" w:rsidRPr="00D10D0E" w:rsidTr="00EF7D02">
        <w:trPr>
          <w:trHeight w:val="59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 xml:space="preserve"> 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99 0 00 70190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r>
      <w:tr w:rsidR="00980C03" w:rsidRPr="00D10D0E" w:rsidTr="00EF7D02">
        <w:trPr>
          <w:trHeight w:val="59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99 0 00 70190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r>
      <w:tr w:rsidR="00980C03" w:rsidRPr="00D10D0E" w:rsidTr="00EF7D02">
        <w:trPr>
          <w:trHeight w:val="1283"/>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1 179,9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25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1 179,9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8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выплаты персоналу государственных (муниципальных) органов</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1 179,9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88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30.0</w:t>
            </w:r>
          </w:p>
        </w:tc>
      </w:tr>
      <w:tr w:rsidR="00980C03" w:rsidRPr="00D10D0E" w:rsidTr="00EF7D02">
        <w:trPr>
          <w:trHeight w:val="504"/>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r>
      <w:tr w:rsidR="00980C03" w:rsidRPr="00D10D0E" w:rsidTr="00EF7D02">
        <w:trPr>
          <w:trHeight w:val="91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99 0 00 84010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Межбюджетные трансферты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99 0 00 84010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500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межбюджетные трансферты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99 0 00 84010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540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r>
      <w:tr w:rsidR="00980C03" w:rsidRPr="00D10D0E" w:rsidTr="00EF7D02">
        <w:trPr>
          <w:trHeight w:val="38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Резервные фонды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2.4</w:t>
            </w:r>
          </w:p>
        </w:tc>
      </w:tr>
      <w:tr w:rsidR="00980C03" w:rsidRPr="00D10D0E" w:rsidTr="00EF7D02">
        <w:trPr>
          <w:trHeight w:val="33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r>
      <w:tr w:rsidR="00980C03" w:rsidRPr="00D10D0E" w:rsidTr="00EF7D02">
        <w:trPr>
          <w:trHeight w:val="504"/>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Резервные фонды местных администраций</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xml:space="preserve">99 0 00 20550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r>
      <w:tr w:rsidR="00980C03" w:rsidRPr="00D10D0E" w:rsidTr="00EF7D02">
        <w:trPr>
          <w:trHeight w:val="41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бюджетные ассигнования</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99 0 00 20550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r>
      <w:tr w:rsidR="00980C03" w:rsidRPr="00D10D0E" w:rsidTr="00EF7D02">
        <w:trPr>
          <w:trHeight w:val="412"/>
        </w:trPr>
        <w:tc>
          <w:tcPr>
            <w:tcW w:w="6196" w:type="dxa"/>
            <w:tcBorders>
              <w:top w:val="nil"/>
              <w:left w:val="single" w:sz="4" w:space="0" w:color="auto"/>
              <w:bottom w:val="nil"/>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Резервные средства</w:t>
            </w:r>
          </w:p>
        </w:tc>
        <w:tc>
          <w:tcPr>
            <w:tcW w:w="1081" w:type="dxa"/>
            <w:tcBorders>
              <w:top w:val="nil"/>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605" w:type="dxa"/>
            <w:tcBorders>
              <w:top w:val="nil"/>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xml:space="preserve">99 0 00 20550 </w:t>
            </w:r>
          </w:p>
        </w:tc>
        <w:tc>
          <w:tcPr>
            <w:tcW w:w="1107" w:type="dxa"/>
            <w:tcBorders>
              <w:top w:val="nil"/>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870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r>
      <w:tr w:rsidR="00980C03" w:rsidRPr="00D10D0E" w:rsidTr="00EF7D02">
        <w:trPr>
          <w:trHeight w:val="412"/>
        </w:trPr>
        <w:tc>
          <w:tcPr>
            <w:tcW w:w="6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color w:val="000000"/>
              </w:rPr>
            </w:pPr>
            <w:r w:rsidRPr="00D10D0E">
              <w:rPr>
                <w:rFonts w:ascii="Arial" w:hAnsi="Arial" w:cs="Arial"/>
                <w:b/>
                <w:bCs/>
                <w:color w:val="000000"/>
              </w:rPr>
              <w:lastRenderedPageBreak/>
              <w:t>Другие общегосударственные вопросы</w:t>
            </w:r>
          </w:p>
        </w:tc>
        <w:tc>
          <w:tcPr>
            <w:tcW w:w="1081" w:type="dxa"/>
            <w:tcBorders>
              <w:top w:val="single" w:sz="4" w:space="0" w:color="auto"/>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13</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b/>
                <w:bCs/>
                <w:color w:val="000000"/>
              </w:rPr>
            </w:pPr>
            <w:r w:rsidRPr="00D10D0E">
              <w:rPr>
                <w:rFonts w:ascii="Arial" w:hAnsi="Arial" w:cs="Arial"/>
                <w:b/>
                <w:bCs/>
                <w:color w:val="000000"/>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980C03" w:rsidRPr="00D10D0E" w:rsidRDefault="00980C03" w:rsidP="00EF7D02">
            <w:pPr>
              <w:jc w:val="right"/>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497,8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r>
      <w:tr w:rsidR="00980C03" w:rsidRPr="00D10D0E" w:rsidTr="00EF7D02">
        <w:trPr>
          <w:trHeight w:val="41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right"/>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497,8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2138"/>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Расходы на реализацию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"государственные программы Новосибирской области "Развитие институтов региональной политики и гражданского общества в Новосибирской области"</w:t>
            </w:r>
          </w:p>
        </w:tc>
        <w:tc>
          <w:tcPr>
            <w:tcW w:w="1081" w:type="dxa"/>
            <w:tcBorders>
              <w:top w:val="single" w:sz="4" w:space="0" w:color="auto"/>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99 0 00 70370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497,8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64"/>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081" w:type="dxa"/>
            <w:tcBorders>
              <w:top w:val="single" w:sz="4" w:space="0" w:color="auto"/>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99 0 00 70370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406.0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33"/>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081" w:type="dxa"/>
            <w:tcBorders>
              <w:top w:val="single" w:sz="4" w:space="0" w:color="auto"/>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99 0 00 70370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406.0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Реализация социально значимых проектов в сфере развития общественной инфраструктуры за счет средств местного бюджета муниципальных образований Северного района Новосибирской области</w:t>
            </w:r>
          </w:p>
        </w:tc>
        <w:tc>
          <w:tcPr>
            <w:tcW w:w="1081" w:type="dxa"/>
            <w:tcBorders>
              <w:top w:val="single" w:sz="4" w:space="0" w:color="auto"/>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99 0 00 80370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48.8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8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081" w:type="dxa"/>
            <w:tcBorders>
              <w:top w:val="single" w:sz="4" w:space="0" w:color="auto"/>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99 0 00 80370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48.8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8"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99 0 00 80370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48.8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 xml:space="preserve"> Закупка товаров, работ и услуг для обеспечения государственных (муниципальных) нужд</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8" w:space="0" w:color="auto"/>
            </w:tcBorders>
            <w:shd w:val="clear" w:color="auto" w:fill="auto"/>
            <w:noWrap/>
            <w:vAlign w:val="center"/>
          </w:tcPr>
          <w:p w:rsidR="00980C03" w:rsidRPr="00D10D0E" w:rsidRDefault="00980C03" w:rsidP="00EF7D02">
            <w:pPr>
              <w:rPr>
                <w:rFonts w:ascii="Arial" w:hAnsi="Arial" w:cs="Arial"/>
                <w:color w:val="000000"/>
              </w:rPr>
            </w:pPr>
            <w:r w:rsidRPr="00D10D0E">
              <w:rPr>
                <w:rFonts w:ascii="Arial" w:hAnsi="Arial" w:cs="Arial"/>
                <w:color w:val="000000"/>
              </w:rPr>
              <w:t>99 0 00 90020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43,0</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8" w:space="0" w:color="auto"/>
            </w:tcBorders>
            <w:shd w:val="clear" w:color="auto" w:fill="auto"/>
            <w:noWrap/>
            <w:vAlign w:val="center"/>
          </w:tcPr>
          <w:p w:rsidR="00980C03" w:rsidRPr="00D10D0E" w:rsidRDefault="00980C03" w:rsidP="00EF7D02">
            <w:pPr>
              <w:rPr>
                <w:rFonts w:ascii="Arial" w:hAnsi="Arial" w:cs="Arial"/>
                <w:color w:val="000000"/>
              </w:rPr>
            </w:pPr>
            <w:r w:rsidRPr="00D10D0E">
              <w:rPr>
                <w:rFonts w:ascii="Arial" w:hAnsi="Arial" w:cs="Arial"/>
                <w:color w:val="000000"/>
              </w:rPr>
              <w:t>99 0 00 90020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43,0</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Национальная оборона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111.1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115.6</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Мобилизационная и вневойсковая подготовка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111.1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115.6</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111.1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115.6</w:t>
            </w:r>
          </w:p>
        </w:tc>
      </w:tr>
      <w:tr w:rsidR="00980C03" w:rsidRPr="00D10D0E" w:rsidTr="00EF7D02">
        <w:trPr>
          <w:trHeight w:val="96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111.1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115.6</w:t>
            </w:r>
          </w:p>
        </w:tc>
      </w:tr>
      <w:tr w:rsidR="00980C03" w:rsidRPr="00D10D0E" w:rsidTr="00EF7D02">
        <w:trPr>
          <w:trHeight w:val="128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109.1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110.2</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114.7</w:t>
            </w:r>
          </w:p>
        </w:tc>
      </w:tr>
      <w:tr w:rsidR="00980C03" w:rsidRPr="00D10D0E" w:rsidTr="00EF7D02">
        <w:trPr>
          <w:trHeight w:val="748"/>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выплаты персоналу государственных (муниципальных) органов</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120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109.1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110.2</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114.7</w:t>
            </w:r>
          </w:p>
        </w:tc>
      </w:tr>
      <w:tr w:rsidR="00980C03" w:rsidRPr="00D10D0E" w:rsidTr="00EF7D02">
        <w:trPr>
          <w:trHeight w:val="764"/>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Национальная безопасность и правоохранительная деятельность</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9,5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w:t>
            </w:r>
          </w:p>
        </w:tc>
      </w:tr>
      <w:tr w:rsidR="00980C03" w:rsidRPr="00D10D0E" w:rsidTr="00EF7D02">
        <w:trPr>
          <w:trHeight w:val="70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Защита населения и территории от чрезвычайных ситуаций природного и техногенного характера,пожарная безопасность</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r w:rsidRPr="00D10D0E">
              <w:rPr>
                <w:rFonts w:ascii="Arial" w:hAnsi="Arial" w:cs="Arial"/>
                <w:b/>
                <w:bCs/>
              </w:rPr>
              <w:t>9,5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r>
      <w:tr w:rsidR="00980C03" w:rsidRPr="00D10D0E" w:rsidTr="00EF7D02">
        <w:trPr>
          <w:trHeight w:val="810"/>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Мероприятия по предупреждению и ликвидации последствий чрезвычайных ситуаций и стихийных бедствий</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99 0 00 18010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99 0 00 18010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99 0 00 18010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99 0 00 18030</w:t>
            </w:r>
          </w:p>
        </w:tc>
        <w:tc>
          <w:tcPr>
            <w:tcW w:w="110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 xml:space="preserve">03 </w:t>
            </w:r>
          </w:p>
        </w:tc>
        <w:tc>
          <w:tcPr>
            <w:tcW w:w="112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 xml:space="preserve">10 </w:t>
            </w:r>
          </w:p>
        </w:tc>
        <w:tc>
          <w:tcPr>
            <w:tcW w:w="1605"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99 0 00 18030</w:t>
            </w:r>
          </w:p>
        </w:tc>
        <w:tc>
          <w:tcPr>
            <w:tcW w:w="110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519"/>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Национальная экономика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04</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491,7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491.3</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509.9</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Дорожное хозяйство (дорожные фонды)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04</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09</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488,7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491.3</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509.9</w:t>
            </w:r>
          </w:p>
        </w:tc>
      </w:tr>
      <w:tr w:rsidR="00980C03" w:rsidRPr="00D10D0E" w:rsidTr="00EF7D02">
        <w:trPr>
          <w:trHeight w:val="336"/>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056" w:type="dxa"/>
            <w:tcBorders>
              <w:top w:val="nil"/>
              <w:left w:val="nil"/>
              <w:bottom w:val="single" w:sz="4" w:space="0" w:color="auto"/>
              <w:right w:val="single" w:sz="4" w:space="0" w:color="auto"/>
            </w:tcBorders>
            <w:shd w:val="clear" w:color="000000" w:fill="FFFFFF"/>
            <w:noWrap/>
            <w:vAlign w:val="bottom"/>
          </w:tcPr>
          <w:p w:rsidR="00980C03" w:rsidRPr="00D10D0E" w:rsidRDefault="00980C03" w:rsidP="00EF7D02">
            <w:pPr>
              <w:jc w:val="center"/>
              <w:rPr>
                <w:rFonts w:ascii="Arial" w:hAnsi="Arial" w:cs="Arial"/>
              </w:rPr>
            </w:pPr>
            <w:r w:rsidRPr="00D10D0E">
              <w:rPr>
                <w:rFonts w:ascii="Arial" w:hAnsi="Arial" w:cs="Arial"/>
              </w:rPr>
              <w:t>488,7</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491.3</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509.9</w:t>
            </w:r>
          </w:p>
        </w:tc>
      </w:tr>
      <w:tr w:rsidR="00980C03" w:rsidRPr="00D10D0E" w:rsidTr="00EF7D02">
        <w:trPr>
          <w:trHeight w:val="1268"/>
        </w:trPr>
        <w:tc>
          <w:tcPr>
            <w:tcW w:w="6196" w:type="dxa"/>
            <w:tcBorders>
              <w:top w:val="nil"/>
              <w:left w:val="single" w:sz="4" w:space="0" w:color="auto"/>
              <w:bottom w:val="single" w:sz="4" w:space="0" w:color="auto"/>
              <w:right w:val="single" w:sz="4" w:space="0" w:color="auto"/>
            </w:tcBorders>
            <w:shd w:val="clear" w:color="000000" w:fill="FFFFFF"/>
            <w:vAlign w:val="center"/>
            <w:hideMark/>
          </w:tcPr>
          <w:p w:rsidR="00980C03" w:rsidRPr="00D10D0E" w:rsidRDefault="00980C03" w:rsidP="00EF7D02">
            <w:pPr>
              <w:rPr>
                <w:rFonts w:ascii="Arial" w:hAnsi="Arial" w:cs="Arial"/>
              </w:rPr>
            </w:pPr>
            <w:r w:rsidRPr="00D10D0E">
              <w:rPr>
                <w:rFonts w:ascii="Arial" w:hAnsi="Arial" w:cs="Arial"/>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081"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99 0 00 80760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000000" w:fill="FFFFFF"/>
            <w:noWrap/>
            <w:vAlign w:val="bottom"/>
          </w:tcPr>
          <w:p w:rsidR="00980C03" w:rsidRPr="00D10D0E" w:rsidRDefault="00980C03" w:rsidP="00EF7D02">
            <w:pPr>
              <w:jc w:val="center"/>
              <w:rPr>
                <w:rFonts w:ascii="Arial" w:hAnsi="Arial" w:cs="Arial"/>
              </w:rPr>
            </w:pPr>
            <w:r w:rsidRPr="00D10D0E">
              <w:rPr>
                <w:rFonts w:ascii="Arial" w:hAnsi="Arial" w:cs="Arial"/>
              </w:rPr>
              <w:t>488,7</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491.3</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509.9</w:t>
            </w:r>
          </w:p>
        </w:tc>
      </w:tr>
      <w:tr w:rsidR="00980C03" w:rsidRPr="00D10D0E" w:rsidTr="00EF7D02">
        <w:trPr>
          <w:trHeight w:val="642"/>
        </w:trPr>
        <w:tc>
          <w:tcPr>
            <w:tcW w:w="6196" w:type="dxa"/>
            <w:tcBorders>
              <w:top w:val="nil"/>
              <w:left w:val="single" w:sz="4" w:space="0" w:color="auto"/>
              <w:bottom w:val="nil"/>
              <w:right w:val="nil"/>
            </w:tcBorders>
            <w:shd w:val="clear" w:color="000000" w:fill="FFFFFF"/>
            <w:vAlign w:val="center"/>
            <w:hideMark/>
          </w:tcPr>
          <w:p w:rsidR="00980C03" w:rsidRPr="00D10D0E" w:rsidRDefault="00980C03" w:rsidP="00EF7D02">
            <w:pPr>
              <w:rPr>
                <w:rFonts w:ascii="Arial" w:hAnsi="Arial" w:cs="Arial"/>
              </w:rPr>
            </w:pPr>
            <w:r w:rsidRPr="00D10D0E">
              <w:rPr>
                <w:rFonts w:ascii="Arial" w:hAnsi="Arial" w:cs="Arial"/>
              </w:rPr>
              <w:t xml:space="preserve"> Закупка товаров, работ и услуг для обеспечения государственных (муниципальных) нужд</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99 0 00 80760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200</w:t>
            </w:r>
          </w:p>
        </w:tc>
        <w:tc>
          <w:tcPr>
            <w:tcW w:w="1056" w:type="dxa"/>
            <w:tcBorders>
              <w:top w:val="nil"/>
              <w:left w:val="nil"/>
              <w:bottom w:val="single" w:sz="4" w:space="0" w:color="auto"/>
              <w:right w:val="single" w:sz="4" w:space="0" w:color="auto"/>
            </w:tcBorders>
            <w:shd w:val="clear" w:color="000000" w:fill="FFFFFF"/>
            <w:noWrap/>
            <w:vAlign w:val="bottom"/>
          </w:tcPr>
          <w:p w:rsidR="00980C03" w:rsidRPr="00D10D0E" w:rsidRDefault="00980C03" w:rsidP="00EF7D02">
            <w:pPr>
              <w:jc w:val="center"/>
              <w:rPr>
                <w:rFonts w:ascii="Arial" w:hAnsi="Arial" w:cs="Arial"/>
              </w:rPr>
            </w:pPr>
            <w:r w:rsidRPr="00D10D0E">
              <w:rPr>
                <w:rFonts w:ascii="Arial" w:hAnsi="Arial" w:cs="Arial"/>
              </w:rPr>
              <w:t>488,7</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491.3</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509.9</w:t>
            </w:r>
          </w:p>
        </w:tc>
      </w:tr>
      <w:tr w:rsidR="00980C03" w:rsidRPr="00D10D0E" w:rsidTr="00EF7D02">
        <w:trPr>
          <w:trHeight w:val="672"/>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99 0 00 80760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05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488,7</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491.3</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509.9</w:t>
            </w:r>
          </w:p>
        </w:tc>
      </w:tr>
      <w:tr w:rsidR="00980C03" w:rsidRPr="00D10D0E" w:rsidTr="00EF7D02">
        <w:trPr>
          <w:trHeight w:val="458"/>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b/>
                <w:bCs/>
              </w:rPr>
            </w:pPr>
            <w:r w:rsidRPr="00D10D0E">
              <w:rPr>
                <w:rFonts w:ascii="Arial" w:hAnsi="Arial" w:cs="Arial"/>
                <w:b/>
                <w:bCs/>
              </w:rPr>
              <w:t>Другие вопросы в области национальной экономики</w:t>
            </w:r>
          </w:p>
        </w:tc>
        <w:tc>
          <w:tcPr>
            <w:tcW w:w="1081"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r>
      <w:tr w:rsidR="00980C03" w:rsidRPr="00D10D0E" w:rsidTr="00EF7D02">
        <w:trPr>
          <w:trHeight w:val="886"/>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Муниципальная программа "О развитии субъектов малого и среднего предпринимательства на территории Чебаковского сельсовета на 2019-2021 годы"</w:t>
            </w:r>
          </w:p>
        </w:tc>
        <w:tc>
          <w:tcPr>
            <w:tcW w:w="1081"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81 0 00 00000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504"/>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Основное мероприятие: "Субсидирование части затрат "</w:t>
            </w:r>
          </w:p>
        </w:tc>
        <w:tc>
          <w:tcPr>
            <w:tcW w:w="1081"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81 0 06 00000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916"/>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 xml:space="preserve">Реализация мероприятий муниципальной программы "О развитии субъектов малого и среднего предпринимательства на территории Чебаковского </w:t>
            </w:r>
            <w:r w:rsidRPr="00D10D0E">
              <w:rPr>
                <w:rFonts w:ascii="Arial" w:hAnsi="Arial" w:cs="Arial"/>
              </w:rPr>
              <w:lastRenderedPageBreak/>
              <w:t xml:space="preserve">сельсовета на 2019-2021 годы" </w:t>
            </w:r>
          </w:p>
        </w:tc>
        <w:tc>
          <w:tcPr>
            <w:tcW w:w="1081"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lastRenderedPageBreak/>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81 0 06 80690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82"/>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lastRenderedPageBreak/>
              <w:t>Иные межбюджетные трансферты</w:t>
            </w:r>
          </w:p>
        </w:tc>
        <w:tc>
          <w:tcPr>
            <w:tcW w:w="1081"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81 0 06 80690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200</w:t>
            </w:r>
          </w:p>
        </w:tc>
        <w:tc>
          <w:tcPr>
            <w:tcW w:w="105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993"/>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Субсидии юридическим лицам (кроме некомерческих организаций), индивидуальным предпринимателям, физическим лицам - производителям товаров, работ, услуг</w:t>
            </w:r>
          </w:p>
        </w:tc>
        <w:tc>
          <w:tcPr>
            <w:tcW w:w="1081"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81 0 06 80690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244</w:t>
            </w:r>
          </w:p>
        </w:tc>
        <w:tc>
          <w:tcPr>
            <w:tcW w:w="105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5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Жилищно-коммунальное хозяйство</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000000" w:fill="FFFFFF"/>
            <w:noWrap/>
          </w:tcPr>
          <w:p w:rsidR="00980C03" w:rsidRPr="00D10D0E" w:rsidRDefault="00980C03" w:rsidP="00EF7D02">
            <w:pPr>
              <w:rPr>
                <w:rFonts w:ascii="Arial" w:hAnsi="Arial" w:cs="Arial"/>
                <w:b/>
              </w:rPr>
            </w:pPr>
            <w:r w:rsidRPr="00D10D0E">
              <w:rPr>
                <w:rFonts w:ascii="Arial" w:hAnsi="Arial" w:cs="Arial"/>
                <w:b/>
              </w:rPr>
              <w:t xml:space="preserve"> 2 276,3</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59.0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Коммунальное хозяйство</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02</w:t>
            </w:r>
          </w:p>
        </w:tc>
        <w:tc>
          <w:tcPr>
            <w:tcW w:w="1605" w:type="dxa"/>
            <w:tcBorders>
              <w:top w:val="nil"/>
              <w:left w:val="nil"/>
              <w:bottom w:val="nil"/>
              <w:right w:val="nil"/>
            </w:tcBorders>
            <w:shd w:val="clear" w:color="auto" w:fill="auto"/>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b/>
              </w:rPr>
            </w:pPr>
            <w:r w:rsidRPr="00D10D0E">
              <w:rPr>
                <w:rFonts w:ascii="Arial" w:hAnsi="Arial" w:cs="Arial"/>
                <w:b/>
              </w:rPr>
              <w:t>436,2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683,3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Мероприятия в области коммунального хозяйства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99 0 00 03510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436,2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99 0 00 03510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436,2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99 0 00 03510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436,2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nil"/>
              <w:right w:val="nil"/>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247,1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r>
      <w:tr w:rsidR="00980C03" w:rsidRPr="00D10D0E" w:rsidTr="00EF7D02">
        <w:trPr>
          <w:trHeight w:val="993"/>
        </w:trPr>
        <w:tc>
          <w:tcPr>
            <w:tcW w:w="6196"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02</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99 0 00 03540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Cs/>
              </w:rPr>
            </w:pPr>
            <w:r w:rsidRPr="00D10D0E">
              <w:rPr>
                <w:rFonts w:ascii="Arial" w:hAnsi="Arial" w:cs="Arial"/>
                <w:bCs/>
              </w:rPr>
              <w:t>247,1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11"/>
        </w:trPr>
        <w:tc>
          <w:tcPr>
            <w:tcW w:w="6196" w:type="dxa"/>
            <w:tcBorders>
              <w:top w:val="nil"/>
              <w:left w:val="single" w:sz="4" w:space="0" w:color="auto"/>
              <w:bottom w:val="single" w:sz="4" w:space="0" w:color="auto"/>
              <w:right w:val="single" w:sz="4" w:space="0" w:color="auto"/>
            </w:tcBorders>
            <w:shd w:val="clear" w:color="auto" w:fill="auto"/>
            <w:hideMark/>
          </w:tcPr>
          <w:p w:rsidR="00980C03" w:rsidRPr="00D10D0E" w:rsidRDefault="00980C03" w:rsidP="00EF7D02">
            <w:pPr>
              <w:rPr>
                <w:rFonts w:ascii="Arial" w:hAnsi="Arial" w:cs="Arial"/>
              </w:rPr>
            </w:pPr>
            <w:r w:rsidRPr="00D10D0E">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10D0E">
              <w:rPr>
                <w:rFonts w:ascii="Arial" w:hAnsi="Arial" w:cs="Arial"/>
              </w:rPr>
              <w:lastRenderedPageBreak/>
              <w:t>фондами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lastRenderedPageBreak/>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99 0 00 03540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247,1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hideMark/>
          </w:tcPr>
          <w:p w:rsidR="00980C03" w:rsidRPr="00D10D0E" w:rsidRDefault="00980C03" w:rsidP="00EF7D02">
            <w:pPr>
              <w:rPr>
                <w:rFonts w:ascii="Arial" w:hAnsi="Arial" w:cs="Arial"/>
              </w:rPr>
            </w:pPr>
            <w:r w:rsidRPr="00D10D0E">
              <w:rPr>
                <w:rFonts w:ascii="Arial" w:hAnsi="Arial" w:cs="Arial"/>
              </w:rPr>
              <w:lastRenderedPageBreak/>
              <w:t>Расходы на выплаты персоналу казенных учреждений</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99 0 00 03540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247,1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36"/>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rPr>
            </w:pPr>
            <w:r w:rsidRPr="00D10D0E">
              <w:rPr>
                <w:rFonts w:ascii="Arial" w:hAnsi="Arial" w:cs="Arial"/>
                <w:b/>
                <w:bCs/>
              </w:rPr>
              <w:t>Благоустройство</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252,8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25.0</w:t>
            </w:r>
          </w:p>
        </w:tc>
      </w:tr>
      <w:tr w:rsidR="00980C03" w:rsidRPr="00D10D0E" w:rsidTr="00EF7D02">
        <w:trPr>
          <w:trHeight w:val="44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nil"/>
              <w:right w:val="nil"/>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03</w:t>
            </w:r>
          </w:p>
        </w:tc>
        <w:tc>
          <w:tcPr>
            <w:tcW w:w="1605" w:type="dxa"/>
            <w:tcBorders>
              <w:top w:val="nil"/>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252,8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25.0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Уличное освещение</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221,7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59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221,7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67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221,7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Прочие мероприятия по благоустройству поселений</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99 0 00 06060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31,1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56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99 0 00 06060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31,1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550"/>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99 0 00 06060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31,1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62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Другие вопросы в области жилищно-коммунального хозяйства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1587,3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24.0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24.0</w:t>
            </w:r>
          </w:p>
        </w:tc>
      </w:tr>
      <w:tr w:rsidR="00980C03" w:rsidRPr="00D10D0E" w:rsidTr="00EF7D02">
        <w:trPr>
          <w:trHeight w:val="38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1587,3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r>
      <w:tr w:rsidR="00980C03" w:rsidRPr="00D10D0E" w:rsidTr="00EF7D02">
        <w:trPr>
          <w:trHeight w:val="626"/>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 xml:space="preserve">Обеспечение деятельности  учреждений жилищно-коммунального хозяйства </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193,4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r>
      <w:tr w:rsidR="00980C03" w:rsidRPr="00D10D0E" w:rsidTr="00EF7D02">
        <w:trPr>
          <w:trHeight w:val="703"/>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10D0E">
              <w:rPr>
                <w:rFonts w:ascii="Arial" w:hAnsi="Arial" w:cs="Arial"/>
              </w:rPr>
              <w:lastRenderedPageBreak/>
              <w:t>органами управления государственными внебюджетными фондами</w:t>
            </w:r>
          </w:p>
        </w:tc>
        <w:tc>
          <w:tcPr>
            <w:tcW w:w="1081"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lastRenderedPageBreak/>
              <w:t>05</w:t>
            </w:r>
          </w:p>
        </w:tc>
        <w:tc>
          <w:tcPr>
            <w:tcW w:w="1127"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9,0</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03"/>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lastRenderedPageBreak/>
              <w:t>Расходы на выплаты персоналу казенных учреждений</w:t>
            </w:r>
          </w:p>
        </w:tc>
        <w:tc>
          <w:tcPr>
            <w:tcW w:w="1081"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110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9,0</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0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184,3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184,3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Иные бюджетные ассигнования</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Уплата налогов, сборов и иных платежей</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850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9.0</w:t>
            </w:r>
          </w:p>
        </w:tc>
      </w:tr>
      <w:tr w:rsidR="00980C03" w:rsidRPr="00D10D0E" w:rsidTr="00EF7D02">
        <w:trPr>
          <w:trHeight w:val="1016"/>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1 393,9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17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 xml:space="preserve">99 0 00 70510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1393,9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Расходы на выплаты персоналу казенных учреждений</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1393,9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rPr>
            </w:pPr>
            <w:r w:rsidRPr="00D10D0E">
              <w:rPr>
                <w:rFonts w:ascii="Arial" w:hAnsi="Arial" w:cs="Arial"/>
                <w:b/>
                <w:bCs/>
              </w:rPr>
              <w:t xml:space="preserve">Культура, кинематография </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4 685,1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38.0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Культура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4 685,1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38.0</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 xml:space="preserve">4 685,1 </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r>
      <w:tr w:rsidR="00980C03" w:rsidRPr="00D10D0E" w:rsidTr="00EF7D02">
        <w:trPr>
          <w:trHeight w:val="65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lastRenderedPageBreak/>
              <w:t>Расходы на обеспечение деятельности муниципальных домов культуры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666,1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r>
      <w:tr w:rsidR="00980C03" w:rsidRPr="00D10D0E" w:rsidTr="00EF7D02">
        <w:trPr>
          <w:trHeight w:val="61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187,7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187,7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r>
      <w:tr w:rsidR="00980C03" w:rsidRPr="00D10D0E" w:rsidTr="00EF7D02">
        <w:trPr>
          <w:trHeight w:val="416"/>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Иные бюджетные ассигнования</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18,9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Уплата налогов, сборов и иных платежей</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850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18,9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283"/>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4 019,0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28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3035,7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выплаты персоналу казенных учреждений</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3035,7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983,3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983,3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51"/>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Социальная политика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79.0</w:t>
            </w:r>
          </w:p>
        </w:tc>
      </w:tr>
      <w:tr w:rsidR="00980C03" w:rsidRPr="00D10D0E" w:rsidTr="00EF7D02">
        <w:trPr>
          <w:trHeight w:val="428"/>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Пенсионное обеспечение</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79.0</w:t>
            </w:r>
          </w:p>
        </w:tc>
      </w:tr>
      <w:tr w:rsidR="00980C03" w:rsidRPr="00D10D0E" w:rsidTr="00EF7D02">
        <w:trPr>
          <w:trHeight w:val="458"/>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79.0</w:t>
            </w:r>
          </w:p>
        </w:tc>
      </w:tr>
      <w:tr w:rsidR="00980C03" w:rsidRPr="00D10D0E" w:rsidTr="00EF7D02">
        <w:trPr>
          <w:trHeight w:val="565"/>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color w:val="000000"/>
              </w:rPr>
            </w:pPr>
            <w:r w:rsidRPr="00D10D0E">
              <w:rPr>
                <w:rFonts w:ascii="Arial" w:hAnsi="Arial" w:cs="Arial"/>
                <w:color w:val="000000"/>
              </w:rPr>
              <w:t>Доплаты к пенсиям, дополнительное пенсионное обеспечение</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99 0 00 02020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79.0</w:t>
            </w:r>
          </w:p>
        </w:tc>
      </w:tr>
      <w:tr w:rsidR="00980C03" w:rsidRPr="00D10D0E" w:rsidTr="00EF7D02">
        <w:trPr>
          <w:trHeight w:val="41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Социальное обеспечение и иные выплаты населению</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99 0 00 02020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79.0</w:t>
            </w:r>
          </w:p>
        </w:tc>
      </w:tr>
      <w:tr w:rsidR="00980C03" w:rsidRPr="00D10D0E" w:rsidTr="00EF7D02">
        <w:trPr>
          <w:trHeight w:val="519"/>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 xml:space="preserve">Публичные нормативные социальные выплаты гражданам </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99 0 00 02020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310</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79.0</w:t>
            </w:r>
          </w:p>
        </w:tc>
      </w:tr>
      <w:tr w:rsidR="00980C03" w:rsidRPr="00D10D0E" w:rsidTr="00EF7D02">
        <w:trPr>
          <w:trHeight w:val="48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rPr>
            </w:pPr>
            <w:r w:rsidRPr="00D10D0E">
              <w:rPr>
                <w:rFonts w:ascii="Arial" w:hAnsi="Arial" w:cs="Arial"/>
                <w:b/>
                <w:bCs/>
              </w:rPr>
              <w:t>Физическая культура и спорт</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21,0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rPr>
            </w:pPr>
            <w:r w:rsidRPr="00D10D0E">
              <w:rPr>
                <w:rFonts w:ascii="Arial" w:hAnsi="Arial" w:cs="Arial"/>
                <w:b/>
                <w:bCs/>
              </w:rPr>
              <w:t>Физическая культура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21,0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96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Муниципальная программа "Развитие физической культуры и спорта в Чебаковском сельсовете Северного района Новосибирской области  на 2019-2021 год"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810"/>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Основное мероприятие "Развитие спортивно-массовой физической культуры и формирование здорового образа жизни"</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87 0 02 00000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978"/>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2019-2021 год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87 0 02 05120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87 0 02 05120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87 0 02 05120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412"/>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580"/>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 xml:space="preserve">Физкультурно-оздоровительная работа и спортивные </w:t>
            </w:r>
            <w:r w:rsidRPr="00D10D0E">
              <w:rPr>
                <w:rFonts w:ascii="Arial" w:hAnsi="Arial" w:cs="Arial"/>
              </w:rPr>
              <w:lastRenderedPageBreak/>
              <w:t>мероприятия</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lastRenderedPageBreak/>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 xml:space="preserve">99 0 00 </w:t>
            </w:r>
            <w:r w:rsidRPr="00D10D0E">
              <w:rPr>
                <w:rFonts w:ascii="Arial" w:hAnsi="Arial" w:cs="Arial"/>
              </w:rPr>
              <w:lastRenderedPageBreak/>
              <w:t>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lastRenderedPageBreak/>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Закупка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Условно утвержденные расходы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126.8</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Условно утвержденные расходы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Условно утвержденные расходы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99 0 00 99990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Условно утвержденные расходы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99 0 00 99990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900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Условно утвержденные расходы</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99 0 00 99990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990</w:t>
            </w:r>
          </w:p>
        </w:tc>
        <w:tc>
          <w:tcPr>
            <w:tcW w:w="105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Всего расходов</w:t>
            </w:r>
          </w:p>
        </w:tc>
        <w:tc>
          <w:tcPr>
            <w:tcW w:w="1081"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b/>
                <w:bCs/>
              </w:rPr>
            </w:pPr>
            <w:r w:rsidRPr="00D10D0E">
              <w:rPr>
                <w:rFonts w:ascii="Arial" w:hAnsi="Arial" w:cs="Arial"/>
                <w:b/>
                <w:bCs/>
              </w:rPr>
              <w:t>10 640,1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2249.7</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2651.0</w:t>
            </w:r>
          </w:p>
        </w:tc>
      </w:tr>
    </w:tbl>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rPr>
          <w:rFonts w:ascii="Arial" w:hAnsi="Arial" w:cs="Arial"/>
          <w:sz w:val="24"/>
          <w:szCs w:val="24"/>
        </w:rPr>
      </w:pPr>
    </w:p>
    <w:p w:rsidR="00980C03" w:rsidRPr="00D10D0E" w:rsidRDefault="00980C03" w:rsidP="00980C03">
      <w:pPr>
        <w:jc w:val="right"/>
        <w:rPr>
          <w:rFonts w:ascii="Arial" w:hAnsi="Arial" w:cs="Arial"/>
          <w:b/>
          <w:bCs/>
        </w:rPr>
      </w:pPr>
      <w:r w:rsidRPr="00D10D0E">
        <w:rPr>
          <w:rFonts w:ascii="Arial" w:hAnsi="Arial" w:cs="Arial"/>
          <w:b/>
          <w:bCs/>
        </w:rPr>
        <w:t xml:space="preserve"> </w:t>
      </w:r>
    </w:p>
    <w:p w:rsidR="00980C03" w:rsidRPr="00D10D0E" w:rsidRDefault="00980C03" w:rsidP="00980C03">
      <w:pPr>
        <w:pStyle w:val="a4"/>
        <w:ind w:left="5103"/>
        <w:jc w:val="right"/>
        <w:rPr>
          <w:rFonts w:ascii="Arial" w:hAnsi="Arial" w:cs="Arial"/>
          <w:sz w:val="24"/>
          <w:szCs w:val="24"/>
        </w:rPr>
      </w:pPr>
      <w:r w:rsidRPr="00D10D0E">
        <w:rPr>
          <w:rFonts w:ascii="Arial" w:hAnsi="Arial" w:cs="Arial"/>
          <w:sz w:val="24"/>
          <w:szCs w:val="24"/>
        </w:rPr>
        <w:t xml:space="preserve">Приложение № 5 к решению Совета депутатов Чебаковского </w:t>
      </w:r>
    </w:p>
    <w:p w:rsidR="00980C03" w:rsidRPr="00D10D0E" w:rsidRDefault="00980C03" w:rsidP="00980C03">
      <w:pPr>
        <w:pStyle w:val="a4"/>
        <w:ind w:left="5103"/>
        <w:jc w:val="right"/>
        <w:rPr>
          <w:rFonts w:ascii="Arial" w:hAnsi="Arial" w:cs="Arial"/>
          <w:sz w:val="24"/>
          <w:szCs w:val="24"/>
        </w:rPr>
      </w:pPr>
      <w:r w:rsidRPr="00D10D0E">
        <w:rPr>
          <w:rFonts w:ascii="Arial" w:hAnsi="Arial" w:cs="Arial"/>
          <w:sz w:val="24"/>
          <w:szCs w:val="24"/>
        </w:rPr>
        <w:t xml:space="preserve">сельсовета Северного района Новосибирской области </w:t>
      </w:r>
    </w:p>
    <w:p w:rsidR="00980C03" w:rsidRPr="00D10D0E" w:rsidRDefault="00980C03" w:rsidP="00980C03">
      <w:pPr>
        <w:pStyle w:val="a4"/>
        <w:ind w:left="5103"/>
        <w:jc w:val="right"/>
        <w:rPr>
          <w:rFonts w:ascii="Arial" w:hAnsi="Arial" w:cs="Arial"/>
          <w:sz w:val="24"/>
          <w:szCs w:val="24"/>
        </w:rPr>
      </w:pPr>
      <w:r w:rsidRPr="00D10D0E">
        <w:rPr>
          <w:rFonts w:ascii="Arial" w:hAnsi="Arial" w:cs="Arial"/>
          <w:sz w:val="24"/>
          <w:szCs w:val="24"/>
        </w:rPr>
        <w:t xml:space="preserve"> «О  внесении  изменений в решение  Совета </w:t>
      </w:r>
    </w:p>
    <w:p w:rsidR="00980C03" w:rsidRPr="00D10D0E" w:rsidRDefault="00980C03" w:rsidP="00980C03">
      <w:pPr>
        <w:pStyle w:val="a4"/>
        <w:ind w:left="5103"/>
        <w:jc w:val="right"/>
        <w:rPr>
          <w:rFonts w:ascii="Arial" w:hAnsi="Arial" w:cs="Arial"/>
          <w:sz w:val="24"/>
          <w:szCs w:val="24"/>
        </w:rPr>
      </w:pPr>
      <w:r w:rsidRPr="00D10D0E">
        <w:rPr>
          <w:rFonts w:ascii="Arial" w:hAnsi="Arial" w:cs="Arial"/>
          <w:sz w:val="24"/>
          <w:szCs w:val="24"/>
        </w:rPr>
        <w:t>депутатов  Чебаковского сельсовета Северного района Новосибирской</w:t>
      </w:r>
    </w:p>
    <w:p w:rsidR="00980C03" w:rsidRPr="00D10D0E" w:rsidRDefault="00980C03" w:rsidP="00980C03">
      <w:pPr>
        <w:pStyle w:val="a4"/>
        <w:ind w:left="5103"/>
        <w:jc w:val="right"/>
        <w:rPr>
          <w:rFonts w:ascii="Arial" w:hAnsi="Arial" w:cs="Arial"/>
          <w:sz w:val="24"/>
          <w:szCs w:val="24"/>
        </w:rPr>
      </w:pPr>
      <w:r w:rsidRPr="00D10D0E">
        <w:rPr>
          <w:rFonts w:ascii="Arial" w:hAnsi="Arial" w:cs="Arial"/>
          <w:sz w:val="24"/>
          <w:szCs w:val="24"/>
        </w:rPr>
        <w:t xml:space="preserve"> области от 21.12.2020 № 1 « О местном бюджете </w:t>
      </w:r>
    </w:p>
    <w:p w:rsidR="00980C03" w:rsidRPr="00D10D0E" w:rsidRDefault="00980C03" w:rsidP="00980C03">
      <w:pPr>
        <w:pStyle w:val="a4"/>
        <w:ind w:left="5103"/>
        <w:jc w:val="right"/>
        <w:rPr>
          <w:rFonts w:ascii="Arial" w:hAnsi="Arial" w:cs="Arial"/>
          <w:sz w:val="24"/>
          <w:szCs w:val="24"/>
        </w:rPr>
      </w:pPr>
      <w:r w:rsidRPr="00D10D0E">
        <w:rPr>
          <w:rFonts w:ascii="Arial" w:hAnsi="Arial" w:cs="Arial"/>
          <w:sz w:val="24"/>
          <w:szCs w:val="24"/>
        </w:rPr>
        <w:t xml:space="preserve">Чебаковского  сельсовета  Северного района Новосибирской области </w:t>
      </w:r>
    </w:p>
    <w:p w:rsidR="00980C03" w:rsidRPr="00D10D0E" w:rsidRDefault="00980C03" w:rsidP="00980C03">
      <w:pPr>
        <w:jc w:val="right"/>
        <w:rPr>
          <w:rFonts w:ascii="Arial" w:hAnsi="Arial" w:cs="Arial"/>
          <w:b/>
          <w:bCs/>
        </w:rPr>
      </w:pPr>
      <w:r w:rsidRPr="00D10D0E">
        <w:rPr>
          <w:rFonts w:ascii="Arial" w:hAnsi="Arial" w:cs="Arial"/>
        </w:rPr>
        <w:t>на 2021  год и плановый период  2022 и 2023 годов»</w:t>
      </w:r>
    </w:p>
    <w:p w:rsidR="00980C03" w:rsidRPr="00D10D0E" w:rsidRDefault="00980C03" w:rsidP="00980C03">
      <w:pPr>
        <w:pStyle w:val="a4"/>
        <w:ind w:left="5103"/>
        <w:rPr>
          <w:rFonts w:ascii="Arial" w:hAnsi="Arial" w:cs="Arial"/>
          <w:sz w:val="24"/>
          <w:szCs w:val="24"/>
        </w:rPr>
      </w:pPr>
      <w:r w:rsidRPr="00D10D0E">
        <w:rPr>
          <w:rFonts w:ascii="Arial" w:hAnsi="Arial" w:cs="Arial"/>
          <w:sz w:val="24"/>
          <w:szCs w:val="24"/>
        </w:rPr>
        <w:t xml:space="preserve">                                                                </w:t>
      </w:r>
    </w:p>
    <w:p w:rsidR="00980C03" w:rsidRPr="00D10D0E" w:rsidRDefault="00980C03" w:rsidP="00980C03">
      <w:pPr>
        <w:jc w:val="right"/>
        <w:rPr>
          <w:rFonts w:ascii="Arial" w:hAnsi="Arial" w:cs="Arial"/>
          <w:b/>
          <w:bCs/>
        </w:rPr>
      </w:pPr>
    </w:p>
    <w:p w:rsidR="00980C03" w:rsidRPr="00D10D0E" w:rsidRDefault="00980C03" w:rsidP="00980C03">
      <w:pPr>
        <w:pStyle w:val="a4"/>
        <w:ind w:left="2694" w:hanging="284"/>
        <w:rPr>
          <w:rFonts w:ascii="Arial" w:hAnsi="Arial" w:cs="Arial"/>
          <w:sz w:val="24"/>
          <w:szCs w:val="24"/>
        </w:rPr>
      </w:pPr>
      <w:r w:rsidRPr="00D10D0E">
        <w:rPr>
          <w:rFonts w:ascii="Arial" w:hAnsi="Arial" w:cs="Arial"/>
          <w:b/>
          <w:bCs/>
          <w:sz w:val="24"/>
          <w:szCs w:val="24"/>
        </w:rPr>
        <w:t>Ведомственная структура расходов местного бюджета на 2021 и плановый период 2022 и 2023 годы</w:t>
      </w:r>
    </w:p>
    <w:p w:rsidR="00980C03" w:rsidRPr="00D10D0E" w:rsidRDefault="00980C03" w:rsidP="00980C03">
      <w:pPr>
        <w:pStyle w:val="a4"/>
        <w:ind w:left="5103"/>
        <w:rPr>
          <w:rFonts w:ascii="Arial" w:hAnsi="Arial" w:cs="Arial"/>
          <w:sz w:val="24"/>
          <w:szCs w:val="24"/>
        </w:rPr>
      </w:pPr>
    </w:p>
    <w:p w:rsidR="00980C03" w:rsidRPr="00D10D0E" w:rsidRDefault="00980C03" w:rsidP="00980C03">
      <w:pPr>
        <w:pStyle w:val="a4"/>
        <w:tabs>
          <w:tab w:val="left" w:pos="13195"/>
        </w:tabs>
        <w:ind w:left="5103"/>
        <w:rPr>
          <w:rFonts w:ascii="Arial" w:hAnsi="Arial" w:cs="Arial"/>
          <w:sz w:val="24"/>
          <w:szCs w:val="24"/>
        </w:rPr>
      </w:pPr>
      <w:r w:rsidRPr="00D10D0E">
        <w:rPr>
          <w:rFonts w:ascii="Arial" w:hAnsi="Arial" w:cs="Arial"/>
          <w:sz w:val="24"/>
          <w:szCs w:val="24"/>
        </w:rPr>
        <w:tab/>
        <w:t>Тыс.руб.</w:t>
      </w:r>
    </w:p>
    <w:p w:rsidR="00980C03" w:rsidRPr="00D10D0E" w:rsidRDefault="00980C03" w:rsidP="00980C03">
      <w:pPr>
        <w:pStyle w:val="a4"/>
        <w:ind w:left="5103"/>
        <w:rPr>
          <w:rFonts w:ascii="Arial" w:hAnsi="Arial" w:cs="Arial"/>
          <w:sz w:val="24"/>
          <w:szCs w:val="24"/>
        </w:rPr>
      </w:pPr>
      <w:r w:rsidRPr="00D10D0E">
        <w:rPr>
          <w:rFonts w:ascii="Arial" w:hAnsi="Arial" w:cs="Arial"/>
          <w:sz w:val="24"/>
          <w:szCs w:val="24"/>
        </w:rPr>
        <w:t xml:space="preserve"> </w:t>
      </w:r>
    </w:p>
    <w:tbl>
      <w:tblPr>
        <w:tblW w:w="15893" w:type="dxa"/>
        <w:tblInd w:w="93" w:type="dxa"/>
        <w:tblLook w:val="04A0" w:firstRow="1" w:lastRow="0" w:firstColumn="1" w:lastColumn="0" w:noHBand="0" w:noVBand="1"/>
      </w:tblPr>
      <w:tblGrid>
        <w:gridCol w:w="6196"/>
        <w:gridCol w:w="1906"/>
        <w:gridCol w:w="1081"/>
        <w:gridCol w:w="1391"/>
        <w:gridCol w:w="1605"/>
        <w:gridCol w:w="1262"/>
        <w:gridCol w:w="1056"/>
        <w:gridCol w:w="889"/>
        <w:gridCol w:w="1137"/>
      </w:tblGrid>
      <w:tr w:rsidR="00980C03" w:rsidRPr="00D10D0E" w:rsidTr="00EF7D02">
        <w:trPr>
          <w:trHeight w:val="305"/>
        </w:trPr>
        <w:tc>
          <w:tcPr>
            <w:tcW w:w="6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Наименование показателя</w:t>
            </w:r>
          </w:p>
        </w:tc>
        <w:tc>
          <w:tcPr>
            <w:tcW w:w="1708" w:type="dxa"/>
            <w:vMerge w:val="restart"/>
            <w:tcBorders>
              <w:top w:val="single" w:sz="4" w:space="0" w:color="auto"/>
              <w:left w:val="nil"/>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Главный распорядитель бюджетных средств</w:t>
            </w:r>
          </w:p>
        </w:tc>
        <w:tc>
          <w:tcPr>
            <w:tcW w:w="49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30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Сумма</w:t>
            </w:r>
          </w:p>
        </w:tc>
      </w:tr>
      <w:tr w:rsidR="00980C03" w:rsidRPr="00D10D0E" w:rsidTr="00EF7D02">
        <w:trPr>
          <w:trHeight w:val="1054"/>
        </w:trPr>
        <w:tc>
          <w:tcPr>
            <w:tcW w:w="6196" w:type="dxa"/>
            <w:vMerge/>
            <w:tcBorders>
              <w:top w:val="single" w:sz="4" w:space="0" w:color="auto"/>
              <w:left w:val="single" w:sz="4" w:space="0" w:color="auto"/>
              <w:bottom w:val="single" w:sz="4" w:space="0" w:color="000000"/>
              <w:right w:val="single" w:sz="4" w:space="0" w:color="auto"/>
            </w:tcBorders>
            <w:vAlign w:val="center"/>
            <w:hideMark/>
          </w:tcPr>
          <w:p w:rsidR="00980C03" w:rsidRPr="00D10D0E" w:rsidRDefault="00980C03" w:rsidP="00EF7D02">
            <w:pPr>
              <w:rPr>
                <w:rFonts w:ascii="Arial" w:hAnsi="Arial" w:cs="Arial"/>
                <w:b/>
                <w:bCs/>
                <w:color w:val="000000"/>
              </w:rPr>
            </w:pPr>
          </w:p>
        </w:tc>
        <w:tc>
          <w:tcPr>
            <w:tcW w:w="1708" w:type="dxa"/>
            <w:vMerge/>
            <w:tcBorders>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p>
        </w:tc>
        <w:tc>
          <w:tcPr>
            <w:tcW w:w="1081"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раздел</w:t>
            </w:r>
          </w:p>
        </w:tc>
        <w:tc>
          <w:tcPr>
            <w:tcW w:w="1127" w:type="dxa"/>
            <w:tcBorders>
              <w:top w:val="nil"/>
              <w:left w:val="nil"/>
              <w:bottom w:val="single" w:sz="4" w:space="0" w:color="auto"/>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подраздел</w:t>
            </w:r>
          </w:p>
        </w:tc>
        <w:tc>
          <w:tcPr>
            <w:tcW w:w="1605" w:type="dxa"/>
            <w:tcBorders>
              <w:top w:val="nil"/>
              <w:left w:val="nil"/>
              <w:bottom w:val="single" w:sz="4" w:space="0" w:color="auto"/>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целевая статья</w:t>
            </w:r>
          </w:p>
        </w:tc>
        <w:tc>
          <w:tcPr>
            <w:tcW w:w="1107" w:type="dxa"/>
            <w:tcBorders>
              <w:top w:val="nil"/>
              <w:left w:val="nil"/>
              <w:bottom w:val="single" w:sz="4" w:space="0" w:color="auto"/>
              <w:right w:val="single" w:sz="4" w:space="0" w:color="auto"/>
            </w:tcBorders>
            <w:shd w:val="clear" w:color="auto" w:fill="auto"/>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вид расходов</w:t>
            </w:r>
          </w:p>
        </w:tc>
        <w:tc>
          <w:tcPr>
            <w:tcW w:w="1056"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2021 год</w:t>
            </w:r>
          </w:p>
        </w:tc>
        <w:tc>
          <w:tcPr>
            <w:tcW w:w="876"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2022 год</w:t>
            </w:r>
          </w:p>
        </w:tc>
        <w:tc>
          <w:tcPr>
            <w:tcW w:w="113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2023 год</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Общегосударственные вопросы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2 708,6</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1514.3</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1709.7</w:t>
            </w:r>
          </w:p>
        </w:tc>
      </w:tr>
      <w:tr w:rsidR="00980C03" w:rsidRPr="00D10D0E" w:rsidTr="00EF7D02">
        <w:trPr>
          <w:trHeight w:val="73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756,7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740.1</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756,7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Расходы на содержание органов местного самоуправления</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99 0 00 03000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740,2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Глава муниципального образования</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99 0 00 03110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740,2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1268"/>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99 0 00 03110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740,2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779"/>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выплаты персоналу государственных (муниципальных) органов</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99 0 00 03110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120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740,2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740.1</w:t>
            </w:r>
          </w:p>
        </w:tc>
      </w:tr>
      <w:tr w:rsidR="00980C03" w:rsidRPr="00D10D0E" w:rsidTr="00EF7D02">
        <w:trPr>
          <w:trHeight w:val="779"/>
        </w:trPr>
        <w:tc>
          <w:tcPr>
            <w:tcW w:w="6196" w:type="dxa"/>
            <w:tcBorders>
              <w:top w:val="nil"/>
              <w:left w:val="single" w:sz="4" w:space="0" w:color="auto"/>
              <w:bottom w:val="single" w:sz="4" w:space="0" w:color="auto"/>
              <w:right w:val="single" w:sz="4" w:space="0" w:color="auto"/>
            </w:tcBorders>
            <w:shd w:val="clear" w:color="auto" w:fill="auto"/>
            <w:vAlign w:val="center"/>
          </w:tcPr>
          <w:p w:rsidR="00980C03" w:rsidRPr="00D10D0E" w:rsidRDefault="00980C03" w:rsidP="00EF7D02">
            <w:pPr>
              <w:rPr>
                <w:rFonts w:ascii="Arial" w:hAnsi="Arial" w:cs="Arial"/>
                <w:b/>
                <w:bCs/>
              </w:rPr>
            </w:pPr>
            <w:r w:rsidRPr="00D10D0E">
              <w:rPr>
                <w:rFonts w:ascii="Arial" w:hAnsi="Arial" w:cs="Arial"/>
                <w:b/>
                <w:bC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r w:rsidRPr="00D10D0E">
              <w:rPr>
                <w:rFonts w:ascii="Arial" w:hAnsi="Arial" w:cs="Arial"/>
                <w:b/>
                <w:bCs/>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r w:rsidRPr="00D10D0E">
              <w:rPr>
                <w:rFonts w:ascii="Arial" w:hAnsi="Arial" w:cs="Arial"/>
                <w:b/>
                <w:bCs/>
              </w:rPr>
              <w:t>02</w:t>
            </w:r>
          </w:p>
        </w:tc>
        <w:tc>
          <w:tcPr>
            <w:tcW w:w="1605"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p>
          <w:p w:rsidR="00980C03" w:rsidRPr="00D10D0E" w:rsidRDefault="00980C03" w:rsidP="00EF7D02">
            <w:pPr>
              <w:jc w:val="center"/>
              <w:rPr>
                <w:rFonts w:ascii="Arial" w:hAnsi="Arial" w:cs="Arial"/>
                <w:b/>
                <w:bCs/>
              </w:rPr>
            </w:pPr>
            <w:r w:rsidRPr="00D10D0E">
              <w:rPr>
                <w:rFonts w:ascii="Arial" w:hAnsi="Arial" w:cs="Arial"/>
                <w:b/>
                <w:bCs/>
              </w:rPr>
              <w:t>99 0 00 70510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b/>
                <w:bCs/>
              </w:rPr>
            </w:pPr>
            <w:r w:rsidRPr="00D10D0E">
              <w:rPr>
                <w:rFonts w:ascii="Arial" w:hAnsi="Arial" w:cs="Arial"/>
                <w:b/>
                <w:bCs/>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79"/>
        </w:trPr>
        <w:tc>
          <w:tcPr>
            <w:tcW w:w="6196" w:type="dxa"/>
            <w:tcBorders>
              <w:top w:val="nil"/>
              <w:left w:val="single" w:sz="4" w:space="0" w:color="auto"/>
              <w:bottom w:val="single" w:sz="4" w:space="0" w:color="auto"/>
              <w:right w:val="single" w:sz="4" w:space="0" w:color="auto"/>
            </w:tcBorders>
            <w:shd w:val="clear" w:color="auto" w:fill="auto"/>
            <w:vAlign w:val="center"/>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02</w:t>
            </w:r>
          </w:p>
        </w:tc>
        <w:tc>
          <w:tcPr>
            <w:tcW w:w="1605"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100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79"/>
        </w:trPr>
        <w:tc>
          <w:tcPr>
            <w:tcW w:w="6196" w:type="dxa"/>
            <w:tcBorders>
              <w:top w:val="nil"/>
              <w:left w:val="single" w:sz="4" w:space="0" w:color="auto"/>
              <w:bottom w:val="single" w:sz="4" w:space="0" w:color="auto"/>
              <w:right w:val="single" w:sz="4" w:space="0" w:color="auto"/>
            </w:tcBorders>
            <w:shd w:val="clear" w:color="auto" w:fill="auto"/>
            <w:vAlign w:val="center"/>
          </w:tcPr>
          <w:p w:rsidR="00980C03" w:rsidRPr="00D10D0E" w:rsidRDefault="00980C03" w:rsidP="00EF7D02">
            <w:pPr>
              <w:rPr>
                <w:rFonts w:ascii="Arial" w:hAnsi="Arial" w:cs="Arial"/>
              </w:rPr>
            </w:pPr>
            <w:r w:rsidRPr="00D10D0E">
              <w:rPr>
                <w:rFonts w:ascii="Arial" w:hAnsi="Arial" w:cs="Arial"/>
              </w:rPr>
              <w:t>Расходы на выплаты персоналу государственных (муниципальных) органов</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02</w:t>
            </w:r>
          </w:p>
        </w:tc>
        <w:tc>
          <w:tcPr>
            <w:tcW w:w="1605"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p>
          <w:p w:rsidR="00980C03" w:rsidRPr="00D10D0E" w:rsidRDefault="00980C03" w:rsidP="00EF7D02">
            <w:pPr>
              <w:jc w:val="center"/>
              <w:rPr>
                <w:rFonts w:ascii="Arial" w:hAnsi="Arial" w:cs="Arial"/>
              </w:rPr>
            </w:pPr>
            <w:r w:rsidRPr="00D10D0E">
              <w:rPr>
                <w:rFonts w:ascii="Arial" w:hAnsi="Arial" w:cs="Arial"/>
              </w:rPr>
              <w:t>120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82"/>
        </w:trPr>
        <w:tc>
          <w:tcPr>
            <w:tcW w:w="61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1 421,7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741.8</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937.2</w:t>
            </w:r>
          </w:p>
        </w:tc>
      </w:tr>
      <w:tr w:rsidR="00980C03" w:rsidRPr="00D10D0E" w:rsidTr="00EF7D02">
        <w:trPr>
          <w:trHeight w:val="96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lastRenderedPageBreak/>
              <w:t>Расходы на выплаты по оплате труда и содержание органов местного самоуправления Северного района Новосибирской области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741.7</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937.1</w:t>
            </w:r>
          </w:p>
        </w:tc>
      </w:tr>
      <w:tr w:rsidR="00980C03" w:rsidRPr="00D10D0E" w:rsidTr="00EF7D02">
        <w:trPr>
          <w:trHeight w:val="1344"/>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726.7</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922.1</w:t>
            </w:r>
          </w:p>
        </w:tc>
      </w:tr>
      <w:tr w:rsidR="00980C03" w:rsidRPr="00D10D0E" w:rsidTr="00EF7D02">
        <w:trPr>
          <w:trHeight w:val="93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выплаты персоналу государственных (муниципальных) органов</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143,5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726.7</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922.1</w:t>
            </w:r>
          </w:p>
        </w:tc>
      </w:tr>
      <w:tr w:rsidR="00980C03" w:rsidRPr="00D10D0E" w:rsidTr="00EF7D02">
        <w:trPr>
          <w:trHeight w:val="67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 xml:space="preserve"> 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143,5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62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59.5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504"/>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Иные бюджетные ассигнования</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800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59.5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Уплата налогов, сборов и иных платежей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850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25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99 0 00 70190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r>
      <w:tr w:rsidR="00980C03" w:rsidRPr="00D10D0E" w:rsidTr="00EF7D02">
        <w:trPr>
          <w:trHeight w:val="59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 xml:space="preserve"> 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99 0 00 70190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r>
      <w:tr w:rsidR="00980C03" w:rsidRPr="00D10D0E" w:rsidTr="00EF7D02">
        <w:trPr>
          <w:trHeight w:val="59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99 0 00 70190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1 179,9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r>
      <w:tr w:rsidR="00980C03" w:rsidRPr="00D10D0E" w:rsidTr="00EF7D02">
        <w:trPr>
          <w:trHeight w:val="1283"/>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1 179,9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25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1 179,9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8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выплаты персоналу государственных (муниципальных) органов</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88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30.0</w:t>
            </w:r>
          </w:p>
        </w:tc>
      </w:tr>
      <w:tr w:rsidR="00980C03" w:rsidRPr="00D10D0E" w:rsidTr="00EF7D02">
        <w:trPr>
          <w:trHeight w:val="504"/>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r>
      <w:tr w:rsidR="00980C03" w:rsidRPr="00D10D0E" w:rsidTr="00EF7D02">
        <w:trPr>
          <w:trHeight w:val="91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99 0 00 84010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Межбюджетные трансферты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99 0 00 84010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500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межбюджетные трансферты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06</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99 0 00 84010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540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r>
      <w:tr w:rsidR="00980C03" w:rsidRPr="00D10D0E" w:rsidTr="00EF7D02">
        <w:trPr>
          <w:trHeight w:val="38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Резервные фонды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2.4</w:t>
            </w:r>
          </w:p>
        </w:tc>
      </w:tr>
      <w:tr w:rsidR="00980C03" w:rsidRPr="00D10D0E" w:rsidTr="00EF7D02">
        <w:trPr>
          <w:trHeight w:val="33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r>
      <w:tr w:rsidR="00980C03" w:rsidRPr="00D10D0E" w:rsidTr="00EF7D02">
        <w:trPr>
          <w:trHeight w:val="504"/>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Резервные фонды местных администраций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xml:space="preserve">99 0 00 20550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r>
      <w:tr w:rsidR="00980C03" w:rsidRPr="00D10D0E" w:rsidTr="00EF7D02">
        <w:trPr>
          <w:trHeight w:val="41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Иные бюджетные ассигнования</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99 0 00 20550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2.4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r>
      <w:tr w:rsidR="00980C03" w:rsidRPr="00D10D0E" w:rsidTr="00EF7D02">
        <w:trPr>
          <w:trHeight w:val="412"/>
        </w:trPr>
        <w:tc>
          <w:tcPr>
            <w:tcW w:w="6196" w:type="dxa"/>
            <w:tcBorders>
              <w:top w:val="nil"/>
              <w:left w:val="single" w:sz="4" w:space="0" w:color="auto"/>
              <w:bottom w:val="nil"/>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Резервные средства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605" w:type="dxa"/>
            <w:tcBorders>
              <w:top w:val="nil"/>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xml:space="preserve">99 0 00 20550 </w:t>
            </w:r>
          </w:p>
        </w:tc>
        <w:tc>
          <w:tcPr>
            <w:tcW w:w="1107" w:type="dxa"/>
            <w:tcBorders>
              <w:top w:val="nil"/>
              <w:left w:val="nil"/>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870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497,8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w:t>
            </w:r>
          </w:p>
        </w:tc>
      </w:tr>
      <w:tr w:rsidR="00980C03" w:rsidRPr="00D10D0E" w:rsidTr="00EF7D02">
        <w:trPr>
          <w:trHeight w:val="412"/>
        </w:trPr>
        <w:tc>
          <w:tcPr>
            <w:tcW w:w="6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color w:val="000000"/>
              </w:rPr>
            </w:pPr>
            <w:r w:rsidRPr="00D10D0E">
              <w:rPr>
                <w:rFonts w:ascii="Arial" w:hAnsi="Arial" w:cs="Arial"/>
                <w:b/>
                <w:bCs/>
                <w:color w:val="000000"/>
              </w:rPr>
              <w:t>Другие общегосударственные вопросы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13</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b/>
                <w:bCs/>
                <w:color w:val="000000"/>
              </w:rPr>
            </w:pPr>
            <w:r w:rsidRPr="00D10D0E">
              <w:rPr>
                <w:rFonts w:ascii="Arial" w:hAnsi="Arial" w:cs="Arial"/>
                <w:b/>
                <w:bCs/>
                <w:color w:val="000000"/>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980C03" w:rsidRPr="00D10D0E" w:rsidRDefault="00980C03" w:rsidP="00EF7D02">
            <w:pPr>
              <w:jc w:val="right"/>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497,8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r>
      <w:tr w:rsidR="00980C03" w:rsidRPr="00D10D0E" w:rsidTr="00EF7D02">
        <w:trPr>
          <w:trHeight w:val="41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right"/>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497,8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2138"/>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Расходы на реализацию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"государственные программы Новосибирской области "Развитие институтов региональной политики и гражданского общества в Новосибирской области"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99 0 00 70370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406.0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64"/>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99 0 00 70370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406.0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33"/>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99 0 00 70370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48.8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Реализация социально значимых проектов в сфере развития общественной инфраструктуры за счет средств местного бюджета муниципальных образований Северного района Новосибирской области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99 0 00 80370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48.8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8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99 0 00 80370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48.8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8" w:space="0" w:color="auto"/>
            </w:tcBorders>
            <w:shd w:val="clear" w:color="auto" w:fill="auto"/>
            <w:noWrap/>
            <w:vAlign w:val="center"/>
            <w:hideMark/>
          </w:tcPr>
          <w:p w:rsidR="00980C03" w:rsidRPr="00D10D0E" w:rsidRDefault="00980C03" w:rsidP="00EF7D02">
            <w:pPr>
              <w:rPr>
                <w:rFonts w:ascii="Arial" w:hAnsi="Arial" w:cs="Arial"/>
                <w:color w:val="000000"/>
              </w:rPr>
            </w:pPr>
            <w:r w:rsidRPr="00D10D0E">
              <w:rPr>
                <w:rFonts w:ascii="Arial" w:hAnsi="Arial" w:cs="Arial"/>
                <w:color w:val="000000"/>
              </w:rPr>
              <w:t>99 0 00 80370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43,0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 xml:space="preserve"> 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8" w:space="0" w:color="auto"/>
            </w:tcBorders>
            <w:shd w:val="clear" w:color="auto" w:fill="auto"/>
            <w:noWrap/>
            <w:vAlign w:val="center"/>
          </w:tcPr>
          <w:p w:rsidR="00980C03" w:rsidRPr="00D10D0E" w:rsidRDefault="00980C03" w:rsidP="00EF7D02">
            <w:pPr>
              <w:rPr>
                <w:rFonts w:ascii="Arial" w:hAnsi="Arial" w:cs="Arial"/>
                <w:color w:val="000000"/>
              </w:rPr>
            </w:pPr>
            <w:r w:rsidRPr="00D10D0E">
              <w:rPr>
                <w:rFonts w:ascii="Arial" w:hAnsi="Arial" w:cs="Arial"/>
                <w:color w:val="000000"/>
              </w:rPr>
              <w:t>99 0 00 90020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43,0</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lastRenderedPageBreak/>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12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color w:val="000000"/>
              </w:rPr>
            </w:pPr>
            <w:r w:rsidRPr="00D10D0E">
              <w:rPr>
                <w:rFonts w:ascii="Arial" w:hAnsi="Arial" w:cs="Arial"/>
                <w:color w:val="000000"/>
              </w:rPr>
              <w:t>13</w:t>
            </w:r>
          </w:p>
        </w:tc>
        <w:tc>
          <w:tcPr>
            <w:tcW w:w="1605" w:type="dxa"/>
            <w:tcBorders>
              <w:top w:val="nil"/>
              <w:left w:val="nil"/>
              <w:bottom w:val="single" w:sz="4" w:space="0" w:color="auto"/>
              <w:right w:val="single" w:sz="8" w:space="0" w:color="auto"/>
            </w:tcBorders>
            <w:shd w:val="clear" w:color="auto" w:fill="auto"/>
            <w:noWrap/>
            <w:vAlign w:val="center"/>
          </w:tcPr>
          <w:p w:rsidR="00980C03" w:rsidRPr="00D10D0E" w:rsidRDefault="00980C03" w:rsidP="00EF7D02">
            <w:pPr>
              <w:rPr>
                <w:rFonts w:ascii="Arial" w:hAnsi="Arial" w:cs="Arial"/>
                <w:color w:val="000000"/>
              </w:rPr>
            </w:pPr>
            <w:r w:rsidRPr="00D10D0E">
              <w:rPr>
                <w:rFonts w:ascii="Arial" w:hAnsi="Arial" w:cs="Arial"/>
                <w:color w:val="000000"/>
              </w:rPr>
              <w:t>99 0 00 90020</w:t>
            </w:r>
          </w:p>
        </w:tc>
        <w:tc>
          <w:tcPr>
            <w:tcW w:w="1107" w:type="dxa"/>
            <w:tcBorders>
              <w:top w:val="nil"/>
              <w:left w:val="nil"/>
              <w:bottom w:val="single" w:sz="4" w:space="0" w:color="auto"/>
              <w:right w:val="single" w:sz="4" w:space="0" w:color="auto"/>
            </w:tcBorders>
            <w:shd w:val="clear" w:color="auto" w:fill="auto"/>
            <w:noWrap/>
            <w:vAlign w:val="center"/>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110.0</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Национальная оборона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110.0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111.1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115.6</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Мобилизационная и вневойсковая подготовка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110.0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111.1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115.6</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110.0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111.1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115.6</w:t>
            </w:r>
          </w:p>
        </w:tc>
      </w:tr>
      <w:tr w:rsidR="00980C03" w:rsidRPr="00D10D0E" w:rsidTr="00EF7D02">
        <w:trPr>
          <w:trHeight w:val="96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109.1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111.1</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115.6</w:t>
            </w:r>
          </w:p>
        </w:tc>
      </w:tr>
      <w:tr w:rsidR="00980C03" w:rsidRPr="00D10D0E" w:rsidTr="00EF7D02">
        <w:trPr>
          <w:trHeight w:val="128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109.1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110.2</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114.7</w:t>
            </w:r>
          </w:p>
        </w:tc>
      </w:tr>
      <w:tr w:rsidR="00980C03" w:rsidRPr="00D10D0E" w:rsidTr="00EF7D02">
        <w:trPr>
          <w:trHeight w:val="748"/>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Расходы на выплаты персоналу государственных (муниципальных) органов</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120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110.2</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114.7</w:t>
            </w:r>
          </w:p>
        </w:tc>
      </w:tr>
      <w:tr w:rsidR="00980C03" w:rsidRPr="00D10D0E" w:rsidTr="00EF7D02">
        <w:trPr>
          <w:trHeight w:val="764"/>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99 0 00 51180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9,5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Национальная безопасность и правоохранительная деятельность</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w:t>
            </w:r>
          </w:p>
        </w:tc>
      </w:tr>
      <w:tr w:rsidR="00980C03" w:rsidRPr="00D10D0E" w:rsidTr="00EF7D02">
        <w:trPr>
          <w:trHeight w:val="70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Защита населения и территории от чрезвычайных ситуаций природного и техногенного характера,пожарная безопасность</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9,5</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r>
      <w:tr w:rsidR="00980C03" w:rsidRPr="00D10D0E" w:rsidTr="00EF7D02">
        <w:trPr>
          <w:trHeight w:val="810"/>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Мероприятия по предупреждению и ликвидации последствий чрезвычайных ситуаций и стихийных бедствий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99 0 00 18010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99 0 00 18010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99 0 00 18010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12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605"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99 0 00 18030</w:t>
            </w:r>
          </w:p>
        </w:tc>
        <w:tc>
          <w:tcPr>
            <w:tcW w:w="110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 xml:space="preserve">03 </w:t>
            </w:r>
          </w:p>
        </w:tc>
        <w:tc>
          <w:tcPr>
            <w:tcW w:w="112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 xml:space="preserve">10 </w:t>
            </w:r>
          </w:p>
        </w:tc>
        <w:tc>
          <w:tcPr>
            <w:tcW w:w="1605"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99 0 00 18030</w:t>
            </w:r>
          </w:p>
        </w:tc>
        <w:tc>
          <w:tcPr>
            <w:tcW w:w="110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6,5</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519"/>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Национальная экономика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04</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491,7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491.3</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509.9</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Дорожное хозяйство (дорожные фонды)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04</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09</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488,7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491.3</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509.9</w:t>
            </w:r>
          </w:p>
        </w:tc>
      </w:tr>
      <w:tr w:rsidR="00980C03" w:rsidRPr="00D10D0E" w:rsidTr="00EF7D02">
        <w:trPr>
          <w:trHeight w:val="336"/>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056" w:type="dxa"/>
            <w:tcBorders>
              <w:top w:val="nil"/>
              <w:left w:val="nil"/>
              <w:bottom w:val="single" w:sz="4" w:space="0" w:color="auto"/>
              <w:right w:val="single" w:sz="4" w:space="0" w:color="auto"/>
            </w:tcBorders>
            <w:shd w:val="clear" w:color="000000" w:fill="FFFFFF"/>
            <w:noWrap/>
          </w:tcPr>
          <w:p w:rsidR="00980C03" w:rsidRPr="00D10D0E" w:rsidRDefault="00980C03" w:rsidP="00EF7D02">
            <w:pPr>
              <w:rPr>
                <w:rFonts w:ascii="Arial" w:hAnsi="Arial" w:cs="Arial"/>
              </w:rPr>
            </w:pPr>
            <w:r w:rsidRPr="00D10D0E">
              <w:rPr>
                <w:rFonts w:ascii="Arial" w:hAnsi="Arial" w:cs="Arial"/>
              </w:rPr>
              <w:t>488,7</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491.3</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509.9</w:t>
            </w:r>
          </w:p>
        </w:tc>
      </w:tr>
      <w:tr w:rsidR="00980C03" w:rsidRPr="00D10D0E" w:rsidTr="00EF7D02">
        <w:trPr>
          <w:trHeight w:val="1268"/>
        </w:trPr>
        <w:tc>
          <w:tcPr>
            <w:tcW w:w="6196" w:type="dxa"/>
            <w:tcBorders>
              <w:top w:val="nil"/>
              <w:left w:val="single" w:sz="4" w:space="0" w:color="auto"/>
              <w:bottom w:val="single" w:sz="4" w:space="0" w:color="auto"/>
              <w:right w:val="single" w:sz="4" w:space="0" w:color="auto"/>
            </w:tcBorders>
            <w:shd w:val="clear" w:color="000000" w:fill="FFFFFF"/>
            <w:vAlign w:val="center"/>
            <w:hideMark/>
          </w:tcPr>
          <w:p w:rsidR="00980C03" w:rsidRPr="00D10D0E" w:rsidRDefault="00980C03" w:rsidP="00EF7D02">
            <w:pPr>
              <w:rPr>
                <w:rFonts w:ascii="Arial" w:hAnsi="Arial" w:cs="Arial"/>
              </w:rPr>
            </w:pPr>
            <w:r w:rsidRPr="00D10D0E">
              <w:rPr>
                <w:rFonts w:ascii="Arial" w:hAnsi="Arial" w:cs="Arial"/>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708" w:type="dxa"/>
            <w:tcBorders>
              <w:top w:val="single" w:sz="4" w:space="0" w:color="auto"/>
              <w:left w:val="nil"/>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99 0 00 80760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000000" w:fill="FFFFFF"/>
            <w:noWrap/>
          </w:tcPr>
          <w:p w:rsidR="00980C03" w:rsidRPr="00D10D0E" w:rsidRDefault="00980C03" w:rsidP="00EF7D02">
            <w:pPr>
              <w:rPr>
                <w:rFonts w:ascii="Arial" w:hAnsi="Arial" w:cs="Arial"/>
              </w:rPr>
            </w:pPr>
            <w:r w:rsidRPr="00D10D0E">
              <w:rPr>
                <w:rFonts w:ascii="Arial" w:hAnsi="Arial" w:cs="Arial"/>
              </w:rPr>
              <w:t>488,7</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491.3</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509.9</w:t>
            </w:r>
          </w:p>
        </w:tc>
      </w:tr>
      <w:tr w:rsidR="00980C03" w:rsidRPr="00D10D0E" w:rsidTr="00EF7D02">
        <w:trPr>
          <w:trHeight w:val="642"/>
        </w:trPr>
        <w:tc>
          <w:tcPr>
            <w:tcW w:w="6196" w:type="dxa"/>
            <w:tcBorders>
              <w:top w:val="nil"/>
              <w:left w:val="single" w:sz="4" w:space="0" w:color="auto"/>
              <w:bottom w:val="nil"/>
              <w:right w:val="nil"/>
            </w:tcBorders>
            <w:shd w:val="clear" w:color="000000" w:fill="FFFFFF"/>
            <w:vAlign w:val="center"/>
            <w:hideMark/>
          </w:tcPr>
          <w:p w:rsidR="00980C03" w:rsidRPr="00D10D0E" w:rsidRDefault="00980C03" w:rsidP="00EF7D02">
            <w:pPr>
              <w:rPr>
                <w:rFonts w:ascii="Arial" w:hAnsi="Arial" w:cs="Arial"/>
              </w:rPr>
            </w:pPr>
            <w:r w:rsidRPr="00D10D0E">
              <w:rPr>
                <w:rFonts w:ascii="Arial" w:hAnsi="Arial" w:cs="Arial"/>
              </w:rPr>
              <w:t xml:space="preserve"> Закупка товаров, работ и услуг для обеспечения государственных (муниципальных) нужд</w:t>
            </w:r>
          </w:p>
        </w:tc>
        <w:tc>
          <w:tcPr>
            <w:tcW w:w="1708" w:type="dxa"/>
            <w:tcBorders>
              <w:top w:val="single" w:sz="4" w:space="0" w:color="auto"/>
              <w:left w:val="single" w:sz="4" w:space="0" w:color="auto"/>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99 0 00 80760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200</w:t>
            </w:r>
          </w:p>
        </w:tc>
        <w:tc>
          <w:tcPr>
            <w:tcW w:w="1056" w:type="dxa"/>
            <w:tcBorders>
              <w:top w:val="nil"/>
              <w:left w:val="nil"/>
              <w:bottom w:val="single" w:sz="4" w:space="0" w:color="auto"/>
              <w:right w:val="single" w:sz="4" w:space="0" w:color="auto"/>
            </w:tcBorders>
            <w:shd w:val="clear" w:color="000000" w:fill="FFFFFF"/>
            <w:noWrap/>
          </w:tcPr>
          <w:p w:rsidR="00980C03" w:rsidRPr="00D10D0E" w:rsidRDefault="00980C03" w:rsidP="00EF7D02">
            <w:pPr>
              <w:rPr>
                <w:rFonts w:ascii="Arial" w:hAnsi="Arial" w:cs="Arial"/>
              </w:rPr>
            </w:pPr>
            <w:r w:rsidRPr="00D10D0E">
              <w:rPr>
                <w:rFonts w:ascii="Arial" w:hAnsi="Arial" w:cs="Arial"/>
              </w:rPr>
              <w:t>488,7</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491.3</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509.9</w:t>
            </w:r>
          </w:p>
        </w:tc>
      </w:tr>
      <w:tr w:rsidR="00980C03" w:rsidRPr="00D10D0E" w:rsidTr="00EF7D02">
        <w:trPr>
          <w:trHeight w:val="672"/>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09</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99 0 00 80760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056" w:type="dxa"/>
            <w:tcBorders>
              <w:top w:val="nil"/>
              <w:left w:val="nil"/>
              <w:bottom w:val="single" w:sz="4" w:space="0" w:color="auto"/>
              <w:right w:val="single" w:sz="4" w:space="0" w:color="auto"/>
            </w:tcBorders>
            <w:shd w:val="clear" w:color="000000" w:fill="FFFFFF"/>
            <w:noWrap/>
            <w:hideMark/>
          </w:tcPr>
          <w:p w:rsidR="00980C03" w:rsidRPr="00D10D0E" w:rsidRDefault="00980C03" w:rsidP="00EF7D02">
            <w:pPr>
              <w:rPr>
                <w:rFonts w:ascii="Arial" w:hAnsi="Arial" w:cs="Arial"/>
              </w:rPr>
            </w:pPr>
            <w:r w:rsidRPr="00D10D0E">
              <w:rPr>
                <w:rFonts w:ascii="Arial" w:hAnsi="Arial" w:cs="Arial"/>
              </w:rPr>
              <w:t>488,7</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491.3</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509.9</w:t>
            </w:r>
          </w:p>
        </w:tc>
      </w:tr>
      <w:tr w:rsidR="00980C03" w:rsidRPr="00D10D0E" w:rsidTr="00EF7D02">
        <w:trPr>
          <w:trHeight w:val="458"/>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b/>
                <w:bCs/>
              </w:rPr>
            </w:pPr>
            <w:r w:rsidRPr="00D10D0E">
              <w:rPr>
                <w:rFonts w:ascii="Arial" w:hAnsi="Arial" w:cs="Arial"/>
                <w:b/>
                <w:bCs/>
              </w:rPr>
              <w:t>Другие вопросы в области национальной экономики</w:t>
            </w:r>
          </w:p>
        </w:tc>
        <w:tc>
          <w:tcPr>
            <w:tcW w:w="1708" w:type="dxa"/>
            <w:tcBorders>
              <w:top w:val="single" w:sz="4" w:space="0" w:color="auto"/>
              <w:left w:val="nil"/>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056" w:type="dxa"/>
            <w:tcBorders>
              <w:top w:val="nil"/>
              <w:left w:val="nil"/>
              <w:bottom w:val="single" w:sz="4" w:space="0" w:color="auto"/>
              <w:right w:val="single" w:sz="4" w:space="0" w:color="auto"/>
            </w:tcBorders>
            <w:shd w:val="clear" w:color="000000" w:fill="FFFFFF"/>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r>
      <w:tr w:rsidR="00980C03" w:rsidRPr="00D10D0E" w:rsidTr="00EF7D02">
        <w:trPr>
          <w:trHeight w:val="886"/>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 xml:space="preserve">Муниципальная программа "О развитии субъектов малого и среднего предпринимательства на территории </w:t>
            </w:r>
            <w:r w:rsidRPr="00D10D0E">
              <w:rPr>
                <w:rFonts w:ascii="Arial" w:hAnsi="Arial" w:cs="Arial"/>
              </w:rPr>
              <w:lastRenderedPageBreak/>
              <w:t>Чебаковского сельсовета на 2019-2021 годы"</w:t>
            </w:r>
          </w:p>
        </w:tc>
        <w:tc>
          <w:tcPr>
            <w:tcW w:w="1708" w:type="dxa"/>
            <w:tcBorders>
              <w:top w:val="single" w:sz="4" w:space="0" w:color="auto"/>
              <w:left w:val="nil"/>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lastRenderedPageBreak/>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81 0 00 00000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000000" w:fill="FFFFFF"/>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504"/>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lastRenderedPageBreak/>
              <w:t>Основное мероприятие: "Субсидирование части затрат "</w:t>
            </w:r>
          </w:p>
        </w:tc>
        <w:tc>
          <w:tcPr>
            <w:tcW w:w="1708" w:type="dxa"/>
            <w:tcBorders>
              <w:top w:val="single" w:sz="4" w:space="0" w:color="auto"/>
              <w:left w:val="nil"/>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81 0 06 00000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000000" w:fill="FFFFFF"/>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916"/>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 xml:space="preserve">Реализация мероприятий муниципальной программы "О развитии субъектов малого и среднего предпринимательства на территории Чебаковского сельсовета на 2019-2021 годы" </w:t>
            </w:r>
          </w:p>
        </w:tc>
        <w:tc>
          <w:tcPr>
            <w:tcW w:w="1708" w:type="dxa"/>
            <w:tcBorders>
              <w:top w:val="single" w:sz="4" w:space="0" w:color="auto"/>
              <w:left w:val="nil"/>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81 0 06 80690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000000" w:fill="FFFFFF"/>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82"/>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Иные межбюджетные трансферты</w:t>
            </w:r>
          </w:p>
        </w:tc>
        <w:tc>
          <w:tcPr>
            <w:tcW w:w="1708" w:type="dxa"/>
            <w:tcBorders>
              <w:top w:val="single" w:sz="4" w:space="0" w:color="auto"/>
              <w:left w:val="nil"/>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81 0 06 80690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200</w:t>
            </w:r>
          </w:p>
        </w:tc>
        <w:tc>
          <w:tcPr>
            <w:tcW w:w="1056" w:type="dxa"/>
            <w:tcBorders>
              <w:top w:val="nil"/>
              <w:left w:val="nil"/>
              <w:bottom w:val="single" w:sz="4" w:space="0" w:color="auto"/>
              <w:right w:val="single" w:sz="4" w:space="0" w:color="auto"/>
            </w:tcBorders>
            <w:shd w:val="clear" w:color="000000" w:fill="FFFFFF"/>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993"/>
        </w:trPr>
        <w:tc>
          <w:tcPr>
            <w:tcW w:w="6196" w:type="dxa"/>
            <w:tcBorders>
              <w:top w:val="nil"/>
              <w:left w:val="single" w:sz="4" w:space="0" w:color="auto"/>
              <w:bottom w:val="single" w:sz="4" w:space="0" w:color="auto"/>
              <w:right w:val="single" w:sz="4" w:space="0" w:color="auto"/>
            </w:tcBorders>
            <w:shd w:val="clear" w:color="000000" w:fill="FFFFFF"/>
            <w:vAlign w:val="bottom"/>
            <w:hideMark/>
          </w:tcPr>
          <w:p w:rsidR="00980C03" w:rsidRPr="00D10D0E" w:rsidRDefault="00980C03" w:rsidP="00EF7D02">
            <w:pPr>
              <w:rPr>
                <w:rFonts w:ascii="Arial" w:hAnsi="Arial" w:cs="Arial"/>
              </w:rPr>
            </w:pPr>
            <w:r w:rsidRPr="00D10D0E">
              <w:rPr>
                <w:rFonts w:ascii="Arial" w:hAnsi="Arial" w:cs="Arial"/>
              </w:rPr>
              <w:t>Субсидии юридическим лицам (кроме некомерческих организаций), индивидуальным предпринимателям, физическим лицам - производителям товаров, работ, услуг</w:t>
            </w:r>
          </w:p>
        </w:tc>
        <w:tc>
          <w:tcPr>
            <w:tcW w:w="1708" w:type="dxa"/>
            <w:tcBorders>
              <w:top w:val="single" w:sz="4" w:space="0" w:color="auto"/>
              <w:left w:val="nil"/>
              <w:bottom w:val="single" w:sz="4" w:space="0" w:color="auto"/>
              <w:right w:val="single" w:sz="4" w:space="0" w:color="auto"/>
            </w:tcBorders>
            <w:shd w:val="clear" w:color="000000" w:fill="FFFFFF"/>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12</w:t>
            </w:r>
          </w:p>
        </w:tc>
        <w:tc>
          <w:tcPr>
            <w:tcW w:w="1605"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81 0 06 80690</w:t>
            </w:r>
          </w:p>
        </w:tc>
        <w:tc>
          <w:tcPr>
            <w:tcW w:w="110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244</w:t>
            </w:r>
          </w:p>
        </w:tc>
        <w:tc>
          <w:tcPr>
            <w:tcW w:w="1056" w:type="dxa"/>
            <w:tcBorders>
              <w:top w:val="nil"/>
              <w:left w:val="nil"/>
              <w:bottom w:val="single" w:sz="4" w:space="0" w:color="auto"/>
              <w:right w:val="single" w:sz="4" w:space="0" w:color="auto"/>
            </w:tcBorders>
            <w:shd w:val="clear" w:color="000000" w:fill="FFFFFF"/>
            <w:noWrap/>
            <w:hideMark/>
          </w:tcPr>
          <w:p w:rsidR="00980C03" w:rsidRPr="00D10D0E" w:rsidRDefault="00980C03" w:rsidP="00EF7D02">
            <w:pPr>
              <w:rPr>
                <w:rFonts w:ascii="Arial" w:hAnsi="Arial" w:cs="Arial"/>
              </w:rPr>
            </w:pPr>
            <w:r w:rsidRPr="00D10D0E">
              <w:rPr>
                <w:rFonts w:ascii="Arial" w:hAnsi="Arial" w:cs="Arial"/>
              </w:rPr>
              <w:t>3.0</w:t>
            </w:r>
          </w:p>
        </w:tc>
        <w:tc>
          <w:tcPr>
            <w:tcW w:w="876"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000000" w:fill="FFFFFF"/>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5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Жилищно-коммунальное хозяйство</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000000" w:fill="FFFFFF"/>
            <w:noWrap/>
          </w:tcPr>
          <w:p w:rsidR="00980C03" w:rsidRPr="00D10D0E" w:rsidRDefault="00980C03" w:rsidP="00EF7D02">
            <w:pPr>
              <w:rPr>
                <w:rFonts w:ascii="Arial" w:hAnsi="Arial" w:cs="Arial"/>
              </w:rPr>
            </w:pPr>
            <w:r w:rsidRPr="00D10D0E">
              <w:rPr>
                <w:rFonts w:ascii="Arial" w:hAnsi="Arial" w:cs="Arial"/>
              </w:rPr>
              <w:t xml:space="preserve"> 2 276,3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34.0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59.0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Коммунальное хозяйство</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02</w:t>
            </w:r>
          </w:p>
        </w:tc>
        <w:tc>
          <w:tcPr>
            <w:tcW w:w="1605" w:type="dxa"/>
            <w:tcBorders>
              <w:top w:val="nil"/>
              <w:left w:val="nil"/>
              <w:bottom w:val="nil"/>
              <w:right w:val="nil"/>
            </w:tcBorders>
            <w:shd w:val="clear" w:color="auto" w:fill="auto"/>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436,2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683,3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Мероприятия в области коммунального хозяйства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99 0 00 03510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436,2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99 0 00 03510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436,2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99 0 00 03510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436,2</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nil"/>
              <w:right w:val="nil"/>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02</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247,1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r>
      <w:tr w:rsidR="00980C03" w:rsidRPr="00D10D0E" w:rsidTr="00EF7D02">
        <w:trPr>
          <w:trHeight w:val="993"/>
        </w:trPr>
        <w:tc>
          <w:tcPr>
            <w:tcW w:w="6196"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02</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99 0 00 03540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247,1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11"/>
        </w:trPr>
        <w:tc>
          <w:tcPr>
            <w:tcW w:w="6196" w:type="dxa"/>
            <w:tcBorders>
              <w:top w:val="nil"/>
              <w:left w:val="single" w:sz="4" w:space="0" w:color="auto"/>
              <w:bottom w:val="single" w:sz="4" w:space="0" w:color="auto"/>
              <w:right w:val="single" w:sz="4" w:space="0" w:color="auto"/>
            </w:tcBorders>
            <w:shd w:val="clear" w:color="auto" w:fill="auto"/>
            <w:hideMark/>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99 0 00 03540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247,1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hideMark/>
          </w:tcPr>
          <w:p w:rsidR="00980C03" w:rsidRPr="00D10D0E" w:rsidRDefault="00980C03" w:rsidP="00EF7D02">
            <w:pPr>
              <w:rPr>
                <w:rFonts w:ascii="Arial" w:hAnsi="Arial" w:cs="Arial"/>
              </w:rPr>
            </w:pPr>
            <w:r w:rsidRPr="00D10D0E">
              <w:rPr>
                <w:rFonts w:ascii="Arial" w:hAnsi="Arial" w:cs="Arial"/>
              </w:rPr>
              <w:t>Расходы на выплаты персоналу казенных учреждений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02</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99 0 00 03540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247,1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36"/>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rPr>
            </w:pPr>
            <w:r w:rsidRPr="00D10D0E">
              <w:rPr>
                <w:rFonts w:ascii="Arial" w:hAnsi="Arial" w:cs="Arial"/>
                <w:b/>
                <w:bCs/>
              </w:rPr>
              <w:t>Благоустройство</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03</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252,8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25.0</w:t>
            </w:r>
          </w:p>
        </w:tc>
      </w:tr>
      <w:tr w:rsidR="00980C03" w:rsidRPr="00D10D0E" w:rsidTr="00EF7D02">
        <w:trPr>
          <w:trHeight w:val="44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nil"/>
              <w:right w:val="nil"/>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single" w:sz="4" w:space="0" w:color="auto"/>
              <w:bottom w:val="nil"/>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03</w:t>
            </w:r>
          </w:p>
        </w:tc>
        <w:tc>
          <w:tcPr>
            <w:tcW w:w="1605" w:type="dxa"/>
            <w:tcBorders>
              <w:top w:val="nil"/>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252,8</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25.0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Уличное освещение</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221,7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59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221,7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67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99 0 00 06010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221,7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Прочие мероприятия по благоустройству поселений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99 0 00 06060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31,1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56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99 0 00 06060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31,1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550"/>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03</w:t>
            </w:r>
          </w:p>
        </w:tc>
        <w:tc>
          <w:tcPr>
            <w:tcW w:w="1605" w:type="dxa"/>
            <w:tcBorders>
              <w:top w:val="single" w:sz="4" w:space="0" w:color="auto"/>
              <w:left w:val="nil"/>
              <w:bottom w:val="nil"/>
              <w:right w:val="nil"/>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99 0 00 06060</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31,1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626"/>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Другие вопросы в области жилищно-коммунального хозяйства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05</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1587,3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24.0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24.0</w:t>
            </w:r>
          </w:p>
        </w:tc>
      </w:tr>
      <w:tr w:rsidR="00980C03" w:rsidRPr="00D10D0E" w:rsidTr="00EF7D02">
        <w:trPr>
          <w:trHeight w:val="38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lastRenderedPageBreak/>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1587,3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r>
      <w:tr w:rsidR="00980C03" w:rsidRPr="00D10D0E" w:rsidTr="00EF7D02">
        <w:trPr>
          <w:trHeight w:val="626"/>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 xml:space="preserve">Обеспечение деятельности  учреждений жилищно-коммунального хозяйства </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193,4</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24.0</w:t>
            </w:r>
          </w:p>
        </w:tc>
      </w:tr>
      <w:tr w:rsidR="00980C03" w:rsidRPr="00D10D0E" w:rsidTr="00EF7D02">
        <w:trPr>
          <w:trHeight w:val="703"/>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9,0</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03"/>
        </w:trPr>
        <w:tc>
          <w:tcPr>
            <w:tcW w:w="6196" w:type="dxa"/>
            <w:tcBorders>
              <w:top w:val="nil"/>
              <w:left w:val="single" w:sz="4" w:space="0" w:color="auto"/>
              <w:bottom w:val="single" w:sz="4" w:space="0" w:color="auto"/>
              <w:right w:val="single" w:sz="4" w:space="0" w:color="auto"/>
            </w:tcBorders>
            <w:shd w:val="clear" w:color="auto" w:fill="auto"/>
          </w:tcPr>
          <w:p w:rsidR="00980C03" w:rsidRPr="00D10D0E" w:rsidRDefault="00980C03" w:rsidP="00EF7D02">
            <w:pPr>
              <w:rPr>
                <w:rFonts w:ascii="Arial" w:hAnsi="Arial" w:cs="Arial"/>
              </w:rPr>
            </w:pPr>
            <w:r w:rsidRPr="00D10D0E">
              <w:rPr>
                <w:rFonts w:ascii="Arial" w:hAnsi="Arial" w:cs="Arial"/>
              </w:rPr>
              <w:t>Расходы на выплаты персоналу казенных учреждений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color w:val="000000"/>
              </w:rPr>
            </w:pPr>
            <w:r w:rsidRPr="00D10D0E">
              <w:rPr>
                <w:rFonts w:ascii="Arial" w:hAnsi="Arial" w:cs="Arial"/>
                <w:color w:val="000000"/>
              </w:rPr>
              <w:t>110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9,0</w:t>
            </w:r>
          </w:p>
        </w:tc>
        <w:tc>
          <w:tcPr>
            <w:tcW w:w="876"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70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184,3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184,3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15.0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Иные бюджетные ассигнования</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Уплата налогов, сборов и иных платежей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99 0 00 05180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850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9.0</w:t>
            </w:r>
          </w:p>
        </w:tc>
      </w:tr>
      <w:tr w:rsidR="00980C03" w:rsidRPr="00D10D0E" w:rsidTr="00EF7D02">
        <w:trPr>
          <w:trHeight w:val="1016"/>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1 393,9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17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 xml:space="preserve">99 0 00 70510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1393,9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Расходы на выплаты персоналу казенных учреждений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05</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 xml:space="preserve">99 0 00 </w:t>
            </w:r>
            <w:r w:rsidRPr="00D10D0E">
              <w:rPr>
                <w:rFonts w:ascii="Arial" w:hAnsi="Arial" w:cs="Arial"/>
              </w:rPr>
              <w:lastRenderedPageBreak/>
              <w:t>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lastRenderedPageBreak/>
              <w:t>110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1393,9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rPr>
            </w:pPr>
            <w:r w:rsidRPr="00D10D0E">
              <w:rPr>
                <w:rFonts w:ascii="Arial" w:hAnsi="Arial" w:cs="Arial"/>
                <w:b/>
                <w:bCs/>
              </w:rPr>
              <w:lastRenderedPageBreak/>
              <w:t xml:space="preserve">Культура, кинематография </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4 685,1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38.0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Культура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4 685,1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38.0</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 xml:space="preserve">4 685,1 </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r>
      <w:tr w:rsidR="00980C03" w:rsidRPr="00D10D0E" w:rsidTr="00EF7D02">
        <w:trPr>
          <w:trHeight w:val="65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Расходы на обеспечение деятельности муниципальных домов культуры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666,1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r>
      <w:tr w:rsidR="00980C03" w:rsidRPr="00D10D0E" w:rsidTr="00EF7D02">
        <w:trPr>
          <w:trHeight w:val="61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187,7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187,7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38.0</w:t>
            </w:r>
          </w:p>
        </w:tc>
      </w:tr>
      <w:tr w:rsidR="00980C03" w:rsidRPr="00D10D0E" w:rsidTr="00EF7D02">
        <w:trPr>
          <w:trHeight w:val="416"/>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Иные бюджетные ассигнования</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18,9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Уплата налогов, сборов и иных платежей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99 0 00 00720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850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18,9</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283"/>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4 019,0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1283"/>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3035,7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Расходы на выплаты персоналу казенных учреждений</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3035,7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t xml:space="preserve">Закупка товаров, работ и услуг для обеспечения </w:t>
            </w:r>
            <w:r w:rsidRPr="00D10D0E">
              <w:rPr>
                <w:rFonts w:ascii="Arial" w:hAnsi="Arial" w:cs="Arial"/>
              </w:rPr>
              <w:lastRenderedPageBreak/>
              <w:t>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lastRenderedPageBreak/>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xml:space="preserve">99 0 00 </w:t>
            </w:r>
            <w:r w:rsidRPr="00D10D0E">
              <w:rPr>
                <w:rFonts w:ascii="Arial" w:hAnsi="Arial" w:cs="Arial"/>
                <w:color w:val="000000"/>
              </w:rPr>
              <w:lastRenderedPageBreak/>
              <w:t>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lastRenderedPageBreak/>
              <w:t>200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983,3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rPr>
            </w:pPr>
            <w:r w:rsidRPr="00D10D0E">
              <w:rPr>
                <w:rFonts w:ascii="Arial" w:hAnsi="Arial" w:cs="Arial"/>
              </w:rPr>
              <w:lastRenderedPageBreak/>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99 0 00 70510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983,3</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351"/>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Социальная политика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79.0</w:t>
            </w:r>
          </w:p>
        </w:tc>
      </w:tr>
      <w:tr w:rsidR="00980C03" w:rsidRPr="00D10D0E" w:rsidTr="00EF7D02">
        <w:trPr>
          <w:trHeight w:val="428"/>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Пенсионное обеспечение</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79.0</w:t>
            </w:r>
          </w:p>
        </w:tc>
      </w:tr>
      <w:tr w:rsidR="00980C03" w:rsidRPr="00D10D0E" w:rsidTr="00EF7D02">
        <w:trPr>
          <w:trHeight w:val="458"/>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79.0</w:t>
            </w:r>
          </w:p>
        </w:tc>
      </w:tr>
      <w:tr w:rsidR="00980C03" w:rsidRPr="00D10D0E" w:rsidTr="00EF7D02">
        <w:trPr>
          <w:trHeight w:val="565"/>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color w:val="000000"/>
              </w:rPr>
            </w:pPr>
            <w:r w:rsidRPr="00D10D0E">
              <w:rPr>
                <w:rFonts w:ascii="Arial" w:hAnsi="Arial" w:cs="Arial"/>
                <w:color w:val="000000"/>
              </w:rPr>
              <w:t>Доплаты к пенсиям, дополнительное пенсионное обеспечение</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99 0 00 02020</w:t>
            </w:r>
          </w:p>
        </w:tc>
        <w:tc>
          <w:tcPr>
            <w:tcW w:w="1107" w:type="dxa"/>
            <w:tcBorders>
              <w:top w:val="nil"/>
              <w:left w:val="nil"/>
              <w:bottom w:val="single" w:sz="4" w:space="0" w:color="auto"/>
              <w:right w:val="single" w:sz="4" w:space="0" w:color="auto"/>
            </w:tcBorders>
            <w:shd w:val="clear" w:color="auto" w:fill="auto"/>
            <w:noWrap/>
            <w:vAlign w:val="center"/>
            <w:hideMark/>
          </w:tcPr>
          <w:p w:rsidR="00980C03" w:rsidRPr="00D10D0E" w:rsidRDefault="00980C03" w:rsidP="00EF7D02">
            <w:pPr>
              <w:jc w:val="center"/>
              <w:rPr>
                <w:rFonts w:ascii="Arial" w:hAnsi="Arial" w:cs="Arial"/>
              </w:rPr>
            </w:pPr>
            <w:r w:rsidRPr="00D10D0E">
              <w:rPr>
                <w:rFonts w:ascii="Arial" w:hAnsi="Arial" w:cs="Arial"/>
              </w:rPr>
              <w:t> </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79.0</w:t>
            </w:r>
          </w:p>
        </w:tc>
      </w:tr>
      <w:tr w:rsidR="00980C03" w:rsidRPr="00D10D0E" w:rsidTr="00EF7D02">
        <w:trPr>
          <w:trHeight w:val="41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Социальное обеспечение и иные выплаты населению</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99 0 00 02020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300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79.0</w:t>
            </w:r>
          </w:p>
        </w:tc>
      </w:tr>
      <w:tr w:rsidR="00980C03" w:rsidRPr="00D10D0E" w:rsidTr="00EF7D02">
        <w:trPr>
          <w:trHeight w:val="519"/>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 xml:space="preserve">Публичные нормативные социальные выплаты гражданам </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99 0 00 02020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310</w:t>
            </w:r>
          </w:p>
        </w:tc>
        <w:tc>
          <w:tcPr>
            <w:tcW w:w="1056" w:type="dxa"/>
            <w:tcBorders>
              <w:top w:val="nil"/>
              <w:left w:val="nil"/>
              <w:bottom w:val="single" w:sz="4" w:space="0" w:color="auto"/>
              <w:right w:val="single" w:sz="4" w:space="0" w:color="auto"/>
            </w:tcBorders>
            <w:shd w:val="clear" w:color="auto" w:fill="auto"/>
            <w:noWrap/>
          </w:tcPr>
          <w:p w:rsidR="00980C03" w:rsidRPr="00D10D0E" w:rsidRDefault="00980C03" w:rsidP="00EF7D02">
            <w:pPr>
              <w:rPr>
                <w:rFonts w:ascii="Arial" w:hAnsi="Arial" w:cs="Arial"/>
              </w:rPr>
            </w:pPr>
            <w:r w:rsidRPr="00D10D0E">
              <w:rPr>
                <w:rFonts w:ascii="Arial" w:hAnsi="Arial" w:cs="Arial"/>
              </w:rPr>
              <w:t>90,7</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79.0</w:t>
            </w:r>
          </w:p>
        </w:tc>
      </w:tr>
      <w:tr w:rsidR="00980C03" w:rsidRPr="00D10D0E" w:rsidTr="00EF7D02">
        <w:trPr>
          <w:trHeight w:val="48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rPr>
            </w:pPr>
            <w:r w:rsidRPr="00D10D0E">
              <w:rPr>
                <w:rFonts w:ascii="Arial" w:hAnsi="Arial" w:cs="Arial"/>
                <w:b/>
                <w:bCs/>
              </w:rPr>
              <w:t>Физическая культура и спорт</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21,0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b/>
                <w:bCs/>
              </w:rPr>
            </w:pPr>
            <w:r w:rsidRPr="00D10D0E">
              <w:rPr>
                <w:rFonts w:ascii="Arial" w:hAnsi="Arial" w:cs="Arial"/>
                <w:b/>
                <w:bCs/>
              </w:rPr>
              <w:t>Физическая культура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21,0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96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Муниципальная программа "Развитие физической культуры и спорта в Чебаковском сельсовете Северного района Новосибирской области  на 2019-2021 год"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810"/>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Основное мероприятие "Развитие спортивно-массовой физической культуры и формирование здорового образа жизни"</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87 0 02 00000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978"/>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2019-2021 год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87 0 02 05120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lastRenderedPageBreak/>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87 0 02 05120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87 0 02 05120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5.0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0.0</w:t>
            </w:r>
          </w:p>
        </w:tc>
      </w:tr>
      <w:tr w:rsidR="00980C03" w:rsidRPr="00D10D0E" w:rsidTr="00EF7D02">
        <w:trPr>
          <w:trHeight w:val="412"/>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01</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10.0</w:t>
            </w:r>
          </w:p>
        </w:tc>
      </w:tr>
      <w:tr w:rsidR="00980C03" w:rsidRPr="00D10D0E" w:rsidTr="00EF7D02">
        <w:trPr>
          <w:trHeight w:val="580"/>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Физкультурно-оздоровительная работа и спортивные мероприятия</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Закупка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642"/>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Иные закупки товаров, работ и услуг для обеспечения государственных (муниципальных) нужд</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11</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01</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99 0 00 05120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240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16.0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4.5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10.0</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Условно утвержденные расходы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b/>
                <w:bCs/>
              </w:rPr>
            </w:pPr>
            <w:r w:rsidRPr="00D10D0E">
              <w:rPr>
                <w:rFonts w:ascii="Arial" w:hAnsi="Arial" w:cs="Arial"/>
                <w:b/>
                <w:bCs/>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126.8</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Условно утвержденные расходы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Непрограммные направления местного бюджета</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99 0 00 00000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Условно утвержденные расходы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99 0 00 99990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05"/>
        </w:trPr>
        <w:tc>
          <w:tcPr>
            <w:tcW w:w="6196" w:type="dxa"/>
            <w:tcBorders>
              <w:top w:val="nil"/>
              <w:left w:val="single" w:sz="4" w:space="0" w:color="auto"/>
              <w:bottom w:val="single" w:sz="4" w:space="0" w:color="auto"/>
              <w:right w:val="single" w:sz="4" w:space="0" w:color="auto"/>
            </w:tcBorders>
            <w:shd w:val="clear" w:color="auto" w:fill="auto"/>
            <w:vAlign w:val="bottom"/>
            <w:hideMark/>
          </w:tcPr>
          <w:p w:rsidR="00980C03" w:rsidRPr="00D10D0E" w:rsidRDefault="00980C03" w:rsidP="00EF7D02">
            <w:pPr>
              <w:rPr>
                <w:rFonts w:ascii="Arial" w:hAnsi="Arial" w:cs="Arial"/>
                <w:color w:val="000000"/>
              </w:rPr>
            </w:pPr>
            <w:r w:rsidRPr="00D10D0E">
              <w:rPr>
                <w:rFonts w:ascii="Arial" w:hAnsi="Arial" w:cs="Arial"/>
                <w:color w:val="000000"/>
              </w:rPr>
              <w:t>Условно утвержденные расходы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99 0 00 99990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900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67"/>
        </w:trPr>
        <w:tc>
          <w:tcPr>
            <w:tcW w:w="6196" w:type="dxa"/>
            <w:tcBorders>
              <w:top w:val="nil"/>
              <w:left w:val="single" w:sz="4" w:space="0" w:color="auto"/>
              <w:bottom w:val="single" w:sz="4" w:space="0" w:color="auto"/>
              <w:right w:val="single" w:sz="4" w:space="0" w:color="auto"/>
            </w:tcBorders>
            <w:shd w:val="clear" w:color="auto" w:fill="auto"/>
            <w:vAlign w:val="center"/>
            <w:hideMark/>
          </w:tcPr>
          <w:p w:rsidR="00980C03" w:rsidRPr="00D10D0E" w:rsidRDefault="00980C03" w:rsidP="00EF7D02">
            <w:pPr>
              <w:rPr>
                <w:rFonts w:ascii="Arial" w:hAnsi="Arial" w:cs="Arial"/>
              </w:rPr>
            </w:pPr>
            <w:r w:rsidRPr="00D10D0E">
              <w:rPr>
                <w:rFonts w:ascii="Arial" w:hAnsi="Arial" w:cs="Arial"/>
              </w:rPr>
              <w:t>Условно утвержденные расходы</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b/>
                <w:bCs/>
                <w:color w:val="000000"/>
              </w:rPr>
            </w:pPr>
            <w:r w:rsidRPr="00D10D0E">
              <w:rPr>
                <w:rFonts w:ascii="Arial" w:hAnsi="Arial" w:cs="Arial"/>
                <w:b/>
                <w:bCs/>
                <w:color w:val="000000"/>
              </w:rPr>
              <w:t>555</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99</w:t>
            </w:r>
          </w:p>
        </w:tc>
        <w:tc>
          <w:tcPr>
            <w:tcW w:w="1605" w:type="dxa"/>
            <w:tcBorders>
              <w:top w:val="nil"/>
              <w:left w:val="nil"/>
              <w:bottom w:val="single" w:sz="4" w:space="0" w:color="auto"/>
              <w:right w:val="single" w:sz="4" w:space="0" w:color="auto"/>
            </w:tcBorders>
            <w:shd w:val="clear" w:color="auto" w:fill="auto"/>
            <w:vAlign w:val="bottom"/>
            <w:hideMark/>
          </w:tcPr>
          <w:p w:rsidR="00980C03" w:rsidRPr="00D10D0E" w:rsidRDefault="00980C03" w:rsidP="00EF7D02">
            <w:pPr>
              <w:jc w:val="center"/>
              <w:rPr>
                <w:rFonts w:ascii="Arial" w:hAnsi="Arial" w:cs="Arial"/>
              </w:rPr>
            </w:pPr>
            <w:r w:rsidRPr="00D10D0E">
              <w:rPr>
                <w:rFonts w:ascii="Arial" w:hAnsi="Arial" w:cs="Arial"/>
              </w:rPr>
              <w:t>99 0 00 99990</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990</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0.0</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53.5</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rPr>
            </w:pPr>
            <w:r w:rsidRPr="00D10D0E">
              <w:rPr>
                <w:rFonts w:ascii="Arial" w:hAnsi="Arial" w:cs="Arial"/>
              </w:rPr>
              <w:t>126.8</w:t>
            </w:r>
          </w:p>
        </w:tc>
      </w:tr>
      <w:tr w:rsidR="00980C03" w:rsidRPr="00D10D0E" w:rsidTr="00EF7D02">
        <w:trPr>
          <w:trHeight w:val="321"/>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rPr>
                <w:rFonts w:ascii="Arial" w:hAnsi="Arial" w:cs="Arial"/>
                <w:b/>
                <w:bCs/>
                <w:color w:val="000000"/>
              </w:rPr>
            </w:pPr>
            <w:r w:rsidRPr="00D10D0E">
              <w:rPr>
                <w:rFonts w:ascii="Arial" w:hAnsi="Arial" w:cs="Arial"/>
                <w:b/>
                <w:bCs/>
                <w:color w:val="000000"/>
              </w:rPr>
              <w:t>Всего расходов</w:t>
            </w:r>
          </w:p>
        </w:tc>
        <w:tc>
          <w:tcPr>
            <w:tcW w:w="1708"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color w:val="000000"/>
              </w:rPr>
            </w:pP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color w:val="000000"/>
              </w:rPr>
            </w:pPr>
            <w:r w:rsidRPr="00D10D0E">
              <w:rPr>
                <w:rFonts w:ascii="Arial" w:hAnsi="Arial" w:cs="Arial"/>
                <w:color w:val="000000"/>
              </w:rPr>
              <w:t> </w:t>
            </w:r>
          </w:p>
        </w:tc>
        <w:tc>
          <w:tcPr>
            <w:tcW w:w="1056" w:type="dxa"/>
            <w:tcBorders>
              <w:top w:val="nil"/>
              <w:left w:val="nil"/>
              <w:bottom w:val="single" w:sz="4" w:space="0" w:color="auto"/>
              <w:right w:val="single" w:sz="4" w:space="0" w:color="auto"/>
            </w:tcBorders>
            <w:shd w:val="clear" w:color="auto" w:fill="auto"/>
            <w:noWrap/>
            <w:hideMark/>
          </w:tcPr>
          <w:p w:rsidR="00980C03" w:rsidRPr="00D10D0E" w:rsidRDefault="00980C03" w:rsidP="00EF7D02">
            <w:pPr>
              <w:rPr>
                <w:rFonts w:ascii="Arial" w:hAnsi="Arial" w:cs="Arial"/>
              </w:rPr>
            </w:pPr>
            <w:r w:rsidRPr="00D10D0E">
              <w:rPr>
                <w:rFonts w:ascii="Arial" w:hAnsi="Arial" w:cs="Arial"/>
              </w:rPr>
              <w:t>10 640,1</w:t>
            </w:r>
          </w:p>
        </w:tc>
        <w:tc>
          <w:tcPr>
            <w:tcW w:w="876"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2249.7</w:t>
            </w:r>
          </w:p>
        </w:tc>
        <w:tc>
          <w:tcPr>
            <w:tcW w:w="1137" w:type="dxa"/>
            <w:tcBorders>
              <w:top w:val="nil"/>
              <w:left w:val="nil"/>
              <w:bottom w:val="single" w:sz="4" w:space="0" w:color="auto"/>
              <w:right w:val="single" w:sz="4" w:space="0" w:color="auto"/>
            </w:tcBorders>
            <w:shd w:val="clear" w:color="auto" w:fill="auto"/>
            <w:noWrap/>
            <w:vAlign w:val="bottom"/>
            <w:hideMark/>
          </w:tcPr>
          <w:p w:rsidR="00980C03" w:rsidRPr="00D10D0E" w:rsidRDefault="00980C03" w:rsidP="00EF7D02">
            <w:pPr>
              <w:jc w:val="center"/>
              <w:rPr>
                <w:rFonts w:ascii="Arial" w:hAnsi="Arial" w:cs="Arial"/>
                <w:b/>
                <w:bCs/>
              </w:rPr>
            </w:pPr>
            <w:r w:rsidRPr="00D10D0E">
              <w:rPr>
                <w:rFonts w:ascii="Arial" w:hAnsi="Arial" w:cs="Arial"/>
                <w:b/>
                <w:bCs/>
              </w:rPr>
              <w:t>2651.0</w:t>
            </w:r>
          </w:p>
        </w:tc>
      </w:tr>
    </w:tbl>
    <w:p w:rsidR="00980C03" w:rsidRPr="00D10D0E" w:rsidRDefault="00980C03" w:rsidP="00980C03">
      <w:pPr>
        <w:pStyle w:val="a4"/>
        <w:ind w:left="5103"/>
        <w:jc w:val="center"/>
        <w:rPr>
          <w:rFonts w:ascii="Arial" w:hAnsi="Arial" w:cs="Arial"/>
          <w:sz w:val="24"/>
          <w:szCs w:val="24"/>
        </w:rPr>
      </w:pPr>
    </w:p>
    <w:p w:rsidR="00980C03" w:rsidRPr="00D10D0E" w:rsidRDefault="00980C03" w:rsidP="00980C03">
      <w:pPr>
        <w:pStyle w:val="a4"/>
        <w:ind w:left="5103"/>
        <w:rPr>
          <w:rFonts w:ascii="Arial" w:hAnsi="Arial" w:cs="Arial"/>
          <w:sz w:val="24"/>
          <w:szCs w:val="24"/>
        </w:rPr>
        <w:sectPr w:rsidR="00980C03" w:rsidRPr="00D10D0E" w:rsidSect="00F22E55">
          <w:pgSz w:w="16838" w:h="11906" w:orient="landscape"/>
          <w:pgMar w:top="709" w:right="1134" w:bottom="426" w:left="567" w:header="709" w:footer="709" w:gutter="0"/>
          <w:cols w:space="708"/>
          <w:docGrid w:linePitch="360"/>
        </w:sectPr>
      </w:pPr>
    </w:p>
    <w:p w:rsidR="00980C03" w:rsidRPr="00D10D0E" w:rsidRDefault="00980C03" w:rsidP="00980C03">
      <w:pPr>
        <w:pStyle w:val="a4"/>
        <w:ind w:left="5103"/>
        <w:jc w:val="right"/>
        <w:rPr>
          <w:rFonts w:ascii="Arial" w:hAnsi="Arial" w:cs="Arial"/>
          <w:b/>
          <w:bCs/>
          <w:sz w:val="24"/>
          <w:szCs w:val="24"/>
        </w:rPr>
      </w:pPr>
      <w:r w:rsidRPr="00D10D0E">
        <w:rPr>
          <w:rFonts w:ascii="Arial" w:hAnsi="Arial" w:cs="Arial"/>
          <w:sz w:val="24"/>
          <w:szCs w:val="24"/>
        </w:rPr>
        <w:lastRenderedPageBreak/>
        <w:t>Приложение № 9 к решению Совета депутатов Чебаковского сельсовета Северного района Новосибирской области  «О  внесении  изменений в решение  Совета депутатов  Чебаковского сельсовета Северного района Новосибирской  области от 21.12.2020 № 1 « О местном бюджете Чебаковского  сельсовета  Северного района Новосибирской области на 2021  год и плановый период  2022 и 2023 годов»</w:t>
      </w:r>
    </w:p>
    <w:p w:rsidR="00980C03" w:rsidRPr="00D10D0E" w:rsidRDefault="00980C03" w:rsidP="00980C03">
      <w:pPr>
        <w:pStyle w:val="a4"/>
        <w:ind w:left="5103"/>
        <w:rPr>
          <w:rFonts w:ascii="Arial" w:hAnsi="Arial" w:cs="Arial"/>
          <w:b/>
          <w:sz w:val="24"/>
          <w:szCs w:val="24"/>
        </w:rPr>
      </w:pPr>
      <w:r w:rsidRPr="00D10D0E">
        <w:rPr>
          <w:rFonts w:ascii="Arial" w:hAnsi="Arial" w:cs="Arial"/>
          <w:sz w:val="24"/>
          <w:szCs w:val="24"/>
        </w:rPr>
        <w:t xml:space="preserve">   </w:t>
      </w:r>
    </w:p>
    <w:p w:rsidR="00980C03" w:rsidRPr="00D10D0E" w:rsidRDefault="00980C03" w:rsidP="00980C03">
      <w:pPr>
        <w:rPr>
          <w:rFonts w:ascii="Arial" w:hAnsi="Arial" w:cs="Arial"/>
          <w:b/>
        </w:rPr>
      </w:pPr>
      <w:r w:rsidRPr="00D10D0E">
        <w:rPr>
          <w:rFonts w:ascii="Arial" w:hAnsi="Arial" w:cs="Arial"/>
        </w:rPr>
        <w:t xml:space="preserve">  </w:t>
      </w:r>
      <w:r w:rsidRPr="00D10D0E">
        <w:rPr>
          <w:rFonts w:ascii="Arial" w:hAnsi="Arial" w:cs="Arial"/>
          <w:b/>
        </w:rPr>
        <w:t xml:space="preserve">                                                                                                                          </w:t>
      </w:r>
      <w:r w:rsidRPr="00D10D0E">
        <w:rPr>
          <w:rFonts w:ascii="Arial" w:hAnsi="Arial" w:cs="Arial"/>
          <w:b/>
        </w:rPr>
        <w:tab/>
      </w:r>
    </w:p>
    <w:p w:rsidR="00980C03" w:rsidRPr="00D10D0E" w:rsidRDefault="00980C03" w:rsidP="00980C03">
      <w:pPr>
        <w:jc w:val="center"/>
        <w:rPr>
          <w:rFonts w:ascii="Arial" w:hAnsi="Arial" w:cs="Arial"/>
          <w:b/>
        </w:rPr>
      </w:pPr>
      <w:r w:rsidRPr="00D10D0E">
        <w:rPr>
          <w:rFonts w:ascii="Arial" w:hAnsi="Arial" w:cs="Arial"/>
          <w:b/>
        </w:rPr>
        <w:t>И С  Т О Ч Н И К И</w:t>
      </w:r>
    </w:p>
    <w:p w:rsidR="00980C03" w:rsidRPr="00D10D0E" w:rsidRDefault="00980C03" w:rsidP="00980C03">
      <w:pPr>
        <w:jc w:val="center"/>
        <w:rPr>
          <w:rFonts w:ascii="Arial" w:hAnsi="Arial" w:cs="Arial"/>
          <w:b/>
        </w:rPr>
      </w:pPr>
      <w:r w:rsidRPr="00D10D0E">
        <w:rPr>
          <w:rFonts w:ascii="Arial" w:hAnsi="Arial" w:cs="Arial"/>
          <w:b/>
        </w:rPr>
        <w:t>внутреннего финансирования дефицита  местного бюджета</w:t>
      </w:r>
    </w:p>
    <w:p w:rsidR="00980C03" w:rsidRPr="00D10D0E" w:rsidRDefault="00980C03" w:rsidP="00980C03">
      <w:pPr>
        <w:jc w:val="center"/>
        <w:rPr>
          <w:rFonts w:ascii="Arial" w:hAnsi="Arial" w:cs="Arial"/>
          <w:b/>
        </w:rPr>
      </w:pPr>
      <w:r w:rsidRPr="00D10D0E">
        <w:rPr>
          <w:rFonts w:ascii="Arial" w:hAnsi="Arial" w:cs="Arial"/>
          <w:b/>
        </w:rPr>
        <w:t>на 2021 год и плановый период 2022 и 2023 годы</w:t>
      </w:r>
    </w:p>
    <w:p w:rsidR="00980C03" w:rsidRPr="00D10D0E" w:rsidRDefault="00980C03" w:rsidP="00980C03">
      <w:pPr>
        <w:rPr>
          <w:rFonts w:ascii="Arial" w:hAnsi="Arial" w:cs="Arial"/>
        </w:rPr>
      </w:pPr>
      <w:r w:rsidRPr="00D10D0E">
        <w:rPr>
          <w:rFonts w:ascii="Arial" w:hAnsi="Arial" w:cs="Arial"/>
        </w:rPr>
        <w:t xml:space="preserve">                                                                                                                                            тыс.руб.</w:t>
      </w:r>
    </w:p>
    <w:tbl>
      <w:tblPr>
        <w:tblW w:w="10632" w:type="dxa"/>
        <w:tblInd w:w="-743" w:type="dxa"/>
        <w:tblLayout w:type="fixed"/>
        <w:tblLook w:val="04A0" w:firstRow="1" w:lastRow="0" w:firstColumn="1" w:lastColumn="0" w:noHBand="0" w:noVBand="1"/>
      </w:tblPr>
      <w:tblGrid>
        <w:gridCol w:w="3119"/>
        <w:gridCol w:w="3969"/>
        <w:gridCol w:w="1276"/>
        <w:gridCol w:w="1134"/>
        <w:gridCol w:w="1134"/>
      </w:tblGrid>
      <w:tr w:rsidR="00980C03" w:rsidRPr="00D10D0E" w:rsidTr="00EF7D02">
        <w:trPr>
          <w:trHeight w:val="20"/>
        </w:trPr>
        <w:tc>
          <w:tcPr>
            <w:tcW w:w="3119" w:type="dxa"/>
            <w:tcBorders>
              <w:top w:val="single" w:sz="4" w:space="0" w:color="auto"/>
              <w:left w:val="single" w:sz="4" w:space="0" w:color="auto"/>
              <w:bottom w:val="nil"/>
              <w:right w:val="single" w:sz="4" w:space="0" w:color="auto"/>
            </w:tcBorders>
            <w:hideMark/>
          </w:tcPr>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Код бюджетной классификации Российской Федерации</w:t>
            </w:r>
          </w:p>
        </w:tc>
        <w:tc>
          <w:tcPr>
            <w:tcW w:w="3969" w:type="dxa"/>
            <w:tcBorders>
              <w:top w:val="single" w:sz="4" w:space="0" w:color="auto"/>
              <w:left w:val="nil"/>
              <w:bottom w:val="nil"/>
              <w:right w:val="single" w:sz="4" w:space="0" w:color="auto"/>
            </w:tcBorders>
            <w:hideMark/>
          </w:tcPr>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Наименование кодов классификации источников финансирования дефицитов бюджетов</w:t>
            </w:r>
          </w:p>
        </w:tc>
        <w:tc>
          <w:tcPr>
            <w:tcW w:w="1276" w:type="dxa"/>
            <w:tcBorders>
              <w:top w:val="single" w:sz="4" w:space="0" w:color="auto"/>
              <w:left w:val="nil"/>
              <w:bottom w:val="nil"/>
              <w:right w:val="single" w:sz="4" w:space="0" w:color="auto"/>
            </w:tcBorders>
            <w:hideMark/>
          </w:tcPr>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Сумма</w:t>
            </w:r>
          </w:p>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2021год</w:t>
            </w:r>
          </w:p>
        </w:tc>
        <w:tc>
          <w:tcPr>
            <w:tcW w:w="1134" w:type="dxa"/>
            <w:tcBorders>
              <w:top w:val="single" w:sz="4" w:space="0" w:color="auto"/>
              <w:left w:val="nil"/>
              <w:bottom w:val="nil"/>
              <w:right w:val="single" w:sz="4" w:space="0" w:color="auto"/>
            </w:tcBorders>
          </w:tcPr>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Сумма</w:t>
            </w:r>
          </w:p>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2022год</w:t>
            </w:r>
          </w:p>
        </w:tc>
        <w:tc>
          <w:tcPr>
            <w:tcW w:w="1134" w:type="dxa"/>
            <w:tcBorders>
              <w:top w:val="single" w:sz="4" w:space="0" w:color="auto"/>
              <w:left w:val="nil"/>
              <w:bottom w:val="nil"/>
              <w:right w:val="single" w:sz="4" w:space="0" w:color="auto"/>
            </w:tcBorders>
          </w:tcPr>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Сумма</w:t>
            </w:r>
          </w:p>
          <w:p w:rsidR="00980C03" w:rsidRPr="00D10D0E" w:rsidRDefault="00980C03" w:rsidP="00EF7D02">
            <w:pPr>
              <w:pStyle w:val="a4"/>
              <w:jc w:val="center"/>
              <w:rPr>
                <w:rFonts w:ascii="Arial" w:hAnsi="Arial" w:cs="Arial"/>
                <w:b/>
                <w:sz w:val="24"/>
                <w:szCs w:val="24"/>
                <w:lang w:eastAsia="en-US"/>
              </w:rPr>
            </w:pPr>
            <w:r w:rsidRPr="00D10D0E">
              <w:rPr>
                <w:rFonts w:ascii="Arial" w:hAnsi="Arial" w:cs="Arial"/>
                <w:b/>
                <w:sz w:val="24"/>
                <w:szCs w:val="24"/>
                <w:lang w:eastAsia="en-US"/>
              </w:rPr>
              <w:t>2023год</w:t>
            </w:r>
          </w:p>
        </w:tc>
      </w:tr>
      <w:tr w:rsidR="00980C03" w:rsidRPr="00D10D0E" w:rsidTr="00EF7D02">
        <w:trPr>
          <w:trHeight w:val="20"/>
        </w:trPr>
        <w:tc>
          <w:tcPr>
            <w:tcW w:w="3119" w:type="dxa"/>
            <w:tcBorders>
              <w:top w:val="single" w:sz="4" w:space="0" w:color="auto"/>
              <w:left w:val="single" w:sz="4" w:space="0" w:color="auto"/>
              <w:bottom w:val="single" w:sz="4" w:space="0" w:color="auto"/>
              <w:right w:val="single" w:sz="4" w:space="0" w:color="auto"/>
            </w:tcBorders>
            <w:noWrap/>
            <w:hideMark/>
          </w:tcPr>
          <w:p w:rsidR="00980C03" w:rsidRPr="00D10D0E" w:rsidRDefault="00980C03" w:rsidP="00EF7D02">
            <w:pPr>
              <w:jc w:val="center"/>
              <w:rPr>
                <w:rFonts w:ascii="Arial" w:hAnsi="Arial" w:cs="Arial"/>
                <w:lang w:eastAsia="en-US"/>
              </w:rPr>
            </w:pPr>
            <w:r w:rsidRPr="00D10D0E">
              <w:rPr>
                <w:rFonts w:ascii="Arial" w:hAnsi="Arial" w:cs="Arial"/>
                <w:lang w:eastAsia="en-US"/>
              </w:rPr>
              <w:t>1</w:t>
            </w:r>
          </w:p>
        </w:tc>
        <w:tc>
          <w:tcPr>
            <w:tcW w:w="3969" w:type="dxa"/>
            <w:tcBorders>
              <w:top w:val="single" w:sz="4" w:space="0" w:color="auto"/>
              <w:left w:val="nil"/>
              <w:bottom w:val="single" w:sz="4" w:space="0" w:color="auto"/>
              <w:right w:val="single" w:sz="4" w:space="0" w:color="auto"/>
            </w:tcBorders>
            <w:noWrap/>
            <w:hideMark/>
          </w:tcPr>
          <w:p w:rsidR="00980C03" w:rsidRPr="00D10D0E" w:rsidRDefault="00980C03" w:rsidP="00EF7D02">
            <w:pPr>
              <w:jc w:val="center"/>
              <w:rPr>
                <w:rFonts w:ascii="Arial" w:hAnsi="Arial" w:cs="Arial"/>
                <w:lang w:eastAsia="en-US"/>
              </w:rPr>
            </w:pPr>
            <w:r w:rsidRPr="00D10D0E">
              <w:rPr>
                <w:rFonts w:ascii="Arial" w:hAnsi="Arial" w:cs="Arial"/>
                <w:lang w:eastAsia="en-US"/>
              </w:rPr>
              <w:t>2</w:t>
            </w:r>
          </w:p>
        </w:tc>
        <w:tc>
          <w:tcPr>
            <w:tcW w:w="1276" w:type="dxa"/>
            <w:tcBorders>
              <w:top w:val="single" w:sz="4" w:space="0" w:color="auto"/>
              <w:left w:val="nil"/>
              <w:bottom w:val="single" w:sz="4" w:space="0" w:color="auto"/>
              <w:right w:val="single" w:sz="4" w:space="0" w:color="auto"/>
            </w:tcBorders>
            <w:noWrap/>
            <w:hideMark/>
          </w:tcPr>
          <w:p w:rsidR="00980C03" w:rsidRPr="00D10D0E" w:rsidRDefault="00980C03" w:rsidP="00EF7D02">
            <w:pPr>
              <w:jc w:val="center"/>
              <w:rPr>
                <w:rFonts w:ascii="Arial" w:hAnsi="Arial" w:cs="Arial"/>
                <w:lang w:eastAsia="en-US"/>
              </w:rPr>
            </w:pPr>
            <w:r w:rsidRPr="00D10D0E">
              <w:rPr>
                <w:rFonts w:ascii="Arial" w:hAnsi="Arial" w:cs="Arial"/>
                <w:lang w:eastAsia="en-US"/>
              </w:rPr>
              <w:t>3</w:t>
            </w:r>
          </w:p>
        </w:tc>
        <w:tc>
          <w:tcPr>
            <w:tcW w:w="1134"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4</w:t>
            </w:r>
          </w:p>
        </w:tc>
        <w:tc>
          <w:tcPr>
            <w:tcW w:w="1134" w:type="dxa"/>
            <w:tcBorders>
              <w:top w:val="single" w:sz="4" w:space="0" w:color="auto"/>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5</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noWrap/>
            <w:hideMark/>
          </w:tcPr>
          <w:p w:rsidR="00980C03" w:rsidRPr="00D10D0E" w:rsidRDefault="00980C03" w:rsidP="00EF7D02">
            <w:pPr>
              <w:rPr>
                <w:rFonts w:ascii="Arial" w:hAnsi="Arial" w:cs="Arial"/>
                <w:lang w:eastAsia="en-US"/>
              </w:rPr>
            </w:pPr>
            <w:r w:rsidRPr="00D10D0E">
              <w:rPr>
                <w:rFonts w:ascii="Arial" w:hAnsi="Arial" w:cs="Arial"/>
                <w:lang w:eastAsia="en-US"/>
              </w:rPr>
              <w:t> </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lang w:eastAsia="en-US"/>
              </w:rPr>
            </w:pPr>
            <w:r w:rsidRPr="00D10D0E">
              <w:rPr>
                <w:rFonts w:ascii="Arial" w:hAnsi="Arial" w:cs="Arial"/>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noWrap/>
            <w:hideMark/>
          </w:tcPr>
          <w:p w:rsidR="00980C03" w:rsidRPr="00D10D0E" w:rsidRDefault="00980C03" w:rsidP="00EF7D02">
            <w:pPr>
              <w:rPr>
                <w:rFonts w:ascii="Arial" w:hAnsi="Arial" w:cs="Arial"/>
                <w:lang w:eastAsia="en-US"/>
              </w:rPr>
            </w:pPr>
            <w:r w:rsidRPr="00D10D0E">
              <w:rPr>
                <w:rFonts w:ascii="Arial" w:hAnsi="Arial" w:cs="Arial"/>
                <w:lang w:eastAsia="en-US"/>
              </w:rPr>
              <w:t>000 01 03 00 00 00 0000 000</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lang w:eastAsia="en-US"/>
              </w:rPr>
            </w:pPr>
            <w:r w:rsidRPr="00D10D0E">
              <w:rPr>
                <w:rFonts w:ascii="Arial" w:hAnsi="Arial" w:cs="Arial"/>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noWrap/>
            <w:hideMark/>
          </w:tcPr>
          <w:p w:rsidR="00980C03" w:rsidRPr="00D10D0E" w:rsidRDefault="00980C03" w:rsidP="00EF7D02">
            <w:pPr>
              <w:rPr>
                <w:rFonts w:ascii="Arial" w:hAnsi="Arial" w:cs="Arial"/>
                <w:lang w:eastAsia="en-US"/>
              </w:rPr>
            </w:pPr>
            <w:r w:rsidRPr="00D10D0E">
              <w:rPr>
                <w:rFonts w:ascii="Arial" w:hAnsi="Arial" w:cs="Arial"/>
                <w:lang w:eastAsia="en-US"/>
              </w:rPr>
              <w:t>000 01 03 00 00 10 0000 710</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lang w:eastAsia="en-US"/>
              </w:rPr>
            </w:pPr>
            <w:r w:rsidRPr="00D10D0E">
              <w:rPr>
                <w:rFonts w:ascii="Arial" w:hAnsi="Arial" w:cs="Arial"/>
                <w:lang w:eastAsia="en-US"/>
              </w:rPr>
              <w:t>Получение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noWrap/>
            <w:hideMark/>
          </w:tcPr>
          <w:p w:rsidR="00980C03" w:rsidRPr="00D10D0E" w:rsidRDefault="00980C03" w:rsidP="00EF7D02">
            <w:pPr>
              <w:rPr>
                <w:rFonts w:ascii="Arial" w:hAnsi="Arial" w:cs="Arial"/>
                <w:lang w:eastAsia="en-US"/>
              </w:rPr>
            </w:pPr>
            <w:r w:rsidRPr="00D10D0E">
              <w:rPr>
                <w:rFonts w:ascii="Arial" w:hAnsi="Arial" w:cs="Arial"/>
                <w:lang w:eastAsia="en-US"/>
              </w:rPr>
              <w:t>000 01 03 00 00 10 0000 810</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lang w:eastAsia="en-US"/>
              </w:rPr>
            </w:pPr>
            <w:r w:rsidRPr="00D10D0E">
              <w:rPr>
                <w:rFonts w:ascii="Arial" w:hAnsi="Arial" w:cs="Arial"/>
                <w:lang w:eastAsia="en-US"/>
              </w:rPr>
              <w:t>Погашение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noWrap/>
            <w:hideMark/>
          </w:tcPr>
          <w:p w:rsidR="00980C03" w:rsidRPr="00D10D0E" w:rsidRDefault="00980C03" w:rsidP="00EF7D02">
            <w:pPr>
              <w:rPr>
                <w:rFonts w:ascii="Arial" w:hAnsi="Arial" w:cs="Arial"/>
                <w:lang w:eastAsia="en-US"/>
              </w:rPr>
            </w:pPr>
            <w:r w:rsidRPr="00D10D0E">
              <w:rPr>
                <w:rFonts w:ascii="Arial" w:hAnsi="Arial" w:cs="Arial"/>
                <w:lang w:eastAsia="en-US"/>
              </w:rPr>
              <w:t> </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lang w:eastAsia="en-US"/>
              </w:rPr>
            </w:pPr>
            <w:r w:rsidRPr="00D10D0E">
              <w:rPr>
                <w:rFonts w:ascii="Arial" w:hAnsi="Arial" w:cs="Arial"/>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980C03" w:rsidRPr="00D10D0E" w:rsidRDefault="00980C03" w:rsidP="00EF7D02">
            <w:pPr>
              <w:jc w:val="center"/>
              <w:rPr>
                <w:rFonts w:ascii="Arial" w:hAnsi="Arial" w:cs="Arial"/>
                <w:lang w:eastAsia="en-US"/>
              </w:rPr>
            </w:pPr>
            <w:r w:rsidRPr="00D10D0E">
              <w:rPr>
                <w:rFonts w:ascii="Arial" w:hAnsi="Arial" w:cs="Arial"/>
                <w:lang w:eastAsia="en-US"/>
              </w:rPr>
              <w:t>135,1</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0</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000 01 00 0000 00 0000 000</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135,1</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0</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000 01 05 0000 00 0000 000</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135,1</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0</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000 01 05 0000 00 0000 500</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 xml:space="preserve">Увеличение остатков средств </w:t>
            </w:r>
            <w:r w:rsidRPr="00D10D0E">
              <w:rPr>
                <w:rFonts w:ascii="Arial" w:hAnsi="Arial" w:cs="Arial"/>
                <w:b/>
                <w:bCs/>
                <w:lang w:eastAsia="en-US"/>
              </w:rPr>
              <w:lastRenderedPageBreak/>
              <w:t>бюджетов</w:t>
            </w:r>
          </w:p>
        </w:tc>
        <w:tc>
          <w:tcPr>
            <w:tcW w:w="1276"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lastRenderedPageBreak/>
              <w:t>-10 505,0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-2 249,7</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-2 651,0</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hideMark/>
          </w:tcPr>
          <w:p w:rsidR="00980C03" w:rsidRPr="00D10D0E" w:rsidRDefault="00980C03" w:rsidP="00EF7D02">
            <w:pPr>
              <w:rPr>
                <w:rFonts w:ascii="Arial" w:hAnsi="Arial" w:cs="Arial"/>
                <w:lang w:eastAsia="en-US"/>
              </w:rPr>
            </w:pPr>
            <w:r w:rsidRPr="00D10D0E">
              <w:rPr>
                <w:rFonts w:ascii="Arial" w:hAnsi="Arial" w:cs="Arial"/>
                <w:lang w:eastAsia="en-US"/>
              </w:rPr>
              <w:lastRenderedPageBreak/>
              <w:t xml:space="preserve">      000 01 05 0201 10 0000 510</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lang w:eastAsia="en-US"/>
              </w:rPr>
            </w:pPr>
            <w:r w:rsidRPr="00D10D0E">
              <w:rPr>
                <w:rFonts w:ascii="Arial" w:hAnsi="Arial" w:cs="Arial"/>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-10 505,0</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-2 249,7</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-2 651,0</w:t>
            </w:r>
          </w:p>
        </w:tc>
      </w:tr>
      <w:tr w:rsidR="00980C03" w:rsidRPr="00D10D0E" w:rsidTr="00EF7D02">
        <w:trPr>
          <w:trHeight w:val="465"/>
        </w:trPr>
        <w:tc>
          <w:tcPr>
            <w:tcW w:w="3119" w:type="dxa"/>
            <w:tcBorders>
              <w:top w:val="nil"/>
              <w:left w:val="single" w:sz="4" w:space="0" w:color="auto"/>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000 01 05 0000 00 0000 600</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10 640,1</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2 249,7</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b/>
                <w:bCs/>
                <w:lang w:eastAsia="en-US"/>
              </w:rPr>
            </w:pPr>
            <w:r w:rsidRPr="00D10D0E">
              <w:rPr>
                <w:rFonts w:ascii="Arial" w:hAnsi="Arial" w:cs="Arial"/>
                <w:b/>
                <w:bCs/>
                <w:lang w:eastAsia="en-US"/>
              </w:rPr>
              <w:t>2 651,0</w:t>
            </w:r>
          </w:p>
        </w:tc>
      </w:tr>
      <w:tr w:rsidR="00980C03" w:rsidRPr="00D10D0E" w:rsidTr="00EF7D02">
        <w:trPr>
          <w:trHeight w:val="20"/>
        </w:trPr>
        <w:tc>
          <w:tcPr>
            <w:tcW w:w="3119" w:type="dxa"/>
            <w:tcBorders>
              <w:top w:val="nil"/>
              <w:left w:val="single" w:sz="4" w:space="0" w:color="auto"/>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000 01 05 0201 10 0000 610</w:t>
            </w:r>
          </w:p>
        </w:tc>
        <w:tc>
          <w:tcPr>
            <w:tcW w:w="3969" w:type="dxa"/>
            <w:tcBorders>
              <w:top w:val="nil"/>
              <w:left w:val="nil"/>
              <w:bottom w:val="single" w:sz="4" w:space="0" w:color="auto"/>
              <w:right w:val="single" w:sz="4" w:space="0" w:color="auto"/>
            </w:tcBorders>
            <w:hideMark/>
          </w:tcPr>
          <w:p w:rsidR="00980C03" w:rsidRPr="00D10D0E" w:rsidRDefault="00980C03" w:rsidP="00EF7D02">
            <w:pPr>
              <w:rPr>
                <w:rFonts w:ascii="Arial" w:hAnsi="Arial" w:cs="Arial"/>
                <w:b/>
                <w:bCs/>
                <w:lang w:eastAsia="en-US"/>
              </w:rPr>
            </w:pPr>
            <w:r w:rsidRPr="00D10D0E">
              <w:rPr>
                <w:rFonts w:ascii="Arial" w:hAnsi="Arial" w:cs="Arial"/>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10 640,1</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2 249,7</w:t>
            </w:r>
          </w:p>
        </w:tc>
        <w:tc>
          <w:tcPr>
            <w:tcW w:w="1134" w:type="dxa"/>
            <w:tcBorders>
              <w:top w:val="nil"/>
              <w:left w:val="nil"/>
              <w:bottom w:val="single" w:sz="4" w:space="0" w:color="auto"/>
              <w:right w:val="single" w:sz="4" w:space="0" w:color="auto"/>
            </w:tcBorders>
          </w:tcPr>
          <w:p w:rsidR="00980C03" w:rsidRPr="00D10D0E" w:rsidRDefault="00980C03" w:rsidP="00EF7D02">
            <w:pPr>
              <w:jc w:val="center"/>
              <w:rPr>
                <w:rFonts w:ascii="Arial" w:hAnsi="Arial" w:cs="Arial"/>
                <w:lang w:eastAsia="en-US"/>
              </w:rPr>
            </w:pPr>
            <w:r w:rsidRPr="00D10D0E">
              <w:rPr>
                <w:rFonts w:ascii="Arial" w:hAnsi="Arial" w:cs="Arial"/>
                <w:lang w:eastAsia="en-US"/>
              </w:rPr>
              <w:t>2 651,0</w:t>
            </w:r>
          </w:p>
        </w:tc>
      </w:tr>
    </w:tbl>
    <w:p w:rsidR="00980C03" w:rsidRPr="00D10D0E" w:rsidRDefault="00980C03" w:rsidP="00980C03">
      <w:pPr>
        <w:pStyle w:val="a4"/>
        <w:ind w:left="5103"/>
        <w:jc w:val="right"/>
        <w:rPr>
          <w:rFonts w:ascii="Arial" w:hAnsi="Arial" w:cs="Arial"/>
          <w:sz w:val="24"/>
          <w:szCs w:val="24"/>
        </w:rPr>
      </w:pPr>
    </w:p>
    <w:p w:rsidR="00F378AC" w:rsidRPr="00E93F8C" w:rsidRDefault="00F378AC" w:rsidP="00F378AC">
      <w:pPr>
        <w:rPr>
          <w:sz w:val="28"/>
          <w:szCs w:val="28"/>
        </w:rPr>
      </w:pPr>
      <w:bookmarkStart w:id="1" w:name="_GoBack"/>
      <w:bookmarkEnd w:id="1"/>
    </w:p>
    <w:p w:rsidR="00F378AC" w:rsidRPr="00E93F8C" w:rsidRDefault="00F378AC" w:rsidP="00F378AC">
      <w:pPr>
        <w:pStyle w:val="ConsPlusNormal"/>
        <w:rPr>
          <w:rFonts w:ascii="Times New Roman" w:hAnsi="Times New Roman" w:cs="Times New Roman"/>
          <w:sz w:val="28"/>
          <w:szCs w:val="28"/>
        </w:rPr>
      </w:pPr>
    </w:p>
    <w:p w:rsidR="00F378AC" w:rsidRDefault="00F378AC" w:rsidP="00F378AC"/>
    <w:p w:rsidR="00BC71BF" w:rsidRPr="00492AC8" w:rsidRDefault="00BC71BF" w:rsidP="00BC71BF">
      <w:pPr>
        <w:ind w:firstLine="709"/>
        <w:contextualSpacing/>
        <w:jc w:val="both"/>
        <w:rPr>
          <w:rFonts w:ascii="Arial" w:eastAsia="Calibri" w:hAnsi="Arial" w:cs="Arial"/>
          <w:sz w:val="24"/>
          <w:szCs w:val="24"/>
        </w:rPr>
      </w:pPr>
    </w:p>
    <w:p w:rsidR="00BC71BF" w:rsidRPr="00492AC8" w:rsidRDefault="00BC71BF" w:rsidP="00BC71BF">
      <w:pPr>
        <w:ind w:firstLine="709"/>
        <w:contextualSpacing/>
        <w:jc w:val="both"/>
        <w:rPr>
          <w:rFonts w:ascii="Arial" w:eastAsia="Calibri" w:hAnsi="Arial" w:cs="Arial"/>
          <w:sz w:val="24"/>
          <w:szCs w:val="24"/>
        </w:rPr>
      </w:pPr>
    </w:p>
    <w:p w:rsidR="00BC71BF" w:rsidRPr="00492AC8" w:rsidRDefault="00BC71BF" w:rsidP="00BC71BF">
      <w:pPr>
        <w:ind w:firstLine="709"/>
        <w:contextualSpacing/>
        <w:jc w:val="both"/>
        <w:rPr>
          <w:rFonts w:ascii="Arial" w:eastAsia="Calibri" w:hAnsi="Arial" w:cs="Arial"/>
          <w:sz w:val="24"/>
          <w:szCs w:val="24"/>
        </w:rPr>
      </w:pPr>
    </w:p>
    <w:p w:rsidR="00BC71BF" w:rsidRPr="00492AC8" w:rsidRDefault="00BC71BF" w:rsidP="00BC71BF">
      <w:pPr>
        <w:ind w:firstLine="709"/>
        <w:contextualSpacing/>
        <w:jc w:val="both"/>
        <w:rPr>
          <w:rFonts w:ascii="Arial" w:eastAsia="Calibri" w:hAnsi="Arial" w:cs="Arial"/>
          <w:sz w:val="24"/>
          <w:szCs w:val="24"/>
        </w:rPr>
      </w:pPr>
    </w:p>
    <w:p w:rsidR="00BC71BF" w:rsidRPr="00492AC8" w:rsidRDefault="00BC71BF" w:rsidP="00BC71BF">
      <w:pPr>
        <w:ind w:firstLine="709"/>
        <w:contextualSpacing/>
        <w:jc w:val="both"/>
        <w:rPr>
          <w:rFonts w:ascii="Arial" w:eastAsia="Calibri" w:hAnsi="Arial" w:cs="Arial"/>
          <w:sz w:val="24"/>
          <w:szCs w:val="24"/>
        </w:rPr>
      </w:pPr>
    </w:p>
    <w:p w:rsidR="00BC71BF" w:rsidRPr="00492AC8" w:rsidRDefault="00BC71BF" w:rsidP="00BC71BF">
      <w:pPr>
        <w:ind w:firstLine="709"/>
        <w:contextualSpacing/>
        <w:jc w:val="both"/>
        <w:rPr>
          <w:rFonts w:ascii="Arial" w:eastAsia="Calibri" w:hAnsi="Arial" w:cs="Arial"/>
          <w:sz w:val="24"/>
          <w:szCs w:val="24"/>
        </w:rPr>
      </w:pPr>
    </w:p>
    <w:p w:rsidR="00BC71BF" w:rsidRPr="00492AC8" w:rsidRDefault="00BC71BF" w:rsidP="00BC71BF">
      <w:pPr>
        <w:ind w:firstLine="709"/>
        <w:contextualSpacing/>
        <w:jc w:val="both"/>
        <w:rPr>
          <w:rFonts w:ascii="Arial" w:eastAsia="Calibri" w:hAnsi="Arial" w:cs="Arial"/>
          <w:sz w:val="24"/>
          <w:szCs w:val="24"/>
        </w:rPr>
      </w:pPr>
    </w:p>
    <w:p w:rsidR="00BC71BF" w:rsidRPr="00492AC8" w:rsidRDefault="00BC71BF" w:rsidP="00BC71BF">
      <w:pPr>
        <w:pStyle w:val="a4"/>
        <w:ind w:firstLine="851"/>
        <w:jc w:val="both"/>
        <w:rPr>
          <w:rFonts w:ascii="Arial" w:hAnsi="Arial" w:cs="Arial"/>
          <w:sz w:val="24"/>
          <w:szCs w:val="24"/>
        </w:rPr>
      </w:pPr>
    </w:p>
    <w:p w:rsidR="00EC0514" w:rsidRPr="00FE1AB7" w:rsidRDefault="00EC0514" w:rsidP="00EC0514">
      <w:pPr>
        <w:jc w:val="right"/>
        <w:rPr>
          <w:rFonts w:ascii="Arial" w:hAnsi="Arial" w:cs="Arial"/>
        </w:rPr>
      </w:pPr>
    </w:p>
    <w:p w:rsidR="00EC0514" w:rsidRPr="00FE1AB7" w:rsidRDefault="00EC0514" w:rsidP="00EC0514">
      <w:pPr>
        <w:jc w:val="right"/>
        <w:rPr>
          <w:rFonts w:ascii="Arial" w:hAnsi="Arial" w:cs="Arial"/>
        </w:rPr>
        <w:sectPr w:rsidR="00EC0514" w:rsidRPr="00FE1AB7" w:rsidSect="0096796F">
          <w:pgSz w:w="11906" w:h="16838"/>
          <w:pgMar w:top="1134" w:right="851" w:bottom="1134" w:left="1701" w:header="709" w:footer="709" w:gutter="0"/>
          <w:cols w:space="708"/>
          <w:docGrid w:linePitch="360"/>
        </w:sectPr>
      </w:pPr>
    </w:p>
    <w:p w:rsidR="00EC0514" w:rsidRPr="00FE1AB7" w:rsidRDefault="00EC0514" w:rsidP="00EC0514">
      <w:pPr>
        <w:jc w:val="right"/>
        <w:rPr>
          <w:rFonts w:ascii="Arial" w:hAnsi="Arial" w:cs="Arial"/>
        </w:rPr>
      </w:pPr>
    </w:p>
    <w:p w:rsidR="00EC0514" w:rsidRDefault="00EC0514" w:rsidP="00402343">
      <w:pPr>
        <w:spacing w:after="0"/>
        <w:jc w:val="center"/>
        <w:rPr>
          <w:rFonts w:ascii="Arial" w:hAnsi="Arial" w:cs="Arial"/>
          <w:b/>
        </w:rPr>
      </w:pPr>
    </w:p>
    <w:sectPr w:rsidR="00EC0514" w:rsidSect="00235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2EE"/>
    <w:multiLevelType w:val="multilevel"/>
    <w:tmpl w:val="07E2BAB4"/>
    <w:lvl w:ilvl="0">
      <w:start w:val="1"/>
      <w:numFmt w:val="decimal"/>
      <w:lvlText w:val="%1."/>
      <w:lvlJc w:val="left"/>
      <w:pPr>
        <w:tabs>
          <w:tab w:val="num" w:pos="1005"/>
        </w:tabs>
        <w:ind w:left="1005" w:hanging="360"/>
      </w:pPr>
      <w:rPr>
        <w:rFonts w:hint="default"/>
      </w:rPr>
    </w:lvl>
    <w:lvl w:ilvl="1">
      <w:start w:val="1"/>
      <w:numFmt w:val="decimal"/>
      <w:isLgl/>
      <w:lvlText w:val="%1.%2."/>
      <w:lvlJc w:val="left"/>
      <w:pPr>
        <w:tabs>
          <w:tab w:val="num" w:pos="1365"/>
        </w:tabs>
        <w:ind w:left="1365" w:hanging="720"/>
      </w:pPr>
      <w:rPr>
        <w:rFonts w:hint="default"/>
      </w:rPr>
    </w:lvl>
    <w:lvl w:ilvl="2">
      <w:start w:val="1"/>
      <w:numFmt w:val="decimal"/>
      <w:isLgl/>
      <w:lvlText w:val="%1.%2.%3."/>
      <w:lvlJc w:val="left"/>
      <w:pPr>
        <w:tabs>
          <w:tab w:val="num" w:pos="1365"/>
        </w:tabs>
        <w:ind w:left="1365" w:hanging="720"/>
      </w:pPr>
      <w:rPr>
        <w:rFonts w:hint="default"/>
      </w:rPr>
    </w:lvl>
    <w:lvl w:ilvl="3">
      <w:start w:val="1"/>
      <w:numFmt w:val="decimal"/>
      <w:isLgl/>
      <w:lvlText w:val="%1.%2.%3.%4."/>
      <w:lvlJc w:val="left"/>
      <w:pPr>
        <w:tabs>
          <w:tab w:val="num" w:pos="1725"/>
        </w:tabs>
        <w:ind w:left="1725" w:hanging="1080"/>
      </w:pPr>
      <w:rPr>
        <w:rFonts w:hint="default"/>
      </w:rPr>
    </w:lvl>
    <w:lvl w:ilvl="4">
      <w:start w:val="1"/>
      <w:numFmt w:val="decimal"/>
      <w:isLgl/>
      <w:lvlText w:val="%1.%2.%3.%4.%5."/>
      <w:lvlJc w:val="left"/>
      <w:pPr>
        <w:tabs>
          <w:tab w:val="num" w:pos="1725"/>
        </w:tabs>
        <w:ind w:left="1725" w:hanging="1080"/>
      </w:pPr>
      <w:rPr>
        <w:rFonts w:hint="default"/>
      </w:rPr>
    </w:lvl>
    <w:lvl w:ilvl="5">
      <w:start w:val="1"/>
      <w:numFmt w:val="decimal"/>
      <w:isLgl/>
      <w:lvlText w:val="%1.%2.%3.%4.%5.%6."/>
      <w:lvlJc w:val="left"/>
      <w:pPr>
        <w:tabs>
          <w:tab w:val="num" w:pos="2085"/>
        </w:tabs>
        <w:ind w:left="2085" w:hanging="1440"/>
      </w:pPr>
      <w:rPr>
        <w:rFonts w:hint="default"/>
      </w:rPr>
    </w:lvl>
    <w:lvl w:ilvl="6">
      <w:start w:val="1"/>
      <w:numFmt w:val="decimal"/>
      <w:isLgl/>
      <w:lvlText w:val="%1.%2.%3.%4.%5.%6.%7."/>
      <w:lvlJc w:val="left"/>
      <w:pPr>
        <w:tabs>
          <w:tab w:val="num" w:pos="2445"/>
        </w:tabs>
        <w:ind w:left="2445" w:hanging="1800"/>
      </w:pPr>
      <w:rPr>
        <w:rFonts w:hint="default"/>
      </w:rPr>
    </w:lvl>
    <w:lvl w:ilvl="7">
      <w:start w:val="1"/>
      <w:numFmt w:val="decimal"/>
      <w:isLgl/>
      <w:lvlText w:val="%1.%2.%3.%4.%5.%6.%7.%8."/>
      <w:lvlJc w:val="left"/>
      <w:pPr>
        <w:tabs>
          <w:tab w:val="num" w:pos="2445"/>
        </w:tabs>
        <w:ind w:left="2445" w:hanging="1800"/>
      </w:pPr>
      <w:rPr>
        <w:rFonts w:hint="default"/>
      </w:rPr>
    </w:lvl>
    <w:lvl w:ilvl="8">
      <w:start w:val="1"/>
      <w:numFmt w:val="decimal"/>
      <w:isLgl/>
      <w:lvlText w:val="%1.%2.%3.%4.%5.%6.%7.%8.%9."/>
      <w:lvlJc w:val="left"/>
      <w:pPr>
        <w:tabs>
          <w:tab w:val="num" w:pos="2805"/>
        </w:tabs>
        <w:ind w:left="2805" w:hanging="2160"/>
      </w:pPr>
      <w:rPr>
        <w:rFonts w:hint="default"/>
      </w:rPr>
    </w:lvl>
  </w:abstractNum>
  <w:abstractNum w:abstractNumId="1">
    <w:nsid w:val="01EA1A59"/>
    <w:multiLevelType w:val="hybridMultilevel"/>
    <w:tmpl w:val="80A8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B3C5046"/>
    <w:multiLevelType w:val="multilevel"/>
    <w:tmpl w:val="99DC3BCA"/>
    <w:lvl w:ilvl="0">
      <w:start w:val="4"/>
      <w:numFmt w:val="decimal"/>
      <w:lvlText w:val="%1"/>
      <w:lvlJc w:val="left"/>
      <w:pPr>
        <w:ind w:left="375" w:hanging="375"/>
      </w:pPr>
      <w:rPr>
        <w:rFonts w:hint="default"/>
      </w:rPr>
    </w:lvl>
    <w:lvl w:ilvl="1">
      <w:start w:val="1"/>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
    <w:nsid w:val="2EA660FA"/>
    <w:multiLevelType w:val="hybridMultilevel"/>
    <w:tmpl w:val="3232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F64181"/>
    <w:multiLevelType w:val="hybridMultilevel"/>
    <w:tmpl w:val="E2DEEA2A"/>
    <w:lvl w:ilvl="0" w:tplc="04190001">
      <w:start w:val="1"/>
      <w:numFmt w:val="bullet"/>
      <w:lvlText w:val=""/>
      <w:lvlJc w:val="left"/>
      <w:pPr>
        <w:ind w:left="720" w:hanging="360"/>
      </w:pPr>
      <w:rPr>
        <w:rFonts w:ascii="Symbol" w:hAnsi="Symbol"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FA76BE"/>
    <w:multiLevelType w:val="multilevel"/>
    <w:tmpl w:val="3A9CD0C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4B262CE3"/>
    <w:multiLevelType w:val="hybridMultilevel"/>
    <w:tmpl w:val="079E714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482D61"/>
    <w:multiLevelType w:val="hybridMultilevel"/>
    <w:tmpl w:val="D5C0A2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177136"/>
    <w:multiLevelType w:val="multilevel"/>
    <w:tmpl w:val="983E21BE"/>
    <w:lvl w:ilvl="0">
      <w:start w:val="1"/>
      <w:numFmt w:val="decimal"/>
      <w:lvlText w:val="%1"/>
      <w:lvlJc w:val="left"/>
      <w:pPr>
        <w:ind w:left="375" w:hanging="375"/>
      </w:pPr>
      <w:rPr>
        <w:rFonts w:hint="default"/>
      </w:rPr>
    </w:lvl>
    <w:lvl w:ilvl="1">
      <w:start w:val="2"/>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0">
    <w:nsid w:val="544F1F5B"/>
    <w:multiLevelType w:val="hybridMultilevel"/>
    <w:tmpl w:val="10B2CD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AE144C"/>
    <w:multiLevelType w:val="hybridMultilevel"/>
    <w:tmpl w:val="CBAC18F2"/>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0"/>
  </w:num>
  <w:num w:numId="7">
    <w:abstractNumId w:val="8"/>
  </w:num>
  <w:num w:numId="8">
    <w:abstractNumId w:val="5"/>
  </w:num>
  <w:num w:numId="9">
    <w:abstractNumId w:val="7"/>
  </w:num>
  <w:num w:numId="10">
    <w:abstractNumId w:val="2"/>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B8"/>
    <w:rsid w:val="00025467"/>
    <w:rsid w:val="00113D3B"/>
    <w:rsid w:val="001C4AA2"/>
    <w:rsid w:val="00235963"/>
    <w:rsid w:val="00304310"/>
    <w:rsid w:val="00362F1D"/>
    <w:rsid w:val="003A0B06"/>
    <w:rsid w:val="003A74B8"/>
    <w:rsid w:val="003E57CB"/>
    <w:rsid w:val="00402343"/>
    <w:rsid w:val="004D4339"/>
    <w:rsid w:val="005F5F2F"/>
    <w:rsid w:val="0065505B"/>
    <w:rsid w:val="008B1AE8"/>
    <w:rsid w:val="00980C03"/>
    <w:rsid w:val="00A52260"/>
    <w:rsid w:val="00AF3939"/>
    <w:rsid w:val="00BC71BF"/>
    <w:rsid w:val="00E322CC"/>
    <w:rsid w:val="00EC0514"/>
    <w:rsid w:val="00F3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0514"/>
    <w:pPr>
      <w:keepNext/>
      <w:spacing w:after="0" w:line="240" w:lineRule="auto"/>
      <w:jc w:val="both"/>
      <w:outlineLvl w:val="0"/>
    </w:pPr>
    <w:rPr>
      <w:rFonts w:ascii="Times New Roman" w:eastAsia="Times New Roman" w:hAnsi="Times New Roman" w:cs="Times New Roman"/>
      <w:b/>
      <w:sz w:val="24"/>
      <w:szCs w:val="24"/>
    </w:rPr>
  </w:style>
  <w:style w:type="paragraph" w:styleId="2">
    <w:name w:val="heading 2"/>
    <w:basedOn w:val="a"/>
    <w:next w:val="a"/>
    <w:link w:val="20"/>
    <w:qFormat/>
    <w:rsid w:val="00EC0514"/>
    <w:pPr>
      <w:keepNext/>
      <w:spacing w:after="0" w:line="240" w:lineRule="auto"/>
      <w:jc w:val="both"/>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 Border"/>
    <w:basedOn w:val="a1"/>
    <w:uiPriority w:val="59"/>
    <w:rsid w:val="003A74B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3A74B8"/>
    <w:pPr>
      <w:spacing w:after="0" w:line="240" w:lineRule="auto"/>
    </w:pPr>
  </w:style>
  <w:style w:type="paragraph" w:styleId="a6">
    <w:name w:val="Balloon Text"/>
    <w:aliases w:val=" Знак"/>
    <w:basedOn w:val="a"/>
    <w:link w:val="a7"/>
    <w:unhideWhenUsed/>
    <w:rsid w:val="004D4339"/>
    <w:pPr>
      <w:spacing w:after="0" w:line="240" w:lineRule="auto"/>
    </w:pPr>
    <w:rPr>
      <w:rFonts w:ascii="Tahoma" w:hAnsi="Tahoma" w:cs="Tahoma"/>
      <w:sz w:val="16"/>
      <w:szCs w:val="16"/>
    </w:rPr>
  </w:style>
  <w:style w:type="character" w:customStyle="1" w:styleId="a7">
    <w:name w:val="Текст выноски Знак"/>
    <w:aliases w:val=" Знак Знак"/>
    <w:basedOn w:val="a0"/>
    <w:link w:val="a6"/>
    <w:rsid w:val="004D4339"/>
    <w:rPr>
      <w:rFonts w:ascii="Tahoma" w:hAnsi="Tahoma" w:cs="Tahoma"/>
      <w:sz w:val="16"/>
      <w:szCs w:val="16"/>
    </w:rPr>
  </w:style>
  <w:style w:type="character" w:customStyle="1" w:styleId="10">
    <w:name w:val="Заголовок 1 Знак"/>
    <w:basedOn w:val="a0"/>
    <w:link w:val="1"/>
    <w:uiPriority w:val="9"/>
    <w:rsid w:val="00EC0514"/>
    <w:rPr>
      <w:rFonts w:ascii="Times New Roman" w:eastAsia="Times New Roman" w:hAnsi="Times New Roman" w:cs="Times New Roman"/>
      <w:b/>
      <w:sz w:val="24"/>
      <w:szCs w:val="24"/>
    </w:rPr>
  </w:style>
  <w:style w:type="character" w:customStyle="1" w:styleId="20">
    <w:name w:val="Заголовок 2 Знак"/>
    <w:basedOn w:val="a0"/>
    <w:link w:val="2"/>
    <w:rsid w:val="00EC0514"/>
    <w:rPr>
      <w:rFonts w:ascii="Times New Roman" w:eastAsia="Times New Roman" w:hAnsi="Times New Roman" w:cs="Times New Roman"/>
      <w:sz w:val="28"/>
      <w:szCs w:val="24"/>
    </w:rPr>
  </w:style>
  <w:style w:type="paragraph" w:customStyle="1" w:styleId="ConsPlusNormal">
    <w:name w:val="ConsPlusNormal"/>
    <w:link w:val="ConsPlusNormal0"/>
    <w:rsid w:val="00EC0514"/>
    <w:pPr>
      <w:autoSpaceDE w:val="0"/>
      <w:autoSpaceDN w:val="0"/>
      <w:adjustRightInd w:val="0"/>
      <w:spacing w:after="0" w:line="240" w:lineRule="auto"/>
    </w:pPr>
    <w:rPr>
      <w:rFonts w:ascii="Arial" w:eastAsia="Times New Roman" w:hAnsi="Arial" w:cs="Arial"/>
      <w:sz w:val="20"/>
      <w:szCs w:val="20"/>
    </w:rPr>
  </w:style>
  <w:style w:type="paragraph" w:styleId="a8">
    <w:name w:val="Title"/>
    <w:basedOn w:val="a"/>
    <w:link w:val="11"/>
    <w:uiPriority w:val="10"/>
    <w:qFormat/>
    <w:rsid w:val="00EC0514"/>
    <w:pPr>
      <w:spacing w:after="0" w:line="240" w:lineRule="auto"/>
      <w:jc w:val="center"/>
    </w:pPr>
    <w:rPr>
      <w:rFonts w:ascii="Times New Roman" w:eastAsia="Times New Roman" w:hAnsi="Times New Roman" w:cs="Times New Roman"/>
      <w:b/>
      <w:sz w:val="28"/>
      <w:szCs w:val="24"/>
    </w:rPr>
  </w:style>
  <w:style w:type="character" w:customStyle="1" w:styleId="a9">
    <w:name w:val="Название Знак"/>
    <w:basedOn w:val="a0"/>
    <w:uiPriority w:val="10"/>
    <w:rsid w:val="00EC0514"/>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8"/>
    <w:locked/>
    <w:rsid w:val="00EC0514"/>
    <w:rPr>
      <w:rFonts w:ascii="Times New Roman" w:eastAsia="Times New Roman" w:hAnsi="Times New Roman" w:cs="Times New Roman"/>
      <w:b/>
      <w:sz w:val="28"/>
      <w:szCs w:val="24"/>
    </w:rPr>
  </w:style>
  <w:style w:type="paragraph" w:styleId="aa">
    <w:name w:val="Body Text"/>
    <w:aliases w:val="Знак,Знак1 Знак,Основной текст1"/>
    <w:basedOn w:val="a"/>
    <w:link w:val="ab"/>
    <w:rsid w:val="00EC0514"/>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aliases w:val="Знак Знак,Знак1 Знак Знак,Основной текст1 Знак"/>
    <w:basedOn w:val="a0"/>
    <w:link w:val="aa"/>
    <w:rsid w:val="00EC0514"/>
    <w:rPr>
      <w:rFonts w:ascii="Times New Roman" w:eastAsia="Times New Roman" w:hAnsi="Times New Roman" w:cs="Times New Roman"/>
      <w:sz w:val="28"/>
      <w:szCs w:val="24"/>
    </w:rPr>
  </w:style>
  <w:style w:type="paragraph" w:styleId="ac">
    <w:name w:val="Body Text Indent"/>
    <w:basedOn w:val="a"/>
    <w:link w:val="ad"/>
    <w:rsid w:val="00EC0514"/>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EC0514"/>
    <w:rPr>
      <w:rFonts w:ascii="Times New Roman" w:eastAsia="Times New Roman" w:hAnsi="Times New Roman" w:cs="Times New Roman"/>
      <w:sz w:val="24"/>
      <w:szCs w:val="24"/>
    </w:rPr>
  </w:style>
  <w:style w:type="paragraph" w:customStyle="1" w:styleId="12">
    <w:name w:val="Название1"/>
    <w:rsid w:val="00EC0514"/>
    <w:pPr>
      <w:spacing w:after="0" w:line="240" w:lineRule="auto"/>
      <w:jc w:val="center"/>
    </w:pPr>
    <w:rPr>
      <w:rFonts w:ascii="Arial" w:eastAsia="Times New Roman" w:hAnsi="Arial" w:cs="Times New Roman"/>
      <w:sz w:val="24"/>
      <w:szCs w:val="20"/>
    </w:rPr>
  </w:style>
  <w:style w:type="paragraph" w:customStyle="1" w:styleId="13">
    <w:name w:val="Обычный1"/>
    <w:rsid w:val="00EC0514"/>
    <w:pPr>
      <w:widowControl w:val="0"/>
      <w:spacing w:after="0" w:line="240" w:lineRule="auto"/>
    </w:pPr>
    <w:rPr>
      <w:rFonts w:ascii="Times New Roman" w:eastAsia="Times New Roman" w:hAnsi="Times New Roman" w:cs="Times New Roman"/>
      <w:snapToGrid w:val="0"/>
      <w:sz w:val="20"/>
      <w:szCs w:val="20"/>
    </w:rPr>
  </w:style>
  <w:style w:type="paragraph" w:customStyle="1" w:styleId="21">
    <w:name w:val="Основной текст2"/>
    <w:rsid w:val="00EC0514"/>
    <w:pPr>
      <w:tabs>
        <w:tab w:val="left" w:pos="709"/>
      </w:tabs>
      <w:spacing w:after="0" w:line="240" w:lineRule="auto"/>
      <w:jc w:val="both"/>
    </w:pPr>
    <w:rPr>
      <w:rFonts w:ascii="Arial" w:eastAsia="Times New Roman" w:hAnsi="Arial" w:cs="Times New Roman"/>
      <w:sz w:val="24"/>
      <w:szCs w:val="20"/>
    </w:rPr>
  </w:style>
  <w:style w:type="paragraph" w:customStyle="1" w:styleId="210">
    <w:name w:val="Заголовок 21"/>
    <w:basedOn w:val="13"/>
    <w:next w:val="13"/>
    <w:rsid w:val="00EC0514"/>
    <w:pPr>
      <w:keepNext/>
      <w:widowControl/>
      <w:jc w:val="center"/>
      <w:outlineLvl w:val="1"/>
    </w:pPr>
    <w:rPr>
      <w:rFonts w:ascii="Arial" w:hAnsi="Arial"/>
      <w:snapToGrid/>
      <w:sz w:val="24"/>
    </w:rPr>
  </w:style>
  <w:style w:type="paragraph" w:customStyle="1" w:styleId="ConsPlusTitle">
    <w:name w:val="ConsPlusTitle"/>
    <w:uiPriority w:val="99"/>
    <w:rsid w:val="00EC051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5">
    <w:name w:val="Без интервала Знак"/>
    <w:link w:val="a4"/>
    <w:uiPriority w:val="1"/>
    <w:rsid w:val="00EC0514"/>
  </w:style>
  <w:style w:type="paragraph" w:customStyle="1" w:styleId="xl64">
    <w:name w:val="xl64"/>
    <w:basedOn w:val="a"/>
    <w:rsid w:val="00EC0514"/>
    <w:pPr>
      <w:spacing w:before="100" w:beforeAutospacing="1" w:after="100" w:afterAutospacing="1" w:line="240" w:lineRule="auto"/>
    </w:pPr>
    <w:rPr>
      <w:rFonts w:ascii="Calibri" w:eastAsia="Times New Roman" w:hAnsi="Calibri" w:cs="Times New Roman"/>
      <w:b/>
      <w:bCs/>
      <w:sz w:val="24"/>
      <w:szCs w:val="24"/>
    </w:rPr>
  </w:style>
  <w:style w:type="paragraph" w:customStyle="1" w:styleId="xl65">
    <w:name w:val="xl65"/>
    <w:basedOn w:val="a"/>
    <w:rsid w:val="00EC051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EC051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
    <w:name w:val="xl6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EC05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EC051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5">
    <w:name w:val="xl105"/>
    <w:basedOn w:val="a"/>
    <w:rsid w:val="00EC05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7">
    <w:name w:val="xl107"/>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a"/>
    <w:rsid w:val="00EC051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9">
    <w:name w:val="xl119"/>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1">
    <w:name w:val="xl121"/>
    <w:basedOn w:val="a"/>
    <w:rsid w:val="00EC05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FontStyle34">
    <w:name w:val="Font Style34"/>
    <w:rsid w:val="00EC0514"/>
    <w:rPr>
      <w:rFonts w:ascii="Garamond" w:hAnsi="Garamond" w:cs="Garamond"/>
      <w:b/>
      <w:bCs/>
      <w:sz w:val="12"/>
      <w:szCs w:val="12"/>
    </w:rPr>
  </w:style>
  <w:style w:type="character" w:customStyle="1" w:styleId="FontStyle41">
    <w:name w:val="Font Style41"/>
    <w:rsid w:val="00EC0514"/>
    <w:rPr>
      <w:rFonts w:ascii="Arial Narrow" w:hAnsi="Arial Narrow" w:cs="Arial Narrow"/>
      <w:b/>
      <w:bCs/>
      <w:sz w:val="12"/>
      <w:szCs w:val="12"/>
    </w:rPr>
  </w:style>
  <w:style w:type="character" w:styleId="ae">
    <w:name w:val="Hyperlink"/>
    <w:uiPriority w:val="99"/>
    <w:rsid w:val="00EC0514"/>
    <w:rPr>
      <w:color w:val="0000FF"/>
      <w:u w:val="single"/>
    </w:rPr>
  </w:style>
  <w:style w:type="character" w:styleId="af">
    <w:name w:val="FollowedHyperlink"/>
    <w:uiPriority w:val="99"/>
    <w:rsid w:val="00EC0514"/>
    <w:rPr>
      <w:color w:val="800080"/>
      <w:u w:val="single"/>
    </w:rPr>
  </w:style>
  <w:style w:type="paragraph" w:customStyle="1" w:styleId="xl124">
    <w:name w:val="xl12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25">
    <w:name w:val="xl125"/>
    <w:basedOn w:val="a"/>
    <w:rsid w:val="00EC051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EC0514"/>
    <w:pPr>
      <w:pBdr>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rPr>
  </w:style>
  <w:style w:type="paragraph" w:customStyle="1" w:styleId="xl127">
    <w:name w:val="xl12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rsid w:val="00EC0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30">
    <w:name w:val="xl130"/>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31">
    <w:name w:val="xl13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32">
    <w:name w:val="xl132"/>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3">
    <w:name w:val="xl133"/>
    <w:basedOn w:val="a"/>
    <w:rsid w:val="00EC0514"/>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4">
    <w:name w:val="xl134"/>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35">
    <w:name w:val="xl135"/>
    <w:basedOn w:val="a"/>
    <w:rsid w:val="00EC05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14">
    <w:name w:val="Без интервала1"/>
    <w:rsid w:val="00EC0514"/>
    <w:pPr>
      <w:spacing w:after="0" w:line="240" w:lineRule="auto"/>
    </w:pPr>
    <w:rPr>
      <w:rFonts w:ascii="Calibri" w:eastAsia="Times New Roman" w:hAnsi="Calibri" w:cs="Times New Roman"/>
    </w:rPr>
  </w:style>
  <w:style w:type="paragraph" w:styleId="af0">
    <w:name w:val="header"/>
    <w:basedOn w:val="a"/>
    <w:link w:val="af1"/>
    <w:uiPriority w:val="99"/>
    <w:unhideWhenUsed/>
    <w:rsid w:val="00EC05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EC0514"/>
    <w:rPr>
      <w:rFonts w:ascii="Times New Roman" w:eastAsia="Times New Roman" w:hAnsi="Times New Roman" w:cs="Times New Roman"/>
      <w:sz w:val="24"/>
      <w:szCs w:val="24"/>
    </w:rPr>
  </w:style>
  <w:style w:type="paragraph" w:styleId="af2">
    <w:name w:val="footer"/>
    <w:basedOn w:val="a"/>
    <w:link w:val="af3"/>
    <w:uiPriority w:val="99"/>
    <w:unhideWhenUsed/>
    <w:rsid w:val="00EC05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EC0514"/>
    <w:rPr>
      <w:rFonts w:ascii="Times New Roman" w:eastAsia="Times New Roman" w:hAnsi="Times New Roman" w:cs="Times New Roman"/>
      <w:sz w:val="24"/>
      <w:szCs w:val="24"/>
    </w:rPr>
  </w:style>
  <w:style w:type="character" w:customStyle="1" w:styleId="apple-converted-space">
    <w:name w:val="apple-converted-space"/>
    <w:rsid w:val="00EC0514"/>
  </w:style>
  <w:style w:type="paragraph" w:customStyle="1" w:styleId="15">
    <w:name w:val="Обычный1"/>
    <w:rsid w:val="00EC0514"/>
    <w:pPr>
      <w:widowControl w:val="0"/>
      <w:spacing w:after="0" w:line="240" w:lineRule="auto"/>
    </w:pPr>
    <w:rPr>
      <w:rFonts w:ascii="Times New Roman" w:eastAsia="Times New Roman" w:hAnsi="Times New Roman" w:cs="Times New Roman"/>
      <w:snapToGrid w:val="0"/>
      <w:sz w:val="20"/>
      <w:szCs w:val="20"/>
    </w:rPr>
  </w:style>
  <w:style w:type="paragraph" w:customStyle="1" w:styleId="16">
    <w:name w:val="Без интервала1"/>
    <w:rsid w:val="00EC0514"/>
    <w:pPr>
      <w:spacing w:after="0" w:line="240" w:lineRule="auto"/>
    </w:pPr>
    <w:rPr>
      <w:rFonts w:ascii="Calibri" w:eastAsia="Times New Roman" w:hAnsi="Calibri" w:cs="Times New Roman"/>
    </w:rPr>
  </w:style>
  <w:style w:type="paragraph" w:customStyle="1" w:styleId="22">
    <w:name w:val="Обычный2"/>
    <w:rsid w:val="00EC0514"/>
    <w:pPr>
      <w:widowControl w:val="0"/>
      <w:snapToGrid w:val="0"/>
      <w:spacing w:after="0" w:line="240" w:lineRule="auto"/>
    </w:pPr>
    <w:rPr>
      <w:rFonts w:ascii="Times New Roman" w:eastAsia="Times New Roman" w:hAnsi="Times New Roman" w:cs="Times New Roman"/>
      <w:sz w:val="20"/>
      <w:szCs w:val="20"/>
    </w:rPr>
  </w:style>
  <w:style w:type="paragraph" w:customStyle="1" w:styleId="220">
    <w:name w:val="Заголовок 22"/>
    <w:basedOn w:val="22"/>
    <w:next w:val="22"/>
    <w:rsid w:val="00EC0514"/>
    <w:pPr>
      <w:keepNext/>
      <w:widowControl/>
      <w:snapToGrid/>
      <w:jc w:val="center"/>
      <w:outlineLvl w:val="1"/>
    </w:pPr>
    <w:rPr>
      <w:rFonts w:ascii="Arial" w:hAnsi="Arial"/>
      <w:sz w:val="24"/>
    </w:rPr>
  </w:style>
  <w:style w:type="paragraph" w:customStyle="1" w:styleId="211">
    <w:name w:val="Заголовок 21"/>
    <w:basedOn w:val="15"/>
    <w:next w:val="15"/>
    <w:rsid w:val="00EC0514"/>
    <w:pPr>
      <w:keepNext/>
      <w:widowControl/>
      <w:jc w:val="center"/>
      <w:outlineLvl w:val="1"/>
    </w:pPr>
    <w:rPr>
      <w:rFonts w:ascii="Arial" w:hAnsi="Arial"/>
      <w:snapToGrid/>
      <w:sz w:val="24"/>
    </w:rPr>
  </w:style>
  <w:style w:type="paragraph" w:customStyle="1" w:styleId="17">
    <w:name w:val="Название1"/>
    <w:rsid w:val="00EC0514"/>
    <w:pPr>
      <w:spacing w:after="0" w:line="240" w:lineRule="auto"/>
      <w:jc w:val="center"/>
    </w:pPr>
    <w:rPr>
      <w:rFonts w:ascii="Arial" w:eastAsia="Times New Roman" w:hAnsi="Arial" w:cs="Times New Roman"/>
      <w:sz w:val="24"/>
      <w:szCs w:val="20"/>
    </w:rPr>
  </w:style>
  <w:style w:type="paragraph" w:customStyle="1" w:styleId="23">
    <w:name w:val="Основной текст2"/>
    <w:rsid w:val="00EC0514"/>
    <w:pPr>
      <w:tabs>
        <w:tab w:val="left" w:pos="709"/>
      </w:tabs>
      <w:spacing w:after="0" w:line="240" w:lineRule="auto"/>
      <w:jc w:val="both"/>
    </w:pPr>
    <w:rPr>
      <w:rFonts w:ascii="Arial" w:eastAsia="Times New Roman" w:hAnsi="Arial" w:cs="Times New Roman"/>
      <w:sz w:val="24"/>
      <w:szCs w:val="20"/>
    </w:rPr>
  </w:style>
  <w:style w:type="paragraph" w:styleId="af4">
    <w:name w:val="List Paragraph"/>
    <w:basedOn w:val="a"/>
    <w:uiPriority w:val="34"/>
    <w:qFormat/>
    <w:rsid w:val="00EC0514"/>
    <w:pPr>
      <w:spacing w:after="0" w:line="240" w:lineRule="auto"/>
      <w:ind w:left="720"/>
      <w:contextualSpacing/>
    </w:pPr>
    <w:rPr>
      <w:rFonts w:ascii="Times New Roman" w:eastAsia="Times New Roman" w:hAnsi="Times New Roman" w:cs="Times New Roman"/>
      <w:sz w:val="24"/>
      <w:szCs w:val="24"/>
    </w:rPr>
  </w:style>
  <w:style w:type="paragraph" w:customStyle="1" w:styleId="xl136">
    <w:name w:val="xl136"/>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EC0514"/>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9">
    <w:name w:val="xl139"/>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
    <w:rsid w:val="00EC05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EC05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EC0514"/>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146">
    <w:name w:val="xl146"/>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147">
    <w:name w:val="xl147"/>
    <w:basedOn w:val="a"/>
    <w:rsid w:val="00EC051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9">
    <w:name w:val="xl149"/>
    <w:basedOn w:val="a"/>
    <w:rsid w:val="00EC0514"/>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EC0514"/>
    <w:rPr>
      <w:rFonts w:ascii="Arial" w:eastAsia="Times New Roman" w:hAnsi="Arial" w:cs="Arial"/>
      <w:sz w:val="20"/>
      <w:szCs w:val="20"/>
    </w:rPr>
  </w:style>
  <w:style w:type="paragraph" w:customStyle="1" w:styleId="NoSpacing">
    <w:name w:val="No Spacing"/>
    <w:rsid w:val="00980C03"/>
    <w:pPr>
      <w:spacing w:after="0" w:line="240" w:lineRule="auto"/>
    </w:pPr>
    <w:rPr>
      <w:rFonts w:ascii="Calibri" w:eastAsia="Times New Roman" w:hAnsi="Calibri" w:cs="Times New Roman"/>
    </w:rPr>
  </w:style>
  <w:style w:type="paragraph" w:styleId="af5">
    <w:name w:val="Normal (Web)"/>
    <w:basedOn w:val="a"/>
    <w:uiPriority w:val="99"/>
    <w:semiHidden/>
    <w:unhideWhenUsed/>
    <w:rsid w:val="00980C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0514"/>
    <w:pPr>
      <w:keepNext/>
      <w:spacing w:after="0" w:line="240" w:lineRule="auto"/>
      <w:jc w:val="both"/>
      <w:outlineLvl w:val="0"/>
    </w:pPr>
    <w:rPr>
      <w:rFonts w:ascii="Times New Roman" w:eastAsia="Times New Roman" w:hAnsi="Times New Roman" w:cs="Times New Roman"/>
      <w:b/>
      <w:sz w:val="24"/>
      <w:szCs w:val="24"/>
    </w:rPr>
  </w:style>
  <w:style w:type="paragraph" w:styleId="2">
    <w:name w:val="heading 2"/>
    <w:basedOn w:val="a"/>
    <w:next w:val="a"/>
    <w:link w:val="20"/>
    <w:qFormat/>
    <w:rsid w:val="00EC0514"/>
    <w:pPr>
      <w:keepNext/>
      <w:spacing w:after="0" w:line="240" w:lineRule="auto"/>
      <w:jc w:val="both"/>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 Border"/>
    <w:basedOn w:val="a1"/>
    <w:uiPriority w:val="59"/>
    <w:rsid w:val="003A74B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3A74B8"/>
    <w:pPr>
      <w:spacing w:after="0" w:line="240" w:lineRule="auto"/>
    </w:pPr>
  </w:style>
  <w:style w:type="paragraph" w:styleId="a6">
    <w:name w:val="Balloon Text"/>
    <w:aliases w:val=" Знак"/>
    <w:basedOn w:val="a"/>
    <w:link w:val="a7"/>
    <w:unhideWhenUsed/>
    <w:rsid w:val="004D4339"/>
    <w:pPr>
      <w:spacing w:after="0" w:line="240" w:lineRule="auto"/>
    </w:pPr>
    <w:rPr>
      <w:rFonts w:ascii="Tahoma" w:hAnsi="Tahoma" w:cs="Tahoma"/>
      <w:sz w:val="16"/>
      <w:szCs w:val="16"/>
    </w:rPr>
  </w:style>
  <w:style w:type="character" w:customStyle="1" w:styleId="a7">
    <w:name w:val="Текст выноски Знак"/>
    <w:aliases w:val=" Знак Знак"/>
    <w:basedOn w:val="a0"/>
    <w:link w:val="a6"/>
    <w:rsid w:val="004D4339"/>
    <w:rPr>
      <w:rFonts w:ascii="Tahoma" w:hAnsi="Tahoma" w:cs="Tahoma"/>
      <w:sz w:val="16"/>
      <w:szCs w:val="16"/>
    </w:rPr>
  </w:style>
  <w:style w:type="character" w:customStyle="1" w:styleId="10">
    <w:name w:val="Заголовок 1 Знак"/>
    <w:basedOn w:val="a0"/>
    <w:link w:val="1"/>
    <w:uiPriority w:val="9"/>
    <w:rsid w:val="00EC0514"/>
    <w:rPr>
      <w:rFonts w:ascii="Times New Roman" w:eastAsia="Times New Roman" w:hAnsi="Times New Roman" w:cs="Times New Roman"/>
      <w:b/>
      <w:sz w:val="24"/>
      <w:szCs w:val="24"/>
    </w:rPr>
  </w:style>
  <w:style w:type="character" w:customStyle="1" w:styleId="20">
    <w:name w:val="Заголовок 2 Знак"/>
    <w:basedOn w:val="a0"/>
    <w:link w:val="2"/>
    <w:rsid w:val="00EC0514"/>
    <w:rPr>
      <w:rFonts w:ascii="Times New Roman" w:eastAsia="Times New Roman" w:hAnsi="Times New Roman" w:cs="Times New Roman"/>
      <w:sz w:val="28"/>
      <w:szCs w:val="24"/>
    </w:rPr>
  </w:style>
  <w:style w:type="paragraph" w:customStyle="1" w:styleId="ConsPlusNormal">
    <w:name w:val="ConsPlusNormal"/>
    <w:link w:val="ConsPlusNormal0"/>
    <w:rsid w:val="00EC0514"/>
    <w:pPr>
      <w:autoSpaceDE w:val="0"/>
      <w:autoSpaceDN w:val="0"/>
      <w:adjustRightInd w:val="0"/>
      <w:spacing w:after="0" w:line="240" w:lineRule="auto"/>
    </w:pPr>
    <w:rPr>
      <w:rFonts w:ascii="Arial" w:eastAsia="Times New Roman" w:hAnsi="Arial" w:cs="Arial"/>
      <w:sz w:val="20"/>
      <w:szCs w:val="20"/>
    </w:rPr>
  </w:style>
  <w:style w:type="paragraph" w:styleId="a8">
    <w:name w:val="Title"/>
    <w:basedOn w:val="a"/>
    <w:link w:val="11"/>
    <w:uiPriority w:val="10"/>
    <w:qFormat/>
    <w:rsid w:val="00EC0514"/>
    <w:pPr>
      <w:spacing w:after="0" w:line="240" w:lineRule="auto"/>
      <w:jc w:val="center"/>
    </w:pPr>
    <w:rPr>
      <w:rFonts w:ascii="Times New Roman" w:eastAsia="Times New Roman" w:hAnsi="Times New Roman" w:cs="Times New Roman"/>
      <w:b/>
      <w:sz w:val="28"/>
      <w:szCs w:val="24"/>
    </w:rPr>
  </w:style>
  <w:style w:type="character" w:customStyle="1" w:styleId="a9">
    <w:name w:val="Название Знак"/>
    <w:basedOn w:val="a0"/>
    <w:uiPriority w:val="10"/>
    <w:rsid w:val="00EC0514"/>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8"/>
    <w:locked/>
    <w:rsid w:val="00EC0514"/>
    <w:rPr>
      <w:rFonts w:ascii="Times New Roman" w:eastAsia="Times New Roman" w:hAnsi="Times New Roman" w:cs="Times New Roman"/>
      <w:b/>
      <w:sz w:val="28"/>
      <w:szCs w:val="24"/>
    </w:rPr>
  </w:style>
  <w:style w:type="paragraph" w:styleId="aa">
    <w:name w:val="Body Text"/>
    <w:aliases w:val="Знак,Знак1 Знак,Основной текст1"/>
    <w:basedOn w:val="a"/>
    <w:link w:val="ab"/>
    <w:rsid w:val="00EC0514"/>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aliases w:val="Знак Знак,Знак1 Знак Знак,Основной текст1 Знак"/>
    <w:basedOn w:val="a0"/>
    <w:link w:val="aa"/>
    <w:rsid w:val="00EC0514"/>
    <w:rPr>
      <w:rFonts w:ascii="Times New Roman" w:eastAsia="Times New Roman" w:hAnsi="Times New Roman" w:cs="Times New Roman"/>
      <w:sz w:val="28"/>
      <w:szCs w:val="24"/>
    </w:rPr>
  </w:style>
  <w:style w:type="paragraph" w:styleId="ac">
    <w:name w:val="Body Text Indent"/>
    <w:basedOn w:val="a"/>
    <w:link w:val="ad"/>
    <w:rsid w:val="00EC0514"/>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EC0514"/>
    <w:rPr>
      <w:rFonts w:ascii="Times New Roman" w:eastAsia="Times New Roman" w:hAnsi="Times New Roman" w:cs="Times New Roman"/>
      <w:sz w:val="24"/>
      <w:szCs w:val="24"/>
    </w:rPr>
  </w:style>
  <w:style w:type="paragraph" w:customStyle="1" w:styleId="12">
    <w:name w:val="Название1"/>
    <w:rsid w:val="00EC0514"/>
    <w:pPr>
      <w:spacing w:after="0" w:line="240" w:lineRule="auto"/>
      <w:jc w:val="center"/>
    </w:pPr>
    <w:rPr>
      <w:rFonts w:ascii="Arial" w:eastAsia="Times New Roman" w:hAnsi="Arial" w:cs="Times New Roman"/>
      <w:sz w:val="24"/>
      <w:szCs w:val="20"/>
    </w:rPr>
  </w:style>
  <w:style w:type="paragraph" w:customStyle="1" w:styleId="13">
    <w:name w:val="Обычный1"/>
    <w:rsid w:val="00EC0514"/>
    <w:pPr>
      <w:widowControl w:val="0"/>
      <w:spacing w:after="0" w:line="240" w:lineRule="auto"/>
    </w:pPr>
    <w:rPr>
      <w:rFonts w:ascii="Times New Roman" w:eastAsia="Times New Roman" w:hAnsi="Times New Roman" w:cs="Times New Roman"/>
      <w:snapToGrid w:val="0"/>
      <w:sz w:val="20"/>
      <w:szCs w:val="20"/>
    </w:rPr>
  </w:style>
  <w:style w:type="paragraph" w:customStyle="1" w:styleId="21">
    <w:name w:val="Основной текст2"/>
    <w:rsid w:val="00EC0514"/>
    <w:pPr>
      <w:tabs>
        <w:tab w:val="left" w:pos="709"/>
      </w:tabs>
      <w:spacing w:after="0" w:line="240" w:lineRule="auto"/>
      <w:jc w:val="both"/>
    </w:pPr>
    <w:rPr>
      <w:rFonts w:ascii="Arial" w:eastAsia="Times New Roman" w:hAnsi="Arial" w:cs="Times New Roman"/>
      <w:sz w:val="24"/>
      <w:szCs w:val="20"/>
    </w:rPr>
  </w:style>
  <w:style w:type="paragraph" w:customStyle="1" w:styleId="210">
    <w:name w:val="Заголовок 21"/>
    <w:basedOn w:val="13"/>
    <w:next w:val="13"/>
    <w:rsid w:val="00EC0514"/>
    <w:pPr>
      <w:keepNext/>
      <w:widowControl/>
      <w:jc w:val="center"/>
      <w:outlineLvl w:val="1"/>
    </w:pPr>
    <w:rPr>
      <w:rFonts w:ascii="Arial" w:hAnsi="Arial"/>
      <w:snapToGrid/>
      <w:sz w:val="24"/>
    </w:rPr>
  </w:style>
  <w:style w:type="paragraph" w:customStyle="1" w:styleId="ConsPlusTitle">
    <w:name w:val="ConsPlusTitle"/>
    <w:uiPriority w:val="99"/>
    <w:rsid w:val="00EC051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5">
    <w:name w:val="Без интервала Знак"/>
    <w:link w:val="a4"/>
    <w:uiPriority w:val="1"/>
    <w:rsid w:val="00EC0514"/>
  </w:style>
  <w:style w:type="paragraph" w:customStyle="1" w:styleId="xl64">
    <w:name w:val="xl64"/>
    <w:basedOn w:val="a"/>
    <w:rsid w:val="00EC0514"/>
    <w:pPr>
      <w:spacing w:before="100" w:beforeAutospacing="1" w:after="100" w:afterAutospacing="1" w:line="240" w:lineRule="auto"/>
    </w:pPr>
    <w:rPr>
      <w:rFonts w:ascii="Calibri" w:eastAsia="Times New Roman" w:hAnsi="Calibri" w:cs="Times New Roman"/>
      <w:b/>
      <w:bCs/>
      <w:sz w:val="24"/>
      <w:szCs w:val="24"/>
    </w:rPr>
  </w:style>
  <w:style w:type="paragraph" w:customStyle="1" w:styleId="xl65">
    <w:name w:val="xl65"/>
    <w:basedOn w:val="a"/>
    <w:rsid w:val="00EC051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EC051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
    <w:name w:val="xl6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EC05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EC051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5">
    <w:name w:val="xl105"/>
    <w:basedOn w:val="a"/>
    <w:rsid w:val="00EC05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7">
    <w:name w:val="xl107"/>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a"/>
    <w:rsid w:val="00EC051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9">
    <w:name w:val="xl119"/>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1">
    <w:name w:val="xl121"/>
    <w:basedOn w:val="a"/>
    <w:rsid w:val="00EC05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FontStyle34">
    <w:name w:val="Font Style34"/>
    <w:rsid w:val="00EC0514"/>
    <w:rPr>
      <w:rFonts w:ascii="Garamond" w:hAnsi="Garamond" w:cs="Garamond"/>
      <w:b/>
      <w:bCs/>
      <w:sz w:val="12"/>
      <w:szCs w:val="12"/>
    </w:rPr>
  </w:style>
  <w:style w:type="character" w:customStyle="1" w:styleId="FontStyle41">
    <w:name w:val="Font Style41"/>
    <w:rsid w:val="00EC0514"/>
    <w:rPr>
      <w:rFonts w:ascii="Arial Narrow" w:hAnsi="Arial Narrow" w:cs="Arial Narrow"/>
      <w:b/>
      <w:bCs/>
      <w:sz w:val="12"/>
      <w:szCs w:val="12"/>
    </w:rPr>
  </w:style>
  <w:style w:type="character" w:styleId="ae">
    <w:name w:val="Hyperlink"/>
    <w:uiPriority w:val="99"/>
    <w:rsid w:val="00EC0514"/>
    <w:rPr>
      <w:color w:val="0000FF"/>
      <w:u w:val="single"/>
    </w:rPr>
  </w:style>
  <w:style w:type="character" w:styleId="af">
    <w:name w:val="FollowedHyperlink"/>
    <w:uiPriority w:val="99"/>
    <w:rsid w:val="00EC0514"/>
    <w:rPr>
      <w:color w:val="800080"/>
      <w:u w:val="single"/>
    </w:rPr>
  </w:style>
  <w:style w:type="paragraph" w:customStyle="1" w:styleId="xl124">
    <w:name w:val="xl124"/>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25">
    <w:name w:val="xl125"/>
    <w:basedOn w:val="a"/>
    <w:rsid w:val="00EC051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EC0514"/>
    <w:pPr>
      <w:pBdr>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rPr>
  </w:style>
  <w:style w:type="paragraph" w:customStyle="1" w:styleId="xl127">
    <w:name w:val="xl127"/>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rsid w:val="00EC0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30">
    <w:name w:val="xl130"/>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31">
    <w:name w:val="xl131"/>
    <w:basedOn w:val="a"/>
    <w:rsid w:val="00EC0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32">
    <w:name w:val="xl132"/>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3">
    <w:name w:val="xl133"/>
    <w:basedOn w:val="a"/>
    <w:rsid w:val="00EC0514"/>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4">
    <w:name w:val="xl134"/>
    <w:basedOn w:val="a"/>
    <w:rsid w:val="00EC0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35">
    <w:name w:val="xl135"/>
    <w:basedOn w:val="a"/>
    <w:rsid w:val="00EC05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14">
    <w:name w:val="Без интервала1"/>
    <w:rsid w:val="00EC0514"/>
    <w:pPr>
      <w:spacing w:after="0" w:line="240" w:lineRule="auto"/>
    </w:pPr>
    <w:rPr>
      <w:rFonts w:ascii="Calibri" w:eastAsia="Times New Roman" w:hAnsi="Calibri" w:cs="Times New Roman"/>
    </w:rPr>
  </w:style>
  <w:style w:type="paragraph" w:styleId="af0">
    <w:name w:val="header"/>
    <w:basedOn w:val="a"/>
    <w:link w:val="af1"/>
    <w:uiPriority w:val="99"/>
    <w:unhideWhenUsed/>
    <w:rsid w:val="00EC05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EC0514"/>
    <w:rPr>
      <w:rFonts w:ascii="Times New Roman" w:eastAsia="Times New Roman" w:hAnsi="Times New Roman" w:cs="Times New Roman"/>
      <w:sz w:val="24"/>
      <w:szCs w:val="24"/>
    </w:rPr>
  </w:style>
  <w:style w:type="paragraph" w:styleId="af2">
    <w:name w:val="footer"/>
    <w:basedOn w:val="a"/>
    <w:link w:val="af3"/>
    <w:uiPriority w:val="99"/>
    <w:unhideWhenUsed/>
    <w:rsid w:val="00EC05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EC0514"/>
    <w:rPr>
      <w:rFonts w:ascii="Times New Roman" w:eastAsia="Times New Roman" w:hAnsi="Times New Roman" w:cs="Times New Roman"/>
      <w:sz w:val="24"/>
      <w:szCs w:val="24"/>
    </w:rPr>
  </w:style>
  <w:style w:type="character" w:customStyle="1" w:styleId="apple-converted-space">
    <w:name w:val="apple-converted-space"/>
    <w:rsid w:val="00EC0514"/>
  </w:style>
  <w:style w:type="paragraph" w:customStyle="1" w:styleId="15">
    <w:name w:val="Обычный1"/>
    <w:rsid w:val="00EC0514"/>
    <w:pPr>
      <w:widowControl w:val="0"/>
      <w:spacing w:after="0" w:line="240" w:lineRule="auto"/>
    </w:pPr>
    <w:rPr>
      <w:rFonts w:ascii="Times New Roman" w:eastAsia="Times New Roman" w:hAnsi="Times New Roman" w:cs="Times New Roman"/>
      <w:snapToGrid w:val="0"/>
      <w:sz w:val="20"/>
      <w:szCs w:val="20"/>
    </w:rPr>
  </w:style>
  <w:style w:type="paragraph" w:customStyle="1" w:styleId="16">
    <w:name w:val="Без интервала1"/>
    <w:rsid w:val="00EC0514"/>
    <w:pPr>
      <w:spacing w:after="0" w:line="240" w:lineRule="auto"/>
    </w:pPr>
    <w:rPr>
      <w:rFonts w:ascii="Calibri" w:eastAsia="Times New Roman" w:hAnsi="Calibri" w:cs="Times New Roman"/>
    </w:rPr>
  </w:style>
  <w:style w:type="paragraph" w:customStyle="1" w:styleId="22">
    <w:name w:val="Обычный2"/>
    <w:rsid w:val="00EC0514"/>
    <w:pPr>
      <w:widowControl w:val="0"/>
      <w:snapToGrid w:val="0"/>
      <w:spacing w:after="0" w:line="240" w:lineRule="auto"/>
    </w:pPr>
    <w:rPr>
      <w:rFonts w:ascii="Times New Roman" w:eastAsia="Times New Roman" w:hAnsi="Times New Roman" w:cs="Times New Roman"/>
      <w:sz w:val="20"/>
      <w:szCs w:val="20"/>
    </w:rPr>
  </w:style>
  <w:style w:type="paragraph" w:customStyle="1" w:styleId="220">
    <w:name w:val="Заголовок 22"/>
    <w:basedOn w:val="22"/>
    <w:next w:val="22"/>
    <w:rsid w:val="00EC0514"/>
    <w:pPr>
      <w:keepNext/>
      <w:widowControl/>
      <w:snapToGrid/>
      <w:jc w:val="center"/>
      <w:outlineLvl w:val="1"/>
    </w:pPr>
    <w:rPr>
      <w:rFonts w:ascii="Arial" w:hAnsi="Arial"/>
      <w:sz w:val="24"/>
    </w:rPr>
  </w:style>
  <w:style w:type="paragraph" w:customStyle="1" w:styleId="211">
    <w:name w:val="Заголовок 21"/>
    <w:basedOn w:val="15"/>
    <w:next w:val="15"/>
    <w:rsid w:val="00EC0514"/>
    <w:pPr>
      <w:keepNext/>
      <w:widowControl/>
      <w:jc w:val="center"/>
      <w:outlineLvl w:val="1"/>
    </w:pPr>
    <w:rPr>
      <w:rFonts w:ascii="Arial" w:hAnsi="Arial"/>
      <w:snapToGrid/>
      <w:sz w:val="24"/>
    </w:rPr>
  </w:style>
  <w:style w:type="paragraph" w:customStyle="1" w:styleId="17">
    <w:name w:val="Название1"/>
    <w:rsid w:val="00EC0514"/>
    <w:pPr>
      <w:spacing w:after="0" w:line="240" w:lineRule="auto"/>
      <w:jc w:val="center"/>
    </w:pPr>
    <w:rPr>
      <w:rFonts w:ascii="Arial" w:eastAsia="Times New Roman" w:hAnsi="Arial" w:cs="Times New Roman"/>
      <w:sz w:val="24"/>
      <w:szCs w:val="20"/>
    </w:rPr>
  </w:style>
  <w:style w:type="paragraph" w:customStyle="1" w:styleId="23">
    <w:name w:val="Основной текст2"/>
    <w:rsid w:val="00EC0514"/>
    <w:pPr>
      <w:tabs>
        <w:tab w:val="left" w:pos="709"/>
      </w:tabs>
      <w:spacing w:after="0" w:line="240" w:lineRule="auto"/>
      <w:jc w:val="both"/>
    </w:pPr>
    <w:rPr>
      <w:rFonts w:ascii="Arial" w:eastAsia="Times New Roman" w:hAnsi="Arial" w:cs="Times New Roman"/>
      <w:sz w:val="24"/>
      <w:szCs w:val="20"/>
    </w:rPr>
  </w:style>
  <w:style w:type="paragraph" w:styleId="af4">
    <w:name w:val="List Paragraph"/>
    <w:basedOn w:val="a"/>
    <w:uiPriority w:val="34"/>
    <w:qFormat/>
    <w:rsid w:val="00EC0514"/>
    <w:pPr>
      <w:spacing w:after="0" w:line="240" w:lineRule="auto"/>
      <w:ind w:left="720"/>
      <w:contextualSpacing/>
    </w:pPr>
    <w:rPr>
      <w:rFonts w:ascii="Times New Roman" w:eastAsia="Times New Roman" w:hAnsi="Times New Roman" w:cs="Times New Roman"/>
      <w:sz w:val="24"/>
      <w:szCs w:val="24"/>
    </w:rPr>
  </w:style>
  <w:style w:type="paragraph" w:customStyle="1" w:styleId="xl136">
    <w:name w:val="xl136"/>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EC0514"/>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9">
    <w:name w:val="xl139"/>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
    <w:rsid w:val="00EC05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
    <w:rsid w:val="00EC0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EC05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EC0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EC0514"/>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146">
    <w:name w:val="xl146"/>
    <w:basedOn w:val="a"/>
    <w:rsid w:val="00EC0514"/>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147">
    <w:name w:val="xl147"/>
    <w:basedOn w:val="a"/>
    <w:rsid w:val="00EC051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
    <w:rsid w:val="00EC051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9">
    <w:name w:val="xl149"/>
    <w:basedOn w:val="a"/>
    <w:rsid w:val="00EC0514"/>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EC0514"/>
    <w:rPr>
      <w:rFonts w:ascii="Arial" w:eastAsia="Times New Roman" w:hAnsi="Arial" w:cs="Arial"/>
      <w:sz w:val="20"/>
      <w:szCs w:val="20"/>
    </w:rPr>
  </w:style>
  <w:style w:type="paragraph" w:customStyle="1" w:styleId="NoSpacing">
    <w:name w:val="No Spacing"/>
    <w:rsid w:val="00980C03"/>
    <w:pPr>
      <w:spacing w:after="0" w:line="240" w:lineRule="auto"/>
    </w:pPr>
    <w:rPr>
      <w:rFonts w:ascii="Calibri" w:eastAsia="Times New Roman" w:hAnsi="Calibri" w:cs="Times New Roman"/>
    </w:rPr>
  </w:style>
  <w:style w:type="paragraph" w:styleId="af5">
    <w:name w:val="Normal (Web)"/>
    <w:basedOn w:val="a"/>
    <w:uiPriority w:val="99"/>
    <w:semiHidden/>
    <w:unhideWhenUsed/>
    <w:rsid w:val="00980C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7857/" TargetMode="External"/><Relationship Id="rId3" Type="http://schemas.microsoft.com/office/2007/relationships/stylesWithEffects" Target="stylesWithEffects.xml"/><Relationship Id="rId7" Type="http://schemas.openxmlformats.org/officeDocument/2006/relationships/hyperlink" Target="consultantplus://offline/ref=E2BDC3C8B0B7ECFD6D4A862096E93E0314674E082F8A32A404A69044E0DAF33B1ED02084B13A77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4BACCF115888C56AB1F1920D97A3310C28773375903B3FB7233486E47F512E269A2D1FDA769DB229FE8RDgC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94</Pages>
  <Words>20607</Words>
  <Characters>117463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Specialist</cp:lastModifiedBy>
  <cp:revision>8</cp:revision>
  <cp:lastPrinted>2021-08-30T05:14:00Z</cp:lastPrinted>
  <dcterms:created xsi:type="dcterms:W3CDTF">2021-12-23T07:22:00Z</dcterms:created>
  <dcterms:modified xsi:type="dcterms:W3CDTF">2021-12-23T07:29:00Z</dcterms:modified>
</cp:coreProperties>
</file>