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C8" w:rsidRDefault="00EF78C8" w:rsidP="00EF78C8">
      <w:pPr>
        <w:jc w:val="center"/>
        <w:rPr>
          <w:rFonts w:ascii="Monotype Corsiva" w:hAnsi="Monotype Corsiva"/>
          <w:b/>
          <w:sz w:val="52"/>
          <w:szCs w:val="52"/>
        </w:rPr>
      </w:pPr>
      <w:r>
        <w:rPr>
          <w:rFonts w:ascii="Monotype Corsiva" w:hAnsi="Monotype Corsiva"/>
          <w:b/>
          <w:sz w:val="40"/>
          <w:szCs w:val="40"/>
        </w:rPr>
        <w:t>«</w:t>
      </w:r>
      <w:r>
        <w:rPr>
          <w:rFonts w:ascii="Monotype Corsiva" w:hAnsi="Monotype Corsiva"/>
          <w:b/>
          <w:sz w:val="52"/>
          <w:szCs w:val="52"/>
        </w:rPr>
        <w:t>В Е С Т Н И К</w:t>
      </w:r>
    </w:p>
    <w:p w:rsidR="00EF78C8" w:rsidRDefault="00EF78C8" w:rsidP="00EF78C8">
      <w:pPr>
        <w:jc w:val="center"/>
        <w:rPr>
          <w:rFonts w:ascii="Monotype Corsiva" w:hAnsi="Monotype Corsiva"/>
          <w:b/>
          <w:sz w:val="52"/>
          <w:szCs w:val="52"/>
        </w:rPr>
      </w:pPr>
      <w:r>
        <w:rPr>
          <w:rFonts w:ascii="Monotype Corsiva" w:hAnsi="Monotype Corsiva"/>
          <w:b/>
          <w:sz w:val="52"/>
          <w:szCs w:val="52"/>
        </w:rPr>
        <w:t>Чебаковского сельсовета»</w:t>
      </w:r>
    </w:p>
    <w:p w:rsidR="00EF78C8" w:rsidRDefault="00EF78C8" w:rsidP="00EF78C8">
      <w:pPr>
        <w:jc w:val="center"/>
        <w:rPr>
          <w:rFonts w:ascii="Monotype Corsiva" w:hAnsi="Monotype Corsiva"/>
          <w:b/>
          <w:sz w:val="52"/>
          <w:szCs w:val="52"/>
        </w:rPr>
      </w:pPr>
      <w:r>
        <w:rPr>
          <w:rFonts w:ascii="Monotype Corsiva" w:hAnsi="Monotype Corsiva"/>
          <w:b/>
          <w:sz w:val="52"/>
          <w:szCs w:val="52"/>
        </w:rPr>
        <w:t>Периодическое печатное издание</w:t>
      </w:r>
    </w:p>
    <w:p w:rsidR="00EF78C8" w:rsidRDefault="00EF78C8" w:rsidP="00EF78C8">
      <w:pPr>
        <w:jc w:val="center"/>
        <w:rPr>
          <w:rFonts w:ascii="Monotype Corsiva" w:hAnsi="Monotype Corsiva"/>
          <w:b/>
          <w:sz w:val="52"/>
          <w:szCs w:val="52"/>
        </w:rPr>
      </w:pPr>
      <w:r>
        <w:rPr>
          <w:rFonts w:ascii="Monotype Corsiva" w:hAnsi="Monotype Corsiva"/>
          <w:b/>
          <w:sz w:val="52"/>
          <w:szCs w:val="52"/>
        </w:rPr>
        <w:t>Совета депутатов и администрации</w:t>
      </w:r>
    </w:p>
    <w:p w:rsidR="00EF78C8" w:rsidRDefault="00EF78C8" w:rsidP="00EF78C8">
      <w:pPr>
        <w:jc w:val="center"/>
        <w:rPr>
          <w:rFonts w:ascii="Monotype Corsiva" w:hAnsi="Monotype Corsiva"/>
          <w:b/>
          <w:sz w:val="52"/>
          <w:szCs w:val="52"/>
        </w:rPr>
      </w:pPr>
      <w:r>
        <w:rPr>
          <w:rFonts w:ascii="Monotype Corsiva" w:hAnsi="Monotype Corsiva"/>
          <w:b/>
          <w:sz w:val="52"/>
          <w:szCs w:val="52"/>
        </w:rPr>
        <w:t>Чебаковского сельсовета</w:t>
      </w:r>
    </w:p>
    <w:p w:rsidR="00EF78C8" w:rsidRDefault="00EF78C8" w:rsidP="00EF78C8">
      <w:pPr>
        <w:rPr>
          <w:b/>
          <w:sz w:val="52"/>
          <w:szCs w:val="52"/>
        </w:rPr>
      </w:pPr>
    </w:p>
    <w:p w:rsidR="00EF78C8" w:rsidRDefault="00EF78C8" w:rsidP="00EF78C8">
      <w:pPr>
        <w:rPr>
          <w:b/>
          <w:sz w:val="40"/>
          <w:szCs w:val="40"/>
        </w:rPr>
      </w:pPr>
    </w:p>
    <w:p w:rsidR="00EF78C8" w:rsidRDefault="00EF78C8" w:rsidP="00EF78C8">
      <w:pPr>
        <w:rPr>
          <w:b/>
          <w:sz w:val="40"/>
          <w:szCs w:val="40"/>
        </w:rPr>
      </w:pPr>
    </w:p>
    <w:p w:rsidR="00EF78C8" w:rsidRDefault="00EF78C8" w:rsidP="00EF78C8">
      <w:pPr>
        <w:rPr>
          <w:b/>
          <w:sz w:val="40"/>
          <w:szCs w:val="40"/>
        </w:rPr>
      </w:pPr>
    </w:p>
    <w:tbl>
      <w:tblPr>
        <w:tblStyle w:val="a5"/>
        <w:tblW w:w="0" w:type="auto"/>
        <w:tblLook w:val="01E0" w:firstRow="1" w:lastRow="1" w:firstColumn="1" w:lastColumn="1" w:noHBand="0" w:noVBand="0"/>
      </w:tblPr>
      <w:tblGrid>
        <w:gridCol w:w="3182"/>
        <w:gridCol w:w="3229"/>
        <w:gridCol w:w="3159"/>
      </w:tblGrid>
      <w:tr w:rsidR="00EF78C8" w:rsidTr="00EF78C8">
        <w:tc>
          <w:tcPr>
            <w:tcW w:w="3284" w:type="dxa"/>
            <w:tcBorders>
              <w:top w:val="single" w:sz="4" w:space="0" w:color="auto"/>
              <w:left w:val="single" w:sz="4" w:space="0" w:color="auto"/>
              <w:bottom w:val="single" w:sz="4" w:space="0" w:color="auto"/>
              <w:right w:val="single" w:sz="4" w:space="0" w:color="auto"/>
            </w:tcBorders>
            <w:hideMark/>
          </w:tcPr>
          <w:p w:rsidR="00EF78C8" w:rsidRDefault="00722FD8" w:rsidP="00722FD8">
            <w:pPr>
              <w:jc w:val="center"/>
              <w:rPr>
                <w:rFonts w:ascii="Monotype Corsiva" w:hAnsi="Monotype Corsiva"/>
                <w:i/>
                <w:sz w:val="40"/>
                <w:szCs w:val="40"/>
                <w:lang w:eastAsia="en-US"/>
              </w:rPr>
            </w:pPr>
            <w:r>
              <w:rPr>
                <w:rFonts w:ascii="Monotype Corsiva" w:hAnsi="Monotype Corsiva"/>
                <w:i/>
                <w:sz w:val="40"/>
                <w:szCs w:val="40"/>
                <w:lang w:eastAsia="en-US"/>
              </w:rPr>
              <w:t>28</w:t>
            </w:r>
            <w:r w:rsidR="001405E9">
              <w:rPr>
                <w:rFonts w:ascii="Monotype Corsiva" w:hAnsi="Monotype Corsiva"/>
                <w:i/>
                <w:sz w:val="40"/>
                <w:szCs w:val="40"/>
                <w:lang w:eastAsia="en-US"/>
              </w:rPr>
              <w:t>.0</w:t>
            </w:r>
            <w:r>
              <w:rPr>
                <w:rFonts w:ascii="Monotype Corsiva" w:hAnsi="Monotype Corsiva"/>
                <w:i/>
                <w:sz w:val="40"/>
                <w:szCs w:val="40"/>
                <w:lang w:eastAsia="en-US"/>
              </w:rPr>
              <w:t>4</w:t>
            </w:r>
            <w:r w:rsidR="001405E9">
              <w:rPr>
                <w:rFonts w:ascii="Monotype Corsiva" w:hAnsi="Monotype Corsiva"/>
                <w:i/>
                <w:sz w:val="40"/>
                <w:szCs w:val="40"/>
                <w:lang w:eastAsia="en-US"/>
              </w:rPr>
              <w:t>.</w:t>
            </w:r>
            <w:r w:rsidR="00EF78C8">
              <w:rPr>
                <w:rFonts w:ascii="Monotype Corsiva" w:hAnsi="Monotype Corsiva"/>
                <w:i/>
                <w:sz w:val="40"/>
                <w:szCs w:val="40"/>
                <w:lang w:eastAsia="en-US"/>
              </w:rPr>
              <w:t xml:space="preserve"> 20</w:t>
            </w:r>
            <w:r>
              <w:rPr>
                <w:rFonts w:ascii="Monotype Corsiva" w:hAnsi="Monotype Corsiva"/>
                <w:i/>
                <w:sz w:val="40"/>
                <w:szCs w:val="40"/>
                <w:lang w:eastAsia="en-US"/>
              </w:rPr>
              <w:t>20</w:t>
            </w:r>
          </w:p>
        </w:tc>
        <w:tc>
          <w:tcPr>
            <w:tcW w:w="3284" w:type="dxa"/>
            <w:tcBorders>
              <w:top w:val="single" w:sz="4" w:space="0" w:color="auto"/>
              <w:left w:val="single" w:sz="4" w:space="0" w:color="auto"/>
              <w:bottom w:val="single" w:sz="4" w:space="0" w:color="auto"/>
              <w:right w:val="single" w:sz="4" w:space="0" w:color="auto"/>
            </w:tcBorders>
            <w:hideMark/>
          </w:tcPr>
          <w:p w:rsidR="00EF78C8" w:rsidRDefault="00722FD8" w:rsidP="00722FD8">
            <w:pPr>
              <w:jc w:val="center"/>
              <w:rPr>
                <w:rFonts w:ascii="Monotype Corsiva" w:hAnsi="Monotype Corsiva"/>
                <w:i/>
                <w:sz w:val="40"/>
                <w:szCs w:val="40"/>
                <w:lang w:eastAsia="en-US"/>
              </w:rPr>
            </w:pPr>
            <w:r>
              <w:rPr>
                <w:rFonts w:ascii="Monotype Corsiva" w:hAnsi="Monotype Corsiva"/>
                <w:i/>
                <w:sz w:val="40"/>
                <w:szCs w:val="40"/>
                <w:lang w:eastAsia="en-US"/>
              </w:rPr>
              <w:t>ВТОРНИК</w:t>
            </w:r>
            <w:r w:rsidR="00EC498D">
              <w:rPr>
                <w:rFonts w:ascii="Monotype Corsiva" w:hAnsi="Monotype Corsiva"/>
                <w:i/>
                <w:sz w:val="40"/>
                <w:szCs w:val="40"/>
                <w:lang w:eastAsia="en-US"/>
              </w:rPr>
              <w:t xml:space="preserve"> </w:t>
            </w:r>
            <w:r w:rsidR="00EF78C8">
              <w:rPr>
                <w:rFonts w:ascii="Monotype Corsiva" w:hAnsi="Monotype Corsiva"/>
                <w:i/>
                <w:sz w:val="40"/>
                <w:szCs w:val="40"/>
                <w:lang w:eastAsia="en-US"/>
              </w:rPr>
              <w:t xml:space="preserve">  </w:t>
            </w:r>
          </w:p>
        </w:tc>
        <w:tc>
          <w:tcPr>
            <w:tcW w:w="3285" w:type="dxa"/>
            <w:tcBorders>
              <w:top w:val="single" w:sz="4" w:space="0" w:color="auto"/>
              <w:left w:val="single" w:sz="4" w:space="0" w:color="auto"/>
              <w:bottom w:val="single" w:sz="4" w:space="0" w:color="auto"/>
              <w:right w:val="single" w:sz="4" w:space="0" w:color="auto"/>
            </w:tcBorders>
            <w:hideMark/>
          </w:tcPr>
          <w:p w:rsidR="00EF78C8" w:rsidRDefault="00EF78C8" w:rsidP="00722FD8">
            <w:pPr>
              <w:jc w:val="center"/>
              <w:rPr>
                <w:rFonts w:ascii="Monotype Corsiva" w:hAnsi="Monotype Corsiva"/>
                <w:i/>
                <w:sz w:val="40"/>
                <w:szCs w:val="40"/>
                <w:lang w:eastAsia="en-US"/>
              </w:rPr>
            </w:pPr>
            <w:r>
              <w:rPr>
                <w:rFonts w:ascii="Monotype Corsiva" w:hAnsi="Monotype Corsiva"/>
                <w:i/>
                <w:sz w:val="40"/>
                <w:szCs w:val="40"/>
                <w:lang w:eastAsia="en-US"/>
              </w:rPr>
              <w:t xml:space="preserve">№ </w:t>
            </w:r>
            <w:r w:rsidR="00722FD8">
              <w:rPr>
                <w:rFonts w:ascii="Monotype Corsiva" w:hAnsi="Monotype Corsiva"/>
                <w:i/>
                <w:sz w:val="40"/>
                <w:szCs w:val="40"/>
                <w:lang w:eastAsia="en-US"/>
              </w:rPr>
              <w:t>21</w:t>
            </w:r>
          </w:p>
        </w:tc>
      </w:tr>
    </w:tbl>
    <w:p w:rsidR="00EF78C8" w:rsidRDefault="00EF78C8" w:rsidP="00EF78C8">
      <w:pPr>
        <w:rPr>
          <w:i/>
          <w:sz w:val="40"/>
          <w:szCs w:val="40"/>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p w:rsidR="00EF78C8" w:rsidRDefault="00EF78C8" w:rsidP="00EF78C8">
      <w:pPr>
        <w:rPr>
          <w:b/>
          <w:sz w:val="28"/>
          <w:szCs w:val="28"/>
        </w:rPr>
      </w:pPr>
    </w:p>
    <w:tbl>
      <w:tblPr>
        <w:tblStyle w:val="a5"/>
        <w:tblW w:w="0" w:type="auto"/>
        <w:tblLook w:val="01E0" w:firstRow="1" w:lastRow="1" w:firstColumn="1" w:lastColumn="1" w:noHBand="0" w:noVBand="0"/>
      </w:tblPr>
      <w:tblGrid>
        <w:gridCol w:w="1953"/>
        <w:gridCol w:w="1944"/>
        <w:gridCol w:w="1871"/>
        <w:gridCol w:w="1855"/>
        <w:gridCol w:w="1947"/>
      </w:tblGrid>
      <w:tr w:rsidR="00EF78C8" w:rsidTr="00EF78C8">
        <w:tc>
          <w:tcPr>
            <w:tcW w:w="1970"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Учредители:</w:t>
            </w:r>
          </w:p>
          <w:p w:rsidR="00EF78C8" w:rsidRDefault="00EF78C8">
            <w:pPr>
              <w:rPr>
                <w:lang w:eastAsia="en-US"/>
              </w:rPr>
            </w:pPr>
            <w:r>
              <w:rPr>
                <w:lang w:eastAsia="en-US"/>
              </w:rPr>
              <w:t>Совет депутатов</w:t>
            </w:r>
          </w:p>
          <w:p w:rsidR="00EF78C8" w:rsidRDefault="00EF78C8">
            <w:pPr>
              <w:rPr>
                <w:lang w:eastAsia="en-US"/>
              </w:rPr>
            </w:pPr>
            <w:r>
              <w:rPr>
                <w:lang w:eastAsia="en-US"/>
              </w:rPr>
              <w:t>Чебаковского сельсовета</w:t>
            </w:r>
          </w:p>
          <w:p w:rsidR="00EF78C8" w:rsidRDefault="00EF78C8">
            <w:pPr>
              <w:rPr>
                <w:lang w:eastAsia="en-US"/>
              </w:rPr>
            </w:pPr>
            <w:r>
              <w:rPr>
                <w:lang w:eastAsia="en-US"/>
              </w:rPr>
              <w:t>Администрация Чебаковского сельсовета</w:t>
            </w:r>
          </w:p>
        </w:tc>
        <w:tc>
          <w:tcPr>
            <w:tcW w:w="1970"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Адрес редакции:</w:t>
            </w:r>
          </w:p>
          <w:p w:rsidR="00EF78C8" w:rsidRDefault="00EF78C8">
            <w:pPr>
              <w:rPr>
                <w:lang w:eastAsia="en-US"/>
              </w:rPr>
            </w:pPr>
            <w:r>
              <w:rPr>
                <w:lang w:eastAsia="en-US"/>
              </w:rPr>
              <w:t>632095</w:t>
            </w:r>
          </w:p>
          <w:p w:rsidR="00EF78C8" w:rsidRDefault="00EF78C8">
            <w:pPr>
              <w:rPr>
                <w:lang w:eastAsia="en-US"/>
              </w:rPr>
            </w:pPr>
            <w:r>
              <w:rPr>
                <w:lang w:eastAsia="en-US"/>
              </w:rPr>
              <w:t>Новосибирская область Северный р-н</w:t>
            </w:r>
          </w:p>
          <w:p w:rsidR="00EF78C8" w:rsidRDefault="00EF78C8">
            <w:pPr>
              <w:rPr>
                <w:lang w:eastAsia="en-US"/>
              </w:rPr>
            </w:pPr>
            <w:proofErr w:type="spellStart"/>
            <w:r>
              <w:rPr>
                <w:lang w:eastAsia="en-US"/>
              </w:rPr>
              <w:t>с</w:t>
            </w:r>
            <w:proofErr w:type="gramStart"/>
            <w:r>
              <w:rPr>
                <w:lang w:eastAsia="en-US"/>
              </w:rPr>
              <w:t>.Ч</w:t>
            </w:r>
            <w:proofErr w:type="gramEnd"/>
            <w:r>
              <w:rPr>
                <w:lang w:eastAsia="en-US"/>
              </w:rPr>
              <w:t>ебаки</w:t>
            </w:r>
            <w:proofErr w:type="spellEnd"/>
          </w:p>
          <w:p w:rsidR="00EF78C8" w:rsidRDefault="00EF78C8">
            <w:pPr>
              <w:rPr>
                <w:lang w:eastAsia="en-US"/>
              </w:rPr>
            </w:pPr>
            <w:proofErr w:type="spellStart"/>
            <w:r>
              <w:rPr>
                <w:lang w:eastAsia="en-US"/>
              </w:rPr>
              <w:t>ул</w:t>
            </w:r>
            <w:proofErr w:type="gramStart"/>
            <w:r>
              <w:rPr>
                <w:lang w:eastAsia="en-US"/>
              </w:rPr>
              <w:t>.С</w:t>
            </w:r>
            <w:proofErr w:type="gramEnd"/>
            <w:r>
              <w:rPr>
                <w:lang w:eastAsia="en-US"/>
              </w:rPr>
              <w:t>оветская</w:t>
            </w:r>
            <w:proofErr w:type="spellEnd"/>
            <w:r>
              <w:rPr>
                <w:lang w:eastAsia="en-US"/>
              </w:rPr>
              <w:t xml:space="preserve"> № 6</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Главный редактор</w:t>
            </w:r>
          </w:p>
          <w:p w:rsidR="00EF78C8" w:rsidRDefault="00EF78C8">
            <w:pPr>
              <w:rPr>
                <w:lang w:eastAsia="en-US"/>
              </w:rPr>
            </w:pPr>
            <w:proofErr w:type="spellStart"/>
            <w:r>
              <w:rPr>
                <w:lang w:eastAsia="en-US"/>
              </w:rPr>
              <w:t>Ратникова</w:t>
            </w:r>
            <w:proofErr w:type="spellEnd"/>
            <w:r>
              <w:rPr>
                <w:lang w:eastAsia="en-US"/>
              </w:rPr>
              <w:t xml:space="preserve"> Т.М.</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Телефон:</w:t>
            </w:r>
          </w:p>
          <w:p w:rsidR="00EF78C8" w:rsidRDefault="00EF78C8">
            <w:pPr>
              <w:rPr>
                <w:lang w:eastAsia="en-US"/>
              </w:rPr>
            </w:pPr>
            <w:r>
              <w:rPr>
                <w:lang w:eastAsia="en-US"/>
              </w:rPr>
              <w:t>41-234</w:t>
            </w:r>
          </w:p>
        </w:tc>
        <w:tc>
          <w:tcPr>
            <w:tcW w:w="1971" w:type="dxa"/>
            <w:tcBorders>
              <w:top w:val="single" w:sz="4" w:space="0" w:color="auto"/>
              <w:left w:val="single" w:sz="4" w:space="0" w:color="auto"/>
              <w:bottom w:val="single" w:sz="4" w:space="0" w:color="auto"/>
              <w:right w:val="single" w:sz="4" w:space="0" w:color="auto"/>
            </w:tcBorders>
            <w:hideMark/>
          </w:tcPr>
          <w:p w:rsidR="00EF78C8" w:rsidRDefault="00EF78C8">
            <w:pPr>
              <w:rPr>
                <w:lang w:eastAsia="en-US"/>
              </w:rPr>
            </w:pPr>
            <w:r>
              <w:rPr>
                <w:lang w:eastAsia="en-US"/>
              </w:rPr>
              <w:t>Отпечатано в администрации Чебаковского сельсовета</w:t>
            </w:r>
          </w:p>
          <w:p w:rsidR="00EF78C8" w:rsidRDefault="00EF78C8">
            <w:pPr>
              <w:rPr>
                <w:lang w:eastAsia="en-US"/>
              </w:rPr>
            </w:pPr>
            <w:r>
              <w:rPr>
                <w:lang w:eastAsia="en-US"/>
              </w:rPr>
              <w:t>Тираж 30 экз.</w:t>
            </w:r>
          </w:p>
          <w:p w:rsidR="00EF78C8" w:rsidRDefault="00EF78C8">
            <w:pPr>
              <w:rPr>
                <w:lang w:eastAsia="en-US"/>
              </w:rPr>
            </w:pPr>
            <w:r>
              <w:rPr>
                <w:lang w:eastAsia="en-US"/>
              </w:rPr>
              <w:t>Бесплатно.</w:t>
            </w:r>
          </w:p>
        </w:tc>
      </w:tr>
    </w:tbl>
    <w:p w:rsidR="00EF78C8" w:rsidRDefault="00EF78C8" w:rsidP="00EF78C8"/>
    <w:p w:rsidR="00EF78C8" w:rsidRDefault="00EF78C8" w:rsidP="00EF78C8"/>
    <w:p w:rsidR="00EF78C8" w:rsidRDefault="00EF78C8" w:rsidP="00EF78C8"/>
    <w:p w:rsidR="00EF78C8" w:rsidRDefault="00EF78C8" w:rsidP="00EF78C8"/>
    <w:p w:rsidR="00EF78C8" w:rsidRDefault="00EF78C8" w:rsidP="00EF78C8">
      <w:pPr>
        <w:pStyle w:val="a4"/>
        <w:jc w:val="center"/>
        <w:rPr>
          <w:rFonts w:ascii="Times New Roman" w:hAnsi="Times New Roman"/>
          <w:b/>
          <w:bCs/>
          <w:sz w:val="28"/>
          <w:szCs w:val="28"/>
        </w:rPr>
      </w:pPr>
    </w:p>
    <w:p w:rsidR="00EC498D" w:rsidRDefault="00EC498D" w:rsidP="00EC498D">
      <w:pPr>
        <w:jc w:val="center"/>
        <w:rPr>
          <w:b/>
          <w:sz w:val="28"/>
          <w:szCs w:val="28"/>
        </w:rPr>
      </w:pPr>
    </w:p>
    <w:p w:rsidR="00EC498D" w:rsidRDefault="00EC498D" w:rsidP="00EC498D">
      <w:pPr>
        <w:jc w:val="center"/>
        <w:rPr>
          <w:b/>
          <w:sz w:val="28"/>
          <w:szCs w:val="28"/>
        </w:rPr>
      </w:pPr>
    </w:p>
    <w:p w:rsidR="00EC498D" w:rsidRDefault="00EC498D" w:rsidP="00EC498D">
      <w:pPr>
        <w:jc w:val="center"/>
        <w:rPr>
          <w:b/>
          <w:sz w:val="28"/>
          <w:szCs w:val="28"/>
        </w:rPr>
      </w:pPr>
    </w:p>
    <w:p w:rsidR="00097CD1" w:rsidRDefault="00097CD1" w:rsidP="00097CD1">
      <w:pPr>
        <w:pStyle w:val="af0"/>
      </w:pPr>
      <w:r>
        <w:t>ГЛАВА ЧЕБАКОВСКОГО СЕЛЬСОВЕТА</w:t>
      </w:r>
    </w:p>
    <w:p w:rsidR="00097CD1" w:rsidRDefault="00097CD1" w:rsidP="00097CD1">
      <w:pPr>
        <w:jc w:val="center"/>
        <w:rPr>
          <w:b/>
          <w:sz w:val="28"/>
        </w:rPr>
      </w:pPr>
      <w:r>
        <w:rPr>
          <w:b/>
          <w:sz w:val="28"/>
        </w:rPr>
        <w:t>СЕВЕРНОГО РАЙОНА</w:t>
      </w:r>
    </w:p>
    <w:p w:rsidR="00097CD1" w:rsidRDefault="00097CD1" w:rsidP="00097CD1">
      <w:pPr>
        <w:jc w:val="center"/>
        <w:rPr>
          <w:b/>
          <w:sz w:val="28"/>
        </w:rPr>
      </w:pPr>
      <w:r>
        <w:rPr>
          <w:b/>
          <w:sz w:val="28"/>
        </w:rPr>
        <w:t>НОВОСИБИРСКОЙ ОБЛАСТИ</w:t>
      </w:r>
    </w:p>
    <w:p w:rsidR="00097CD1" w:rsidRDefault="00097CD1" w:rsidP="00097CD1">
      <w:pPr>
        <w:jc w:val="center"/>
        <w:rPr>
          <w:b/>
          <w:sz w:val="28"/>
        </w:rPr>
      </w:pPr>
    </w:p>
    <w:p w:rsidR="00097CD1" w:rsidRDefault="00097CD1" w:rsidP="00097CD1">
      <w:pPr>
        <w:jc w:val="center"/>
        <w:rPr>
          <w:b/>
          <w:sz w:val="28"/>
        </w:rPr>
      </w:pPr>
      <w:proofErr w:type="gramStart"/>
      <w:r>
        <w:rPr>
          <w:b/>
          <w:sz w:val="28"/>
        </w:rPr>
        <w:t>П</w:t>
      </w:r>
      <w:proofErr w:type="gramEnd"/>
      <w:r>
        <w:rPr>
          <w:b/>
          <w:sz w:val="28"/>
        </w:rPr>
        <w:t xml:space="preserve"> О С Т А Н О В Л Е Н И Е</w:t>
      </w:r>
    </w:p>
    <w:p w:rsidR="00097CD1" w:rsidRDefault="00097CD1" w:rsidP="00097CD1">
      <w:pPr>
        <w:jc w:val="center"/>
        <w:rPr>
          <w:b/>
          <w:sz w:val="28"/>
        </w:rPr>
      </w:pPr>
    </w:p>
    <w:p w:rsidR="00097CD1" w:rsidRDefault="00097CD1" w:rsidP="00097CD1">
      <w:pPr>
        <w:jc w:val="center"/>
        <w:rPr>
          <w:b/>
          <w:sz w:val="28"/>
        </w:rPr>
      </w:pPr>
      <w:r>
        <w:rPr>
          <w:b/>
          <w:sz w:val="28"/>
        </w:rPr>
        <w:t>24.04.2020                                     с. Чебаки                                                      № 7</w:t>
      </w:r>
    </w:p>
    <w:p w:rsidR="00097CD1" w:rsidRDefault="00097CD1" w:rsidP="00097CD1">
      <w:pPr>
        <w:pStyle w:val="1"/>
      </w:pPr>
    </w:p>
    <w:p w:rsidR="00097CD1" w:rsidRPr="00D174CE" w:rsidRDefault="00097CD1" w:rsidP="00097CD1">
      <w:pPr>
        <w:jc w:val="center"/>
        <w:rPr>
          <w:b/>
          <w:sz w:val="28"/>
          <w:szCs w:val="28"/>
        </w:rPr>
      </w:pPr>
      <w:r w:rsidRPr="00D174CE">
        <w:rPr>
          <w:b/>
          <w:sz w:val="28"/>
          <w:szCs w:val="28"/>
        </w:rPr>
        <w:t>О  публичных слушаниях</w:t>
      </w:r>
    </w:p>
    <w:p w:rsidR="00097CD1" w:rsidRPr="00D174CE" w:rsidRDefault="00097CD1" w:rsidP="00097CD1">
      <w:pPr>
        <w:pStyle w:val="2"/>
        <w:jc w:val="center"/>
        <w:rPr>
          <w:szCs w:val="28"/>
        </w:rPr>
      </w:pPr>
    </w:p>
    <w:p w:rsidR="00097CD1" w:rsidRPr="00A62A15" w:rsidRDefault="00097CD1" w:rsidP="00097CD1">
      <w:pPr>
        <w:pStyle w:val="2"/>
      </w:pPr>
      <w:r>
        <w:tab/>
      </w:r>
      <w:proofErr w:type="gramStart"/>
      <w:r w:rsidRPr="00D174CE">
        <w:t xml:space="preserve">В целях </w:t>
      </w:r>
      <w:r>
        <w:t>обсуждения проекта отчёта об исполнении местного бюджета Чебаковского сельсовета Северного района Новосибирской области  за 2019 год с участием жителей Чебаковского сельсовета Северного района Новосибирской области, в соответствии со  статьёй 28 Федерального закона от 06.10.2003 № 131-ФЗ « Об общих принципах организации местного самоуправления в Российской Федерации», статьёй 11 Устава Чебаковского сельсовета   Северного района Новосибирской области и на основании  Порядка организации</w:t>
      </w:r>
      <w:proofErr w:type="gramEnd"/>
      <w:r>
        <w:t xml:space="preserve"> и проведения публичных слушаний,  утверждённого решением  Совета депутатов Чебаковского сельсовета  Северного района Новосибирской области от 09.11.2005 № 3 </w:t>
      </w:r>
    </w:p>
    <w:p w:rsidR="00097CD1" w:rsidRDefault="00097CD1" w:rsidP="00097CD1">
      <w:pPr>
        <w:ind w:firstLine="708"/>
        <w:jc w:val="both"/>
      </w:pPr>
      <w:r>
        <w:t>ПОСТАНОВЛЯЮ:</w:t>
      </w:r>
    </w:p>
    <w:p w:rsidR="00097CD1" w:rsidRPr="00D174CE" w:rsidRDefault="00097CD1" w:rsidP="00097CD1">
      <w:pPr>
        <w:jc w:val="both"/>
        <w:rPr>
          <w:sz w:val="28"/>
          <w:szCs w:val="28"/>
        </w:rPr>
      </w:pPr>
      <w:r>
        <w:tab/>
        <w:t>1</w:t>
      </w:r>
      <w:r>
        <w:rPr>
          <w:sz w:val="28"/>
          <w:szCs w:val="28"/>
        </w:rPr>
        <w:t>. Вынести на публичные слушания проект отчёта об исполнении местного  бюджета  Чебаковского сельсовета Северного района Новосибирской области за 2019 год.</w:t>
      </w:r>
    </w:p>
    <w:p w:rsidR="00097CD1" w:rsidRDefault="00097CD1" w:rsidP="00097CD1">
      <w:pPr>
        <w:jc w:val="both"/>
        <w:rPr>
          <w:sz w:val="28"/>
          <w:szCs w:val="28"/>
        </w:rPr>
      </w:pPr>
      <w:r w:rsidRPr="00D174CE">
        <w:rPr>
          <w:sz w:val="28"/>
          <w:szCs w:val="28"/>
        </w:rPr>
        <w:tab/>
      </w:r>
      <w:r>
        <w:rPr>
          <w:sz w:val="28"/>
          <w:szCs w:val="28"/>
        </w:rPr>
        <w:t>2. Назначить публичные слушания на 11 часов 14 мая    2020 года.</w:t>
      </w:r>
    </w:p>
    <w:p w:rsidR="00097CD1" w:rsidRDefault="00097CD1" w:rsidP="00097CD1">
      <w:pPr>
        <w:jc w:val="both"/>
        <w:rPr>
          <w:sz w:val="28"/>
          <w:szCs w:val="28"/>
        </w:rPr>
      </w:pPr>
      <w:r>
        <w:rPr>
          <w:sz w:val="28"/>
          <w:szCs w:val="28"/>
        </w:rPr>
        <w:tab/>
        <w:t xml:space="preserve">3. Провести публичные слушания в здании сельской администрации Чебаковского сельсовета Северного района Новосибирской области, по адресу:  с. Чебаки, ул. </w:t>
      </w:r>
      <w:proofErr w:type="gramStart"/>
      <w:r>
        <w:rPr>
          <w:sz w:val="28"/>
          <w:szCs w:val="28"/>
        </w:rPr>
        <w:t>Советская</w:t>
      </w:r>
      <w:proofErr w:type="gramEnd"/>
      <w:r>
        <w:rPr>
          <w:sz w:val="28"/>
          <w:szCs w:val="28"/>
        </w:rPr>
        <w:t xml:space="preserve"> № 6.</w:t>
      </w:r>
    </w:p>
    <w:p w:rsidR="00097CD1" w:rsidRDefault="00097CD1" w:rsidP="00097CD1">
      <w:pPr>
        <w:jc w:val="both"/>
        <w:rPr>
          <w:sz w:val="28"/>
          <w:szCs w:val="28"/>
        </w:rPr>
      </w:pPr>
      <w:r>
        <w:rPr>
          <w:sz w:val="28"/>
          <w:szCs w:val="28"/>
        </w:rPr>
        <w:tab/>
        <w:t xml:space="preserve">4. Организацию и проведение публичных слушаний возложить на специалиста 1 разряда администрации Чебаковского сельсовета  </w:t>
      </w:r>
      <w:proofErr w:type="spellStart"/>
      <w:r>
        <w:rPr>
          <w:sz w:val="28"/>
          <w:szCs w:val="28"/>
        </w:rPr>
        <w:t>Ратникову</w:t>
      </w:r>
      <w:proofErr w:type="spellEnd"/>
      <w:r>
        <w:rPr>
          <w:sz w:val="28"/>
          <w:szCs w:val="28"/>
        </w:rPr>
        <w:t xml:space="preserve"> Т.М.</w:t>
      </w:r>
    </w:p>
    <w:p w:rsidR="00097CD1" w:rsidRDefault="00097CD1" w:rsidP="00097CD1">
      <w:pPr>
        <w:jc w:val="both"/>
        <w:rPr>
          <w:sz w:val="28"/>
          <w:szCs w:val="28"/>
        </w:rPr>
      </w:pPr>
      <w:r>
        <w:rPr>
          <w:sz w:val="28"/>
          <w:szCs w:val="28"/>
        </w:rPr>
        <w:tab/>
        <w:t>5. Определить основным  докладчиком публичных слушаний  Назарову Е.Н., бухгалтера 1 категории МКУ « Центр обеспечения Северного района».</w:t>
      </w:r>
    </w:p>
    <w:p w:rsidR="00097CD1" w:rsidRDefault="00097CD1" w:rsidP="00097CD1">
      <w:pPr>
        <w:jc w:val="both"/>
        <w:rPr>
          <w:sz w:val="28"/>
          <w:szCs w:val="28"/>
        </w:rPr>
      </w:pPr>
      <w:r>
        <w:rPr>
          <w:sz w:val="28"/>
          <w:szCs w:val="28"/>
        </w:rPr>
        <w:tab/>
        <w:t>6. Определить  секретарём публичных слушаний Борисенко Н.В., специалиста 1  разряда администрации Чебаковского сельсовета Северного района Новосибирской области.</w:t>
      </w:r>
    </w:p>
    <w:p w:rsidR="00097CD1" w:rsidRDefault="00097CD1" w:rsidP="00097CD1">
      <w:pPr>
        <w:jc w:val="both"/>
        <w:rPr>
          <w:sz w:val="28"/>
          <w:szCs w:val="28"/>
        </w:rPr>
      </w:pPr>
      <w:r>
        <w:rPr>
          <w:sz w:val="28"/>
          <w:szCs w:val="28"/>
        </w:rPr>
        <w:tab/>
        <w:t xml:space="preserve">7. Опубликовать данное постановление  и проект решения Совета депутатов Чебаковского сельсовета Северного района Новосибирской </w:t>
      </w:r>
      <w:r>
        <w:rPr>
          <w:sz w:val="28"/>
          <w:szCs w:val="28"/>
        </w:rPr>
        <w:lastRenderedPageBreak/>
        <w:t>области « Об исполнении местного бюджета  Чебаковского сельсовета Северного района Новосибирской области за 2019»  год в периодическом печатном издании « Вестник Чебаковского сельсовета» и разместить на официальном сайте администрации  Чебаковского сельсовета Северного района Новосибирской области.</w:t>
      </w:r>
    </w:p>
    <w:p w:rsidR="00097CD1" w:rsidRDefault="00097CD1" w:rsidP="00097CD1">
      <w:pPr>
        <w:jc w:val="both"/>
        <w:rPr>
          <w:sz w:val="28"/>
          <w:szCs w:val="28"/>
        </w:rPr>
      </w:pPr>
      <w:r>
        <w:rPr>
          <w:sz w:val="28"/>
          <w:szCs w:val="28"/>
        </w:rPr>
        <w:tab/>
        <w:t xml:space="preserve">8.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097CD1" w:rsidRDefault="00097CD1" w:rsidP="00097CD1">
      <w:pPr>
        <w:jc w:val="both"/>
        <w:rPr>
          <w:sz w:val="28"/>
          <w:szCs w:val="28"/>
        </w:rPr>
      </w:pPr>
    </w:p>
    <w:p w:rsidR="00097CD1" w:rsidRDefault="00097CD1" w:rsidP="00097CD1">
      <w:pPr>
        <w:ind w:left="7080" w:firstLine="708"/>
        <w:jc w:val="both"/>
        <w:rPr>
          <w:sz w:val="28"/>
          <w:szCs w:val="28"/>
        </w:rPr>
      </w:pPr>
      <w:proofErr w:type="spellStart"/>
      <w:r>
        <w:rPr>
          <w:sz w:val="28"/>
          <w:szCs w:val="28"/>
        </w:rPr>
        <w:t>В.А.Семенов</w:t>
      </w:r>
      <w:proofErr w:type="spellEnd"/>
    </w:p>
    <w:tbl>
      <w:tblPr>
        <w:tblpPr w:leftFromText="180" w:rightFromText="180" w:horzAnchor="margin" w:tblpXSpec="center" w:tblpY="-1140"/>
        <w:tblW w:w="1417" w:type="dxa"/>
        <w:tblLook w:val="0000" w:firstRow="0" w:lastRow="0" w:firstColumn="0" w:lastColumn="0" w:noHBand="0" w:noVBand="0"/>
      </w:tblPr>
      <w:tblGrid>
        <w:gridCol w:w="1417"/>
      </w:tblGrid>
      <w:tr w:rsidR="00097CD1" w:rsidTr="00073E9B">
        <w:trPr>
          <w:trHeight w:val="255"/>
        </w:trPr>
        <w:tc>
          <w:tcPr>
            <w:tcW w:w="1417" w:type="dxa"/>
            <w:tcBorders>
              <w:top w:val="nil"/>
              <w:left w:val="nil"/>
              <w:bottom w:val="nil"/>
              <w:right w:val="nil"/>
            </w:tcBorders>
            <w:shd w:val="clear" w:color="auto" w:fill="auto"/>
            <w:noWrap/>
            <w:vAlign w:val="bottom"/>
          </w:tcPr>
          <w:p w:rsidR="00097CD1" w:rsidRDefault="00097CD1" w:rsidP="00073E9B">
            <w:pPr>
              <w:jc w:val="right"/>
              <w:rPr>
                <w:rFonts w:ascii="Arial" w:hAnsi="Arial"/>
                <w:sz w:val="16"/>
                <w:szCs w:val="16"/>
              </w:rPr>
            </w:pPr>
          </w:p>
        </w:tc>
      </w:tr>
    </w:tbl>
    <w:p w:rsidR="00097CD1" w:rsidRDefault="00097CD1" w:rsidP="00097CD1">
      <w:pPr>
        <w:pStyle w:val="a4"/>
        <w:jc w:val="right"/>
        <w:rPr>
          <w:b/>
          <w:sz w:val="32"/>
          <w:szCs w:val="32"/>
        </w:rPr>
      </w:pPr>
    </w:p>
    <w:p w:rsidR="00097CD1" w:rsidRPr="000515E3" w:rsidRDefault="00097CD1" w:rsidP="00097CD1">
      <w:pPr>
        <w:pStyle w:val="a4"/>
        <w:jc w:val="right"/>
        <w:rPr>
          <w:b/>
          <w:sz w:val="32"/>
          <w:szCs w:val="32"/>
        </w:rPr>
      </w:pPr>
      <w:r w:rsidRPr="000515E3">
        <w:rPr>
          <w:b/>
          <w:sz w:val="32"/>
          <w:szCs w:val="32"/>
        </w:rPr>
        <w:t>Проект</w:t>
      </w:r>
    </w:p>
    <w:p w:rsidR="00097CD1" w:rsidRPr="000A354B" w:rsidRDefault="00097CD1" w:rsidP="00097CD1">
      <w:pPr>
        <w:pStyle w:val="a4"/>
        <w:jc w:val="center"/>
        <w:rPr>
          <w:b/>
          <w:sz w:val="28"/>
          <w:szCs w:val="28"/>
        </w:rPr>
      </w:pPr>
      <w:r w:rsidRPr="000A354B">
        <w:rPr>
          <w:b/>
          <w:sz w:val="28"/>
          <w:szCs w:val="28"/>
        </w:rPr>
        <w:t xml:space="preserve">Совет депутатов                                  </w:t>
      </w:r>
    </w:p>
    <w:p w:rsidR="00097CD1" w:rsidRPr="000A354B" w:rsidRDefault="00097CD1" w:rsidP="00097CD1">
      <w:pPr>
        <w:pStyle w:val="a4"/>
        <w:jc w:val="center"/>
        <w:rPr>
          <w:b/>
          <w:sz w:val="28"/>
          <w:szCs w:val="28"/>
        </w:rPr>
      </w:pPr>
      <w:r w:rsidRPr="000A354B">
        <w:rPr>
          <w:b/>
          <w:sz w:val="28"/>
          <w:szCs w:val="28"/>
        </w:rPr>
        <w:t>Чебаковского сельсовета</w:t>
      </w:r>
    </w:p>
    <w:p w:rsidR="00097CD1" w:rsidRPr="000A354B" w:rsidRDefault="00097CD1" w:rsidP="00097CD1">
      <w:pPr>
        <w:pStyle w:val="a4"/>
        <w:jc w:val="center"/>
        <w:rPr>
          <w:b/>
          <w:sz w:val="28"/>
          <w:szCs w:val="28"/>
        </w:rPr>
      </w:pPr>
      <w:r w:rsidRPr="000A354B">
        <w:rPr>
          <w:b/>
          <w:sz w:val="28"/>
          <w:szCs w:val="28"/>
        </w:rPr>
        <w:t>Северного района Новосибирской области</w:t>
      </w:r>
    </w:p>
    <w:p w:rsidR="00097CD1" w:rsidRPr="000A354B" w:rsidRDefault="00097CD1" w:rsidP="00097CD1">
      <w:pPr>
        <w:pStyle w:val="a4"/>
        <w:jc w:val="center"/>
        <w:rPr>
          <w:b/>
          <w:sz w:val="28"/>
          <w:szCs w:val="28"/>
        </w:rPr>
      </w:pPr>
      <w:r>
        <w:rPr>
          <w:b/>
          <w:sz w:val="28"/>
          <w:szCs w:val="28"/>
        </w:rPr>
        <w:t>пятого</w:t>
      </w:r>
      <w:r w:rsidRPr="000A354B">
        <w:rPr>
          <w:b/>
          <w:sz w:val="28"/>
          <w:szCs w:val="28"/>
        </w:rPr>
        <w:t xml:space="preserve"> созыва</w:t>
      </w:r>
    </w:p>
    <w:p w:rsidR="00097CD1" w:rsidRPr="000A354B" w:rsidRDefault="00097CD1" w:rsidP="00097CD1">
      <w:pPr>
        <w:pStyle w:val="a4"/>
        <w:jc w:val="center"/>
        <w:rPr>
          <w:b/>
          <w:sz w:val="28"/>
          <w:szCs w:val="28"/>
        </w:rPr>
      </w:pPr>
    </w:p>
    <w:p w:rsidR="00097CD1" w:rsidRDefault="00097CD1" w:rsidP="00097CD1">
      <w:pPr>
        <w:pStyle w:val="a4"/>
        <w:jc w:val="center"/>
        <w:rPr>
          <w:b/>
          <w:sz w:val="28"/>
          <w:szCs w:val="28"/>
        </w:rPr>
      </w:pPr>
      <w:r w:rsidRPr="000A354B">
        <w:rPr>
          <w:b/>
          <w:sz w:val="28"/>
          <w:szCs w:val="28"/>
        </w:rPr>
        <w:t>Решение</w:t>
      </w:r>
    </w:p>
    <w:p w:rsidR="00097CD1" w:rsidRDefault="00097CD1" w:rsidP="00097CD1">
      <w:pPr>
        <w:pStyle w:val="a4"/>
        <w:jc w:val="center"/>
        <w:rPr>
          <w:b/>
          <w:sz w:val="28"/>
          <w:szCs w:val="28"/>
        </w:rPr>
      </w:pPr>
      <w:r>
        <w:rPr>
          <w:b/>
          <w:sz w:val="28"/>
          <w:szCs w:val="28"/>
        </w:rPr>
        <w:t xml:space="preserve">- сессии </w:t>
      </w:r>
    </w:p>
    <w:p w:rsidR="00097CD1" w:rsidRPr="00172D1A" w:rsidRDefault="00097CD1" w:rsidP="00097CD1">
      <w:pPr>
        <w:pStyle w:val="a4"/>
        <w:jc w:val="center"/>
        <w:rPr>
          <w:sz w:val="28"/>
          <w:szCs w:val="28"/>
        </w:rPr>
      </w:pPr>
    </w:p>
    <w:p w:rsidR="00097CD1" w:rsidRPr="00172D1A" w:rsidRDefault="00097CD1" w:rsidP="00097CD1">
      <w:pPr>
        <w:pStyle w:val="a4"/>
        <w:jc w:val="center"/>
        <w:rPr>
          <w:sz w:val="28"/>
          <w:szCs w:val="28"/>
        </w:rPr>
      </w:pPr>
      <w:r>
        <w:rPr>
          <w:sz w:val="28"/>
          <w:szCs w:val="28"/>
        </w:rPr>
        <w:t xml:space="preserve">2020 </w:t>
      </w:r>
      <w:r w:rsidRPr="00172D1A">
        <w:rPr>
          <w:sz w:val="28"/>
          <w:szCs w:val="28"/>
        </w:rPr>
        <w:tab/>
      </w:r>
      <w:r>
        <w:rPr>
          <w:sz w:val="28"/>
          <w:szCs w:val="28"/>
        </w:rPr>
        <w:t xml:space="preserve">                                              </w:t>
      </w:r>
      <w:proofErr w:type="spellStart"/>
      <w:r w:rsidRPr="00172D1A">
        <w:rPr>
          <w:sz w:val="28"/>
          <w:szCs w:val="28"/>
        </w:rPr>
        <w:t>с</w:t>
      </w:r>
      <w:proofErr w:type="gramStart"/>
      <w:r w:rsidRPr="00172D1A">
        <w:rPr>
          <w:sz w:val="28"/>
          <w:szCs w:val="28"/>
        </w:rPr>
        <w:t>.Ч</w:t>
      </w:r>
      <w:proofErr w:type="gramEnd"/>
      <w:r w:rsidRPr="00172D1A">
        <w:rPr>
          <w:sz w:val="28"/>
          <w:szCs w:val="28"/>
        </w:rPr>
        <w:t>ебаки</w:t>
      </w:r>
      <w:proofErr w:type="spellEnd"/>
      <w:r w:rsidRPr="00172D1A">
        <w:rPr>
          <w:sz w:val="28"/>
          <w:szCs w:val="28"/>
        </w:rPr>
        <w:t xml:space="preserve">                                                   № </w:t>
      </w:r>
      <w:r>
        <w:rPr>
          <w:sz w:val="28"/>
          <w:szCs w:val="28"/>
        </w:rPr>
        <w:t>___</w:t>
      </w:r>
    </w:p>
    <w:p w:rsidR="00097CD1" w:rsidRPr="00172D1A" w:rsidRDefault="00097CD1" w:rsidP="00097CD1">
      <w:pPr>
        <w:pStyle w:val="a4"/>
        <w:jc w:val="center"/>
        <w:rPr>
          <w:sz w:val="28"/>
          <w:szCs w:val="28"/>
        </w:rPr>
      </w:pPr>
    </w:p>
    <w:p w:rsidR="00097CD1" w:rsidRPr="00B04FD8" w:rsidRDefault="00097CD1" w:rsidP="00097CD1">
      <w:pPr>
        <w:pStyle w:val="a4"/>
        <w:jc w:val="center"/>
        <w:rPr>
          <w:b/>
          <w:sz w:val="28"/>
          <w:szCs w:val="28"/>
        </w:rPr>
      </w:pPr>
      <w:r>
        <w:rPr>
          <w:b/>
          <w:sz w:val="28"/>
          <w:szCs w:val="28"/>
        </w:rPr>
        <w:t>Об исполнении местного бюджета Чебаковского сельсовета Северного района Новосибирской области за 2019 год</w:t>
      </w:r>
    </w:p>
    <w:p w:rsidR="00097CD1" w:rsidRDefault="00097CD1" w:rsidP="00097CD1">
      <w:pPr>
        <w:pStyle w:val="a4"/>
        <w:rPr>
          <w:sz w:val="28"/>
          <w:szCs w:val="28"/>
        </w:rPr>
      </w:pPr>
    </w:p>
    <w:p w:rsidR="00097CD1" w:rsidRDefault="00097CD1" w:rsidP="00097CD1">
      <w:pPr>
        <w:pStyle w:val="a4"/>
        <w:ind w:firstLine="709"/>
        <w:jc w:val="both"/>
        <w:rPr>
          <w:sz w:val="28"/>
          <w:szCs w:val="28"/>
        </w:rPr>
      </w:pPr>
      <w:r>
        <w:rPr>
          <w:sz w:val="28"/>
          <w:szCs w:val="28"/>
        </w:rPr>
        <w:t>Заслушав и обсудив доклад администрации Чебаковского сельсовета Северного района Новосибирской области об исполнении  местного бюджета Чебаковского сельсовета Северного района Новосибирской области (далее местный бюджет) за 2019 год, Совет депутатов Чебаковского сельсовета Северного района Новосибирской области</w:t>
      </w:r>
    </w:p>
    <w:p w:rsidR="00097CD1" w:rsidRPr="004C31BE" w:rsidRDefault="00097CD1" w:rsidP="00097CD1">
      <w:pPr>
        <w:pStyle w:val="a4"/>
        <w:ind w:firstLine="709"/>
        <w:rPr>
          <w:b/>
          <w:sz w:val="28"/>
          <w:szCs w:val="28"/>
        </w:rPr>
      </w:pPr>
      <w:r w:rsidRPr="004C31BE">
        <w:rPr>
          <w:b/>
          <w:sz w:val="28"/>
          <w:szCs w:val="28"/>
        </w:rPr>
        <w:t>РЕШИЛ:</w:t>
      </w:r>
    </w:p>
    <w:p w:rsidR="00097CD1" w:rsidRPr="004C31BE" w:rsidRDefault="00097CD1" w:rsidP="00097CD1">
      <w:pPr>
        <w:pStyle w:val="a4"/>
        <w:numPr>
          <w:ilvl w:val="0"/>
          <w:numId w:val="6"/>
        </w:numPr>
        <w:jc w:val="both"/>
        <w:rPr>
          <w:sz w:val="28"/>
          <w:szCs w:val="28"/>
        </w:rPr>
      </w:pPr>
      <w:r w:rsidRPr="004C31BE">
        <w:rPr>
          <w:sz w:val="28"/>
          <w:szCs w:val="28"/>
        </w:rPr>
        <w:t xml:space="preserve">Утвердить отчет об исполнении местного бюджета Чебаковского сельсовета Северного района Новосибирской области по доходам в сумме </w:t>
      </w:r>
      <w:r>
        <w:rPr>
          <w:sz w:val="28"/>
          <w:szCs w:val="28"/>
        </w:rPr>
        <w:t xml:space="preserve">11 000,2тыс. руб., по расходам в сумме 10 843,5 рублей с превышением доходов  над расходами (профицит местного бюджета в сумме 156,7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097CD1" w:rsidRDefault="00097CD1" w:rsidP="00097CD1">
      <w:pPr>
        <w:pStyle w:val="a4"/>
        <w:numPr>
          <w:ilvl w:val="0"/>
          <w:numId w:val="6"/>
        </w:numPr>
        <w:rPr>
          <w:sz w:val="28"/>
          <w:szCs w:val="28"/>
        </w:rPr>
      </w:pPr>
      <w:r>
        <w:rPr>
          <w:sz w:val="28"/>
          <w:szCs w:val="28"/>
        </w:rPr>
        <w:t>Утвердить кассовое исполнение местного бюджета по доходам за 2019г.:</w:t>
      </w:r>
    </w:p>
    <w:p w:rsidR="00097CD1" w:rsidRDefault="00097CD1" w:rsidP="00097CD1">
      <w:pPr>
        <w:pStyle w:val="a4"/>
        <w:numPr>
          <w:ilvl w:val="1"/>
          <w:numId w:val="6"/>
        </w:numPr>
        <w:rPr>
          <w:sz w:val="28"/>
          <w:szCs w:val="28"/>
        </w:rPr>
      </w:pPr>
      <w:r>
        <w:rPr>
          <w:sz w:val="28"/>
          <w:szCs w:val="28"/>
        </w:rPr>
        <w:t>по кодам классификации доходов бюджета, согласно приложению 1 к настоящему решению;</w:t>
      </w:r>
    </w:p>
    <w:p w:rsidR="00097CD1" w:rsidRDefault="00097CD1" w:rsidP="00097CD1">
      <w:pPr>
        <w:pStyle w:val="a4"/>
        <w:numPr>
          <w:ilvl w:val="1"/>
          <w:numId w:val="6"/>
        </w:numPr>
        <w:rPr>
          <w:sz w:val="28"/>
          <w:szCs w:val="28"/>
        </w:rPr>
      </w:pPr>
      <w:r>
        <w:rPr>
          <w:sz w:val="28"/>
          <w:szCs w:val="28"/>
        </w:rPr>
        <w:t>по кодам видов доходов, подвидов доходов, классификации операций сектора государственного управления, относящихся к доходам бюджета, согласно приложению 2 к настоящему решению.</w:t>
      </w:r>
    </w:p>
    <w:p w:rsidR="00097CD1" w:rsidRDefault="00097CD1" w:rsidP="00097CD1">
      <w:pPr>
        <w:pStyle w:val="a4"/>
        <w:numPr>
          <w:ilvl w:val="0"/>
          <w:numId w:val="6"/>
        </w:numPr>
        <w:rPr>
          <w:sz w:val="28"/>
          <w:szCs w:val="28"/>
        </w:rPr>
      </w:pPr>
      <w:r>
        <w:rPr>
          <w:sz w:val="28"/>
          <w:szCs w:val="28"/>
        </w:rPr>
        <w:lastRenderedPageBreak/>
        <w:t>Утвердить кассовое исполнение местного бюджета по расходам бюджета за 2019 год.</w:t>
      </w:r>
    </w:p>
    <w:p w:rsidR="00097CD1" w:rsidRPr="00741210" w:rsidRDefault="00097CD1" w:rsidP="00097CD1">
      <w:pPr>
        <w:pStyle w:val="a7"/>
        <w:numPr>
          <w:ilvl w:val="1"/>
          <w:numId w:val="6"/>
        </w:numPr>
        <w:autoSpaceDE/>
        <w:autoSpaceDN/>
        <w:spacing w:after="200" w:line="276" w:lineRule="auto"/>
        <w:ind w:left="193" w:firstLine="0"/>
        <w:jc w:val="both"/>
        <w:rPr>
          <w:rFonts w:ascii="Times New Roman" w:hAnsi="Times New Roman"/>
        </w:rPr>
      </w:pPr>
      <w:r>
        <w:rPr>
          <w:rFonts w:ascii="Times New Roman" w:hAnsi="Times New Roman"/>
        </w:rPr>
        <w:t>по ведомственной структуре расходов, согласно приложению 3 к настоящему решению;</w:t>
      </w:r>
    </w:p>
    <w:p w:rsidR="00097CD1" w:rsidRDefault="00097CD1" w:rsidP="00097CD1">
      <w:pPr>
        <w:pStyle w:val="a7"/>
        <w:numPr>
          <w:ilvl w:val="1"/>
          <w:numId w:val="6"/>
        </w:numPr>
        <w:autoSpaceDE/>
        <w:autoSpaceDN/>
        <w:spacing w:after="200" w:line="276" w:lineRule="auto"/>
        <w:ind w:left="193" w:firstLine="0"/>
        <w:jc w:val="both"/>
        <w:rPr>
          <w:rFonts w:ascii="Times New Roman" w:hAnsi="Times New Roman"/>
        </w:rPr>
      </w:pPr>
      <w:r>
        <w:rPr>
          <w:rFonts w:ascii="Times New Roman" w:hAnsi="Times New Roman"/>
        </w:rPr>
        <w:t>по разделам и подразделам классификации расходов бюджетов, согласно приложению 4 к настоящему решению.</w:t>
      </w:r>
    </w:p>
    <w:p w:rsidR="00097CD1" w:rsidRDefault="00097CD1" w:rsidP="00097CD1">
      <w:pPr>
        <w:pStyle w:val="a7"/>
        <w:numPr>
          <w:ilvl w:val="0"/>
          <w:numId w:val="6"/>
        </w:numPr>
        <w:autoSpaceDE/>
        <w:autoSpaceDN/>
        <w:spacing w:after="200" w:line="276" w:lineRule="auto"/>
        <w:jc w:val="both"/>
        <w:rPr>
          <w:rFonts w:ascii="Times New Roman" w:hAnsi="Times New Roman"/>
        </w:rPr>
      </w:pPr>
      <w:r>
        <w:rPr>
          <w:rFonts w:ascii="Times New Roman" w:hAnsi="Times New Roman"/>
        </w:rPr>
        <w:t>Утвердить кассовое исполнение по источникам финансирования дефицита местного бюджета за 2019 год.</w:t>
      </w:r>
    </w:p>
    <w:p w:rsidR="00097CD1" w:rsidRDefault="00097CD1" w:rsidP="00097CD1">
      <w:pPr>
        <w:pStyle w:val="a7"/>
        <w:ind w:left="195"/>
        <w:jc w:val="both"/>
        <w:rPr>
          <w:rFonts w:ascii="Times New Roman" w:hAnsi="Times New Roman"/>
        </w:rPr>
      </w:pPr>
      <w:r>
        <w:rPr>
          <w:rFonts w:ascii="Times New Roman" w:hAnsi="Times New Roman"/>
        </w:rPr>
        <w:t>4.1 по кодам классификации источников финансирования дефицитов бюджетов, согласно приложению 5 к настоящему решению.</w:t>
      </w:r>
    </w:p>
    <w:p w:rsidR="00097CD1" w:rsidRDefault="00097CD1" w:rsidP="00097CD1">
      <w:pPr>
        <w:pStyle w:val="a7"/>
        <w:ind w:left="195"/>
        <w:jc w:val="both"/>
        <w:rPr>
          <w:rFonts w:ascii="Times New Roman" w:hAnsi="Times New Roman"/>
        </w:rPr>
      </w:pPr>
      <w:r>
        <w:rPr>
          <w:rFonts w:ascii="Times New Roman" w:hAnsi="Times New Roman"/>
        </w:rPr>
        <w:t xml:space="preserve">4.2 по кодам групп, подгрупп, статей, видов </w:t>
      </w:r>
      <w:proofErr w:type="gramStart"/>
      <w:r>
        <w:rPr>
          <w:rFonts w:ascii="Times New Roman" w:hAnsi="Times New Roman"/>
        </w:rPr>
        <w:t>источников финансирования дефицитов бюджетов классификации операций сектора государственного</w:t>
      </w:r>
      <w:proofErr w:type="gramEnd"/>
      <w:r>
        <w:rPr>
          <w:rFonts w:ascii="Times New Roman" w:hAnsi="Times New Roman"/>
        </w:rPr>
        <w:t xml:space="preserve"> управления, относящихся к источникам финансирования дефицитов бюджетов, согласно приложению 6 к настоящему решению. </w:t>
      </w:r>
    </w:p>
    <w:p w:rsidR="00097CD1" w:rsidRDefault="00097CD1" w:rsidP="00097CD1">
      <w:pPr>
        <w:pStyle w:val="a7"/>
        <w:numPr>
          <w:ilvl w:val="0"/>
          <w:numId w:val="6"/>
        </w:numPr>
        <w:autoSpaceDE/>
        <w:autoSpaceDN/>
        <w:spacing w:after="200" w:line="276" w:lineRule="auto"/>
        <w:ind w:left="193" w:firstLine="0"/>
        <w:jc w:val="both"/>
        <w:rPr>
          <w:rFonts w:ascii="Times New Roman" w:hAnsi="Times New Roman"/>
        </w:rPr>
      </w:pPr>
      <w:r w:rsidRPr="00741210">
        <w:rPr>
          <w:rFonts w:ascii="Times New Roman" w:hAnsi="Times New Roman"/>
        </w:rPr>
        <w:t xml:space="preserve"> </w:t>
      </w:r>
      <w:proofErr w:type="gramStart"/>
      <w:r w:rsidRPr="00741210">
        <w:rPr>
          <w:rFonts w:ascii="Times New Roman" w:hAnsi="Times New Roman"/>
        </w:rPr>
        <w:t>Контроль за</w:t>
      </w:r>
      <w:proofErr w:type="gramEnd"/>
      <w:r w:rsidRPr="00741210">
        <w:rPr>
          <w:rFonts w:ascii="Times New Roman" w:hAnsi="Times New Roman"/>
        </w:rPr>
        <w:t xml:space="preserve"> исполнением данного решения возложить на комиссию по бюджету, налогам, собственности и социальной политике (Петров</w:t>
      </w:r>
      <w:r>
        <w:rPr>
          <w:rFonts w:ascii="Times New Roman" w:hAnsi="Times New Roman"/>
        </w:rPr>
        <w:t>у</w:t>
      </w:r>
      <w:r w:rsidRPr="00741210">
        <w:rPr>
          <w:rFonts w:ascii="Times New Roman" w:hAnsi="Times New Roman"/>
        </w:rPr>
        <w:t xml:space="preserve"> Л.Л.).</w:t>
      </w:r>
    </w:p>
    <w:p w:rsidR="00097CD1" w:rsidRDefault="00097CD1" w:rsidP="00097CD1">
      <w:pPr>
        <w:pStyle w:val="a4"/>
        <w:ind w:left="195"/>
        <w:rPr>
          <w:sz w:val="28"/>
          <w:szCs w:val="28"/>
        </w:rPr>
      </w:pPr>
      <w:r>
        <w:rPr>
          <w:sz w:val="28"/>
          <w:szCs w:val="28"/>
        </w:rPr>
        <w:t xml:space="preserve">Глава Чебаковского сельсовета                      Председатель Совета депутатов       </w:t>
      </w:r>
    </w:p>
    <w:p w:rsidR="00097CD1" w:rsidRDefault="00097CD1" w:rsidP="00097CD1">
      <w:pPr>
        <w:pStyle w:val="a4"/>
        <w:ind w:left="195"/>
        <w:rPr>
          <w:sz w:val="28"/>
          <w:szCs w:val="28"/>
        </w:rPr>
      </w:pPr>
      <w:r>
        <w:rPr>
          <w:sz w:val="28"/>
          <w:szCs w:val="28"/>
        </w:rPr>
        <w:t xml:space="preserve">Северного района Новосибирской                 Чебаковского сельсовета                                                                    области                                                              Северного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Новосибирской  области</w:t>
      </w:r>
    </w:p>
    <w:p w:rsidR="00097CD1" w:rsidRDefault="00097CD1" w:rsidP="00097CD1">
      <w:pPr>
        <w:pStyle w:val="a4"/>
        <w:ind w:left="195"/>
        <w:rPr>
          <w:sz w:val="28"/>
          <w:szCs w:val="28"/>
        </w:rPr>
      </w:pPr>
    </w:p>
    <w:p w:rsidR="00097CD1" w:rsidRDefault="00097CD1" w:rsidP="00097CD1">
      <w:pPr>
        <w:pStyle w:val="a4"/>
        <w:ind w:left="195"/>
        <w:rPr>
          <w:sz w:val="28"/>
          <w:szCs w:val="28"/>
        </w:rPr>
      </w:pPr>
      <w:r>
        <w:rPr>
          <w:sz w:val="28"/>
          <w:szCs w:val="28"/>
        </w:rPr>
        <w:t xml:space="preserve">______________В.А. Семенов       </w:t>
      </w:r>
      <w:r>
        <w:rPr>
          <w:sz w:val="28"/>
          <w:szCs w:val="28"/>
        </w:rPr>
        <w:tab/>
        <w:t xml:space="preserve">    __________А.В. </w:t>
      </w:r>
      <w:proofErr w:type="spellStart"/>
      <w:r>
        <w:rPr>
          <w:sz w:val="28"/>
          <w:szCs w:val="28"/>
        </w:rPr>
        <w:t>Ликаровский</w:t>
      </w:r>
      <w:proofErr w:type="spellEnd"/>
      <w:r>
        <w:rPr>
          <w:sz w:val="28"/>
          <w:szCs w:val="28"/>
        </w:rPr>
        <w:t xml:space="preserve">                                                                </w:t>
      </w:r>
    </w:p>
    <w:p w:rsidR="00097CD1" w:rsidRDefault="00097CD1" w:rsidP="00097CD1">
      <w:pPr>
        <w:pStyle w:val="a4"/>
        <w:ind w:left="6804"/>
      </w:pPr>
      <w:r w:rsidRPr="00785B58">
        <w:t xml:space="preserve">                                                                                         </w:t>
      </w: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pPr>
    </w:p>
    <w:p w:rsidR="00097CD1" w:rsidRDefault="00097CD1" w:rsidP="00097CD1">
      <w:pPr>
        <w:pStyle w:val="a4"/>
        <w:ind w:left="6804"/>
        <w:rPr>
          <w:color w:val="000000"/>
          <w:spacing w:val="1"/>
        </w:rPr>
      </w:pPr>
      <w:r w:rsidRPr="00785B58">
        <w:rPr>
          <w:color w:val="000000"/>
          <w:spacing w:val="1"/>
        </w:rPr>
        <w:lastRenderedPageBreak/>
        <w:t xml:space="preserve">Приложение № </w:t>
      </w:r>
      <w:r>
        <w:rPr>
          <w:color w:val="000000"/>
          <w:spacing w:val="1"/>
        </w:rPr>
        <w:t>1</w:t>
      </w:r>
      <w:r w:rsidRPr="00785B58">
        <w:rPr>
          <w:color w:val="000000"/>
          <w:spacing w:val="1"/>
        </w:rPr>
        <w:t xml:space="preserve"> к решению  сессии Совета депутатов Чебаковского  сельсовета Северного района Новосибирской области  </w:t>
      </w:r>
      <w:r>
        <w:rPr>
          <w:color w:val="000000"/>
          <w:spacing w:val="1"/>
        </w:rPr>
        <w:t xml:space="preserve">пятого </w:t>
      </w:r>
      <w:r w:rsidRPr="00785B58">
        <w:rPr>
          <w:color w:val="000000"/>
          <w:spacing w:val="1"/>
        </w:rPr>
        <w:t xml:space="preserve">созыва  </w:t>
      </w:r>
    </w:p>
    <w:p w:rsidR="00097CD1" w:rsidRPr="00785B58" w:rsidRDefault="00097CD1" w:rsidP="00097CD1">
      <w:pPr>
        <w:pStyle w:val="a4"/>
        <w:ind w:left="6804"/>
      </w:pPr>
      <w:r>
        <w:rPr>
          <w:color w:val="000000"/>
          <w:spacing w:val="1"/>
        </w:rPr>
        <w:t xml:space="preserve">от          </w:t>
      </w:r>
      <w:r w:rsidRPr="00785B58">
        <w:rPr>
          <w:color w:val="000000"/>
          <w:spacing w:val="1"/>
        </w:rPr>
        <w:t xml:space="preserve"> №</w:t>
      </w:r>
    </w:p>
    <w:p w:rsidR="00097CD1" w:rsidRPr="00785B58" w:rsidRDefault="00097CD1" w:rsidP="00097CD1">
      <w:pPr>
        <w:pStyle w:val="a4"/>
        <w:jc w:val="center"/>
      </w:pPr>
      <w:r w:rsidRPr="00785B58">
        <w:t xml:space="preserve">                                                                                                                 </w:t>
      </w:r>
    </w:p>
    <w:p w:rsidR="00097CD1" w:rsidRPr="00785B58" w:rsidRDefault="00097CD1" w:rsidP="00097CD1">
      <w:pPr>
        <w:tabs>
          <w:tab w:val="left" w:pos="7800"/>
        </w:tabs>
        <w:jc w:val="center"/>
        <w:rPr>
          <w:b/>
        </w:rPr>
      </w:pPr>
      <w:r w:rsidRPr="00785B58">
        <w:rPr>
          <w:b/>
        </w:rPr>
        <w:t xml:space="preserve">Д О Х О Д </w:t>
      </w:r>
      <w:proofErr w:type="gramStart"/>
      <w:r w:rsidRPr="00785B58">
        <w:rPr>
          <w:b/>
        </w:rPr>
        <w:t>Ы</w:t>
      </w:r>
      <w:proofErr w:type="gramEnd"/>
    </w:p>
    <w:p w:rsidR="00097CD1" w:rsidRPr="00785B58" w:rsidRDefault="00097CD1" w:rsidP="00097CD1">
      <w:pPr>
        <w:pStyle w:val="a4"/>
        <w:jc w:val="center"/>
        <w:rPr>
          <w:b/>
        </w:rPr>
      </w:pPr>
      <w:r w:rsidRPr="00785B58">
        <w:rPr>
          <w:b/>
        </w:rPr>
        <w:t xml:space="preserve">местного бюджета  на </w:t>
      </w:r>
      <w:r>
        <w:rPr>
          <w:b/>
        </w:rPr>
        <w:t>2019</w:t>
      </w:r>
      <w:r w:rsidRPr="00785B58">
        <w:rPr>
          <w:b/>
        </w:rPr>
        <w:t>год</w:t>
      </w:r>
    </w:p>
    <w:p w:rsidR="00097CD1" w:rsidRDefault="00097CD1" w:rsidP="00097CD1">
      <w:pPr>
        <w:tabs>
          <w:tab w:val="left" w:pos="7800"/>
        </w:tabs>
        <w:jc w:val="right"/>
      </w:pPr>
      <w:r w:rsidRPr="00785B58">
        <w:t>таблица 1</w:t>
      </w:r>
    </w:p>
    <w:p w:rsidR="00097CD1" w:rsidRDefault="00097CD1" w:rsidP="00097CD1">
      <w:pPr>
        <w:tabs>
          <w:tab w:val="left" w:pos="7800"/>
        </w:tabs>
        <w:jc w:val="right"/>
      </w:pPr>
    </w:p>
    <w:tbl>
      <w:tblPr>
        <w:tblW w:w="10348" w:type="dxa"/>
        <w:tblInd w:w="-601" w:type="dxa"/>
        <w:tblLayout w:type="fixed"/>
        <w:tblLook w:val="04A0" w:firstRow="1" w:lastRow="0" w:firstColumn="1" w:lastColumn="0" w:noHBand="0" w:noVBand="1"/>
      </w:tblPr>
      <w:tblGrid>
        <w:gridCol w:w="5529"/>
        <w:gridCol w:w="3118"/>
        <w:gridCol w:w="1701"/>
      </w:tblGrid>
      <w:tr w:rsidR="00097CD1" w:rsidRPr="00B97DB9" w:rsidTr="00073E9B">
        <w:trPr>
          <w:trHeight w:val="276"/>
        </w:trPr>
        <w:tc>
          <w:tcPr>
            <w:tcW w:w="5529" w:type="dxa"/>
            <w:tcBorders>
              <w:top w:val="single" w:sz="4" w:space="0" w:color="auto"/>
              <w:left w:val="single" w:sz="8" w:space="0" w:color="auto"/>
              <w:bottom w:val="single" w:sz="4" w:space="0" w:color="auto"/>
              <w:right w:val="single" w:sz="8" w:space="0" w:color="auto"/>
            </w:tcBorders>
            <w:vAlign w:val="center"/>
            <w:hideMark/>
          </w:tcPr>
          <w:p w:rsidR="00097CD1" w:rsidRPr="00B97DB9" w:rsidRDefault="00097CD1" w:rsidP="00073E9B">
            <w:pPr>
              <w:jc w:val="center"/>
              <w:rPr>
                <w:b/>
              </w:rPr>
            </w:pPr>
            <w:r w:rsidRPr="00B97DB9">
              <w:rPr>
                <w:b/>
              </w:rPr>
              <w:t>Наименование показателя</w:t>
            </w:r>
          </w:p>
        </w:tc>
        <w:tc>
          <w:tcPr>
            <w:tcW w:w="3118" w:type="dxa"/>
            <w:tcBorders>
              <w:top w:val="single" w:sz="8" w:space="0" w:color="auto"/>
              <w:left w:val="single" w:sz="8" w:space="0" w:color="auto"/>
              <w:bottom w:val="single" w:sz="4" w:space="0" w:color="auto"/>
              <w:right w:val="single" w:sz="8" w:space="0" w:color="auto"/>
            </w:tcBorders>
            <w:vAlign w:val="center"/>
            <w:hideMark/>
          </w:tcPr>
          <w:p w:rsidR="00097CD1" w:rsidRPr="00B97DB9" w:rsidRDefault="00097CD1" w:rsidP="00073E9B">
            <w:pPr>
              <w:jc w:val="center"/>
              <w:rPr>
                <w:b/>
              </w:rPr>
            </w:pPr>
            <w:r w:rsidRPr="00B97DB9">
              <w:rPr>
                <w:b/>
              </w:rPr>
              <w:t>Код дохода по бюджетной классификации</w:t>
            </w:r>
          </w:p>
        </w:tc>
        <w:tc>
          <w:tcPr>
            <w:tcW w:w="1701" w:type="dxa"/>
            <w:tcBorders>
              <w:top w:val="single" w:sz="4" w:space="0" w:color="auto"/>
              <w:left w:val="single" w:sz="8" w:space="0" w:color="auto"/>
              <w:bottom w:val="single" w:sz="4" w:space="0" w:color="auto"/>
              <w:right w:val="single" w:sz="8" w:space="0" w:color="auto"/>
            </w:tcBorders>
            <w:vAlign w:val="center"/>
            <w:hideMark/>
          </w:tcPr>
          <w:p w:rsidR="00097CD1" w:rsidRPr="00B97DB9" w:rsidRDefault="00097CD1" w:rsidP="00073E9B">
            <w:pPr>
              <w:jc w:val="center"/>
              <w:rPr>
                <w:b/>
              </w:rPr>
            </w:pPr>
            <w:r w:rsidRPr="00B97DB9">
              <w:rPr>
                <w:b/>
              </w:rPr>
              <w:t>Исполнено</w:t>
            </w:r>
          </w:p>
        </w:tc>
      </w:tr>
      <w:tr w:rsidR="00097CD1" w:rsidRPr="00B15D83" w:rsidTr="00073E9B">
        <w:trPr>
          <w:trHeight w:val="1845"/>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B15D83" w:rsidRDefault="00097CD1" w:rsidP="00073E9B">
            <w:r w:rsidRPr="00B15D83">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3118"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rsidRPr="00B15D83">
              <w:t>000 1 01 02010 01 0000 110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t>148,5</w:t>
            </w:r>
          </w:p>
        </w:tc>
      </w:tr>
      <w:tr w:rsidR="00097CD1" w:rsidRPr="00B15D83" w:rsidTr="00073E9B">
        <w:trPr>
          <w:trHeight w:val="780"/>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B15D83" w:rsidRDefault="00097CD1" w:rsidP="00073E9B">
            <w:r w:rsidRPr="00B15D83">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118"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rsidRPr="00B15D83">
              <w:t>000 1 01 02030 01 0000 110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t>-2,2</w:t>
            </w:r>
          </w:p>
        </w:tc>
      </w:tr>
      <w:tr w:rsidR="00097CD1" w:rsidRPr="00B15D83" w:rsidTr="00073E9B">
        <w:trPr>
          <w:trHeight w:val="1170"/>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B15D83" w:rsidRDefault="00097CD1" w:rsidP="00073E9B">
            <w:r w:rsidRPr="00B15D83">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18"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rsidRPr="00B15D83">
              <w:t>000 1 03 02230 01 0000 110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t>208,5</w:t>
            </w:r>
          </w:p>
        </w:tc>
      </w:tr>
      <w:tr w:rsidR="00097CD1" w:rsidRPr="00B15D83" w:rsidTr="00073E9B">
        <w:trPr>
          <w:trHeight w:val="1365"/>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B15D83" w:rsidRDefault="00097CD1" w:rsidP="00073E9B">
            <w:r w:rsidRPr="00B15D83">
              <w:t>Доходы от уплаты акцизов на моторные масла для дизельных и (или) карбюраторных (</w:t>
            </w:r>
            <w:proofErr w:type="spellStart"/>
            <w:r w:rsidRPr="00B15D83">
              <w:t>инжекторных</w:t>
            </w:r>
            <w:proofErr w:type="spellEnd"/>
            <w:r w:rsidRPr="00B15D83">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3118"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rsidRPr="00B15D83">
              <w:t>000 1 03 02240 01 0000 110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t>1,5</w:t>
            </w:r>
          </w:p>
        </w:tc>
      </w:tr>
      <w:tr w:rsidR="00097CD1" w:rsidRPr="00B15D83" w:rsidTr="00073E9B">
        <w:trPr>
          <w:trHeight w:val="1170"/>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B15D83" w:rsidRDefault="00097CD1" w:rsidP="00073E9B">
            <w:r w:rsidRPr="00B15D83">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18"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rsidRPr="00B15D83">
              <w:t>000 1 03 02250 01 0000 110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r>
              <w:t>278,5</w:t>
            </w:r>
          </w:p>
        </w:tc>
      </w:tr>
      <w:tr w:rsidR="00097CD1" w:rsidRPr="00B15D83" w:rsidTr="00073E9B">
        <w:trPr>
          <w:trHeight w:val="1170"/>
        </w:trPr>
        <w:tc>
          <w:tcPr>
            <w:tcW w:w="5529" w:type="dxa"/>
            <w:tcBorders>
              <w:top w:val="nil"/>
              <w:left w:val="single" w:sz="8" w:space="0" w:color="auto"/>
              <w:bottom w:val="nil"/>
              <w:right w:val="single" w:sz="8" w:space="0" w:color="auto"/>
            </w:tcBorders>
            <w:shd w:val="clear" w:color="auto" w:fill="auto"/>
            <w:vAlign w:val="center"/>
            <w:hideMark/>
          </w:tcPr>
          <w:p w:rsidR="00097CD1" w:rsidRPr="00B15D83" w:rsidRDefault="00097CD1" w:rsidP="00073E9B">
            <w:r w:rsidRPr="00B15D83">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118" w:type="dxa"/>
            <w:tcBorders>
              <w:top w:val="nil"/>
              <w:left w:val="nil"/>
              <w:bottom w:val="nil"/>
              <w:right w:val="single" w:sz="8" w:space="0" w:color="auto"/>
            </w:tcBorders>
            <w:shd w:val="clear" w:color="auto" w:fill="auto"/>
            <w:vAlign w:val="center"/>
            <w:hideMark/>
          </w:tcPr>
          <w:p w:rsidR="00097CD1" w:rsidRPr="00B15D83" w:rsidRDefault="00097CD1" w:rsidP="00073E9B">
            <w:pPr>
              <w:jc w:val="right"/>
            </w:pPr>
            <w:r w:rsidRPr="00B15D83">
              <w:t>000 1 03 02260 01 0000 110</w:t>
            </w:r>
          </w:p>
        </w:tc>
        <w:tc>
          <w:tcPr>
            <w:tcW w:w="1701" w:type="dxa"/>
            <w:tcBorders>
              <w:top w:val="nil"/>
              <w:left w:val="nil"/>
              <w:bottom w:val="nil"/>
              <w:right w:val="single" w:sz="8" w:space="0" w:color="auto"/>
            </w:tcBorders>
            <w:shd w:val="clear" w:color="auto" w:fill="auto"/>
            <w:vAlign w:val="center"/>
            <w:hideMark/>
          </w:tcPr>
          <w:p w:rsidR="00097CD1" w:rsidRPr="00B15D83" w:rsidRDefault="00097CD1" w:rsidP="00073E9B">
            <w:pPr>
              <w:jc w:val="right"/>
            </w:pPr>
            <w:r>
              <w:t>-30,5</w:t>
            </w:r>
          </w:p>
        </w:tc>
      </w:tr>
      <w:tr w:rsidR="00097CD1" w:rsidRPr="00B15D83" w:rsidTr="00073E9B">
        <w:trPr>
          <w:trHeight w:val="85"/>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B15D83" w:rsidRDefault="00097CD1" w:rsidP="00073E9B"/>
        </w:tc>
        <w:tc>
          <w:tcPr>
            <w:tcW w:w="3118"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p>
        </w:tc>
        <w:tc>
          <w:tcPr>
            <w:tcW w:w="1701" w:type="dxa"/>
            <w:tcBorders>
              <w:top w:val="nil"/>
              <w:left w:val="nil"/>
              <w:bottom w:val="single" w:sz="4" w:space="0" w:color="auto"/>
              <w:right w:val="single" w:sz="8" w:space="0" w:color="auto"/>
            </w:tcBorders>
            <w:shd w:val="clear" w:color="auto" w:fill="auto"/>
            <w:vAlign w:val="center"/>
            <w:hideMark/>
          </w:tcPr>
          <w:p w:rsidR="00097CD1" w:rsidRPr="00B15D83" w:rsidRDefault="00097CD1" w:rsidP="00073E9B">
            <w:pPr>
              <w:jc w:val="right"/>
            </w:pP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 xml:space="preserve">Налог на имущество физических лиц, взимаемый по ставкам, применяемым к объектам </w:t>
            </w:r>
            <w:r w:rsidRPr="00A11889">
              <w:lastRenderedPageBreak/>
              <w:t>налогообложения, расположенным в границах сельских поселений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lastRenderedPageBreak/>
              <w:t>000 1 06 01030 10 0000 110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7,6</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lastRenderedPageBreak/>
              <w:t>Земельный налог с организаций, обладающих земельным участком, расположенным в границах сельских поселений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000 1 06 06033 10 0000 110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2,2</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Земельный налог с физических лиц, обладающих земельным участком, расположенным в границах сельских поселений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000 1 06 06043 10 0000 110</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28,0</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000 1 11 05035 10 0000 120</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4,0</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Прочие доходы от оказания платных услуг (работ) получателями средств бюджетов сельских поселений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000 1 13 01995 10 0000 130</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41,1</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t>Прочие доходы от компенсации затрат бюджетов сельских поселений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000 1 13 02995 10 0000 130</w:t>
            </w:r>
          </w:p>
        </w:tc>
        <w:tc>
          <w:tcPr>
            <w:tcW w:w="1701" w:type="dxa"/>
            <w:tcBorders>
              <w:top w:val="nil"/>
              <w:left w:val="nil"/>
              <w:bottom w:val="single" w:sz="4" w:space="0" w:color="auto"/>
              <w:right w:val="single" w:sz="8" w:space="0" w:color="auto"/>
            </w:tcBorders>
            <w:shd w:val="clear" w:color="auto" w:fill="auto"/>
            <w:vAlign w:val="center"/>
            <w:hideMark/>
          </w:tcPr>
          <w:p w:rsidR="00097CD1" w:rsidRDefault="00097CD1" w:rsidP="00073E9B">
            <w:pPr>
              <w:jc w:val="right"/>
            </w:pPr>
            <w:r>
              <w:t>15,0</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Дотации бюджетам сельских поселений на выравнивание бюджетной обеспеченности</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 xml:space="preserve">000 2 02 </w:t>
            </w:r>
            <w:r>
              <w:t>15</w:t>
            </w:r>
            <w:r w:rsidRPr="00A11889">
              <w:t>001 10 0000 151</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2 208,5</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Субвенции бюджетам сельских поселений на выполнение передаваемых полномочий субъектов Российской Федерации</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 xml:space="preserve">000 2 02 </w:t>
            </w:r>
            <w:r>
              <w:t>30</w:t>
            </w:r>
            <w:r w:rsidRPr="00A11889">
              <w:t>024 10 0000 151</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0,1</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 xml:space="preserve">000 2 02 </w:t>
            </w:r>
            <w:r>
              <w:t>35118</w:t>
            </w:r>
            <w:r w:rsidRPr="00A11889">
              <w:t xml:space="preserve"> 10 0000 151</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92,7</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000 2 02 40014 10 0000 151</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406,4</w:t>
            </w:r>
          </w:p>
        </w:tc>
      </w:tr>
      <w:tr w:rsidR="00097CD1" w:rsidRPr="00B15D83" w:rsidTr="00073E9B">
        <w:trPr>
          <w:trHeight w:val="377"/>
        </w:trPr>
        <w:tc>
          <w:tcPr>
            <w:tcW w:w="5529" w:type="dxa"/>
            <w:tcBorders>
              <w:top w:val="nil"/>
              <w:left w:val="single" w:sz="8" w:space="0" w:color="auto"/>
              <w:bottom w:val="single" w:sz="4" w:space="0" w:color="auto"/>
              <w:right w:val="single" w:sz="8" w:space="0" w:color="auto"/>
            </w:tcBorders>
            <w:shd w:val="clear" w:color="auto" w:fill="auto"/>
            <w:vAlign w:val="center"/>
            <w:hideMark/>
          </w:tcPr>
          <w:p w:rsidR="00097CD1" w:rsidRPr="00A11889" w:rsidRDefault="00097CD1" w:rsidP="00073E9B">
            <w:r w:rsidRPr="00A11889">
              <w:t>Прочие межбюджетные трансферты, передаваемые бюджетам сельских поселений</w:t>
            </w:r>
          </w:p>
        </w:tc>
        <w:tc>
          <w:tcPr>
            <w:tcW w:w="3118"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rsidRPr="00A11889">
              <w:t xml:space="preserve">000 2 02 </w:t>
            </w:r>
            <w:r>
              <w:t>49</w:t>
            </w:r>
            <w:r w:rsidRPr="00A11889">
              <w:t>999 10 0000 151</w:t>
            </w:r>
          </w:p>
        </w:tc>
        <w:tc>
          <w:tcPr>
            <w:tcW w:w="1701" w:type="dxa"/>
            <w:tcBorders>
              <w:top w:val="nil"/>
              <w:left w:val="nil"/>
              <w:bottom w:val="single" w:sz="4" w:space="0" w:color="auto"/>
              <w:right w:val="single" w:sz="8" w:space="0" w:color="auto"/>
            </w:tcBorders>
            <w:shd w:val="clear" w:color="auto" w:fill="auto"/>
            <w:vAlign w:val="center"/>
            <w:hideMark/>
          </w:tcPr>
          <w:p w:rsidR="00097CD1" w:rsidRPr="00A11889" w:rsidRDefault="00097CD1" w:rsidP="00073E9B">
            <w:pPr>
              <w:jc w:val="right"/>
            </w:pPr>
            <w:r>
              <w:t>7590,3</w:t>
            </w:r>
          </w:p>
        </w:tc>
      </w:tr>
      <w:tr w:rsidR="00097CD1" w:rsidRPr="00B15D83" w:rsidTr="00073E9B">
        <w:trPr>
          <w:trHeight w:val="824"/>
        </w:trPr>
        <w:tc>
          <w:tcPr>
            <w:tcW w:w="552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97CD1" w:rsidRPr="007F7B0D" w:rsidRDefault="00097CD1" w:rsidP="00073E9B">
            <w:pPr>
              <w:rPr>
                <w:b/>
              </w:rPr>
            </w:pPr>
            <w:r w:rsidRPr="007F7B0D">
              <w:rPr>
                <w:b/>
              </w:rPr>
              <w:t>Доходы всего</w:t>
            </w:r>
          </w:p>
        </w:tc>
        <w:tc>
          <w:tcPr>
            <w:tcW w:w="3118" w:type="dxa"/>
            <w:tcBorders>
              <w:top w:val="single" w:sz="4" w:space="0" w:color="auto"/>
              <w:left w:val="nil"/>
              <w:bottom w:val="single" w:sz="4" w:space="0" w:color="auto"/>
              <w:right w:val="single" w:sz="8" w:space="0" w:color="auto"/>
            </w:tcBorders>
            <w:shd w:val="clear" w:color="auto" w:fill="auto"/>
            <w:vAlign w:val="center"/>
            <w:hideMark/>
          </w:tcPr>
          <w:p w:rsidR="00097CD1" w:rsidRPr="007F7B0D" w:rsidRDefault="00097CD1" w:rsidP="00073E9B">
            <w:pPr>
              <w:jc w:val="right"/>
              <w:rPr>
                <w:b/>
              </w:rPr>
            </w:pP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097CD1" w:rsidRPr="007F7B0D" w:rsidRDefault="00097CD1" w:rsidP="00073E9B">
            <w:pPr>
              <w:jc w:val="right"/>
              <w:rPr>
                <w:b/>
              </w:rPr>
            </w:pPr>
            <w:r>
              <w:rPr>
                <w:b/>
              </w:rPr>
              <w:t>11 000,2</w:t>
            </w:r>
          </w:p>
        </w:tc>
      </w:tr>
    </w:tbl>
    <w:p w:rsidR="00097CD1" w:rsidRDefault="00097CD1" w:rsidP="00097CD1">
      <w:pPr>
        <w:tabs>
          <w:tab w:val="left" w:pos="7800"/>
        </w:tabs>
        <w:jc w:val="right"/>
      </w:pPr>
    </w:p>
    <w:p w:rsidR="00097CD1" w:rsidRDefault="00097CD1" w:rsidP="00097CD1">
      <w:pPr>
        <w:tabs>
          <w:tab w:val="left" w:pos="7800"/>
        </w:tabs>
        <w:jc w:val="right"/>
      </w:pPr>
    </w:p>
    <w:p w:rsidR="00097CD1" w:rsidRDefault="00097CD1" w:rsidP="00097CD1">
      <w:pPr>
        <w:pStyle w:val="12"/>
        <w:jc w:val="center"/>
        <w:rPr>
          <w:rFonts w:ascii="Times New Roman" w:hAnsi="Times New Roman"/>
          <w:b/>
          <w:sz w:val="28"/>
          <w:szCs w:val="28"/>
        </w:rPr>
        <w:sectPr w:rsidR="00097CD1" w:rsidSect="00D876AD">
          <w:pgSz w:w="11906" w:h="16838"/>
          <w:pgMar w:top="1134" w:right="851" w:bottom="1134" w:left="1701" w:header="709" w:footer="709" w:gutter="0"/>
          <w:cols w:space="708"/>
          <w:docGrid w:linePitch="360"/>
        </w:sectPr>
      </w:pPr>
    </w:p>
    <w:p w:rsidR="00097CD1" w:rsidRPr="00600C19" w:rsidRDefault="00097CD1" w:rsidP="00097CD1">
      <w:pPr>
        <w:pStyle w:val="12"/>
        <w:jc w:val="right"/>
        <w:rPr>
          <w:rFonts w:ascii="Times New Roman" w:hAnsi="Times New Roman"/>
        </w:rPr>
      </w:pPr>
      <w:r w:rsidRPr="00600C19">
        <w:rPr>
          <w:rFonts w:ascii="Times New Roman" w:hAnsi="Times New Roman"/>
          <w:b/>
        </w:rPr>
        <w:lastRenderedPageBreak/>
        <w:t xml:space="preserve">                                                                                                                          </w:t>
      </w:r>
      <w:r>
        <w:rPr>
          <w:rFonts w:ascii="Times New Roman" w:hAnsi="Times New Roman"/>
          <w:b/>
        </w:rPr>
        <w:t xml:space="preserve">   </w:t>
      </w:r>
      <w:r w:rsidRPr="00600C19">
        <w:rPr>
          <w:rFonts w:ascii="Times New Roman" w:hAnsi="Times New Roman"/>
          <w:b/>
        </w:rPr>
        <w:t xml:space="preserve">  </w:t>
      </w:r>
      <w:r w:rsidRPr="00600C19">
        <w:rPr>
          <w:rFonts w:ascii="Times New Roman" w:hAnsi="Times New Roman"/>
        </w:rPr>
        <w:t>Приложение 2</w:t>
      </w:r>
    </w:p>
    <w:p w:rsidR="00097CD1" w:rsidRPr="00600C19" w:rsidRDefault="00097CD1" w:rsidP="00097CD1">
      <w:pPr>
        <w:pStyle w:val="12"/>
        <w:jc w:val="right"/>
        <w:rPr>
          <w:rFonts w:ascii="Times New Roman" w:hAnsi="Times New Roman"/>
        </w:rPr>
      </w:pPr>
      <w:r>
        <w:rPr>
          <w:rFonts w:ascii="Times New Roman" w:hAnsi="Times New Roman"/>
        </w:rPr>
        <w:t xml:space="preserve">                                                                                                                                                                                                </w:t>
      </w:r>
      <w:r w:rsidRPr="00600C19">
        <w:rPr>
          <w:rFonts w:ascii="Times New Roman" w:hAnsi="Times New Roman"/>
        </w:rPr>
        <w:t xml:space="preserve"> к решению Совета депутатов </w:t>
      </w:r>
    </w:p>
    <w:p w:rsidR="00097CD1" w:rsidRPr="00600C19" w:rsidRDefault="00097CD1" w:rsidP="00097CD1">
      <w:pPr>
        <w:pStyle w:val="12"/>
        <w:jc w:val="right"/>
        <w:rPr>
          <w:rFonts w:ascii="Times New Roman" w:hAnsi="Times New Roman"/>
        </w:rPr>
      </w:pPr>
      <w:r w:rsidRPr="00600C19">
        <w:rPr>
          <w:rFonts w:ascii="Times New Roman" w:hAnsi="Times New Roman"/>
        </w:rPr>
        <w:t xml:space="preserve">                                                                                                                                              Чебаковского сельсовета </w:t>
      </w:r>
    </w:p>
    <w:p w:rsidR="00097CD1" w:rsidRPr="00600C19" w:rsidRDefault="00097CD1" w:rsidP="00097CD1">
      <w:pPr>
        <w:pStyle w:val="12"/>
        <w:jc w:val="right"/>
        <w:rPr>
          <w:rFonts w:ascii="Times New Roman" w:hAnsi="Times New Roman"/>
        </w:rPr>
      </w:pPr>
      <w:r w:rsidRPr="00600C19">
        <w:rPr>
          <w:rFonts w:ascii="Times New Roman" w:hAnsi="Times New Roman"/>
        </w:rPr>
        <w:t xml:space="preserve">                                                                                                                                   Северного района</w:t>
      </w:r>
    </w:p>
    <w:p w:rsidR="00097CD1" w:rsidRDefault="00097CD1" w:rsidP="00097CD1">
      <w:pPr>
        <w:pStyle w:val="12"/>
        <w:jc w:val="right"/>
        <w:rPr>
          <w:rFonts w:ascii="Times New Roman" w:hAnsi="Times New Roman"/>
        </w:rPr>
      </w:pPr>
      <w:r w:rsidRPr="00600C19">
        <w:rPr>
          <w:rFonts w:ascii="Times New Roman" w:hAnsi="Times New Roman"/>
        </w:rPr>
        <w:t xml:space="preserve">                                                                                                                                             Новосибирской области</w:t>
      </w:r>
      <w:r>
        <w:rPr>
          <w:rFonts w:ascii="Times New Roman" w:hAnsi="Times New Roman"/>
        </w:rPr>
        <w:t xml:space="preserve"> </w:t>
      </w:r>
    </w:p>
    <w:p w:rsidR="00097CD1" w:rsidRPr="00600C19" w:rsidRDefault="00097CD1" w:rsidP="00097CD1">
      <w:pPr>
        <w:pStyle w:val="12"/>
        <w:jc w:val="right"/>
        <w:rPr>
          <w:rFonts w:ascii="Times New Roman" w:hAnsi="Times New Roman"/>
        </w:rPr>
      </w:pPr>
      <w:r>
        <w:rPr>
          <w:rFonts w:ascii="Times New Roman" w:hAnsi="Times New Roman"/>
        </w:rPr>
        <w:t>пятого созыва</w:t>
      </w:r>
    </w:p>
    <w:p w:rsidR="00097CD1" w:rsidRPr="00600C19" w:rsidRDefault="00097CD1" w:rsidP="00097CD1">
      <w:pPr>
        <w:pStyle w:val="12"/>
        <w:jc w:val="right"/>
        <w:rPr>
          <w:rFonts w:ascii="Times New Roman" w:hAnsi="Times New Roman"/>
        </w:rPr>
      </w:pPr>
      <w:r w:rsidRPr="00600C19">
        <w:rPr>
          <w:rFonts w:ascii="Times New Roman" w:hAnsi="Times New Roman"/>
        </w:rPr>
        <w:t xml:space="preserve">                                                                                                           </w:t>
      </w:r>
      <w:r>
        <w:rPr>
          <w:rFonts w:ascii="Times New Roman" w:hAnsi="Times New Roman"/>
        </w:rPr>
        <w:t xml:space="preserve">                      </w:t>
      </w:r>
      <w:r w:rsidRPr="00600C19">
        <w:rPr>
          <w:rFonts w:ascii="Times New Roman" w:hAnsi="Times New Roman"/>
        </w:rPr>
        <w:t xml:space="preserve"> от </w:t>
      </w:r>
      <w:r>
        <w:rPr>
          <w:rFonts w:ascii="Times New Roman" w:hAnsi="Times New Roman"/>
        </w:rPr>
        <w:t xml:space="preserve">                 </w:t>
      </w:r>
      <w:r w:rsidRPr="00600C19">
        <w:rPr>
          <w:rFonts w:ascii="Times New Roman" w:hAnsi="Times New Roman"/>
        </w:rPr>
        <w:t>№</w:t>
      </w:r>
      <w:r>
        <w:rPr>
          <w:rFonts w:ascii="Times New Roman" w:hAnsi="Times New Roman"/>
        </w:rPr>
        <w:t xml:space="preserve">  </w:t>
      </w:r>
    </w:p>
    <w:p w:rsidR="00097CD1" w:rsidRPr="00600C19" w:rsidRDefault="00097CD1" w:rsidP="00097CD1">
      <w:pPr>
        <w:pStyle w:val="12"/>
        <w:rPr>
          <w:rFonts w:ascii="Times New Roman" w:hAnsi="Times New Roman"/>
          <w:b/>
        </w:rPr>
      </w:pPr>
    </w:p>
    <w:p w:rsidR="00097CD1" w:rsidRPr="00600C19" w:rsidRDefault="00097CD1" w:rsidP="00097CD1">
      <w:pPr>
        <w:pStyle w:val="12"/>
        <w:jc w:val="center"/>
        <w:rPr>
          <w:rFonts w:ascii="Times New Roman" w:hAnsi="Times New Roman"/>
          <w:b/>
        </w:rPr>
      </w:pPr>
      <w:r w:rsidRPr="00600C19">
        <w:rPr>
          <w:rFonts w:ascii="Times New Roman" w:hAnsi="Times New Roman"/>
          <w:b/>
        </w:rPr>
        <w:t xml:space="preserve">Кассовое исполнение местного бюджета по доходам за </w:t>
      </w:r>
      <w:r>
        <w:rPr>
          <w:rFonts w:ascii="Times New Roman" w:hAnsi="Times New Roman"/>
          <w:b/>
        </w:rPr>
        <w:t>2019</w:t>
      </w:r>
      <w:r w:rsidRPr="00600C19">
        <w:rPr>
          <w:rFonts w:ascii="Times New Roman" w:hAnsi="Times New Roman"/>
          <w:b/>
        </w:rPr>
        <w:t xml:space="preserve"> год по кодам видов доходов, подвидов доходов, классификации операций сектора государственного управления, относящихся к доходам бюджета</w:t>
      </w:r>
    </w:p>
    <w:p w:rsidR="00097CD1" w:rsidRPr="00600C19" w:rsidRDefault="00097CD1" w:rsidP="00097CD1">
      <w:pPr>
        <w:pStyle w:val="12"/>
        <w:jc w:val="center"/>
        <w:rPr>
          <w:rFonts w:ascii="Times New Roman" w:hAnsi="Times New Roman"/>
          <w:b/>
        </w:rPr>
      </w:pPr>
    </w:p>
    <w:p w:rsidR="00097CD1" w:rsidRPr="00600C19" w:rsidRDefault="00097CD1" w:rsidP="00097CD1">
      <w:pPr>
        <w:pStyle w:val="12"/>
        <w:jc w:val="center"/>
        <w:rPr>
          <w:rFonts w:ascii="Times New Roman" w:hAnsi="Times New Roman"/>
          <w:b/>
        </w:rPr>
      </w:pPr>
    </w:p>
    <w:p w:rsidR="00097CD1" w:rsidRPr="00600C19" w:rsidRDefault="00097CD1" w:rsidP="00097CD1">
      <w:pPr>
        <w:pStyle w:val="12"/>
        <w:jc w:val="center"/>
        <w:rPr>
          <w:rFonts w:ascii="Times New Roman" w:hAnsi="Times New Roman"/>
          <w:b/>
        </w:rPr>
      </w:pPr>
    </w:p>
    <w:tbl>
      <w:tblPr>
        <w:tblW w:w="14708" w:type="dxa"/>
        <w:tblLook w:val="00A0" w:firstRow="1" w:lastRow="0" w:firstColumn="1" w:lastColumn="0" w:noHBand="0" w:noVBand="0"/>
      </w:tblPr>
      <w:tblGrid>
        <w:gridCol w:w="2784"/>
        <w:gridCol w:w="2465"/>
        <w:gridCol w:w="1805"/>
        <w:gridCol w:w="5812"/>
        <w:gridCol w:w="1842"/>
      </w:tblGrid>
      <w:tr w:rsidR="00097CD1" w:rsidRPr="00470906" w:rsidTr="00073E9B">
        <w:trPr>
          <w:trHeight w:val="255"/>
        </w:trPr>
        <w:tc>
          <w:tcPr>
            <w:tcW w:w="2784" w:type="dxa"/>
            <w:tcBorders>
              <w:top w:val="single" w:sz="8" w:space="0" w:color="auto"/>
              <w:left w:val="single" w:sz="8" w:space="0" w:color="auto"/>
              <w:right w:val="single" w:sz="8" w:space="0" w:color="auto"/>
            </w:tcBorders>
          </w:tcPr>
          <w:p w:rsidR="00097CD1" w:rsidRPr="00600C19" w:rsidRDefault="00097CD1" w:rsidP="00073E9B">
            <w:pPr>
              <w:pStyle w:val="12"/>
              <w:rPr>
                <w:rFonts w:ascii="Times New Roman" w:hAnsi="Times New Roman"/>
                <w:b/>
              </w:rPr>
            </w:pPr>
            <w:r w:rsidRPr="00600C19">
              <w:rPr>
                <w:rFonts w:ascii="Times New Roman" w:hAnsi="Times New Roman"/>
                <w:b/>
              </w:rPr>
              <w:t>Вид доходов</w:t>
            </w:r>
          </w:p>
        </w:tc>
        <w:tc>
          <w:tcPr>
            <w:tcW w:w="2465" w:type="dxa"/>
            <w:tcBorders>
              <w:top w:val="single" w:sz="8" w:space="0" w:color="auto"/>
              <w:left w:val="single" w:sz="8" w:space="0" w:color="auto"/>
              <w:right w:val="single" w:sz="8" w:space="0" w:color="auto"/>
            </w:tcBorders>
          </w:tcPr>
          <w:p w:rsidR="00097CD1" w:rsidRPr="00600C19" w:rsidRDefault="00097CD1" w:rsidP="00073E9B">
            <w:pPr>
              <w:pStyle w:val="12"/>
              <w:rPr>
                <w:rFonts w:ascii="Times New Roman" w:hAnsi="Times New Roman"/>
                <w:b/>
              </w:rPr>
            </w:pPr>
            <w:r w:rsidRPr="00600C19">
              <w:rPr>
                <w:rFonts w:ascii="Times New Roman" w:hAnsi="Times New Roman"/>
                <w:b/>
              </w:rPr>
              <w:t>Подвид доходов</w:t>
            </w:r>
          </w:p>
        </w:tc>
        <w:tc>
          <w:tcPr>
            <w:tcW w:w="1805" w:type="dxa"/>
            <w:vMerge w:val="restart"/>
            <w:tcBorders>
              <w:top w:val="single" w:sz="8" w:space="0" w:color="auto"/>
              <w:left w:val="single" w:sz="8" w:space="0" w:color="auto"/>
              <w:right w:val="single" w:sz="8" w:space="0" w:color="auto"/>
            </w:tcBorders>
          </w:tcPr>
          <w:p w:rsidR="00097CD1" w:rsidRPr="00600C19" w:rsidRDefault="00097CD1" w:rsidP="00073E9B">
            <w:pPr>
              <w:pStyle w:val="12"/>
              <w:rPr>
                <w:rFonts w:ascii="Times New Roman" w:hAnsi="Times New Roman"/>
                <w:b/>
              </w:rPr>
            </w:pPr>
            <w:r w:rsidRPr="00600C19">
              <w:rPr>
                <w:rFonts w:ascii="Times New Roman" w:hAnsi="Times New Roman"/>
                <w:b/>
              </w:rPr>
              <w:t>Код бюджетной классификации российской федерации</w:t>
            </w:r>
          </w:p>
          <w:p w:rsidR="00097CD1" w:rsidRPr="00600C19" w:rsidRDefault="00097CD1" w:rsidP="00073E9B">
            <w:pPr>
              <w:pStyle w:val="12"/>
              <w:rPr>
                <w:rFonts w:ascii="Times New Roman" w:hAnsi="Times New Roman"/>
                <w:b/>
              </w:rPr>
            </w:pPr>
          </w:p>
        </w:tc>
        <w:tc>
          <w:tcPr>
            <w:tcW w:w="5812" w:type="dxa"/>
            <w:vMerge w:val="restart"/>
            <w:tcBorders>
              <w:top w:val="single" w:sz="8" w:space="0" w:color="auto"/>
              <w:left w:val="single" w:sz="8" w:space="0" w:color="auto"/>
              <w:right w:val="single" w:sz="8" w:space="0" w:color="auto"/>
            </w:tcBorders>
          </w:tcPr>
          <w:p w:rsidR="00097CD1" w:rsidRPr="00600C19" w:rsidRDefault="00097CD1" w:rsidP="00073E9B">
            <w:pPr>
              <w:pStyle w:val="12"/>
              <w:rPr>
                <w:rFonts w:ascii="Times New Roman" w:hAnsi="Times New Roman"/>
                <w:b/>
              </w:rPr>
            </w:pPr>
            <w:r w:rsidRPr="00600C19">
              <w:rPr>
                <w:rFonts w:ascii="Times New Roman" w:hAnsi="Times New Roman"/>
                <w:b/>
              </w:rPr>
              <w:t>Наименование кодов классификации доходов бюджетов</w:t>
            </w:r>
          </w:p>
          <w:p w:rsidR="00097CD1" w:rsidRPr="00600C19" w:rsidRDefault="00097CD1" w:rsidP="00073E9B">
            <w:pPr>
              <w:pStyle w:val="12"/>
              <w:rPr>
                <w:rFonts w:ascii="Times New Roman" w:hAnsi="Times New Roman"/>
                <w:b/>
              </w:rPr>
            </w:pPr>
          </w:p>
        </w:tc>
        <w:tc>
          <w:tcPr>
            <w:tcW w:w="1842" w:type="dxa"/>
            <w:tcBorders>
              <w:top w:val="single" w:sz="8" w:space="0" w:color="auto"/>
              <w:left w:val="nil"/>
              <w:bottom w:val="nil"/>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 Кассовое исполнение</w:t>
            </w:r>
          </w:p>
        </w:tc>
      </w:tr>
      <w:tr w:rsidR="00097CD1" w:rsidRPr="00470906" w:rsidTr="00073E9B">
        <w:trPr>
          <w:trHeight w:val="693"/>
        </w:trPr>
        <w:tc>
          <w:tcPr>
            <w:tcW w:w="2784" w:type="dxa"/>
            <w:tcBorders>
              <w:left w:val="single" w:sz="8" w:space="0" w:color="auto"/>
              <w:bottom w:val="single" w:sz="4" w:space="0" w:color="auto"/>
              <w:right w:val="single" w:sz="8" w:space="0" w:color="auto"/>
            </w:tcBorders>
          </w:tcPr>
          <w:p w:rsidR="00097CD1" w:rsidRPr="00600C19" w:rsidRDefault="00097CD1" w:rsidP="00073E9B">
            <w:pPr>
              <w:pStyle w:val="12"/>
              <w:rPr>
                <w:rFonts w:ascii="Times New Roman" w:hAnsi="Times New Roman"/>
              </w:rPr>
            </w:pPr>
          </w:p>
        </w:tc>
        <w:tc>
          <w:tcPr>
            <w:tcW w:w="2465" w:type="dxa"/>
            <w:tcBorders>
              <w:left w:val="single" w:sz="8" w:space="0" w:color="auto"/>
              <w:bottom w:val="single" w:sz="4" w:space="0" w:color="auto"/>
              <w:right w:val="single" w:sz="8" w:space="0" w:color="auto"/>
            </w:tcBorders>
          </w:tcPr>
          <w:p w:rsidR="00097CD1" w:rsidRPr="00600C19" w:rsidRDefault="00097CD1" w:rsidP="00073E9B">
            <w:pPr>
              <w:pStyle w:val="12"/>
              <w:jc w:val="center"/>
              <w:rPr>
                <w:rFonts w:ascii="Times New Roman" w:hAnsi="Times New Roman"/>
              </w:rPr>
            </w:pPr>
          </w:p>
        </w:tc>
        <w:tc>
          <w:tcPr>
            <w:tcW w:w="1805" w:type="dxa"/>
            <w:vMerge/>
            <w:tcBorders>
              <w:left w:val="single" w:sz="8" w:space="0" w:color="auto"/>
              <w:bottom w:val="single" w:sz="4" w:space="0" w:color="auto"/>
              <w:right w:val="single" w:sz="8" w:space="0" w:color="auto"/>
            </w:tcBorders>
            <w:vAlign w:val="center"/>
          </w:tcPr>
          <w:p w:rsidR="00097CD1" w:rsidRPr="00600C19" w:rsidRDefault="00097CD1" w:rsidP="00073E9B">
            <w:pPr>
              <w:pStyle w:val="12"/>
              <w:jc w:val="center"/>
              <w:rPr>
                <w:rFonts w:ascii="Times New Roman" w:hAnsi="Times New Roman"/>
              </w:rPr>
            </w:pPr>
          </w:p>
        </w:tc>
        <w:tc>
          <w:tcPr>
            <w:tcW w:w="5812" w:type="dxa"/>
            <w:vMerge/>
            <w:tcBorders>
              <w:left w:val="single" w:sz="8" w:space="0" w:color="auto"/>
              <w:bottom w:val="single" w:sz="4" w:space="0" w:color="auto"/>
              <w:right w:val="single" w:sz="8" w:space="0" w:color="auto"/>
            </w:tcBorders>
            <w:vAlign w:val="center"/>
          </w:tcPr>
          <w:p w:rsidR="00097CD1" w:rsidRPr="00600C19" w:rsidRDefault="00097CD1" w:rsidP="00073E9B">
            <w:pPr>
              <w:pStyle w:val="12"/>
              <w:jc w:val="center"/>
              <w:rPr>
                <w:rFonts w:ascii="Times New Roman" w:hAnsi="Times New Roman"/>
              </w:rPr>
            </w:pPr>
          </w:p>
        </w:tc>
        <w:tc>
          <w:tcPr>
            <w:tcW w:w="1842" w:type="dxa"/>
            <w:tcBorders>
              <w:top w:val="nil"/>
              <w:left w:val="single" w:sz="8" w:space="0" w:color="auto"/>
              <w:bottom w:val="single" w:sz="4" w:space="0" w:color="auto"/>
              <w:right w:val="single" w:sz="8" w:space="0" w:color="auto"/>
            </w:tcBorders>
          </w:tcPr>
          <w:p w:rsidR="00097CD1" w:rsidRPr="00600C19" w:rsidRDefault="00097CD1" w:rsidP="00073E9B">
            <w:pPr>
              <w:pStyle w:val="12"/>
              <w:rPr>
                <w:rFonts w:ascii="Times New Roman" w:hAnsi="Times New Roman"/>
              </w:rPr>
            </w:pPr>
          </w:p>
        </w:tc>
      </w:tr>
      <w:tr w:rsidR="00097CD1" w:rsidRPr="00470906" w:rsidTr="00073E9B">
        <w:trPr>
          <w:trHeight w:val="390"/>
        </w:trPr>
        <w:tc>
          <w:tcPr>
            <w:tcW w:w="2784" w:type="dxa"/>
            <w:tcBorders>
              <w:top w:val="single" w:sz="4" w:space="0" w:color="auto"/>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850 00000 00</w:t>
            </w:r>
          </w:p>
        </w:tc>
        <w:tc>
          <w:tcPr>
            <w:tcW w:w="2465" w:type="dxa"/>
            <w:tcBorders>
              <w:top w:val="single" w:sz="4" w:space="0" w:color="auto"/>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0000</w:t>
            </w:r>
          </w:p>
        </w:tc>
        <w:tc>
          <w:tcPr>
            <w:tcW w:w="1805" w:type="dxa"/>
            <w:tcBorders>
              <w:top w:val="single" w:sz="4" w:space="0" w:color="auto"/>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 xml:space="preserve">000 </w:t>
            </w:r>
          </w:p>
        </w:tc>
        <w:tc>
          <w:tcPr>
            <w:tcW w:w="5812" w:type="dxa"/>
            <w:tcBorders>
              <w:top w:val="single" w:sz="4" w:space="0" w:color="auto"/>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 xml:space="preserve">Доходы бюджета </w:t>
            </w:r>
          </w:p>
        </w:tc>
        <w:tc>
          <w:tcPr>
            <w:tcW w:w="1842" w:type="dxa"/>
            <w:tcBorders>
              <w:top w:val="single" w:sz="4" w:space="0" w:color="auto"/>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Pr>
                <w:rFonts w:ascii="Times New Roman" w:hAnsi="Times New Roman"/>
                <w:b/>
              </w:rPr>
              <w:t>11 000,2</w:t>
            </w:r>
          </w:p>
        </w:tc>
      </w:tr>
      <w:tr w:rsidR="00097CD1" w:rsidRPr="00470906" w:rsidTr="00073E9B">
        <w:trPr>
          <w:trHeight w:val="334"/>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100 00000 00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textAlignment w:val="top"/>
              <w:rPr>
                <w:rFonts w:ascii="Times New Roman" w:hAnsi="Times New Roman"/>
                <w:b/>
              </w:rPr>
            </w:pPr>
            <w:r w:rsidRPr="00600C19">
              <w:rPr>
                <w:rFonts w:ascii="Times New Roman" w:hAnsi="Times New Roman"/>
                <w:b/>
              </w:rPr>
              <w:t>000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Налоговые и неналоговые доходы</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Pr>
                <w:rFonts w:ascii="Times New Roman" w:hAnsi="Times New Roman"/>
                <w:b/>
              </w:rPr>
              <w:t>702,2</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10102000 01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000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sidRPr="00600C19">
              <w:rPr>
                <w:rFonts w:ascii="Times New Roman" w:hAnsi="Times New Roman"/>
                <w:b/>
              </w:rPr>
              <w:t>Налог на доходы физических лиц</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b/>
              </w:rPr>
            </w:pPr>
            <w:r>
              <w:rPr>
                <w:rFonts w:ascii="Times New Roman" w:hAnsi="Times New Roman"/>
                <w:b/>
              </w:rPr>
              <w:t>146,3</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101 02010 01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110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148,5</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101 02030 01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110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2" w:type="dxa"/>
            <w:tcBorders>
              <w:top w:val="nil"/>
              <w:left w:val="nil"/>
              <w:bottom w:val="single" w:sz="4"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-2,2</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lastRenderedPageBreak/>
              <w:t>103 02230 01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110</w:t>
            </w:r>
          </w:p>
        </w:tc>
        <w:tc>
          <w:tcPr>
            <w:tcW w:w="5812" w:type="dxa"/>
            <w:tcBorders>
              <w:top w:val="nil"/>
              <w:left w:val="single" w:sz="8" w:space="0" w:color="auto"/>
              <w:bottom w:val="single" w:sz="4" w:space="0" w:color="auto"/>
              <w:right w:val="single" w:sz="8" w:space="0" w:color="auto"/>
            </w:tcBorders>
          </w:tcPr>
          <w:p w:rsidR="00097CD1" w:rsidRPr="00467CCE" w:rsidRDefault="00097CD1" w:rsidP="00073E9B">
            <w:pPr>
              <w:pStyle w:val="a4"/>
            </w:pPr>
            <w:r w:rsidRPr="00467CCE">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208,5</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103 02240 01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110</w:t>
            </w:r>
          </w:p>
        </w:tc>
        <w:tc>
          <w:tcPr>
            <w:tcW w:w="5812" w:type="dxa"/>
            <w:tcBorders>
              <w:top w:val="nil"/>
              <w:left w:val="single" w:sz="8" w:space="0" w:color="auto"/>
              <w:bottom w:val="single" w:sz="4" w:space="0" w:color="auto"/>
              <w:right w:val="single" w:sz="8" w:space="0" w:color="auto"/>
            </w:tcBorders>
          </w:tcPr>
          <w:p w:rsidR="00097CD1" w:rsidRPr="00467CCE" w:rsidRDefault="00097CD1" w:rsidP="00073E9B">
            <w:pPr>
              <w:pStyle w:val="a4"/>
            </w:pPr>
            <w:r w:rsidRPr="00467CCE">
              <w:t>Доходы от уплаты акцизов на моторные масла для дизельных и (или) карбюраторных (</w:t>
            </w:r>
            <w:proofErr w:type="spellStart"/>
            <w:r w:rsidRPr="00467CCE">
              <w:t>инжекторных</w:t>
            </w:r>
            <w:proofErr w:type="spellEnd"/>
            <w:r w:rsidRPr="00467CCE">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1,5</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103 02250 01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110</w:t>
            </w:r>
          </w:p>
        </w:tc>
        <w:tc>
          <w:tcPr>
            <w:tcW w:w="5812" w:type="dxa"/>
            <w:tcBorders>
              <w:top w:val="nil"/>
              <w:left w:val="single" w:sz="8" w:space="0" w:color="auto"/>
              <w:bottom w:val="single" w:sz="4" w:space="0" w:color="auto"/>
              <w:right w:val="single" w:sz="8" w:space="0" w:color="auto"/>
            </w:tcBorders>
          </w:tcPr>
          <w:p w:rsidR="00097CD1" w:rsidRPr="00467CCE" w:rsidRDefault="00097CD1" w:rsidP="00073E9B">
            <w:pPr>
              <w:pStyle w:val="a4"/>
            </w:pPr>
            <w:r w:rsidRPr="00467CCE">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278,5</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103 02260 01</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110</w:t>
            </w:r>
          </w:p>
        </w:tc>
        <w:tc>
          <w:tcPr>
            <w:tcW w:w="5812" w:type="dxa"/>
            <w:tcBorders>
              <w:top w:val="nil"/>
              <w:left w:val="single" w:sz="8" w:space="0" w:color="auto"/>
              <w:bottom w:val="single" w:sz="4" w:space="0" w:color="auto"/>
              <w:right w:val="single" w:sz="8" w:space="0" w:color="auto"/>
            </w:tcBorders>
          </w:tcPr>
          <w:p w:rsidR="00097CD1" w:rsidRPr="00467CCE" w:rsidRDefault="00097CD1" w:rsidP="00073E9B">
            <w:pPr>
              <w:pStyle w:val="a4"/>
            </w:pPr>
            <w:r w:rsidRPr="00467CCE">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-30,5</w:t>
            </w:r>
          </w:p>
        </w:tc>
      </w:tr>
      <w:tr w:rsidR="00097CD1" w:rsidRPr="00470906" w:rsidTr="00073E9B">
        <w:trPr>
          <w:trHeight w:val="78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106 0103010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110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 xml:space="preserve">Налог на имущество физических лиц, взимаемый по ставкам, применяемым к объектам налогообложения, расположенным в границах </w:t>
            </w:r>
            <w:r>
              <w:rPr>
                <w:rFonts w:ascii="Times New Roman" w:hAnsi="Times New Roman"/>
              </w:rPr>
              <w:t xml:space="preserve">сельских поселений </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7,6</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106 060</w:t>
            </w:r>
            <w:r>
              <w:rPr>
                <w:rFonts w:ascii="Times New Roman" w:hAnsi="Times New Roman"/>
              </w:rPr>
              <w:t>33</w:t>
            </w:r>
            <w:r w:rsidRPr="00600C19">
              <w:rPr>
                <w:rFonts w:ascii="Times New Roman" w:hAnsi="Times New Roman"/>
              </w:rPr>
              <w:t xml:space="preserve">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110</w:t>
            </w:r>
          </w:p>
        </w:tc>
        <w:tc>
          <w:tcPr>
            <w:tcW w:w="5812" w:type="dxa"/>
            <w:tcBorders>
              <w:top w:val="nil"/>
              <w:left w:val="single" w:sz="8" w:space="0" w:color="auto"/>
              <w:bottom w:val="single" w:sz="4" w:space="0" w:color="auto"/>
              <w:right w:val="single" w:sz="8" w:space="0" w:color="auto"/>
            </w:tcBorders>
            <w:vAlign w:val="center"/>
          </w:tcPr>
          <w:p w:rsidR="00097CD1" w:rsidRPr="00F42909" w:rsidRDefault="00097CD1" w:rsidP="00073E9B">
            <w:pPr>
              <w:pStyle w:val="12"/>
              <w:rPr>
                <w:rFonts w:ascii="Times New Roman" w:hAnsi="Times New Roman"/>
                <w:sz w:val="24"/>
                <w:szCs w:val="24"/>
              </w:rPr>
            </w:pPr>
            <w:r w:rsidRPr="00F42909">
              <w:rPr>
                <w:rFonts w:ascii="Times New Roman" w:hAnsi="Times New Roman"/>
                <w:sz w:val="24"/>
                <w:szCs w:val="24"/>
              </w:rPr>
              <w:t>Земельный налог с организаций, обладающих земельным участком, расположенным в границах сельских поселений</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2,2</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106 060</w:t>
            </w:r>
            <w:r>
              <w:rPr>
                <w:rFonts w:ascii="Times New Roman" w:hAnsi="Times New Roman"/>
              </w:rPr>
              <w:t>43</w:t>
            </w:r>
            <w:r w:rsidRPr="00600C19">
              <w:rPr>
                <w:rFonts w:ascii="Times New Roman" w:hAnsi="Times New Roman"/>
              </w:rPr>
              <w:t xml:space="preserve">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110</w:t>
            </w:r>
          </w:p>
        </w:tc>
        <w:tc>
          <w:tcPr>
            <w:tcW w:w="5812" w:type="dxa"/>
            <w:tcBorders>
              <w:top w:val="nil"/>
              <w:left w:val="single" w:sz="8" w:space="0" w:color="auto"/>
              <w:bottom w:val="single" w:sz="4" w:space="0" w:color="auto"/>
              <w:right w:val="single" w:sz="8" w:space="0" w:color="auto"/>
            </w:tcBorders>
            <w:vAlign w:val="center"/>
          </w:tcPr>
          <w:p w:rsidR="00097CD1" w:rsidRPr="00F42909" w:rsidRDefault="00097CD1" w:rsidP="00073E9B">
            <w:pPr>
              <w:pStyle w:val="12"/>
              <w:rPr>
                <w:rFonts w:ascii="Times New Roman" w:hAnsi="Times New Roman"/>
                <w:sz w:val="24"/>
                <w:szCs w:val="24"/>
              </w:rPr>
            </w:pPr>
            <w:r w:rsidRPr="00F42909">
              <w:rPr>
                <w:rFonts w:ascii="Times New Roman" w:hAnsi="Times New Roman"/>
                <w:sz w:val="24"/>
                <w:szCs w:val="24"/>
              </w:rPr>
              <w:t>Земельный налог с физических лиц, обладающих земельным участком, расположенным в границах сельских поселений</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28,0</w:t>
            </w:r>
          </w:p>
        </w:tc>
      </w:tr>
      <w:tr w:rsidR="00097CD1" w:rsidRPr="00470906" w:rsidTr="00073E9B">
        <w:trPr>
          <w:trHeight w:val="987"/>
        </w:trPr>
        <w:tc>
          <w:tcPr>
            <w:tcW w:w="2784" w:type="dxa"/>
            <w:tcBorders>
              <w:top w:val="nil"/>
              <w:left w:val="single" w:sz="8" w:space="0" w:color="auto"/>
              <w:bottom w:val="single" w:sz="4" w:space="0" w:color="auto"/>
              <w:right w:val="single" w:sz="8" w:space="0" w:color="auto"/>
            </w:tcBorders>
            <w:vAlign w:val="center"/>
          </w:tcPr>
          <w:p w:rsidR="00097CD1" w:rsidRPr="00FC33BB" w:rsidRDefault="00097CD1" w:rsidP="00073E9B">
            <w:pPr>
              <w:pStyle w:val="12"/>
              <w:rPr>
                <w:rFonts w:ascii="Times New Roman" w:hAnsi="Times New Roman"/>
                <w:b/>
              </w:rPr>
            </w:pPr>
            <w:r w:rsidRPr="00FC33BB">
              <w:rPr>
                <w:rFonts w:ascii="Times New Roman" w:hAnsi="Times New Roman"/>
                <w:b/>
              </w:rPr>
              <w:lastRenderedPageBreak/>
              <w:t>111 00000 00</w:t>
            </w:r>
          </w:p>
        </w:tc>
        <w:tc>
          <w:tcPr>
            <w:tcW w:w="2465" w:type="dxa"/>
            <w:tcBorders>
              <w:top w:val="nil"/>
              <w:left w:val="single" w:sz="8" w:space="0" w:color="auto"/>
              <w:bottom w:val="single" w:sz="4" w:space="0" w:color="auto"/>
              <w:right w:val="single" w:sz="8" w:space="0" w:color="auto"/>
            </w:tcBorders>
            <w:vAlign w:val="center"/>
          </w:tcPr>
          <w:p w:rsidR="00097CD1" w:rsidRPr="00FC33BB" w:rsidRDefault="00097CD1" w:rsidP="00073E9B">
            <w:pPr>
              <w:pStyle w:val="12"/>
              <w:rPr>
                <w:rFonts w:ascii="Times New Roman" w:hAnsi="Times New Roman"/>
                <w:b/>
              </w:rPr>
            </w:pPr>
            <w:r w:rsidRPr="00FC33BB">
              <w:rPr>
                <w:rFonts w:ascii="Times New Roman" w:hAnsi="Times New Roman"/>
                <w:b/>
              </w:rPr>
              <w:t>0000</w:t>
            </w:r>
          </w:p>
        </w:tc>
        <w:tc>
          <w:tcPr>
            <w:tcW w:w="1805" w:type="dxa"/>
            <w:tcBorders>
              <w:top w:val="nil"/>
              <w:left w:val="single" w:sz="8" w:space="0" w:color="auto"/>
              <w:bottom w:val="single" w:sz="4" w:space="0" w:color="auto"/>
              <w:right w:val="single" w:sz="8" w:space="0" w:color="auto"/>
            </w:tcBorders>
            <w:vAlign w:val="center"/>
          </w:tcPr>
          <w:p w:rsidR="00097CD1" w:rsidRPr="00FC33BB" w:rsidRDefault="00097CD1" w:rsidP="00073E9B">
            <w:pPr>
              <w:pStyle w:val="12"/>
              <w:rPr>
                <w:rFonts w:ascii="Times New Roman" w:hAnsi="Times New Roman"/>
                <w:b/>
              </w:rPr>
            </w:pPr>
            <w:r w:rsidRPr="00FC33BB">
              <w:rPr>
                <w:rFonts w:ascii="Times New Roman" w:hAnsi="Times New Roman"/>
                <w:b/>
              </w:rPr>
              <w:t>000</w:t>
            </w:r>
          </w:p>
        </w:tc>
        <w:tc>
          <w:tcPr>
            <w:tcW w:w="5812" w:type="dxa"/>
            <w:tcBorders>
              <w:top w:val="nil"/>
              <w:left w:val="single" w:sz="8" w:space="0" w:color="auto"/>
              <w:bottom w:val="single" w:sz="4" w:space="0" w:color="auto"/>
              <w:right w:val="single" w:sz="8" w:space="0" w:color="auto"/>
            </w:tcBorders>
            <w:vAlign w:val="center"/>
          </w:tcPr>
          <w:p w:rsidR="00097CD1" w:rsidRPr="00FC33BB" w:rsidRDefault="00097CD1" w:rsidP="00073E9B">
            <w:pPr>
              <w:pStyle w:val="12"/>
              <w:rPr>
                <w:rFonts w:ascii="Times New Roman" w:hAnsi="Times New Roman"/>
                <w:b/>
              </w:rPr>
            </w:pPr>
            <w:r w:rsidRPr="00FC33BB">
              <w:rPr>
                <w:rFonts w:ascii="Times New Roman" w:hAnsi="Times New Roman"/>
                <w:b/>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auto"/>
              <w:right w:val="single" w:sz="8" w:space="0" w:color="auto"/>
            </w:tcBorders>
            <w:vAlign w:val="center"/>
          </w:tcPr>
          <w:p w:rsidR="00097CD1" w:rsidRPr="00FC33BB" w:rsidRDefault="00097CD1" w:rsidP="00073E9B">
            <w:pPr>
              <w:pStyle w:val="12"/>
              <w:rPr>
                <w:rFonts w:ascii="Times New Roman" w:hAnsi="Times New Roman"/>
                <w:b/>
              </w:rPr>
            </w:pPr>
            <w:r>
              <w:rPr>
                <w:rFonts w:ascii="Times New Roman" w:hAnsi="Times New Roman"/>
                <w:b/>
              </w:rPr>
              <w:t>4,0</w:t>
            </w:r>
          </w:p>
        </w:tc>
      </w:tr>
      <w:tr w:rsidR="00097CD1" w:rsidRPr="00470906" w:rsidTr="00073E9B">
        <w:trPr>
          <w:trHeight w:val="117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111 05035 10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120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4,0</w:t>
            </w:r>
          </w:p>
        </w:tc>
      </w:tr>
      <w:tr w:rsidR="00097CD1" w:rsidRPr="00470906" w:rsidTr="00073E9B">
        <w:trPr>
          <w:trHeight w:val="585"/>
        </w:trPr>
        <w:tc>
          <w:tcPr>
            <w:tcW w:w="2784"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113 00000 00</w:t>
            </w:r>
          </w:p>
        </w:tc>
        <w:tc>
          <w:tcPr>
            <w:tcW w:w="2465"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0000</w:t>
            </w:r>
          </w:p>
        </w:tc>
        <w:tc>
          <w:tcPr>
            <w:tcW w:w="1805"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w:t>
            </w:r>
          </w:p>
        </w:tc>
        <w:tc>
          <w:tcPr>
            <w:tcW w:w="5812"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Доходы от оказания платных услуг и компенсации затрат государства</w:t>
            </w:r>
          </w:p>
        </w:tc>
        <w:tc>
          <w:tcPr>
            <w:tcW w:w="1842" w:type="dxa"/>
            <w:tcBorders>
              <w:top w:val="nil"/>
              <w:left w:val="nil"/>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Pr>
                <w:rFonts w:ascii="Times New Roman" w:hAnsi="Times New Roman"/>
                <w:b/>
              </w:rPr>
              <w:t>56,1</w:t>
            </w:r>
          </w:p>
        </w:tc>
      </w:tr>
      <w:tr w:rsidR="00097CD1" w:rsidRPr="00470906" w:rsidTr="00073E9B">
        <w:trPr>
          <w:trHeight w:val="585"/>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113 01995 10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130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Прочие доходы от оказания платных услуг (работ) получателями средств бюджетов поселений</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41,1</w:t>
            </w:r>
          </w:p>
        </w:tc>
      </w:tr>
      <w:tr w:rsidR="00097CD1" w:rsidRPr="00470906" w:rsidTr="00073E9B">
        <w:trPr>
          <w:trHeight w:val="585"/>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113 02995 10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130</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Прочие доходы от компенсации затрат бюджетов сельских поселений</w:t>
            </w:r>
          </w:p>
        </w:tc>
        <w:tc>
          <w:tcPr>
            <w:tcW w:w="1842" w:type="dxa"/>
            <w:tcBorders>
              <w:top w:val="nil"/>
              <w:left w:val="nil"/>
              <w:bottom w:val="single" w:sz="4"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15,0</w:t>
            </w:r>
          </w:p>
        </w:tc>
      </w:tr>
      <w:tr w:rsidR="00097CD1" w:rsidRPr="00470906" w:rsidTr="00073E9B">
        <w:trPr>
          <w:trHeight w:val="390"/>
        </w:trPr>
        <w:tc>
          <w:tcPr>
            <w:tcW w:w="2784"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200 00000 00</w:t>
            </w:r>
          </w:p>
        </w:tc>
        <w:tc>
          <w:tcPr>
            <w:tcW w:w="2465"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0000</w:t>
            </w:r>
          </w:p>
        </w:tc>
        <w:tc>
          <w:tcPr>
            <w:tcW w:w="1805"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w:t>
            </w:r>
          </w:p>
        </w:tc>
        <w:tc>
          <w:tcPr>
            <w:tcW w:w="5812"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Безвозмездные поступления</w:t>
            </w:r>
          </w:p>
        </w:tc>
        <w:tc>
          <w:tcPr>
            <w:tcW w:w="1842" w:type="dxa"/>
            <w:tcBorders>
              <w:top w:val="nil"/>
              <w:left w:val="nil"/>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Pr>
                <w:rFonts w:ascii="Times New Roman" w:hAnsi="Times New Roman"/>
                <w:b/>
              </w:rPr>
              <w:t>10 298,0</w:t>
            </w:r>
          </w:p>
        </w:tc>
      </w:tr>
      <w:tr w:rsidR="00097CD1" w:rsidRPr="00470906" w:rsidTr="00073E9B">
        <w:trPr>
          <w:trHeight w:val="39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202 01001 10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151</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Дотации бюджетам поселений на выравнивание бюджетной обеспеченности</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2 208,5</w:t>
            </w:r>
          </w:p>
        </w:tc>
      </w:tr>
      <w:tr w:rsidR="00097CD1" w:rsidRPr="00470906" w:rsidTr="00073E9B">
        <w:trPr>
          <w:trHeight w:val="780"/>
        </w:trPr>
        <w:tc>
          <w:tcPr>
            <w:tcW w:w="2784"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 xml:space="preserve">202 </w:t>
            </w:r>
            <w:r>
              <w:rPr>
                <w:rFonts w:ascii="Times New Roman" w:hAnsi="Times New Roman"/>
                <w:b/>
              </w:rPr>
              <w:t>30</w:t>
            </w:r>
            <w:r w:rsidRPr="00D4179F">
              <w:rPr>
                <w:rFonts w:ascii="Times New Roman" w:hAnsi="Times New Roman"/>
                <w:b/>
              </w:rPr>
              <w:t>000 00</w:t>
            </w:r>
          </w:p>
        </w:tc>
        <w:tc>
          <w:tcPr>
            <w:tcW w:w="2465"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0000</w:t>
            </w:r>
          </w:p>
        </w:tc>
        <w:tc>
          <w:tcPr>
            <w:tcW w:w="1805"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w:t>
            </w:r>
          </w:p>
        </w:tc>
        <w:tc>
          <w:tcPr>
            <w:tcW w:w="5812" w:type="dxa"/>
            <w:tcBorders>
              <w:top w:val="nil"/>
              <w:left w:val="single" w:sz="8" w:space="0" w:color="auto"/>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Субвенции от других бюджетов бюджетной системы Российской Федерации</w:t>
            </w:r>
          </w:p>
        </w:tc>
        <w:tc>
          <w:tcPr>
            <w:tcW w:w="1842" w:type="dxa"/>
            <w:tcBorders>
              <w:top w:val="nil"/>
              <w:left w:val="nil"/>
              <w:bottom w:val="single" w:sz="4" w:space="0" w:color="auto"/>
              <w:right w:val="single" w:sz="8" w:space="0" w:color="auto"/>
            </w:tcBorders>
            <w:vAlign w:val="center"/>
          </w:tcPr>
          <w:p w:rsidR="00097CD1" w:rsidRPr="00D4179F" w:rsidRDefault="00097CD1" w:rsidP="00073E9B">
            <w:pPr>
              <w:pStyle w:val="12"/>
              <w:rPr>
                <w:rFonts w:ascii="Times New Roman" w:hAnsi="Times New Roman"/>
                <w:b/>
              </w:rPr>
            </w:pPr>
            <w:r>
              <w:rPr>
                <w:rFonts w:ascii="Times New Roman" w:hAnsi="Times New Roman"/>
                <w:b/>
              </w:rPr>
              <w:t>92,8</w:t>
            </w:r>
          </w:p>
        </w:tc>
      </w:tr>
      <w:tr w:rsidR="00097CD1" w:rsidRPr="00470906" w:rsidTr="00073E9B">
        <w:trPr>
          <w:trHeight w:val="780"/>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 xml:space="preserve">202 </w:t>
            </w:r>
            <w:r>
              <w:rPr>
                <w:rFonts w:ascii="Times New Roman" w:hAnsi="Times New Roman"/>
              </w:rPr>
              <w:t>35118</w:t>
            </w:r>
            <w:r w:rsidRPr="00600C19">
              <w:rPr>
                <w:rFonts w:ascii="Times New Roman" w:hAnsi="Times New Roman"/>
              </w:rPr>
              <w:t xml:space="preserve">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151</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Субвенции бюджетам поселений на осуществление первичного воинского учета на территориях, где отсутствуют военные комиссариаты</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92,7</w:t>
            </w:r>
          </w:p>
        </w:tc>
      </w:tr>
      <w:tr w:rsidR="00097CD1" w:rsidRPr="00470906" w:rsidTr="00073E9B">
        <w:trPr>
          <w:trHeight w:val="585"/>
        </w:trPr>
        <w:tc>
          <w:tcPr>
            <w:tcW w:w="2784"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 xml:space="preserve">202 </w:t>
            </w:r>
            <w:r>
              <w:rPr>
                <w:rFonts w:ascii="Times New Roman" w:hAnsi="Times New Roman"/>
              </w:rPr>
              <w:t>30024</w:t>
            </w:r>
            <w:r w:rsidRPr="00600C19">
              <w:rPr>
                <w:rFonts w:ascii="Times New Roman" w:hAnsi="Times New Roman"/>
              </w:rPr>
              <w:t xml:space="preserve"> 10</w:t>
            </w:r>
          </w:p>
        </w:tc>
        <w:tc>
          <w:tcPr>
            <w:tcW w:w="246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0000</w:t>
            </w:r>
          </w:p>
        </w:tc>
        <w:tc>
          <w:tcPr>
            <w:tcW w:w="1805"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151</w:t>
            </w:r>
          </w:p>
        </w:tc>
        <w:tc>
          <w:tcPr>
            <w:tcW w:w="5812" w:type="dxa"/>
            <w:tcBorders>
              <w:top w:val="nil"/>
              <w:left w:val="single" w:sz="8" w:space="0" w:color="auto"/>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sidRPr="00600C19">
              <w:rPr>
                <w:rFonts w:ascii="Times New Roman" w:hAnsi="Times New Roman"/>
              </w:rPr>
              <w:t>Субвенции бюджетам поселений на выполнение передаваемых полномочий субъектов Российской Федерации</w:t>
            </w:r>
          </w:p>
        </w:tc>
        <w:tc>
          <w:tcPr>
            <w:tcW w:w="1842" w:type="dxa"/>
            <w:tcBorders>
              <w:top w:val="nil"/>
              <w:left w:val="nil"/>
              <w:bottom w:val="single" w:sz="4"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0,1</w:t>
            </w:r>
          </w:p>
        </w:tc>
      </w:tr>
      <w:tr w:rsidR="00097CD1" w:rsidRPr="00470906" w:rsidTr="00073E9B">
        <w:trPr>
          <w:trHeight w:val="405"/>
        </w:trPr>
        <w:tc>
          <w:tcPr>
            <w:tcW w:w="2784" w:type="dxa"/>
            <w:tcBorders>
              <w:top w:val="nil"/>
              <w:left w:val="single" w:sz="8" w:space="0" w:color="auto"/>
              <w:bottom w:val="single" w:sz="8"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20</w:t>
            </w:r>
            <w:r>
              <w:rPr>
                <w:rFonts w:ascii="Times New Roman" w:hAnsi="Times New Roman"/>
                <w:b/>
              </w:rPr>
              <w:t>0</w:t>
            </w:r>
            <w:r w:rsidRPr="00D4179F">
              <w:rPr>
                <w:rFonts w:ascii="Times New Roman" w:hAnsi="Times New Roman"/>
                <w:b/>
              </w:rPr>
              <w:t xml:space="preserve"> 0</w:t>
            </w:r>
            <w:r>
              <w:rPr>
                <w:rFonts w:ascii="Times New Roman" w:hAnsi="Times New Roman"/>
                <w:b/>
              </w:rPr>
              <w:t>0</w:t>
            </w:r>
            <w:r w:rsidRPr="00D4179F">
              <w:rPr>
                <w:rFonts w:ascii="Times New Roman" w:hAnsi="Times New Roman"/>
                <w:b/>
              </w:rPr>
              <w:t>000 00</w:t>
            </w:r>
          </w:p>
        </w:tc>
        <w:tc>
          <w:tcPr>
            <w:tcW w:w="2465" w:type="dxa"/>
            <w:tcBorders>
              <w:top w:val="nil"/>
              <w:left w:val="single" w:sz="8" w:space="0" w:color="auto"/>
              <w:bottom w:val="single" w:sz="8"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0000</w:t>
            </w:r>
          </w:p>
        </w:tc>
        <w:tc>
          <w:tcPr>
            <w:tcW w:w="1805" w:type="dxa"/>
            <w:tcBorders>
              <w:top w:val="nil"/>
              <w:left w:val="single" w:sz="8" w:space="0" w:color="auto"/>
              <w:bottom w:val="single" w:sz="8" w:space="0" w:color="auto"/>
              <w:right w:val="single" w:sz="8" w:space="0" w:color="auto"/>
            </w:tcBorders>
            <w:vAlign w:val="center"/>
          </w:tcPr>
          <w:p w:rsidR="00097CD1" w:rsidRPr="00D4179F" w:rsidRDefault="00097CD1" w:rsidP="00073E9B">
            <w:pPr>
              <w:pStyle w:val="12"/>
              <w:rPr>
                <w:rFonts w:ascii="Times New Roman" w:hAnsi="Times New Roman"/>
                <w:b/>
              </w:rPr>
            </w:pPr>
            <w:r w:rsidRPr="00D4179F">
              <w:rPr>
                <w:rFonts w:ascii="Times New Roman" w:hAnsi="Times New Roman"/>
                <w:b/>
              </w:rPr>
              <w:t>000</w:t>
            </w:r>
          </w:p>
        </w:tc>
        <w:tc>
          <w:tcPr>
            <w:tcW w:w="5812" w:type="dxa"/>
            <w:tcBorders>
              <w:top w:val="nil"/>
              <w:left w:val="single" w:sz="8" w:space="0" w:color="auto"/>
              <w:bottom w:val="single" w:sz="8" w:space="0" w:color="auto"/>
              <w:right w:val="single" w:sz="8" w:space="0" w:color="auto"/>
            </w:tcBorders>
            <w:vAlign w:val="center"/>
          </w:tcPr>
          <w:p w:rsidR="00097CD1" w:rsidRPr="00D4179F" w:rsidRDefault="00097CD1" w:rsidP="00073E9B">
            <w:pPr>
              <w:pStyle w:val="12"/>
              <w:rPr>
                <w:rFonts w:ascii="Times New Roman" w:hAnsi="Times New Roman"/>
                <w:b/>
              </w:rPr>
            </w:pPr>
            <w:r>
              <w:rPr>
                <w:rFonts w:ascii="Times New Roman" w:hAnsi="Times New Roman"/>
                <w:b/>
              </w:rPr>
              <w:t>Прочие безвозмездные поступления</w:t>
            </w:r>
          </w:p>
        </w:tc>
        <w:tc>
          <w:tcPr>
            <w:tcW w:w="1842" w:type="dxa"/>
            <w:tcBorders>
              <w:top w:val="nil"/>
              <w:left w:val="nil"/>
              <w:bottom w:val="single" w:sz="8" w:space="0" w:color="auto"/>
              <w:right w:val="single" w:sz="8" w:space="0" w:color="auto"/>
            </w:tcBorders>
            <w:vAlign w:val="center"/>
          </w:tcPr>
          <w:p w:rsidR="00097CD1" w:rsidRPr="00D4179F" w:rsidRDefault="00097CD1" w:rsidP="00073E9B">
            <w:pPr>
              <w:pStyle w:val="12"/>
              <w:rPr>
                <w:rFonts w:ascii="Times New Roman" w:hAnsi="Times New Roman"/>
                <w:b/>
              </w:rPr>
            </w:pPr>
            <w:r>
              <w:rPr>
                <w:rFonts w:ascii="Times New Roman" w:hAnsi="Times New Roman"/>
                <w:b/>
              </w:rPr>
              <w:t>7 996,7</w:t>
            </w:r>
          </w:p>
        </w:tc>
      </w:tr>
      <w:tr w:rsidR="00097CD1" w:rsidRPr="00470906" w:rsidTr="00073E9B">
        <w:trPr>
          <w:trHeight w:val="405"/>
        </w:trPr>
        <w:tc>
          <w:tcPr>
            <w:tcW w:w="2784" w:type="dxa"/>
            <w:tcBorders>
              <w:top w:val="nil"/>
              <w:left w:val="single" w:sz="8" w:space="0" w:color="auto"/>
              <w:bottom w:val="single" w:sz="8"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202 40014 10</w:t>
            </w:r>
          </w:p>
        </w:tc>
        <w:tc>
          <w:tcPr>
            <w:tcW w:w="2465" w:type="dxa"/>
            <w:tcBorders>
              <w:top w:val="nil"/>
              <w:left w:val="single" w:sz="8" w:space="0" w:color="auto"/>
              <w:bottom w:val="single" w:sz="8"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8"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151</w:t>
            </w:r>
          </w:p>
        </w:tc>
        <w:tc>
          <w:tcPr>
            <w:tcW w:w="5812" w:type="dxa"/>
            <w:tcBorders>
              <w:top w:val="nil"/>
              <w:left w:val="single" w:sz="8" w:space="0" w:color="auto"/>
              <w:bottom w:val="single" w:sz="8" w:space="0" w:color="auto"/>
              <w:right w:val="single" w:sz="8" w:space="0" w:color="auto"/>
            </w:tcBorders>
          </w:tcPr>
          <w:p w:rsidR="00097CD1" w:rsidRDefault="00097CD1" w:rsidP="00073E9B">
            <w:pPr>
              <w:pStyle w:val="a4"/>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8"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406,4</w:t>
            </w:r>
          </w:p>
        </w:tc>
      </w:tr>
      <w:tr w:rsidR="00097CD1" w:rsidRPr="00470906" w:rsidTr="00073E9B">
        <w:trPr>
          <w:trHeight w:val="405"/>
        </w:trPr>
        <w:tc>
          <w:tcPr>
            <w:tcW w:w="2784" w:type="dxa"/>
            <w:tcBorders>
              <w:top w:val="nil"/>
              <w:left w:val="single" w:sz="8" w:space="0" w:color="auto"/>
              <w:bottom w:val="single" w:sz="8"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lastRenderedPageBreak/>
              <w:t>202 49999 10</w:t>
            </w:r>
          </w:p>
        </w:tc>
        <w:tc>
          <w:tcPr>
            <w:tcW w:w="2465" w:type="dxa"/>
            <w:tcBorders>
              <w:top w:val="nil"/>
              <w:left w:val="single" w:sz="8" w:space="0" w:color="auto"/>
              <w:bottom w:val="single" w:sz="8"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0000</w:t>
            </w:r>
          </w:p>
        </w:tc>
        <w:tc>
          <w:tcPr>
            <w:tcW w:w="1805" w:type="dxa"/>
            <w:tcBorders>
              <w:top w:val="nil"/>
              <w:left w:val="single" w:sz="8" w:space="0" w:color="auto"/>
              <w:bottom w:val="single" w:sz="8" w:space="0" w:color="auto"/>
              <w:right w:val="single" w:sz="8" w:space="0" w:color="auto"/>
            </w:tcBorders>
            <w:vAlign w:val="center"/>
          </w:tcPr>
          <w:p w:rsidR="00097CD1" w:rsidRPr="00600C19" w:rsidRDefault="00097CD1" w:rsidP="00073E9B">
            <w:pPr>
              <w:pStyle w:val="12"/>
              <w:rPr>
                <w:rFonts w:ascii="Times New Roman" w:hAnsi="Times New Roman"/>
              </w:rPr>
            </w:pPr>
            <w:r>
              <w:rPr>
                <w:rFonts w:ascii="Times New Roman" w:hAnsi="Times New Roman"/>
              </w:rPr>
              <w:t>151</w:t>
            </w:r>
          </w:p>
        </w:tc>
        <w:tc>
          <w:tcPr>
            <w:tcW w:w="5812" w:type="dxa"/>
            <w:tcBorders>
              <w:top w:val="nil"/>
              <w:left w:val="single" w:sz="8" w:space="0" w:color="auto"/>
              <w:bottom w:val="single" w:sz="8" w:space="0" w:color="auto"/>
              <w:right w:val="single" w:sz="8" w:space="0" w:color="auto"/>
            </w:tcBorders>
          </w:tcPr>
          <w:p w:rsidR="00097CD1" w:rsidRDefault="00097CD1" w:rsidP="00073E9B">
            <w:pPr>
              <w:pStyle w:val="a4"/>
            </w:pPr>
            <w:r>
              <w:t>Прочие межбюджетные трансферты, передаваемые бюджетам сельских поселений</w:t>
            </w:r>
          </w:p>
        </w:tc>
        <w:tc>
          <w:tcPr>
            <w:tcW w:w="1842" w:type="dxa"/>
            <w:tcBorders>
              <w:top w:val="nil"/>
              <w:left w:val="nil"/>
              <w:bottom w:val="single" w:sz="8" w:space="0" w:color="auto"/>
              <w:right w:val="single" w:sz="8" w:space="0" w:color="auto"/>
            </w:tcBorders>
            <w:vAlign w:val="center"/>
          </w:tcPr>
          <w:p w:rsidR="00097CD1" w:rsidRDefault="00097CD1" w:rsidP="00073E9B">
            <w:pPr>
              <w:pStyle w:val="12"/>
              <w:rPr>
                <w:rFonts w:ascii="Times New Roman" w:hAnsi="Times New Roman"/>
              </w:rPr>
            </w:pPr>
            <w:r>
              <w:rPr>
                <w:rFonts w:ascii="Times New Roman" w:hAnsi="Times New Roman"/>
              </w:rPr>
              <w:t>7 590,3</w:t>
            </w:r>
          </w:p>
        </w:tc>
      </w:tr>
      <w:tr w:rsidR="00097CD1" w:rsidRPr="00470906" w:rsidTr="00073E9B">
        <w:trPr>
          <w:trHeight w:val="255"/>
        </w:trPr>
        <w:tc>
          <w:tcPr>
            <w:tcW w:w="2784" w:type="dxa"/>
            <w:tcBorders>
              <w:top w:val="nil"/>
              <w:left w:val="nil"/>
              <w:bottom w:val="nil"/>
              <w:right w:val="nil"/>
            </w:tcBorders>
          </w:tcPr>
          <w:p w:rsidR="00097CD1" w:rsidRPr="00701880" w:rsidRDefault="00097CD1" w:rsidP="00073E9B">
            <w:pPr>
              <w:pStyle w:val="12"/>
              <w:rPr>
                <w:rFonts w:ascii="Times New Roman" w:hAnsi="Times New Roman"/>
                <w:sz w:val="28"/>
                <w:szCs w:val="28"/>
              </w:rPr>
            </w:pPr>
          </w:p>
        </w:tc>
        <w:tc>
          <w:tcPr>
            <w:tcW w:w="2465" w:type="dxa"/>
            <w:tcBorders>
              <w:top w:val="nil"/>
              <w:left w:val="nil"/>
              <w:bottom w:val="nil"/>
              <w:right w:val="nil"/>
            </w:tcBorders>
          </w:tcPr>
          <w:p w:rsidR="00097CD1" w:rsidRPr="00701880" w:rsidRDefault="00097CD1" w:rsidP="00073E9B">
            <w:pPr>
              <w:pStyle w:val="12"/>
              <w:rPr>
                <w:rFonts w:ascii="Times New Roman" w:hAnsi="Times New Roman"/>
                <w:sz w:val="28"/>
                <w:szCs w:val="28"/>
              </w:rPr>
            </w:pPr>
          </w:p>
        </w:tc>
        <w:tc>
          <w:tcPr>
            <w:tcW w:w="1805" w:type="dxa"/>
            <w:tcBorders>
              <w:top w:val="nil"/>
              <w:left w:val="nil"/>
              <w:bottom w:val="nil"/>
              <w:right w:val="nil"/>
            </w:tcBorders>
          </w:tcPr>
          <w:p w:rsidR="00097CD1" w:rsidRPr="00701880" w:rsidRDefault="00097CD1" w:rsidP="00073E9B">
            <w:pPr>
              <w:pStyle w:val="12"/>
              <w:rPr>
                <w:rFonts w:ascii="Times New Roman" w:hAnsi="Times New Roman"/>
                <w:sz w:val="28"/>
                <w:szCs w:val="28"/>
              </w:rPr>
            </w:pPr>
          </w:p>
        </w:tc>
        <w:tc>
          <w:tcPr>
            <w:tcW w:w="5812" w:type="dxa"/>
            <w:tcBorders>
              <w:top w:val="nil"/>
              <w:left w:val="nil"/>
              <w:bottom w:val="nil"/>
              <w:right w:val="nil"/>
            </w:tcBorders>
            <w:noWrap/>
            <w:vAlign w:val="bottom"/>
          </w:tcPr>
          <w:p w:rsidR="00097CD1" w:rsidRPr="00701880" w:rsidRDefault="00097CD1" w:rsidP="00073E9B">
            <w:pPr>
              <w:pStyle w:val="12"/>
              <w:rPr>
                <w:rFonts w:ascii="Times New Roman" w:hAnsi="Times New Roman"/>
                <w:sz w:val="28"/>
                <w:szCs w:val="28"/>
              </w:rPr>
            </w:pPr>
          </w:p>
        </w:tc>
        <w:tc>
          <w:tcPr>
            <w:tcW w:w="1842" w:type="dxa"/>
            <w:tcBorders>
              <w:top w:val="nil"/>
              <w:left w:val="nil"/>
              <w:bottom w:val="nil"/>
              <w:right w:val="nil"/>
            </w:tcBorders>
            <w:noWrap/>
            <w:vAlign w:val="bottom"/>
          </w:tcPr>
          <w:p w:rsidR="00097CD1" w:rsidRPr="00701880" w:rsidRDefault="00097CD1" w:rsidP="00073E9B">
            <w:pPr>
              <w:pStyle w:val="12"/>
              <w:rPr>
                <w:rFonts w:ascii="Times New Roman" w:hAnsi="Times New Roman"/>
                <w:sz w:val="28"/>
                <w:szCs w:val="28"/>
              </w:rPr>
            </w:pPr>
          </w:p>
        </w:tc>
      </w:tr>
    </w:tbl>
    <w:p w:rsidR="00097CD1" w:rsidRDefault="00097CD1" w:rsidP="00097CD1">
      <w:pPr>
        <w:pStyle w:val="12"/>
        <w:jc w:val="right"/>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Pr="00716B3F" w:rsidRDefault="00097CD1" w:rsidP="00097CD1">
      <w:pPr>
        <w:pStyle w:val="12"/>
        <w:jc w:val="right"/>
        <w:rPr>
          <w:rFonts w:ascii="Times New Roman" w:hAnsi="Times New Roman"/>
        </w:rPr>
      </w:pPr>
      <w:r>
        <w:rPr>
          <w:rFonts w:ascii="Times New Roman" w:hAnsi="Times New Roman"/>
          <w:sz w:val="28"/>
          <w:szCs w:val="28"/>
        </w:rPr>
        <w:t xml:space="preserve">    </w:t>
      </w:r>
      <w:r w:rsidRPr="00716B3F">
        <w:rPr>
          <w:rFonts w:ascii="Times New Roman" w:hAnsi="Times New Roman"/>
        </w:rPr>
        <w:t>Приложение 3</w:t>
      </w:r>
    </w:p>
    <w:p w:rsidR="00097CD1" w:rsidRPr="00716B3F" w:rsidRDefault="00097CD1" w:rsidP="00097CD1">
      <w:pPr>
        <w:pStyle w:val="12"/>
        <w:jc w:val="right"/>
        <w:rPr>
          <w:rFonts w:ascii="Times New Roman" w:hAnsi="Times New Roman"/>
        </w:rPr>
      </w:pPr>
      <w:r>
        <w:rPr>
          <w:rFonts w:ascii="Times New Roman" w:hAnsi="Times New Roman"/>
        </w:rPr>
        <w:t xml:space="preserve">                                                                                                                                                                                                  </w:t>
      </w:r>
      <w:r w:rsidRPr="00716B3F">
        <w:rPr>
          <w:rFonts w:ascii="Times New Roman" w:hAnsi="Times New Roman"/>
        </w:rPr>
        <w:t xml:space="preserve">к решению Совета депутатов </w:t>
      </w:r>
    </w:p>
    <w:p w:rsidR="00097CD1" w:rsidRPr="00716B3F" w:rsidRDefault="00097CD1" w:rsidP="00097CD1">
      <w:pPr>
        <w:pStyle w:val="12"/>
        <w:jc w:val="right"/>
        <w:rPr>
          <w:rFonts w:ascii="Times New Roman" w:hAnsi="Times New Roman"/>
        </w:rPr>
      </w:pPr>
      <w:r w:rsidRPr="00716B3F">
        <w:rPr>
          <w:rFonts w:ascii="Times New Roman" w:hAnsi="Times New Roman"/>
        </w:rPr>
        <w:t xml:space="preserve">                                                                                                                                              Чебаковского сельсовета </w:t>
      </w:r>
    </w:p>
    <w:p w:rsidR="00097CD1" w:rsidRPr="00716B3F" w:rsidRDefault="00097CD1" w:rsidP="00097CD1">
      <w:pPr>
        <w:pStyle w:val="12"/>
        <w:jc w:val="right"/>
        <w:rPr>
          <w:rFonts w:ascii="Times New Roman" w:hAnsi="Times New Roman"/>
        </w:rPr>
      </w:pPr>
      <w:r w:rsidRPr="00716B3F">
        <w:rPr>
          <w:rFonts w:ascii="Times New Roman" w:hAnsi="Times New Roman"/>
        </w:rPr>
        <w:t xml:space="preserve">                                                                                                                                    Северного района</w:t>
      </w:r>
    </w:p>
    <w:p w:rsidR="00097CD1" w:rsidRDefault="00097CD1" w:rsidP="00097CD1">
      <w:pPr>
        <w:pStyle w:val="12"/>
        <w:jc w:val="right"/>
        <w:rPr>
          <w:rFonts w:ascii="Times New Roman" w:hAnsi="Times New Roman"/>
        </w:rPr>
      </w:pPr>
      <w:r w:rsidRPr="00716B3F">
        <w:rPr>
          <w:rFonts w:ascii="Times New Roman" w:hAnsi="Times New Roman"/>
        </w:rPr>
        <w:t xml:space="preserve">                                                                                                                                             Новосибирской области</w:t>
      </w:r>
    </w:p>
    <w:p w:rsidR="00097CD1" w:rsidRPr="00716B3F" w:rsidRDefault="00097CD1" w:rsidP="00097CD1">
      <w:pPr>
        <w:pStyle w:val="12"/>
        <w:jc w:val="right"/>
        <w:rPr>
          <w:rFonts w:ascii="Times New Roman" w:hAnsi="Times New Roman"/>
        </w:rPr>
      </w:pPr>
      <w:r>
        <w:rPr>
          <w:rFonts w:ascii="Times New Roman" w:hAnsi="Times New Roman"/>
        </w:rPr>
        <w:lastRenderedPageBreak/>
        <w:t>пятого созыва</w:t>
      </w:r>
    </w:p>
    <w:p w:rsidR="00097CD1" w:rsidRPr="00716B3F" w:rsidRDefault="00097CD1" w:rsidP="00097CD1">
      <w:pPr>
        <w:pStyle w:val="12"/>
        <w:jc w:val="right"/>
        <w:rPr>
          <w:rFonts w:ascii="Times New Roman" w:hAnsi="Times New Roman"/>
          <w:b/>
        </w:rPr>
      </w:pPr>
      <w:r w:rsidRPr="00716B3F">
        <w:rPr>
          <w:rFonts w:ascii="Times New Roman" w:hAnsi="Times New Roman"/>
        </w:rPr>
        <w:t xml:space="preserve">                                                                                                         </w:t>
      </w:r>
      <w:r>
        <w:rPr>
          <w:rFonts w:ascii="Times New Roman" w:hAnsi="Times New Roman"/>
        </w:rPr>
        <w:t xml:space="preserve">                 </w:t>
      </w:r>
      <w:r w:rsidRPr="00716B3F">
        <w:rPr>
          <w:rFonts w:ascii="Times New Roman" w:hAnsi="Times New Roman"/>
        </w:rPr>
        <w:t xml:space="preserve">    от </w:t>
      </w:r>
      <w:r>
        <w:rPr>
          <w:rFonts w:ascii="Times New Roman" w:hAnsi="Times New Roman"/>
        </w:rPr>
        <w:t xml:space="preserve">          </w:t>
      </w:r>
      <w:r w:rsidRPr="00716B3F">
        <w:rPr>
          <w:rFonts w:ascii="Times New Roman" w:hAnsi="Times New Roman"/>
        </w:rPr>
        <w:t>№</w:t>
      </w:r>
      <w:r>
        <w:rPr>
          <w:rFonts w:ascii="Times New Roman" w:hAnsi="Times New Roman"/>
        </w:rPr>
        <w:t xml:space="preserve"> </w:t>
      </w:r>
    </w:p>
    <w:p w:rsidR="00097CD1" w:rsidRDefault="00097CD1" w:rsidP="00097CD1">
      <w:pPr>
        <w:pStyle w:val="12"/>
        <w:jc w:val="center"/>
        <w:rPr>
          <w:rFonts w:ascii="Times New Roman" w:hAnsi="Times New Roman"/>
          <w:b/>
          <w:sz w:val="28"/>
          <w:szCs w:val="28"/>
        </w:rPr>
      </w:pPr>
    </w:p>
    <w:p w:rsidR="00097CD1" w:rsidRDefault="00097CD1" w:rsidP="00097CD1">
      <w:pPr>
        <w:pStyle w:val="12"/>
        <w:jc w:val="center"/>
        <w:rPr>
          <w:rFonts w:ascii="Times New Roman" w:hAnsi="Times New Roman"/>
          <w:b/>
          <w:sz w:val="28"/>
          <w:szCs w:val="28"/>
        </w:rPr>
      </w:pPr>
    </w:p>
    <w:p w:rsidR="00097CD1" w:rsidRDefault="00097CD1" w:rsidP="00097CD1">
      <w:pPr>
        <w:pStyle w:val="12"/>
        <w:jc w:val="center"/>
        <w:rPr>
          <w:rFonts w:ascii="Times New Roman" w:hAnsi="Times New Roman"/>
          <w:b/>
        </w:rPr>
      </w:pPr>
      <w:r w:rsidRPr="00FC33BB">
        <w:rPr>
          <w:rFonts w:ascii="Times New Roman" w:hAnsi="Times New Roman"/>
          <w:b/>
        </w:rPr>
        <w:t xml:space="preserve">Кассовое исполнение местного бюджета по расходам за </w:t>
      </w:r>
      <w:r>
        <w:rPr>
          <w:rFonts w:ascii="Times New Roman" w:hAnsi="Times New Roman"/>
          <w:b/>
        </w:rPr>
        <w:t>2019</w:t>
      </w:r>
      <w:r w:rsidRPr="00FC33BB">
        <w:rPr>
          <w:rFonts w:ascii="Times New Roman" w:hAnsi="Times New Roman"/>
          <w:b/>
        </w:rPr>
        <w:t>год по ведомственной структуре расходов</w:t>
      </w:r>
    </w:p>
    <w:p w:rsidR="00097CD1" w:rsidRPr="00FC33BB" w:rsidRDefault="00097CD1" w:rsidP="00097CD1">
      <w:pPr>
        <w:pStyle w:val="12"/>
        <w:jc w:val="center"/>
        <w:rPr>
          <w:rFonts w:ascii="Times New Roman" w:hAnsi="Times New Roman"/>
          <w:b/>
        </w:rPr>
      </w:pPr>
    </w:p>
    <w:tbl>
      <w:tblPr>
        <w:tblW w:w="13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6"/>
        <w:gridCol w:w="2977"/>
        <w:gridCol w:w="284"/>
        <w:gridCol w:w="2978"/>
      </w:tblGrid>
      <w:tr w:rsidR="00097CD1" w:rsidRPr="00663E8F" w:rsidTr="00073E9B">
        <w:trPr>
          <w:trHeight w:val="275"/>
        </w:trPr>
        <w:tc>
          <w:tcPr>
            <w:tcW w:w="7526" w:type="dxa"/>
          </w:tcPr>
          <w:p w:rsidR="00097CD1" w:rsidRPr="00663E8F" w:rsidRDefault="00097CD1" w:rsidP="00073E9B">
            <w:pPr>
              <w:pStyle w:val="12"/>
              <w:jc w:val="center"/>
              <w:rPr>
                <w:rFonts w:ascii="Times New Roman" w:hAnsi="Times New Roman"/>
                <w:b/>
                <w:sz w:val="24"/>
                <w:szCs w:val="24"/>
              </w:rPr>
            </w:pPr>
            <w:r>
              <w:rPr>
                <w:b/>
                <w:bCs/>
                <w:color w:val="000000"/>
              </w:rPr>
              <w:t>Наименование показателя</w:t>
            </w:r>
          </w:p>
        </w:tc>
        <w:tc>
          <w:tcPr>
            <w:tcW w:w="3261" w:type="dxa"/>
            <w:gridSpan w:val="2"/>
            <w:shd w:val="clear" w:color="auto" w:fill="auto"/>
          </w:tcPr>
          <w:p w:rsidR="00097CD1" w:rsidRPr="00663E8F" w:rsidRDefault="00097CD1" w:rsidP="00073E9B">
            <w:pPr>
              <w:rPr>
                <w:b/>
              </w:rPr>
            </w:pPr>
            <w:r>
              <w:rPr>
                <w:b/>
                <w:bCs/>
                <w:color w:val="000000"/>
                <w:sz w:val="22"/>
                <w:szCs w:val="22"/>
              </w:rPr>
              <w:t>Код ведомственной классификации</w:t>
            </w:r>
          </w:p>
        </w:tc>
        <w:tc>
          <w:tcPr>
            <w:tcW w:w="2978" w:type="dxa"/>
            <w:shd w:val="clear" w:color="auto" w:fill="auto"/>
          </w:tcPr>
          <w:p w:rsidR="00097CD1" w:rsidRPr="00663E8F" w:rsidRDefault="00097CD1" w:rsidP="00073E9B">
            <w:pPr>
              <w:rPr>
                <w:b/>
              </w:rPr>
            </w:pPr>
            <w:r>
              <w:rPr>
                <w:b/>
                <w:bCs/>
                <w:color w:val="000000"/>
                <w:sz w:val="22"/>
                <w:szCs w:val="22"/>
              </w:rPr>
              <w:t>Сумма</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97CD1" w:rsidRPr="00A36333" w:rsidRDefault="00097CD1" w:rsidP="00073E9B">
            <w:pPr>
              <w:rPr>
                <w:b/>
              </w:rPr>
            </w:pPr>
            <w:r w:rsidRPr="00A36333">
              <w:rPr>
                <w:b/>
              </w:rPr>
              <w:t>Функционирование высшего должностного лица субъекта Российской Федерации и муниципального образования</w:t>
            </w:r>
          </w:p>
        </w:tc>
        <w:tc>
          <w:tcPr>
            <w:tcW w:w="2977" w:type="dxa"/>
            <w:tcBorders>
              <w:top w:val="single" w:sz="4" w:space="0" w:color="auto"/>
              <w:left w:val="single" w:sz="4" w:space="0" w:color="auto"/>
              <w:bottom w:val="single" w:sz="4" w:space="0" w:color="auto"/>
              <w:right w:val="nil"/>
            </w:tcBorders>
            <w:shd w:val="clear" w:color="auto" w:fill="auto"/>
            <w:vAlign w:val="center"/>
            <w:hideMark/>
          </w:tcPr>
          <w:p w:rsidR="00097CD1" w:rsidRPr="00A36333" w:rsidRDefault="00097CD1" w:rsidP="00073E9B">
            <w:pPr>
              <w:rPr>
                <w:b/>
              </w:rPr>
            </w:pPr>
            <w:r w:rsidRPr="00A36333">
              <w:rPr>
                <w:b/>
              </w:rPr>
              <w:t>000 0102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single" w:sz="4" w:space="0" w:color="auto"/>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696,0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Высшее должностное лицо субъекта РФ</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000 0102 9900003110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696,0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000 0102 9900003110 100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696,0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000 0102 9900003110 120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696,0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Фонд оплаты труда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000 0102 9900003110 121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535,3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000 0102 9900003110 129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160,7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000 0104</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1624,9</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 xml:space="preserve">Реализация мероприятий государственной программы Новосибирской </w:t>
            </w:r>
            <w:proofErr w:type="spellStart"/>
            <w:r>
              <w:t>области</w:t>
            </w:r>
            <w:proofErr w:type="gramStart"/>
            <w:r>
              <w:t>»У</w:t>
            </w:r>
            <w:proofErr w:type="gramEnd"/>
            <w:r>
              <w:t>правление</w:t>
            </w:r>
            <w:proofErr w:type="spellEnd"/>
            <w:r>
              <w:t xml:space="preserve"> финансами в Новосибирской области»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000 0104 0300370510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1 234,4</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государственных (муниципальных) органов</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Default="00097CD1" w:rsidP="00073E9B">
            <w:r w:rsidRPr="00C733C0">
              <w:t>000 0104 0300370510</w:t>
            </w:r>
            <w:r>
              <w:t xml:space="preserve"> 120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1 234,4</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Фонд оплаты труда государственных (муниципальных) органов</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Default="00097CD1" w:rsidP="00073E9B">
            <w:r w:rsidRPr="00C733C0">
              <w:t>000 0104 0300370510</w:t>
            </w:r>
            <w:r>
              <w:t xml:space="preserve"> 121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929,1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Default="00097CD1" w:rsidP="00073E9B">
            <w:r w:rsidRPr="00C733C0">
              <w:t>000 0104 0300370510</w:t>
            </w:r>
            <w:r>
              <w:t xml:space="preserve"> 129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305,3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000 0104 0500070190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000 0104 0500070190 200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000 0104 0500070190 240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000 0104 0500070190 244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956C27" w:rsidRDefault="00097CD1" w:rsidP="00073E9B">
            <w:pPr>
              <w:rPr>
                <w:b/>
              </w:rPr>
            </w:pPr>
            <w:r w:rsidRPr="00956C27">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977" w:type="dxa"/>
            <w:tcBorders>
              <w:top w:val="nil"/>
              <w:left w:val="nil"/>
              <w:bottom w:val="single" w:sz="4" w:space="0" w:color="auto"/>
              <w:right w:val="nil"/>
            </w:tcBorders>
            <w:shd w:val="clear" w:color="auto" w:fill="auto"/>
            <w:vAlign w:val="center"/>
            <w:hideMark/>
          </w:tcPr>
          <w:p w:rsidR="00097CD1" w:rsidRPr="00956C27" w:rsidRDefault="00097CD1" w:rsidP="00073E9B">
            <w:pPr>
              <w:rPr>
                <w:b/>
              </w:rPr>
            </w:pPr>
            <w:r w:rsidRPr="00956C27">
              <w:rPr>
                <w:b/>
              </w:rPr>
              <w:t>000 0104 9900003120</w:t>
            </w:r>
          </w:p>
        </w:tc>
        <w:tc>
          <w:tcPr>
            <w:tcW w:w="284" w:type="dxa"/>
            <w:tcBorders>
              <w:top w:val="nil"/>
              <w:left w:val="nil"/>
              <w:bottom w:val="single" w:sz="4" w:space="0" w:color="auto"/>
              <w:right w:val="single" w:sz="4" w:space="0" w:color="auto"/>
            </w:tcBorders>
            <w:shd w:val="clear" w:color="auto" w:fill="auto"/>
            <w:vAlign w:val="center"/>
            <w:hideMark/>
          </w:tcPr>
          <w:p w:rsidR="00097CD1" w:rsidRPr="00956C27"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956C27" w:rsidRDefault="00097CD1" w:rsidP="00073E9B">
            <w:pPr>
              <w:jc w:val="right"/>
              <w:rPr>
                <w:b/>
              </w:rPr>
            </w:pPr>
            <w:r>
              <w:rPr>
                <w:b/>
              </w:rPr>
              <w:t>390,4</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94,5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000 0104 9900003120 120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94,5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Фонд оплаты труда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000 0104 9900003120 121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93,0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Иные выплаты персоналу государственны</w:t>
            </w:r>
            <w:proofErr w:type="gramStart"/>
            <w:r>
              <w:t>х(</w:t>
            </w:r>
            <w:proofErr w:type="gramEnd"/>
            <w:r>
              <w:t>муниципальных)органов, за исключением фонда оплаты труда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000 0104 9900003120 122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1,5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250,2</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ind w:left="601"/>
              <w:jc w:val="right"/>
            </w:pPr>
            <w:r>
              <w:t>250,2</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услуг в сфере информационно-коммуникационных технологий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000 0104 9900003120 242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97,4</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lastRenderedPageBreak/>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152,8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бюджетные ассигнования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000 0104 9900003120 800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45,7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налогов, сборов и иных платежей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000 0104 9900003120 850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45,7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налога на имущество организаций и земельного налога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000 0104 9900003120 851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12,2</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прочих налогов, сборов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000 0104 9900003120 852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25,4</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иных платежей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000 0104 9900003120 853</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Обеспечение деятельности финансовых, налоговых и таможенных органов и органов финансового (финансово-бюджетного) надзора</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000 0106</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30,0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proofErr w:type="gramStart"/>
            <w:r w:rsidRPr="008B6AC1">
              <w:t>Средства</w:t>
            </w:r>
            <w:proofErr w:type="gramEnd"/>
            <w:r w:rsidRPr="008B6AC1">
              <w:t xml:space="preserve"> передаваемые на осуществление части переданных полномочий поселения по осуществлению внешнего муниципального контроля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000 0106 9900084010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30,0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Межбюджетные трансферты</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000 0106 9900084010 500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30,0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межбюджетные трансферты</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000 0106 9900084010 540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30,0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Резервные фонды</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000 0111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Резервные фонды местных администраций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000 0111 9900020550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бюджетные ассигнования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000 0111 9900020550 800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Резервные средства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000 0111 9900020550 870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Другие общегосударственные вопросы</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000 0113</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10,0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000 0113 9900090020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640F9B">
              <w:t>000 0113 9900090020</w:t>
            </w:r>
            <w:r>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640F9B">
              <w:t>000 0113 9900090020</w:t>
            </w:r>
            <w:r>
              <w:t xml:space="preserve"> 240 </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r w:rsidRPr="00640F9B">
              <w:t>000 0113 9900090020</w:t>
            </w:r>
            <w:r>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Мобилизационная и вневойсковая подготовка</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000 0203</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92,7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Субвенции на 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91,8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000 0203 9900051180 120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91,8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Фонд оплаты труда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000 0203 9900051180 121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70,5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000 0203 9900051180 129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21,3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0,9</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0,9</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000 0203 9900051180 244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0,9</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Защита населения и территории от чрезвычайных ситуаций природного и техногенного характера, гражданская оборона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000 0309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Предупреждение и ликвидация последствий чрезвычайных ситуаций и стихийных бедствий природного и техногенного характера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000 0309 9900018010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000 0309 9900018010 200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000 0309 9900018010 240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000 0309 9900018010 244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rsidRPr="008B6AC1">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Дорожное хозяйство (дорожные фонды)</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000 0409</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868,1</w:t>
            </w:r>
          </w:p>
        </w:tc>
      </w:tr>
      <w:tr w:rsidR="00097CD1" w:rsidRPr="00050D4A"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050D4A" w:rsidRDefault="00097CD1" w:rsidP="00073E9B">
            <w:pPr>
              <w:rPr>
                <w:b/>
              </w:rPr>
            </w:pPr>
            <w:r w:rsidRPr="00050D4A">
              <w:rPr>
                <w:b/>
              </w:rPr>
              <w:t xml:space="preserve">Обеспечение дорожной деятельности в отношении автомобильных дорог общего пользования местного значения </w:t>
            </w:r>
            <w:r>
              <w:rPr>
                <w:b/>
              </w:rPr>
              <w:t>в рамках мероприятий государственной программы Новосибирской области «Развитие автомобильных дорог регионального, межмуниципального  и местного значения»</w:t>
            </w:r>
          </w:p>
        </w:tc>
        <w:tc>
          <w:tcPr>
            <w:tcW w:w="2977" w:type="dxa"/>
            <w:tcBorders>
              <w:top w:val="nil"/>
              <w:left w:val="nil"/>
              <w:bottom w:val="single" w:sz="4" w:space="0" w:color="auto"/>
              <w:right w:val="nil"/>
            </w:tcBorders>
            <w:shd w:val="clear" w:color="auto" w:fill="auto"/>
            <w:vAlign w:val="center"/>
            <w:hideMark/>
          </w:tcPr>
          <w:p w:rsidR="00097CD1" w:rsidRPr="00050D4A" w:rsidRDefault="00097CD1" w:rsidP="00073E9B">
            <w:pPr>
              <w:rPr>
                <w:b/>
              </w:rPr>
            </w:pPr>
            <w:r w:rsidRPr="00050D4A">
              <w:rPr>
                <w:b/>
              </w:rPr>
              <w:t>000 0409 6100070760</w:t>
            </w:r>
          </w:p>
        </w:tc>
        <w:tc>
          <w:tcPr>
            <w:tcW w:w="284" w:type="dxa"/>
            <w:tcBorders>
              <w:top w:val="nil"/>
              <w:left w:val="nil"/>
              <w:bottom w:val="single" w:sz="4" w:space="0" w:color="auto"/>
              <w:right w:val="single" w:sz="4" w:space="0" w:color="auto"/>
            </w:tcBorders>
            <w:shd w:val="clear" w:color="auto" w:fill="auto"/>
            <w:vAlign w:val="center"/>
            <w:hideMark/>
          </w:tcPr>
          <w:p w:rsidR="00097CD1" w:rsidRPr="00050D4A"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rPr>
                <w:b/>
              </w:rPr>
            </w:pPr>
          </w:p>
          <w:p w:rsidR="00097CD1" w:rsidRDefault="00097CD1" w:rsidP="00073E9B">
            <w:pPr>
              <w:jc w:val="right"/>
              <w:rPr>
                <w:b/>
              </w:rPr>
            </w:pPr>
          </w:p>
          <w:p w:rsidR="00097CD1" w:rsidRPr="00050D4A" w:rsidRDefault="00097CD1" w:rsidP="00073E9B">
            <w:pPr>
              <w:jc w:val="right"/>
              <w:rPr>
                <w:b/>
              </w:rPr>
            </w:pPr>
            <w:r w:rsidRPr="00050D4A">
              <w:rPr>
                <w:b/>
              </w:rPr>
              <w:t>528,3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lastRenderedPageBreak/>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D4420C">
              <w:t>000 0409 6100</w:t>
            </w:r>
            <w:r>
              <w:t>4</w:t>
            </w:r>
            <w:r w:rsidRPr="00D4420C">
              <w:t>70760</w:t>
            </w:r>
            <w:r>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Pr="00CD24CE" w:rsidRDefault="00097CD1" w:rsidP="00073E9B">
            <w:pPr>
              <w:jc w:val="right"/>
            </w:pPr>
            <w:r>
              <w:t>528,3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D4420C">
              <w:t>000 0409 6100</w:t>
            </w:r>
            <w:r>
              <w:t>4</w:t>
            </w:r>
            <w:r w:rsidRPr="00D4420C">
              <w:t>70760</w:t>
            </w:r>
            <w:r>
              <w:t xml:space="preserve">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Pr="00CD24CE" w:rsidRDefault="00097CD1" w:rsidP="00073E9B">
            <w:pPr>
              <w:jc w:val="right"/>
            </w:pPr>
            <w:r>
              <w:t>528,3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r w:rsidRPr="00D4420C">
              <w:t>000 0409 6100</w:t>
            </w:r>
            <w:r>
              <w:t>4</w:t>
            </w:r>
            <w:r w:rsidRPr="00D4420C">
              <w:t>70760</w:t>
            </w:r>
            <w:r>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Pr="00CD24CE" w:rsidRDefault="00097CD1" w:rsidP="00073E9B">
            <w:pPr>
              <w:jc w:val="right"/>
            </w:pPr>
            <w:r>
              <w:t>528,3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050D4A" w:rsidRDefault="00097CD1" w:rsidP="00073E9B">
            <w:pPr>
              <w:rPr>
                <w:b/>
              </w:rPr>
            </w:pPr>
            <w:r w:rsidRPr="00050D4A">
              <w:rPr>
                <w:b/>
              </w:rPr>
              <w:t xml:space="preserve">Обеспечение дорожной деятельности </w:t>
            </w:r>
            <w:r>
              <w:rPr>
                <w:b/>
              </w:rPr>
              <w:t xml:space="preserve">за счет средств местного бюджета на </w:t>
            </w:r>
            <w:proofErr w:type="spellStart"/>
            <w:r>
              <w:rPr>
                <w:b/>
              </w:rPr>
              <w:t>софинансирование</w:t>
            </w:r>
            <w:proofErr w:type="spellEnd"/>
            <w:r>
              <w:rPr>
                <w:b/>
              </w:rPr>
              <w:t xml:space="preserve">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2977" w:type="dxa"/>
            <w:tcBorders>
              <w:top w:val="nil"/>
              <w:left w:val="nil"/>
              <w:bottom w:val="single" w:sz="4" w:space="0" w:color="auto"/>
              <w:right w:val="nil"/>
            </w:tcBorders>
            <w:shd w:val="clear" w:color="auto" w:fill="auto"/>
            <w:vAlign w:val="center"/>
            <w:hideMark/>
          </w:tcPr>
          <w:p w:rsidR="00097CD1" w:rsidRPr="00050D4A" w:rsidRDefault="00097CD1" w:rsidP="00073E9B">
            <w:pPr>
              <w:rPr>
                <w:b/>
              </w:rPr>
            </w:pPr>
            <w:r w:rsidRPr="00050D4A">
              <w:rPr>
                <w:b/>
              </w:rPr>
              <w:t>000 0409 6100480760</w:t>
            </w:r>
          </w:p>
        </w:tc>
        <w:tc>
          <w:tcPr>
            <w:tcW w:w="284" w:type="dxa"/>
            <w:tcBorders>
              <w:top w:val="nil"/>
              <w:left w:val="nil"/>
              <w:bottom w:val="single" w:sz="4" w:space="0" w:color="auto"/>
              <w:right w:val="single" w:sz="4" w:space="0" w:color="auto"/>
            </w:tcBorders>
            <w:shd w:val="clear" w:color="auto" w:fill="auto"/>
            <w:vAlign w:val="center"/>
            <w:hideMark/>
          </w:tcPr>
          <w:p w:rsidR="00097CD1" w:rsidRPr="00050D4A"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rPr>
                <w:b/>
              </w:rPr>
            </w:pPr>
          </w:p>
          <w:p w:rsidR="00097CD1" w:rsidRDefault="00097CD1" w:rsidP="00073E9B">
            <w:pPr>
              <w:jc w:val="right"/>
              <w:rPr>
                <w:b/>
              </w:rPr>
            </w:pPr>
          </w:p>
          <w:p w:rsidR="00097CD1" w:rsidRPr="00050D4A" w:rsidRDefault="00097CD1" w:rsidP="00073E9B">
            <w:pPr>
              <w:jc w:val="right"/>
              <w:rPr>
                <w:b/>
              </w:rPr>
            </w:pPr>
            <w:r w:rsidRPr="00050D4A">
              <w:rPr>
                <w:b/>
              </w:rPr>
              <w:t>26,</w:t>
            </w:r>
            <w:r>
              <w:rPr>
                <w:b/>
              </w:rPr>
              <w:t>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000 0409 6100</w:t>
            </w:r>
            <w:r>
              <w:t>480760</w:t>
            </w:r>
            <w:r w:rsidRPr="008B6AC1">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pPr>
            <w:r>
              <w:t>26,3</w:t>
            </w:r>
          </w:p>
          <w:p w:rsidR="00097CD1" w:rsidRDefault="00097CD1" w:rsidP="00073E9B">
            <w:pPr>
              <w:jc w:val="center"/>
            </w:pP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000 0409 6100</w:t>
            </w:r>
            <w:r>
              <w:t>480760</w:t>
            </w:r>
            <w:r w:rsidRPr="008B6AC1">
              <w:t xml:space="preserve">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pPr>
            <w:r>
              <w:t>26,3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000 0409 6100</w:t>
            </w:r>
            <w:r>
              <w:t>480760</w:t>
            </w:r>
            <w:r w:rsidRPr="008B6AC1">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26,3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586B70" w:rsidRDefault="00097CD1" w:rsidP="00073E9B">
            <w:pPr>
              <w:rPr>
                <w:b/>
              </w:rPr>
            </w:pPr>
            <w:r>
              <w:rPr>
                <w:b/>
              </w:rPr>
              <w:t>Обеспечение дорожной деятельности в отношении автомобильных дорог общего пользования местного значения</w:t>
            </w:r>
            <w:proofErr w:type="gramStart"/>
            <w:r>
              <w:rPr>
                <w:b/>
              </w:rPr>
              <w:t xml:space="preserve"> ,</w:t>
            </w:r>
            <w:proofErr w:type="gramEnd"/>
            <w:r>
              <w:rPr>
                <w:b/>
              </w:rPr>
              <w:t xml:space="preserve"> за счет акциз</w:t>
            </w:r>
          </w:p>
        </w:tc>
        <w:tc>
          <w:tcPr>
            <w:tcW w:w="2977" w:type="dxa"/>
            <w:tcBorders>
              <w:top w:val="nil"/>
              <w:left w:val="nil"/>
              <w:bottom w:val="single" w:sz="4" w:space="0" w:color="auto"/>
              <w:right w:val="nil"/>
            </w:tcBorders>
            <w:shd w:val="clear" w:color="auto" w:fill="auto"/>
            <w:vAlign w:val="center"/>
            <w:hideMark/>
          </w:tcPr>
          <w:p w:rsidR="00097CD1" w:rsidRPr="00586B70" w:rsidRDefault="00097CD1" w:rsidP="00073E9B">
            <w:pPr>
              <w:rPr>
                <w:b/>
              </w:rPr>
            </w:pPr>
            <w:r w:rsidRPr="00586B70">
              <w:rPr>
                <w:b/>
              </w:rPr>
              <w:t>000 0409 9900080780</w:t>
            </w:r>
          </w:p>
        </w:tc>
        <w:tc>
          <w:tcPr>
            <w:tcW w:w="284" w:type="dxa"/>
            <w:tcBorders>
              <w:top w:val="nil"/>
              <w:left w:val="nil"/>
              <w:bottom w:val="single" w:sz="4" w:space="0" w:color="auto"/>
              <w:right w:val="single" w:sz="4" w:space="0" w:color="auto"/>
            </w:tcBorders>
            <w:shd w:val="clear" w:color="auto" w:fill="auto"/>
            <w:vAlign w:val="center"/>
            <w:hideMark/>
          </w:tcPr>
          <w:p w:rsidR="00097CD1" w:rsidRPr="00586B70"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586B70" w:rsidRDefault="00097CD1" w:rsidP="00073E9B">
            <w:pPr>
              <w:jc w:val="right"/>
              <w:rPr>
                <w:b/>
              </w:rPr>
            </w:pPr>
            <w:r w:rsidRPr="00586B70">
              <w:rPr>
                <w:b/>
              </w:rPr>
              <w:t>313,5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000 0409 9900080780 200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313,5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6A38FC">
              <w:t xml:space="preserve">000 0409 </w:t>
            </w:r>
            <w:r>
              <w:t>9900080780</w:t>
            </w:r>
            <w:r w:rsidRPr="006A38FC">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313,5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r w:rsidRPr="006A38FC">
              <w:t xml:space="preserve">000 0409 </w:t>
            </w:r>
            <w:r>
              <w:t>9900080780</w:t>
            </w:r>
            <w:r w:rsidRPr="006A38FC">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313,5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Коммунальное хозяйство</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000 0502</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tcPr>
          <w:p w:rsidR="00097CD1" w:rsidRPr="00A36333" w:rsidRDefault="00097CD1" w:rsidP="00073E9B">
            <w:pPr>
              <w:jc w:val="right"/>
              <w:rPr>
                <w:b/>
              </w:rPr>
            </w:pPr>
            <w:r>
              <w:rPr>
                <w:b/>
              </w:rPr>
              <w:t>634,0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Коммунальное хозяйство</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000 0502 </w:t>
            </w:r>
            <w:r>
              <w:t>9900003510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pPr>
            <w:r>
              <w:t>414,7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000 0502 </w:t>
            </w:r>
            <w:r>
              <w:t>9900003510</w:t>
            </w:r>
            <w:r w:rsidRPr="008B6AC1">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pPr>
            <w:r>
              <w:t>414,7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000 0502 </w:t>
            </w:r>
            <w:r>
              <w:t>9900003510</w:t>
            </w:r>
            <w:r w:rsidRPr="008B6AC1">
              <w:t xml:space="preserve">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tcPr>
          <w:p w:rsidR="00097CD1" w:rsidRDefault="00097CD1" w:rsidP="00073E9B">
            <w:pPr>
              <w:jc w:val="right"/>
            </w:pPr>
            <w:r>
              <w:t>414,7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lastRenderedPageBreak/>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000 0502 </w:t>
            </w:r>
            <w:r>
              <w:t>9900003510</w:t>
            </w:r>
            <w:r w:rsidRPr="008B6AC1">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414,7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Обеспечение деятельности учреждений жилищно-коммунального хозяйства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000 0502 9900003540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219,3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Default="00097CD1" w:rsidP="00073E9B"/>
          <w:p w:rsidR="00097CD1" w:rsidRDefault="00097CD1" w:rsidP="00073E9B">
            <w:r w:rsidRPr="005F4270">
              <w:t xml:space="preserve">000 0502 </w:t>
            </w:r>
            <w:r>
              <w:t>9900003540 100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219,3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казенных учреждений</w:t>
            </w:r>
          </w:p>
        </w:tc>
        <w:tc>
          <w:tcPr>
            <w:tcW w:w="2977" w:type="dxa"/>
            <w:tcBorders>
              <w:top w:val="nil"/>
              <w:left w:val="nil"/>
              <w:bottom w:val="single" w:sz="4" w:space="0" w:color="auto"/>
              <w:right w:val="nil"/>
            </w:tcBorders>
            <w:shd w:val="clear" w:color="auto" w:fill="auto"/>
            <w:hideMark/>
          </w:tcPr>
          <w:p w:rsidR="00097CD1" w:rsidRDefault="00097CD1" w:rsidP="00073E9B">
            <w:r w:rsidRPr="005F4270">
              <w:t xml:space="preserve">000 0502 </w:t>
            </w:r>
            <w:r>
              <w:t>9900003540 110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219,3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Фонд оплаты труда учреждений</w:t>
            </w:r>
          </w:p>
        </w:tc>
        <w:tc>
          <w:tcPr>
            <w:tcW w:w="2977" w:type="dxa"/>
            <w:tcBorders>
              <w:top w:val="nil"/>
              <w:left w:val="nil"/>
              <w:bottom w:val="single" w:sz="4" w:space="0" w:color="auto"/>
              <w:right w:val="nil"/>
            </w:tcBorders>
            <w:shd w:val="clear" w:color="auto" w:fill="auto"/>
            <w:hideMark/>
          </w:tcPr>
          <w:p w:rsidR="00097CD1" w:rsidRDefault="00097CD1" w:rsidP="00073E9B">
            <w:r w:rsidRPr="005F4270">
              <w:t xml:space="preserve">000 0502 </w:t>
            </w:r>
            <w:r>
              <w:t>9900003540 111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168,4</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Взносы по обязательному социальному страхованию на выплаты по оплате труда работников и иные выплаты работникам учреждений</w:t>
            </w:r>
          </w:p>
        </w:tc>
        <w:tc>
          <w:tcPr>
            <w:tcW w:w="2977" w:type="dxa"/>
            <w:tcBorders>
              <w:top w:val="nil"/>
              <w:left w:val="nil"/>
              <w:bottom w:val="single" w:sz="4" w:space="0" w:color="auto"/>
              <w:right w:val="nil"/>
            </w:tcBorders>
            <w:shd w:val="clear" w:color="auto" w:fill="auto"/>
            <w:hideMark/>
          </w:tcPr>
          <w:p w:rsidR="00097CD1" w:rsidRDefault="00097CD1" w:rsidP="00073E9B">
            <w:r w:rsidRPr="005F4270">
              <w:t xml:space="preserve">000 0502 </w:t>
            </w:r>
            <w:r>
              <w:t>9900003540119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50,9</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Благоустройство</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000 0503</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302,7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Уличное освещение</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9900006010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215,0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9900006010</w:t>
            </w:r>
            <w:r w:rsidRPr="008B6AC1">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215,0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9900006010</w:t>
            </w:r>
            <w:r w:rsidRPr="008B6AC1">
              <w:t xml:space="preserve">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215,0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9900006010</w:t>
            </w:r>
            <w:r w:rsidRPr="008B6AC1">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215,0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Прочие мероприятия по благоустройству</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990000</w:t>
            </w:r>
            <w:r w:rsidRPr="008B6AC1">
              <w:t>60</w:t>
            </w:r>
            <w:r>
              <w:t>6</w:t>
            </w:r>
            <w:r w:rsidRPr="008B6AC1">
              <w:t>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87,7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w:t>
            </w:r>
            <w:r w:rsidRPr="008B6AC1">
              <w:t>00060</w:t>
            </w:r>
            <w:r>
              <w:t>6</w:t>
            </w:r>
            <w:r w:rsidRPr="008B6AC1">
              <w:t>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87,7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w:t>
            </w:r>
            <w:r w:rsidRPr="008B6AC1">
              <w:t>00060</w:t>
            </w:r>
            <w:r>
              <w:t>6</w:t>
            </w:r>
            <w:r w:rsidRPr="008B6AC1">
              <w:t>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87,7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000 0503 </w:t>
            </w:r>
            <w:r>
              <w:t>990</w:t>
            </w:r>
            <w:r w:rsidRPr="008B6AC1">
              <w:t>00060</w:t>
            </w:r>
            <w:r>
              <w:t>6</w:t>
            </w:r>
            <w:r w:rsidRPr="008B6AC1">
              <w:t>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87,7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36333" w:rsidRDefault="00097CD1" w:rsidP="00073E9B">
            <w:pPr>
              <w:rPr>
                <w:b/>
              </w:rPr>
            </w:pPr>
            <w:r w:rsidRPr="00A36333">
              <w:rPr>
                <w:b/>
              </w:rPr>
              <w:t>Другие вопросы в области жилищно-коммунального хозяйства</w:t>
            </w:r>
          </w:p>
        </w:tc>
        <w:tc>
          <w:tcPr>
            <w:tcW w:w="2977" w:type="dxa"/>
            <w:tcBorders>
              <w:top w:val="nil"/>
              <w:left w:val="nil"/>
              <w:bottom w:val="single" w:sz="4" w:space="0" w:color="auto"/>
              <w:right w:val="nil"/>
            </w:tcBorders>
            <w:shd w:val="clear" w:color="auto" w:fill="auto"/>
            <w:vAlign w:val="center"/>
            <w:hideMark/>
          </w:tcPr>
          <w:p w:rsidR="00097CD1" w:rsidRPr="00A36333" w:rsidRDefault="00097CD1" w:rsidP="00073E9B">
            <w:pPr>
              <w:rPr>
                <w:b/>
              </w:rPr>
            </w:pPr>
            <w:r w:rsidRPr="00A36333">
              <w:rPr>
                <w:b/>
              </w:rPr>
              <w:t>000 0505</w:t>
            </w:r>
          </w:p>
        </w:tc>
        <w:tc>
          <w:tcPr>
            <w:tcW w:w="284" w:type="dxa"/>
            <w:tcBorders>
              <w:top w:val="nil"/>
              <w:left w:val="nil"/>
              <w:bottom w:val="single" w:sz="4" w:space="0" w:color="auto"/>
              <w:right w:val="single" w:sz="4" w:space="0" w:color="auto"/>
            </w:tcBorders>
            <w:shd w:val="clear" w:color="auto" w:fill="auto"/>
            <w:vAlign w:val="center"/>
            <w:hideMark/>
          </w:tcPr>
          <w:p w:rsidR="00097CD1" w:rsidRPr="00A36333"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36333" w:rsidRDefault="00097CD1" w:rsidP="00073E9B">
            <w:pPr>
              <w:jc w:val="right"/>
              <w:rPr>
                <w:b/>
              </w:rPr>
            </w:pPr>
            <w:r>
              <w:rPr>
                <w:b/>
              </w:rPr>
              <w:t>1 011,2</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lastRenderedPageBreak/>
              <w:t>Другие вопросы в области  жилищно-коммунального хозяйства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9900005180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1 011,2</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w:t>
            </w:r>
            <w:r>
              <w:t xml:space="preserve"> 0505</w:t>
            </w:r>
            <w:r w:rsidRPr="008B6AC1">
              <w:t xml:space="preserve"> </w:t>
            </w:r>
            <w:r>
              <w:t>990</w:t>
            </w:r>
            <w:r w:rsidRPr="008B6AC1">
              <w:t>000</w:t>
            </w:r>
            <w:r>
              <w:t>5</w:t>
            </w:r>
            <w:r w:rsidRPr="008B6AC1">
              <w:t>180 100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858,5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казенных учреждений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180 110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858,5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Фонд оплаты труда учреждений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180 111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659,9</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Взносы по обязательному социальному страхованию на выплаты по оплате труда работников и иные выплаты работникам учреждений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180 119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198,6</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152,7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152,7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услуг в сфере информационно-коммуникационных технологий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180 242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152,7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бюджетные ассигнования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180 800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0,03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налогов, сборов и иных платежей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180 850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0,03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прочих налогов, сборов</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180 852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иных платежей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000 0505 </w:t>
            </w:r>
            <w:r>
              <w:t>990</w:t>
            </w:r>
            <w:r w:rsidRPr="008B6AC1">
              <w:t>000</w:t>
            </w:r>
            <w:r>
              <w:t>5</w:t>
            </w:r>
            <w:r w:rsidRPr="008B6AC1">
              <w:t>180 853</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0,03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7A0A6D" w:rsidRDefault="00097CD1" w:rsidP="00073E9B">
            <w:pPr>
              <w:rPr>
                <w:b/>
              </w:rPr>
            </w:pPr>
            <w:r w:rsidRPr="007A0A6D">
              <w:rPr>
                <w:b/>
              </w:rPr>
              <w:t>Культура</w:t>
            </w:r>
          </w:p>
        </w:tc>
        <w:tc>
          <w:tcPr>
            <w:tcW w:w="2977" w:type="dxa"/>
            <w:tcBorders>
              <w:top w:val="nil"/>
              <w:left w:val="nil"/>
              <w:bottom w:val="single" w:sz="4" w:space="0" w:color="auto"/>
              <w:right w:val="nil"/>
            </w:tcBorders>
            <w:shd w:val="clear" w:color="auto" w:fill="auto"/>
            <w:vAlign w:val="center"/>
            <w:hideMark/>
          </w:tcPr>
          <w:p w:rsidR="00097CD1" w:rsidRPr="007A0A6D" w:rsidRDefault="00097CD1" w:rsidP="00073E9B">
            <w:pPr>
              <w:rPr>
                <w:b/>
              </w:rPr>
            </w:pPr>
            <w:r w:rsidRPr="007A0A6D">
              <w:rPr>
                <w:b/>
              </w:rPr>
              <w:t>000 0801</w:t>
            </w:r>
          </w:p>
        </w:tc>
        <w:tc>
          <w:tcPr>
            <w:tcW w:w="284" w:type="dxa"/>
            <w:tcBorders>
              <w:top w:val="nil"/>
              <w:left w:val="nil"/>
              <w:bottom w:val="single" w:sz="4" w:space="0" w:color="auto"/>
              <w:right w:val="single" w:sz="4" w:space="0" w:color="auto"/>
            </w:tcBorders>
            <w:shd w:val="clear" w:color="auto" w:fill="auto"/>
            <w:vAlign w:val="center"/>
            <w:hideMark/>
          </w:tcPr>
          <w:p w:rsidR="00097CD1" w:rsidRPr="007A0A6D"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7A0A6D" w:rsidRDefault="00097CD1" w:rsidP="00073E9B">
            <w:pPr>
              <w:jc w:val="right"/>
              <w:rPr>
                <w:b/>
              </w:rPr>
            </w:pPr>
            <w:r>
              <w:rPr>
                <w:b/>
              </w:rPr>
              <w:t>4 976,1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7A0A6D" w:rsidRDefault="00097CD1" w:rsidP="00073E9B">
            <w:pPr>
              <w:rPr>
                <w:b/>
              </w:rPr>
            </w:pPr>
            <w:r>
              <w:rPr>
                <w:b/>
              </w:rPr>
              <w:t>Реализация мероприятий государственной программы Новосибирской области «Управление финансами в Новосибирской области»</w:t>
            </w:r>
          </w:p>
        </w:tc>
        <w:tc>
          <w:tcPr>
            <w:tcW w:w="2977" w:type="dxa"/>
            <w:tcBorders>
              <w:top w:val="nil"/>
              <w:left w:val="nil"/>
              <w:bottom w:val="single" w:sz="4" w:space="0" w:color="auto"/>
              <w:right w:val="nil"/>
            </w:tcBorders>
            <w:shd w:val="clear" w:color="auto" w:fill="auto"/>
            <w:vAlign w:val="center"/>
            <w:hideMark/>
          </w:tcPr>
          <w:p w:rsidR="00097CD1" w:rsidRPr="007A0A6D" w:rsidRDefault="00097CD1" w:rsidP="00073E9B">
            <w:pPr>
              <w:rPr>
                <w:b/>
              </w:rPr>
            </w:pPr>
            <w:r w:rsidRPr="007A0A6D">
              <w:rPr>
                <w:b/>
              </w:rPr>
              <w:t>000 0801 0</w:t>
            </w:r>
            <w:r>
              <w:rPr>
                <w:b/>
              </w:rPr>
              <w:t>300370510</w:t>
            </w:r>
          </w:p>
        </w:tc>
        <w:tc>
          <w:tcPr>
            <w:tcW w:w="284" w:type="dxa"/>
            <w:tcBorders>
              <w:top w:val="nil"/>
              <w:left w:val="nil"/>
              <w:bottom w:val="single" w:sz="4" w:space="0" w:color="auto"/>
              <w:right w:val="single" w:sz="4" w:space="0" w:color="auto"/>
            </w:tcBorders>
            <w:shd w:val="clear" w:color="auto" w:fill="auto"/>
            <w:vAlign w:val="center"/>
            <w:hideMark/>
          </w:tcPr>
          <w:p w:rsidR="00097CD1" w:rsidRPr="007A0A6D"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7A0A6D" w:rsidRDefault="00097CD1" w:rsidP="00073E9B">
            <w:pPr>
              <w:jc w:val="right"/>
              <w:rPr>
                <w:b/>
              </w:rPr>
            </w:pPr>
            <w:r>
              <w:rPr>
                <w:b/>
              </w:rPr>
              <w:t>3262,7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hideMark/>
          </w:tcPr>
          <w:p w:rsidR="00097CD1" w:rsidRPr="00B65161" w:rsidRDefault="00097CD1" w:rsidP="00073E9B"/>
          <w:p w:rsidR="00097CD1" w:rsidRPr="00B65161" w:rsidRDefault="00097CD1" w:rsidP="00073E9B">
            <w:r w:rsidRPr="00B65161">
              <w:t>000 0801 0300370510 100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3171,7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Расходы на выплаты персоналу казенных учреждений</w:t>
            </w:r>
          </w:p>
        </w:tc>
        <w:tc>
          <w:tcPr>
            <w:tcW w:w="2977" w:type="dxa"/>
            <w:tcBorders>
              <w:top w:val="nil"/>
              <w:left w:val="nil"/>
              <w:bottom w:val="single" w:sz="4" w:space="0" w:color="auto"/>
              <w:right w:val="nil"/>
            </w:tcBorders>
            <w:shd w:val="clear" w:color="auto" w:fill="auto"/>
            <w:hideMark/>
          </w:tcPr>
          <w:p w:rsidR="00097CD1" w:rsidRPr="00B65161" w:rsidRDefault="00097CD1" w:rsidP="00073E9B">
            <w:r w:rsidRPr="00B65161">
              <w:t>000 0801 0300370510 110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3171,7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lastRenderedPageBreak/>
              <w:t>Фонд оплаты труда учреждений</w:t>
            </w:r>
          </w:p>
        </w:tc>
        <w:tc>
          <w:tcPr>
            <w:tcW w:w="2977" w:type="dxa"/>
            <w:tcBorders>
              <w:top w:val="nil"/>
              <w:left w:val="nil"/>
              <w:bottom w:val="single" w:sz="4" w:space="0" w:color="auto"/>
              <w:right w:val="nil"/>
            </w:tcBorders>
            <w:shd w:val="clear" w:color="auto" w:fill="auto"/>
            <w:hideMark/>
          </w:tcPr>
          <w:p w:rsidR="00097CD1" w:rsidRPr="00B65161" w:rsidRDefault="00097CD1" w:rsidP="00073E9B">
            <w:r w:rsidRPr="00B65161">
              <w:t>000 0801 0300370510 111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2436,1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Взносы по обязательному социальному страхованию на выплаты по оплате труда работников и иные выплаты работникам учреждений</w:t>
            </w:r>
          </w:p>
        </w:tc>
        <w:tc>
          <w:tcPr>
            <w:tcW w:w="2977" w:type="dxa"/>
            <w:tcBorders>
              <w:top w:val="nil"/>
              <w:left w:val="nil"/>
              <w:bottom w:val="single" w:sz="4" w:space="0" w:color="auto"/>
              <w:right w:val="nil"/>
            </w:tcBorders>
            <w:shd w:val="clear" w:color="auto" w:fill="auto"/>
            <w:hideMark/>
          </w:tcPr>
          <w:p w:rsidR="00097CD1" w:rsidRPr="00B65161" w:rsidRDefault="00097CD1" w:rsidP="00073E9B">
            <w:r w:rsidRPr="00B65161">
              <w:t>000 0801 0300370510 119</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735,6</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B65161">
              <w:t>000 0801 0300370510</w:t>
            </w:r>
            <w:r>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91,0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1315DF">
              <w:t xml:space="preserve">000 0801 0300370510 </w:t>
            </w:r>
            <w:r>
              <w:t>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91,0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услуг в сфере информационно-коммуникационных технологий</w:t>
            </w:r>
          </w:p>
        </w:tc>
        <w:tc>
          <w:tcPr>
            <w:tcW w:w="2977" w:type="dxa"/>
            <w:tcBorders>
              <w:top w:val="nil"/>
              <w:left w:val="nil"/>
              <w:bottom w:val="single" w:sz="4" w:space="0" w:color="auto"/>
              <w:right w:val="nil"/>
            </w:tcBorders>
            <w:shd w:val="clear" w:color="auto" w:fill="auto"/>
            <w:hideMark/>
          </w:tcPr>
          <w:p w:rsidR="00097CD1" w:rsidRDefault="00097CD1" w:rsidP="00073E9B">
            <w:r w:rsidRPr="001315DF">
              <w:t xml:space="preserve">000 0801 0300370510 </w:t>
            </w:r>
            <w:r>
              <w:t xml:space="preserve"> 242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21,0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r w:rsidRPr="001315DF">
              <w:t xml:space="preserve">000 0801 0300370510 </w:t>
            </w:r>
            <w:r>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70,0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61574" w:rsidRDefault="00097CD1" w:rsidP="00073E9B">
            <w:pPr>
              <w:rPr>
                <w:b/>
              </w:rPr>
            </w:pPr>
            <w:r w:rsidRPr="00A61574">
              <w:rPr>
                <w:b/>
              </w:rPr>
              <w:t>Мероприятия по обеспечению развития и укрепления материально-технической базы домов культуры в населенных пунктах с числом жителей до 50 тысяч человек</w:t>
            </w:r>
          </w:p>
        </w:tc>
        <w:tc>
          <w:tcPr>
            <w:tcW w:w="2977" w:type="dxa"/>
            <w:tcBorders>
              <w:top w:val="nil"/>
              <w:left w:val="nil"/>
              <w:bottom w:val="single" w:sz="4" w:space="0" w:color="auto"/>
              <w:right w:val="nil"/>
            </w:tcBorders>
            <w:shd w:val="clear" w:color="auto" w:fill="auto"/>
            <w:hideMark/>
          </w:tcPr>
          <w:p w:rsidR="00097CD1" w:rsidRPr="00A61574" w:rsidRDefault="00097CD1" w:rsidP="00073E9B">
            <w:pPr>
              <w:rPr>
                <w:b/>
              </w:rPr>
            </w:pPr>
          </w:p>
          <w:p w:rsidR="00097CD1" w:rsidRPr="00A61574" w:rsidRDefault="00097CD1" w:rsidP="00073E9B">
            <w:pPr>
              <w:rPr>
                <w:b/>
                <w:lang w:val="en-US"/>
              </w:rPr>
            </w:pPr>
            <w:r w:rsidRPr="00A61574">
              <w:rPr>
                <w:b/>
              </w:rPr>
              <w:t>000 0801 11007</w:t>
            </w:r>
            <w:r w:rsidRPr="00A61574">
              <w:rPr>
                <w:b/>
                <w:lang w:val="en-US"/>
              </w:rPr>
              <w:t>L4670</w:t>
            </w:r>
          </w:p>
        </w:tc>
        <w:tc>
          <w:tcPr>
            <w:tcW w:w="284" w:type="dxa"/>
            <w:tcBorders>
              <w:top w:val="nil"/>
              <w:left w:val="nil"/>
              <w:bottom w:val="single" w:sz="4" w:space="0" w:color="auto"/>
              <w:right w:val="single" w:sz="4" w:space="0" w:color="auto"/>
            </w:tcBorders>
            <w:shd w:val="clear" w:color="auto" w:fill="auto"/>
            <w:vAlign w:val="center"/>
            <w:hideMark/>
          </w:tcPr>
          <w:p w:rsidR="00097CD1" w:rsidRPr="00A61574"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61574" w:rsidRDefault="00097CD1" w:rsidP="00073E9B">
            <w:pPr>
              <w:jc w:val="right"/>
              <w:rPr>
                <w:b/>
              </w:rPr>
            </w:pPr>
            <w:r w:rsidRPr="00A61574">
              <w:rPr>
                <w:b/>
              </w:rPr>
              <w:t>202,8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Pr="00A61574" w:rsidRDefault="00097CD1" w:rsidP="00073E9B">
            <w:r w:rsidRPr="00697C7F">
              <w:t>000 0801 11007</w:t>
            </w:r>
            <w:r w:rsidRPr="00697C7F">
              <w:rPr>
                <w:lang w:val="en-US"/>
              </w:rPr>
              <w:t>L4670</w:t>
            </w:r>
            <w:r>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202,8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Pr="00A61574" w:rsidRDefault="00097CD1" w:rsidP="00073E9B">
            <w:r w:rsidRPr="00697C7F">
              <w:t>000 0801 11007</w:t>
            </w:r>
            <w:r w:rsidRPr="00697C7F">
              <w:rPr>
                <w:lang w:val="en-US"/>
              </w:rPr>
              <w:t>L4670</w:t>
            </w:r>
            <w:r>
              <w:t xml:space="preserve"> 240 </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202,8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p w:rsidR="00097CD1" w:rsidRPr="00A61574" w:rsidRDefault="00097CD1" w:rsidP="00073E9B">
            <w:r w:rsidRPr="00697C7F">
              <w:t>000 0801 11007</w:t>
            </w:r>
            <w:r w:rsidRPr="00697C7F">
              <w:rPr>
                <w:lang w:val="en-US"/>
              </w:rPr>
              <w:t>L4670</w:t>
            </w:r>
            <w:r>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202,8</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A61574" w:rsidRDefault="00097CD1" w:rsidP="00073E9B">
            <w:pPr>
              <w:rPr>
                <w:b/>
              </w:rPr>
            </w:pPr>
            <w:r w:rsidRPr="00A61574">
              <w:rPr>
                <w:b/>
              </w:rPr>
              <w:t>Расходы на обеспечение деятельности муниципальных домов культуры</w:t>
            </w:r>
          </w:p>
        </w:tc>
        <w:tc>
          <w:tcPr>
            <w:tcW w:w="2977" w:type="dxa"/>
            <w:tcBorders>
              <w:top w:val="nil"/>
              <w:left w:val="nil"/>
              <w:bottom w:val="single" w:sz="4" w:space="0" w:color="auto"/>
              <w:right w:val="nil"/>
            </w:tcBorders>
            <w:shd w:val="clear" w:color="auto" w:fill="auto"/>
            <w:vAlign w:val="center"/>
            <w:hideMark/>
          </w:tcPr>
          <w:p w:rsidR="00097CD1" w:rsidRPr="00A61574" w:rsidRDefault="00097CD1" w:rsidP="00073E9B">
            <w:pPr>
              <w:rPr>
                <w:b/>
              </w:rPr>
            </w:pPr>
            <w:r>
              <w:rPr>
                <w:b/>
              </w:rPr>
              <w:t>000 0801 9900000720</w:t>
            </w:r>
          </w:p>
        </w:tc>
        <w:tc>
          <w:tcPr>
            <w:tcW w:w="284" w:type="dxa"/>
            <w:tcBorders>
              <w:top w:val="nil"/>
              <w:left w:val="nil"/>
              <w:bottom w:val="single" w:sz="4" w:space="0" w:color="auto"/>
              <w:right w:val="single" w:sz="4" w:space="0" w:color="auto"/>
            </w:tcBorders>
            <w:shd w:val="clear" w:color="auto" w:fill="auto"/>
            <w:vAlign w:val="center"/>
            <w:hideMark/>
          </w:tcPr>
          <w:p w:rsidR="00097CD1" w:rsidRPr="00A61574"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A61574" w:rsidRDefault="00097CD1" w:rsidP="00073E9B">
            <w:pPr>
              <w:jc w:val="right"/>
              <w:rPr>
                <w:b/>
              </w:rPr>
            </w:pPr>
            <w:r>
              <w:rPr>
                <w:b/>
              </w:rPr>
              <w:t>1510,6</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9900000720 100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2,6</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Расходы на выплаты персоналу казенных учреждений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9900000720 110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2,6</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Иные выплаты персоналу учреждений, за исключением фонда оплаты труда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9900000720 112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2,6</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1 495,3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lastRenderedPageBreak/>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1 495,3</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услуг в сфере информационно-коммуникационных технологий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9900000720 242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33,5</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Default="00097CD1" w:rsidP="00073E9B">
            <w:r>
              <w:t>Закупка товаров, работ, услуг в целях капитального ремонта государственного (муниципального) имущества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9900000720 243</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99,7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1 362,1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бюджетные ассигнования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9900000720 800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налогов, сборов и иных платежей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9900000720 850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12,7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Уплата налога на имущество организаций и земельного налога</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000 0801 9900000720 851</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12,7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7"/>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Уплата иных платежей</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 xml:space="preserve">000 0801 </w:t>
            </w:r>
            <w:r>
              <w:t>9900000720 853</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7A0A6D" w:rsidRDefault="00097CD1" w:rsidP="00073E9B">
            <w:pPr>
              <w:rPr>
                <w:b/>
              </w:rPr>
            </w:pPr>
            <w:r w:rsidRPr="007A0A6D">
              <w:rPr>
                <w:b/>
              </w:rPr>
              <w:t>Пенсионное обеспечение</w:t>
            </w:r>
          </w:p>
        </w:tc>
        <w:tc>
          <w:tcPr>
            <w:tcW w:w="2977" w:type="dxa"/>
            <w:tcBorders>
              <w:top w:val="nil"/>
              <w:left w:val="nil"/>
              <w:bottom w:val="single" w:sz="4" w:space="0" w:color="auto"/>
              <w:right w:val="nil"/>
            </w:tcBorders>
            <w:shd w:val="clear" w:color="auto" w:fill="auto"/>
            <w:vAlign w:val="center"/>
            <w:hideMark/>
          </w:tcPr>
          <w:p w:rsidR="00097CD1" w:rsidRPr="007A0A6D" w:rsidRDefault="00097CD1" w:rsidP="00073E9B">
            <w:pPr>
              <w:rPr>
                <w:b/>
              </w:rPr>
            </w:pPr>
            <w:r w:rsidRPr="007A0A6D">
              <w:rPr>
                <w:b/>
              </w:rPr>
              <w:t>000 1001</w:t>
            </w:r>
          </w:p>
        </w:tc>
        <w:tc>
          <w:tcPr>
            <w:tcW w:w="284" w:type="dxa"/>
            <w:tcBorders>
              <w:top w:val="nil"/>
              <w:left w:val="nil"/>
              <w:bottom w:val="single" w:sz="4" w:space="0" w:color="auto"/>
              <w:right w:val="single" w:sz="4" w:space="0" w:color="auto"/>
            </w:tcBorders>
            <w:shd w:val="clear" w:color="auto" w:fill="auto"/>
            <w:vAlign w:val="center"/>
            <w:hideMark/>
          </w:tcPr>
          <w:p w:rsidR="00097CD1" w:rsidRPr="007A0A6D"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7A0A6D" w:rsidRDefault="00097CD1" w:rsidP="00073E9B">
            <w:pPr>
              <w:jc w:val="right"/>
              <w:rPr>
                <w:b/>
              </w:rPr>
            </w:pPr>
            <w:r>
              <w:rPr>
                <w:b/>
              </w:rPr>
              <w:t>74,7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Доплаты к пенсиям, дополнительное пенсионное обеспечение</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000 1001 1010002020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74,7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Социальное обеспечение и иные выплаты населению</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000 1001 1010002020 300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74,7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Публичные нормативные социальные выплаты гражданам</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000 1001 1010002020 310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74,7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пенсии, социальные доплаты к пенсиям</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rsidRPr="008B6AC1">
              <w:t>000 1001 1010002020 312</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8B6AC1" w:rsidRDefault="00097CD1" w:rsidP="00073E9B">
            <w:pPr>
              <w:jc w:val="right"/>
            </w:pPr>
            <w:r>
              <w:t>74,7</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7A0A6D" w:rsidRDefault="00097CD1" w:rsidP="00073E9B">
            <w:pPr>
              <w:rPr>
                <w:b/>
              </w:rPr>
            </w:pPr>
            <w:r w:rsidRPr="007A0A6D">
              <w:rPr>
                <w:b/>
              </w:rPr>
              <w:t>Физическая культура</w:t>
            </w:r>
          </w:p>
        </w:tc>
        <w:tc>
          <w:tcPr>
            <w:tcW w:w="2977" w:type="dxa"/>
            <w:tcBorders>
              <w:top w:val="nil"/>
              <w:left w:val="nil"/>
              <w:bottom w:val="single" w:sz="4" w:space="0" w:color="auto"/>
              <w:right w:val="nil"/>
            </w:tcBorders>
            <w:shd w:val="clear" w:color="auto" w:fill="auto"/>
            <w:vAlign w:val="center"/>
            <w:hideMark/>
          </w:tcPr>
          <w:p w:rsidR="00097CD1" w:rsidRPr="007A0A6D" w:rsidRDefault="00097CD1" w:rsidP="00073E9B">
            <w:pPr>
              <w:rPr>
                <w:b/>
              </w:rPr>
            </w:pPr>
            <w:r w:rsidRPr="007A0A6D">
              <w:rPr>
                <w:b/>
              </w:rPr>
              <w:t>000 1101</w:t>
            </w:r>
          </w:p>
        </w:tc>
        <w:tc>
          <w:tcPr>
            <w:tcW w:w="284" w:type="dxa"/>
            <w:tcBorders>
              <w:top w:val="nil"/>
              <w:left w:val="nil"/>
              <w:bottom w:val="single" w:sz="4" w:space="0" w:color="auto"/>
              <w:right w:val="single" w:sz="4" w:space="0" w:color="auto"/>
            </w:tcBorders>
            <w:shd w:val="clear" w:color="auto" w:fill="auto"/>
            <w:vAlign w:val="center"/>
            <w:hideMark/>
          </w:tcPr>
          <w:p w:rsidR="00097CD1" w:rsidRPr="007A0A6D" w:rsidRDefault="00097CD1" w:rsidP="00073E9B">
            <w:pPr>
              <w:jc w:val="right"/>
              <w:rPr>
                <w:b/>
              </w:rPr>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7A0A6D" w:rsidRDefault="00097CD1" w:rsidP="00073E9B">
            <w:pPr>
              <w:jc w:val="right"/>
              <w:rPr>
                <w:b/>
              </w:rPr>
            </w:pPr>
            <w:r>
              <w:rPr>
                <w:b/>
              </w:rPr>
              <w:t>523,1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Физкультурно-оздоровительная работа и спортивные мероприятия</w:t>
            </w:r>
          </w:p>
        </w:tc>
        <w:tc>
          <w:tcPr>
            <w:tcW w:w="2977" w:type="dxa"/>
            <w:tcBorders>
              <w:top w:val="nil"/>
              <w:left w:val="nil"/>
              <w:bottom w:val="single" w:sz="4" w:space="0" w:color="auto"/>
              <w:right w:val="nil"/>
            </w:tcBorders>
            <w:shd w:val="clear" w:color="auto" w:fill="auto"/>
            <w:vAlign w:val="center"/>
            <w:hideMark/>
          </w:tcPr>
          <w:p w:rsidR="00097CD1" w:rsidRPr="008B6AC1" w:rsidRDefault="00097CD1" w:rsidP="00073E9B">
            <w:r>
              <w:t>000 1101 9900005120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23,1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784B8F">
              <w:t xml:space="preserve">000 1101 </w:t>
            </w:r>
            <w:r>
              <w:t>9900005120 200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23,1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784B8F">
              <w:t xml:space="preserve">000 1101 </w:t>
            </w:r>
            <w:r>
              <w:t>9900005120 240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23,1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r w:rsidRPr="00784B8F">
              <w:t xml:space="preserve">000 1101 </w:t>
            </w:r>
            <w:r>
              <w:t>9900005120 244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23,1</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Default="00097CD1" w:rsidP="00073E9B">
            <w:r>
              <w:t>Массовый спорт</w:t>
            </w:r>
          </w:p>
        </w:tc>
        <w:tc>
          <w:tcPr>
            <w:tcW w:w="2977" w:type="dxa"/>
            <w:tcBorders>
              <w:top w:val="nil"/>
              <w:left w:val="nil"/>
              <w:bottom w:val="single" w:sz="4" w:space="0" w:color="auto"/>
              <w:right w:val="nil"/>
            </w:tcBorders>
            <w:shd w:val="clear" w:color="auto" w:fill="auto"/>
            <w:hideMark/>
          </w:tcPr>
          <w:p w:rsidR="00097CD1" w:rsidRPr="008C11CF" w:rsidRDefault="00097CD1" w:rsidP="00073E9B">
            <w:pPr>
              <w:rPr>
                <w:lang w:val="en-US"/>
              </w:rPr>
            </w:pPr>
            <w:r>
              <w:t>000 1102 140</w:t>
            </w:r>
            <w:r>
              <w:rPr>
                <w:lang w:val="en-US"/>
              </w:rPr>
              <w:t>P566790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500,0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Закупка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F8605C">
              <w:t>000 1102 140</w:t>
            </w:r>
            <w:r w:rsidRPr="00F8605C">
              <w:rPr>
                <w:lang w:val="en-US"/>
              </w:rPr>
              <w:t>P566790</w:t>
            </w:r>
            <w:r>
              <w:rPr>
                <w:lang w:val="en-US"/>
              </w:rPr>
              <w:t xml:space="preserve"> 200</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Default="00097CD1" w:rsidP="00073E9B">
            <w:pPr>
              <w:jc w:val="right"/>
            </w:pPr>
            <w:r>
              <w:t>500,0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Pr="008B6AC1" w:rsidRDefault="00097CD1" w:rsidP="00073E9B">
            <w:r w:rsidRPr="008B6AC1">
              <w:t>Иные закупки товаров, работ и услуг для обеспечения государственных (муниципальных) нужд</w:t>
            </w:r>
          </w:p>
        </w:tc>
        <w:tc>
          <w:tcPr>
            <w:tcW w:w="2977" w:type="dxa"/>
            <w:tcBorders>
              <w:top w:val="nil"/>
              <w:left w:val="nil"/>
              <w:bottom w:val="single" w:sz="4" w:space="0" w:color="auto"/>
              <w:right w:val="nil"/>
            </w:tcBorders>
            <w:shd w:val="clear" w:color="auto" w:fill="auto"/>
            <w:hideMark/>
          </w:tcPr>
          <w:p w:rsidR="00097CD1" w:rsidRDefault="00097CD1" w:rsidP="00073E9B">
            <w:r w:rsidRPr="00F8605C">
              <w:t>000 1102 140</w:t>
            </w:r>
            <w:r w:rsidRPr="00F8605C">
              <w:rPr>
                <w:lang w:val="en-US"/>
              </w:rPr>
              <w:t>P566790</w:t>
            </w:r>
            <w:r>
              <w:rPr>
                <w:lang w:val="en-US"/>
              </w:rPr>
              <w:t xml:space="preserve"> 240  </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4B279F" w:rsidRDefault="00097CD1" w:rsidP="00073E9B">
            <w:pPr>
              <w:jc w:val="right"/>
              <w:rPr>
                <w:lang w:val="en-US"/>
              </w:rPr>
            </w:pPr>
            <w:r>
              <w:rPr>
                <w:lang w:val="en-US"/>
              </w:rPr>
              <w:t>500</w:t>
            </w:r>
            <w:r>
              <w:t>,</w:t>
            </w:r>
            <w:r>
              <w:rPr>
                <w:lang w:val="en-US"/>
              </w:rPr>
              <w:t>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nil"/>
              <w:left w:val="single" w:sz="8" w:space="0" w:color="auto"/>
              <w:bottom w:val="single" w:sz="4" w:space="0" w:color="auto"/>
              <w:right w:val="single" w:sz="8" w:space="0" w:color="auto"/>
            </w:tcBorders>
            <w:shd w:val="clear" w:color="auto" w:fill="auto"/>
            <w:vAlign w:val="center"/>
            <w:hideMark/>
          </w:tcPr>
          <w:p w:rsidR="00097CD1" w:rsidRDefault="00097CD1" w:rsidP="00073E9B">
            <w:r>
              <w:t>Прочая закупка товаров, работ и услуг</w:t>
            </w:r>
          </w:p>
        </w:tc>
        <w:tc>
          <w:tcPr>
            <w:tcW w:w="2977" w:type="dxa"/>
            <w:tcBorders>
              <w:top w:val="nil"/>
              <w:left w:val="nil"/>
              <w:bottom w:val="single" w:sz="4" w:space="0" w:color="auto"/>
              <w:right w:val="nil"/>
            </w:tcBorders>
            <w:shd w:val="clear" w:color="auto" w:fill="auto"/>
            <w:hideMark/>
          </w:tcPr>
          <w:p w:rsidR="00097CD1" w:rsidRDefault="00097CD1" w:rsidP="00073E9B">
            <w:r w:rsidRPr="00F8605C">
              <w:t>000 1102 140</w:t>
            </w:r>
            <w:r w:rsidRPr="00F8605C">
              <w:rPr>
                <w:lang w:val="en-US"/>
              </w:rPr>
              <w:t>P566790</w:t>
            </w:r>
            <w:r>
              <w:rPr>
                <w:lang w:val="en-US"/>
              </w:rPr>
              <w:t xml:space="preserve"> 244</w:t>
            </w:r>
          </w:p>
        </w:tc>
        <w:tc>
          <w:tcPr>
            <w:tcW w:w="284" w:type="dxa"/>
            <w:tcBorders>
              <w:top w:val="nil"/>
              <w:left w:val="nil"/>
              <w:bottom w:val="single" w:sz="4" w:space="0" w:color="auto"/>
              <w:right w:val="single" w:sz="4" w:space="0" w:color="auto"/>
            </w:tcBorders>
            <w:shd w:val="clear" w:color="auto" w:fill="auto"/>
            <w:vAlign w:val="center"/>
            <w:hideMark/>
          </w:tcPr>
          <w:p w:rsidR="00097CD1" w:rsidRPr="008B6AC1" w:rsidRDefault="00097CD1" w:rsidP="00073E9B">
            <w:pPr>
              <w:jc w:val="right"/>
            </w:pPr>
          </w:p>
        </w:tc>
        <w:tc>
          <w:tcPr>
            <w:tcW w:w="2978" w:type="dxa"/>
            <w:tcBorders>
              <w:top w:val="nil"/>
              <w:left w:val="single" w:sz="4" w:space="0" w:color="auto"/>
              <w:bottom w:val="single" w:sz="4" w:space="0" w:color="auto"/>
              <w:right w:val="single" w:sz="8" w:space="0" w:color="auto"/>
            </w:tcBorders>
            <w:shd w:val="clear" w:color="auto" w:fill="auto"/>
            <w:vAlign w:val="center"/>
          </w:tcPr>
          <w:p w:rsidR="00097CD1" w:rsidRPr="004B279F" w:rsidRDefault="00097CD1" w:rsidP="00073E9B">
            <w:pPr>
              <w:jc w:val="right"/>
              <w:rPr>
                <w:lang w:val="en-US"/>
              </w:rPr>
            </w:pPr>
            <w:r>
              <w:rPr>
                <w:lang w:val="en-US"/>
              </w:rPr>
              <w:t>500</w:t>
            </w:r>
            <w:r>
              <w:t>,</w:t>
            </w:r>
            <w:r>
              <w:rPr>
                <w:lang w:val="en-US"/>
              </w:rPr>
              <w:t>0</w:t>
            </w:r>
          </w:p>
        </w:tc>
      </w:tr>
      <w:tr w:rsidR="00097CD1" w:rsidRPr="00663E8F" w:rsidTr="00073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52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97CD1" w:rsidRPr="007A0A6D" w:rsidRDefault="00097CD1" w:rsidP="00073E9B">
            <w:pPr>
              <w:rPr>
                <w:b/>
              </w:rPr>
            </w:pPr>
            <w:r w:rsidRPr="007A0A6D">
              <w:rPr>
                <w:b/>
              </w:rPr>
              <w:lastRenderedPageBreak/>
              <w:t>Итого расходов</w:t>
            </w:r>
          </w:p>
        </w:tc>
        <w:tc>
          <w:tcPr>
            <w:tcW w:w="2977" w:type="dxa"/>
            <w:tcBorders>
              <w:top w:val="single" w:sz="4" w:space="0" w:color="auto"/>
              <w:left w:val="nil"/>
              <w:bottom w:val="single" w:sz="4" w:space="0" w:color="auto"/>
              <w:right w:val="nil"/>
            </w:tcBorders>
            <w:shd w:val="clear" w:color="auto" w:fill="auto"/>
            <w:vAlign w:val="center"/>
            <w:hideMark/>
          </w:tcPr>
          <w:p w:rsidR="00097CD1" w:rsidRPr="007A0A6D" w:rsidRDefault="00097CD1" w:rsidP="00073E9B">
            <w:pPr>
              <w:rPr>
                <w:b/>
              </w:rPr>
            </w:pP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097CD1" w:rsidRPr="007A0A6D" w:rsidRDefault="00097CD1" w:rsidP="00073E9B">
            <w:pPr>
              <w:jc w:val="right"/>
              <w:rPr>
                <w:b/>
              </w:rPr>
            </w:pPr>
          </w:p>
        </w:tc>
        <w:tc>
          <w:tcPr>
            <w:tcW w:w="2978" w:type="dxa"/>
            <w:tcBorders>
              <w:top w:val="single" w:sz="4" w:space="0" w:color="auto"/>
              <w:left w:val="single" w:sz="4" w:space="0" w:color="auto"/>
              <w:bottom w:val="single" w:sz="4" w:space="0" w:color="auto"/>
              <w:right w:val="single" w:sz="8" w:space="0" w:color="auto"/>
            </w:tcBorders>
            <w:shd w:val="clear" w:color="auto" w:fill="auto"/>
            <w:vAlign w:val="center"/>
          </w:tcPr>
          <w:p w:rsidR="00097CD1" w:rsidRPr="007A0A6D" w:rsidRDefault="00097CD1" w:rsidP="00073E9B">
            <w:pPr>
              <w:jc w:val="right"/>
              <w:rPr>
                <w:b/>
              </w:rPr>
            </w:pPr>
            <w:r>
              <w:rPr>
                <w:b/>
              </w:rPr>
              <w:t>10 843,5</w:t>
            </w:r>
          </w:p>
        </w:tc>
      </w:tr>
    </w:tbl>
    <w:p w:rsidR="00097CD1" w:rsidRDefault="00097CD1" w:rsidP="00097CD1">
      <w:pPr>
        <w:pStyle w:val="12"/>
        <w:rPr>
          <w:rFonts w:ascii="Times New Roman" w:hAnsi="Times New Roman"/>
          <w:sz w:val="28"/>
          <w:szCs w:val="28"/>
        </w:rPr>
      </w:pPr>
    </w:p>
    <w:p w:rsidR="00097CD1" w:rsidRDefault="00097CD1" w:rsidP="00097CD1">
      <w:pPr>
        <w:pStyle w:val="12"/>
        <w:rPr>
          <w:rFonts w:ascii="Times New Roman" w:hAnsi="Times New Roman"/>
          <w:sz w:val="28"/>
          <w:szCs w:val="28"/>
        </w:rPr>
      </w:pPr>
    </w:p>
    <w:p w:rsidR="00097CD1" w:rsidRDefault="00097CD1" w:rsidP="00097CD1">
      <w:pPr>
        <w:pStyle w:val="12"/>
        <w:rPr>
          <w:rFonts w:ascii="Times New Roman" w:hAnsi="Times New Roman"/>
          <w:sz w:val="28"/>
          <w:szCs w:val="28"/>
        </w:rPr>
        <w:sectPr w:rsidR="00097CD1" w:rsidSect="00D876AD">
          <w:pgSz w:w="16838" w:h="11906" w:orient="landscape"/>
          <w:pgMar w:top="1701" w:right="1134" w:bottom="851" w:left="1134" w:header="709" w:footer="709" w:gutter="0"/>
          <w:cols w:space="708"/>
          <w:docGrid w:linePitch="360"/>
        </w:sectPr>
      </w:pPr>
    </w:p>
    <w:p w:rsidR="00097CD1" w:rsidRPr="0031650F" w:rsidRDefault="00097CD1" w:rsidP="00097CD1">
      <w:pPr>
        <w:pStyle w:val="12"/>
        <w:jc w:val="right"/>
        <w:rPr>
          <w:rFonts w:ascii="Times New Roman" w:hAnsi="Times New Roman"/>
        </w:rPr>
      </w:pPr>
      <w:r>
        <w:rPr>
          <w:rFonts w:ascii="Times New Roman" w:hAnsi="Times New Roman"/>
        </w:rPr>
        <w:lastRenderedPageBreak/>
        <w:t xml:space="preserve">                                                                              </w:t>
      </w:r>
      <w:r w:rsidRPr="0031650F">
        <w:rPr>
          <w:rFonts w:ascii="Times New Roman" w:hAnsi="Times New Roman"/>
        </w:rPr>
        <w:t>Приложение 4</w:t>
      </w:r>
    </w:p>
    <w:p w:rsidR="00097CD1" w:rsidRDefault="00097CD1" w:rsidP="00097CD1">
      <w:pPr>
        <w:pStyle w:val="12"/>
        <w:jc w:val="right"/>
        <w:rPr>
          <w:rFonts w:ascii="Times New Roman" w:hAnsi="Times New Roman"/>
        </w:rPr>
      </w:pPr>
      <w:r>
        <w:rPr>
          <w:rFonts w:ascii="Times New Roman" w:hAnsi="Times New Roman"/>
        </w:rPr>
        <w:t xml:space="preserve">     к</w:t>
      </w:r>
      <w:r w:rsidRPr="0031650F">
        <w:rPr>
          <w:rFonts w:ascii="Times New Roman" w:hAnsi="Times New Roman"/>
        </w:rPr>
        <w:t xml:space="preserve"> решению Совета </w:t>
      </w:r>
      <w:r>
        <w:rPr>
          <w:rFonts w:ascii="Times New Roman" w:hAnsi="Times New Roman"/>
        </w:rPr>
        <w:t>депутатов</w:t>
      </w:r>
    </w:p>
    <w:p w:rsidR="00097CD1" w:rsidRDefault="00097CD1" w:rsidP="00097CD1">
      <w:pPr>
        <w:pStyle w:val="12"/>
        <w:tabs>
          <w:tab w:val="left" w:pos="6450"/>
          <w:tab w:val="right" w:pos="9354"/>
        </w:tabs>
        <w:jc w:val="right"/>
        <w:rPr>
          <w:rFonts w:ascii="Times New Roman" w:hAnsi="Times New Roman"/>
        </w:rPr>
      </w:pPr>
      <w:r>
        <w:rPr>
          <w:rFonts w:ascii="Times New Roman" w:hAnsi="Times New Roman"/>
        </w:rPr>
        <w:t xml:space="preserve">                                                                                                                    Чебаковского сельсовета</w:t>
      </w:r>
    </w:p>
    <w:p w:rsidR="00097CD1" w:rsidRPr="0031650F" w:rsidRDefault="00097CD1" w:rsidP="00097CD1">
      <w:pPr>
        <w:pStyle w:val="12"/>
        <w:tabs>
          <w:tab w:val="left" w:pos="6450"/>
          <w:tab w:val="right" w:pos="9354"/>
        </w:tabs>
        <w:jc w:val="right"/>
        <w:rPr>
          <w:rFonts w:ascii="Times New Roman" w:hAnsi="Times New Roman"/>
        </w:rPr>
      </w:pPr>
      <w:r>
        <w:rPr>
          <w:rFonts w:ascii="Times New Roman" w:hAnsi="Times New Roman"/>
        </w:rPr>
        <w:t xml:space="preserve">                                                                                   Северного района</w:t>
      </w:r>
    </w:p>
    <w:p w:rsidR="00097CD1" w:rsidRDefault="00097CD1" w:rsidP="00097CD1">
      <w:pPr>
        <w:pStyle w:val="12"/>
        <w:jc w:val="right"/>
        <w:rPr>
          <w:rFonts w:ascii="Times New Roman" w:hAnsi="Times New Roman"/>
        </w:rPr>
      </w:pPr>
      <w:r>
        <w:rPr>
          <w:rFonts w:ascii="Times New Roman" w:hAnsi="Times New Roman"/>
        </w:rPr>
        <w:t xml:space="preserve">                                                                                             Новосибирской области</w:t>
      </w:r>
    </w:p>
    <w:p w:rsidR="00097CD1" w:rsidRDefault="00097CD1" w:rsidP="00097CD1">
      <w:pPr>
        <w:pStyle w:val="12"/>
        <w:jc w:val="right"/>
        <w:rPr>
          <w:rFonts w:ascii="Times New Roman" w:hAnsi="Times New Roman"/>
        </w:rPr>
      </w:pPr>
      <w:r>
        <w:rPr>
          <w:rFonts w:ascii="Times New Roman" w:hAnsi="Times New Roman"/>
        </w:rPr>
        <w:t>пятого созыва</w:t>
      </w:r>
    </w:p>
    <w:p w:rsidR="00097CD1" w:rsidRDefault="00097CD1" w:rsidP="00097CD1">
      <w:pPr>
        <w:pStyle w:val="12"/>
        <w:jc w:val="right"/>
        <w:rPr>
          <w:rFonts w:ascii="Times New Roman" w:hAnsi="Times New Roman"/>
        </w:rPr>
      </w:pPr>
      <w:r>
        <w:rPr>
          <w:rFonts w:ascii="Times New Roman" w:hAnsi="Times New Roman"/>
        </w:rPr>
        <w:t xml:space="preserve">                                                                        от      № </w:t>
      </w:r>
    </w:p>
    <w:p w:rsidR="00097CD1" w:rsidRDefault="00097CD1" w:rsidP="00097CD1">
      <w:pPr>
        <w:pStyle w:val="12"/>
        <w:jc w:val="center"/>
        <w:rPr>
          <w:rFonts w:ascii="Times New Roman" w:hAnsi="Times New Roman"/>
        </w:rPr>
      </w:pPr>
    </w:p>
    <w:p w:rsidR="00097CD1" w:rsidRPr="00651C6E" w:rsidRDefault="00097CD1" w:rsidP="00097CD1">
      <w:pPr>
        <w:pStyle w:val="12"/>
        <w:jc w:val="center"/>
        <w:rPr>
          <w:rFonts w:ascii="Times New Roman" w:hAnsi="Times New Roman"/>
          <w:b/>
        </w:rPr>
      </w:pPr>
      <w:r w:rsidRPr="00651C6E">
        <w:rPr>
          <w:rFonts w:ascii="Times New Roman" w:hAnsi="Times New Roman"/>
          <w:b/>
        </w:rPr>
        <w:t xml:space="preserve">Кассовое исполнение местного бюджета за </w:t>
      </w:r>
      <w:r>
        <w:rPr>
          <w:rFonts w:ascii="Times New Roman" w:hAnsi="Times New Roman"/>
          <w:b/>
        </w:rPr>
        <w:t>2019</w:t>
      </w:r>
      <w:r w:rsidRPr="00651C6E">
        <w:rPr>
          <w:rFonts w:ascii="Times New Roman" w:hAnsi="Times New Roman"/>
          <w:b/>
        </w:rPr>
        <w:t xml:space="preserve"> год по разделам и подразделам классификации расходов бюджета</w:t>
      </w:r>
    </w:p>
    <w:p w:rsidR="00097CD1" w:rsidRPr="00651C6E" w:rsidRDefault="00097CD1" w:rsidP="00097CD1">
      <w:pPr>
        <w:pStyle w:val="12"/>
        <w:jc w:val="center"/>
        <w:rPr>
          <w:rFonts w:ascii="Times New Roman" w:hAnsi="Times New Roman"/>
          <w:b/>
        </w:rPr>
      </w:pPr>
    </w:p>
    <w:p w:rsidR="00097CD1" w:rsidRPr="00651C6E" w:rsidRDefault="00097CD1" w:rsidP="00097CD1">
      <w:pPr>
        <w:pStyle w:val="12"/>
        <w:jc w:val="right"/>
        <w:rPr>
          <w:rFonts w:ascii="Times New Roman" w:hAnsi="Times New Roman"/>
          <w:b/>
        </w:rPr>
      </w:pPr>
      <w:r w:rsidRPr="00651C6E">
        <w:rPr>
          <w:rFonts w:ascii="Times New Roman" w:hAnsi="Times New Roman"/>
          <w:b/>
        </w:rPr>
        <w:t>рублей</w:t>
      </w:r>
    </w:p>
    <w:tbl>
      <w:tblPr>
        <w:tblW w:w="104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gridCol w:w="1134"/>
        <w:gridCol w:w="1242"/>
        <w:gridCol w:w="1701"/>
      </w:tblGrid>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rPr>
            </w:pPr>
            <w:r w:rsidRPr="00470906">
              <w:rPr>
                <w:rFonts w:ascii="Times New Roman" w:hAnsi="Times New Roman"/>
                <w:b/>
              </w:rPr>
              <w:t>Наименование</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rPr>
            </w:pPr>
            <w:r w:rsidRPr="00470906">
              <w:rPr>
                <w:rFonts w:ascii="Times New Roman" w:hAnsi="Times New Roman"/>
                <w:b/>
              </w:rPr>
              <w:t>раздел</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rPr>
            </w:pPr>
            <w:r w:rsidRPr="00470906">
              <w:rPr>
                <w:rFonts w:ascii="Times New Roman" w:hAnsi="Times New Roman"/>
                <w:b/>
              </w:rPr>
              <w:t>подраздел</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rPr>
            </w:pPr>
            <w:r w:rsidRPr="00470906">
              <w:rPr>
                <w:rFonts w:ascii="Times New Roman" w:hAnsi="Times New Roman"/>
                <w:b/>
              </w:rPr>
              <w:t>Кассовое исполнение</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Общегосударственные вопросы</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01</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Pr>
                <w:rFonts w:ascii="Times New Roman" w:hAnsi="Times New Roman"/>
                <w:b/>
              </w:rPr>
              <w:t>2 360,9</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Функционирование высшего должностного лица субъекта Российской Федерации и муниципального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ind w:left="34" w:hanging="34"/>
              <w:rPr>
                <w:rFonts w:ascii="Times New Roman" w:hAnsi="Times New Roman"/>
              </w:rPr>
            </w:pPr>
            <w:r w:rsidRPr="00470906">
              <w:rPr>
                <w:rFonts w:ascii="Times New Roman" w:hAnsi="Times New Roman"/>
              </w:rPr>
              <w:t>01</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02</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696,0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01</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04</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1 624,9</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Обеспечение деятельности финансовых, налоговых и таможенных органов и органов финансового (финансово-бюджетного) надзора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01</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06</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30,0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Pr="00470906" w:rsidRDefault="00097CD1" w:rsidP="00073E9B">
            <w:pPr>
              <w:pStyle w:val="12"/>
              <w:rPr>
                <w:rFonts w:ascii="Times New Roman" w:hAnsi="Times New Roman"/>
              </w:rPr>
            </w:pPr>
            <w:r w:rsidRPr="00470906">
              <w:rPr>
                <w:rFonts w:ascii="Times New Roman" w:hAnsi="Times New Roman"/>
              </w:rPr>
              <w:t>Резервные фонды</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01</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11</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Pr="00470906" w:rsidRDefault="00097CD1" w:rsidP="00073E9B">
            <w:pPr>
              <w:pStyle w:val="12"/>
              <w:rPr>
                <w:rFonts w:ascii="Times New Roman" w:hAnsi="Times New Roman"/>
              </w:rPr>
            </w:pPr>
            <w:r>
              <w:rPr>
                <w:rFonts w:ascii="Times New Roman" w:hAnsi="Times New Roman"/>
              </w:rPr>
              <w:t>Другие общегосударственные вопросы</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01</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13</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10,0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Pr="00470906" w:rsidRDefault="00097CD1" w:rsidP="00073E9B">
            <w:pPr>
              <w:pStyle w:val="12"/>
              <w:rPr>
                <w:rFonts w:ascii="Times New Roman" w:hAnsi="Times New Roman"/>
                <w:b/>
              </w:rPr>
            </w:pPr>
            <w:r w:rsidRPr="00470906">
              <w:rPr>
                <w:rFonts w:ascii="Times New Roman" w:hAnsi="Times New Roman"/>
                <w:b/>
              </w:rPr>
              <w:t>Национальная оборона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02</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Pr>
                <w:rFonts w:ascii="Times New Roman" w:hAnsi="Times New Roman"/>
                <w:b/>
              </w:rPr>
              <w:t>92,7</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Мобилизационная и вневойсковая подготовка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02</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03</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92,7</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Pr="00470906" w:rsidRDefault="00097CD1" w:rsidP="00073E9B">
            <w:pPr>
              <w:pStyle w:val="12"/>
              <w:rPr>
                <w:rFonts w:ascii="Times New Roman" w:hAnsi="Times New Roman"/>
                <w:b/>
              </w:rPr>
            </w:pPr>
            <w:r w:rsidRPr="00470906">
              <w:rPr>
                <w:rFonts w:ascii="Times New Roman" w:hAnsi="Times New Roman"/>
                <w:b/>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03</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Pr>
                <w:rFonts w:ascii="Times New Roman" w:hAnsi="Times New Roman"/>
                <w:b/>
              </w:rPr>
              <w:t>0,0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Pr="00470906" w:rsidRDefault="00097CD1" w:rsidP="00073E9B">
            <w:pPr>
              <w:pStyle w:val="12"/>
              <w:rPr>
                <w:rFonts w:ascii="Times New Roman" w:hAnsi="Times New Roman"/>
              </w:rPr>
            </w:pPr>
            <w:r w:rsidRPr="00470906">
              <w:rPr>
                <w:rFonts w:ascii="Times New Roman" w:hAnsi="Times New Roman"/>
              </w:rPr>
              <w:t>Предупреждение и ликвидация последствий чрезвычайных ситуаций и стихийных бедствий природного и техногенного характера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03</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09</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Pr="0068372D" w:rsidRDefault="00097CD1" w:rsidP="00073E9B">
            <w:pPr>
              <w:pStyle w:val="12"/>
              <w:rPr>
                <w:rFonts w:ascii="Times New Roman" w:hAnsi="Times New Roman"/>
                <w:b/>
              </w:rPr>
            </w:pPr>
            <w:r>
              <w:rPr>
                <w:rFonts w:ascii="Times New Roman" w:hAnsi="Times New Roman"/>
              </w:rPr>
              <w:t>Дорожное хозяйство</w:t>
            </w:r>
          </w:p>
        </w:tc>
        <w:tc>
          <w:tcPr>
            <w:tcW w:w="1134" w:type="dxa"/>
            <w:tcBorders>
              <w:top w:val="single" w:sz="4" w:space="0" w:color="000000"/>
              <w:left w:val="single" w:sz="4" w:space="0" w:color="000000"/>
              <w:bottom w:val="single" w:sz="4" w:space="0" w:color="000000"/>
              <w:right w:val="single" w:sz="4" w:space="0" w:color="000000"/>
            </w:tcBorders>
          </w:tcPr>
          <w:p w:rsidR="00097CD1" w:rsidRPr="00234F17" w:rsidRDefault="00097CD1" w:rsidP="00073E9B">
            <w:pPr>
              <w:pStyle w:val="12"/>
              <w:rPr>
                <w:rFonts w:ascii="Times New Roman" w:hAnsi="Times New Roman"/>
                <w:b/>
              </w:rPr>
            </w:pPr>
            <w:r w:rsidRPr="00234F17">
              <w:rPr>
                <w:rFonts w:ascii="Times New Roman" w:hAnsi="Times New Roman"/>
                <w:b/>
              </w:rPr>
              <w:t>04</w:t>
            </w:r>
          </w:p>
        </w:tc>
        <w:tc>
          <w:tcPr>
            <w:tcW w:w="1242" w:type="dxa"/>
            <w:tcBorders>
              <w:top w:val="single" w:sz="4" w:space="0" w:color="000000"/>
              <w:left w:val="single" w:sz="4" w:space="0" w:color="000000"/>
              <w:bottom w:val="single" w:sz="4" w:space="0" w:color="000000"/>
              <w:right w:val="single" w:sz="4" w:space="0" w:color="000000"/>
            </w:tcBorders>
          </w:tcPr>
          <w:p w:rsidR="00097CD1" w:rsidRPr="00234F17"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234F17" w:rsidRDefault="00097CD1" w:rsidP="00073E9B">
            <w:pPr>
              <w:pStyle w:val="12"/>
              <w:rPr>
                <w:rFonts w:ascii="Times New Roman" w:hAnsi="Times New Roman"/>
                <w:b/>
              </w:rPr>
            </w:pPr>
            <w:r>
              <w:rPr>
                <w:rFonts w:ascii="Times New Roman" w:hAnsi="Times New Roman"/>
                <w:b/>
              </w:rPr>
              <w:t>868,1</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vAlign w:val="center"/>
          </w:tcPr>
          <w:p w:rsidR="00097CD1" w:rsidRDefault="00097CD1" w:rsidP="00073E9B">
            <w:pPr>
              <w:pStyle w:val="12"/>
              <w:rPr>
                <w:rFonts w:ascii="Times New Roman" w:hAnsi="Times New Roman"/>
              </w:rPr>
            </w:pPr>
            <w:r>
              <w:rPr>
                <w:rFonts w:ascii="Times New Roman" w:hAnsi="Times New Roman"/>
              </w:rPr>
              <w:t>Дорожное хозяйство (дорожные фонды)</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04</w:t>
            </w:r>
          </w:p>
        </w:tc>
        <w:tc>
          <w:tcPr>
            <w:tcW w:w="1242"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09</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868,1</w:t>
            </w:r>
          </w:p>
        </w:tc>
      </w:tr>
      <w:tr w:rsidR="00097CD1" w:rsidRPr="00470906" w:rsidTr="00073E9B">
        <w:trPr>
          <w:trHeight w:val="165"/>
        </w:trPr>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Жилищно-коммунальное хозяйство</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05</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Pr>
                <w:rFonts w:ascii="Times New Roman" w:hAnsi="Times New Roman"/>
                <w:b/>
              </w:rPr>
              <w:t>1 947,9</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Коммунальное хозяйство</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05</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02</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634,0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Уличное освещение</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05</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03</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302,7</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 xml:space="preserve">Другие вопросы в области жилищно-коммунального </w:t>
            </w:r>
            <w:r>
              <w:rPr>
                <w:rFonts w:ascii="Times New Roman" w:hAnsi="Times New Roman"/>
              </w:rPr>
              <w:t>х</w:t>
            </w:r>
            <w:r w:rsidRPr="00470906">
              <w:rPr>
                <w:rFonts w:ascii="Times New Roman" w:hAnsi="Times New Roman"/>
              </w:rPr>
              <w:t>озяйства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05</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05</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1 011,2</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 xml:space="preserve">Культура, кинематография </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sidRPr="00470906">
              <w:rPr>
                <w:rFonts w:ascii="Times New Roman" w:hAnsi="Times New Roman"/>
                <w:b/>
              </w:rPr>
              <w:t>08</w:t>
            </w:r>
          </w:p>
        </w:tc>
        <w:tc>
          <w:tcPr>
            <w:tcW w:w="1242"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rPr>
            </w:pPr>
            <w:r>
              <w:rPr>
                <w:rFonts w:ascii="Times New Roman" w:hAnsi="Times New Roman"/>
                <w:b/>
              </w:rPr>
              <w:t>4 976,1</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Культура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sidRPr="00470906">
              <w:rPr>
                <w:rFonts w:ascii="Times New Roman" w:hAnsi="Times New Roman"/>
              </w:rPr>
              <w:t>08</w:t>
            </w:r>
          </w:p>
        </w:tc>
        <w:tc>
          <w:tcPr>
            <w:tcW w:w="1242" w:type="dxa"/>
            <w:tcBorders>
              <w:top w:val="single" w:sz="4" w:space="0" w:color="000000"/>
              <w:left w:val="single" w:sz="4" w:space="0" w:color="000000"/>
              <w:bottom w:val="single" w:sz="4" w:space="0" w:color="000000"/>
              <w:right w:val="single" w:sz="4" w:space="0" w:color="000000"/>
            </w:tcBorders>
          </w:tcPr>
          <w:p w:rsidR="00097CD1" w:rsidRPr="00A440FA" w:rsidRDefault="00097CD1" w:rsidP="00073E9B">
            <w:pPr>
              <w:pStyle w:val="12"/>
              <w:rPr>
                <w:rFonts w:ascii="Times New Roman" w:hAnsi="Times New Roman"/>
              </w:rPr>
            </w:pPr>
            <w:r w:rsidRPr="00A440FA">
              <w:rPr>
                <w:rFonts w:ascii="Times New Roman" w:hAnsi="Times New Roman"/>
              </w:rPr>
              <w:t>01</w:t>
            </w:r>
          </w:p>
        </w:tc>
        <w:tc>
          <w:tcPr>
            <w:tcW w:w="1701" w:type="dxa"/>
            <w:tcBorders>
              <w:top w:val="single" w:sz="4" w:space="0" w:color="000000"/>
              <w:left w:val="single" w:sz="4" w:space="0" w:color="000000"/>
              <w:bottom w:val="single" w:sz="4" w:space="0" w:color="000000"/>
              <w:right w:val="single" w:sz="4" w:space="0" w:color="000000"/>
            </w:tcBorders>
          </w:tcPr>
          <w:p w:rsidR="00097CD1" w:rsidRPr="00A440FA" w:rsidRDefault="00097CD1" w:rsidP="00073E9B">
            <w:pPr>
              <w:pStyle w:val="12"/>
              <w:rPr>
                <w:rFonts w:ascii="Times New Roman" w:hAnsi="Times New Roman"/>
              </w:rPr>
            </w:pPr>
            <w:r>
              <w:rPr>
                <w:rFonts w:ascii="Times New Roman" w:hAnsi="Times New Roman"/>
              </w:rPr>
              <w:t>4 976,1</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E72DA3" w:rsidRDefault="00097CD1" w:rsidP="00073E9B">
            <w:r w:rsidRPr="00E72DA3">
              <w:t>Пенсионное обеспечение</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10</w:t>
            </w:r>
          </w:p>
        </w:tc>
        <w:tc>
          <w:tcPr>
            <w:tcW w:w="1242" w:type="dxa"/>
            <w:tcBorders>
              <w:top w:val="single" w:sz="4" w:space="0" w:color="000000"/>
              <w:left w:val="single" w:sz="4" w:space="0" w:color="000000"/>
              <w:bottom w:val="single" w:sz="4" w:space="0" w:color="000000"/>
              <w:right w:val="single" w:sz="4" w:space="0" w:color="000000"/>
            </w:tcBorders>
          </w:tcPr>
          <w:p w:rsidR="00097CD1" w:rsidRPr="00A440FA" w:rsidRDefault="00097CD1" w:rsidP="00073E9B">
            <w:pPr>
              <w:pStyle w:val="12"/>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097CD1" w:rsidRPr="00663E8F" w:rsidRDefault="00097CD1" w:rsidP="00073E9B">
            <w:pPr>
              <w:pStyle w:val="12"/>
              <w:rPr>
                <w:rFonts w:ascii="Times New Roman" w:hAnsi="Times New Roman"/>
                <w:b/>
              </w:rPr>
            </w:pPr>
            <w:r>
              <w:rPr>
                <w:rFonts w:ascii="Times New Roman" w:hAnsi="Times New Roman"/>
                <w:b/>
              </w:rPr>
              <w:t>74,7</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E72DA3" w:rsidRDefault="00097CD1" w:rsidP="00073E9B">
            <w:pPr>
              <w:pStyle w:val="12"/>
              <w:rPr>
                <w:rFonts w:ascii="Times New Roman" w:hAnsi="Times New Roman"/>
                <w:sz w:val="24"/>
                <w:szCs w:val="24"/>
              </w:rPr>
            </w:pPr>
            <w:r w:rsidRPr="00E72DA3">
              <w:rPr>
                <w:rFonts w:ascii="Times New Roman" w:hAnsi="Times New Roman"/>
                <w:sz w:val="24"/>
                <w:szCs w:val="24"/>
              </w:rPr>
              <w:t>Социальное обеспечение и иные выплаты населению</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10</w:t>
            </w:r>
          </w:p>
        </w:tc>
        <w:tc>
          <w:tcPr>
            <w:tcW w:w="1242" w:type="dxa"/>
            <w:tcBorders>
              <w:top w:val="single" w:sz="4" w:space="0" w:color="000000"/>
              <w:left w:val="single" w:sz="4" w:space="0" w:color="000000"/>
              <w:bottom w:val="single" w:sz="4" w:space="0" w:color="000000"/>
              <w:right w:val="single" w:sz="4" w:space="0" w:color="000000"/>
            </w:tcBorders>
          </w:tcPr>
          <w:p w:rsidR="00097CD1" w:rsidRPr="00A440FA" w:rsidRDefault="00097CD1" w:rsidP="00073E9B">
            <w:pPr>
              <w:pStyle w:val="12"/>
              <w:rPr>
                <w:rFonts w:ascii="Times New Roman" w:hAnsi="Times New Roman"/>
              </w:rPr>
            </w:pPr>
            <w:r>
              <w:rPr>
                <w:rFonts w:ascii="Times New Roman" w:hAnsi="Times New Roman"/>
              </w:rPr>
              <w:t>01</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74,7</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5A6C70" w:rsidRDefault="00097CD1" w:rsidP="00073E9B">
            <w:pPr>
              <w:pStyle w:val="12"/>
              <w:rPr>
                <w:rFonts w:ascii="Times New Roman" w:hAnsi="Times New Roman"/>
                <w:b/>
              </w:rPr>
            </w:pPr>
            <w:r w:rsidRPr="005A6C70">
              <w:rPr>
                <w:rFonts w:ascii="Times New Roman" w:hAnsi="Times New Roman"/>
                <w:b/>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097CD1" w:rsidRPr="005A6C70" w:rsidRDefault="00097CD1" w:rsidP="00073E9B">
            <w:pPr>
              <w:pStyle w:val="12"/>
              <w:rPr>
                <w:rFonts w:ascii="Times New Roman" w:hAnsi="Times New Roman"/>
                <w:b/>
              </w:rPr>
            </w:pPr>
            <w:r w:rsidRPr="005A6C70">
              <w:rPr>
                <w:rFonts w:ascii="Times New Roman" w:hAnsi="Times New Roman"/>
                <w:b/>
              </w:rPr>
              <w:t>11</w:t>
            </w:r>
          </w:p>
        </w:tc>
        <w:tc>
          <w:tcPr>
            <w:tcW w:w="1242" w:type="dxa"/>
            <w:tcBorders>
              <w:top w:val="single" w:sz="4" w:space="0" w:color="000000"/>
              <w:left w:val="single" w:sz="4" w:space="0" w:color="000000"/>
              <w:bottom w:val="single" w:sz="4" w:space="0" w:color="000000"/>
              <w:right w:val="single" w:sz="4" w:space="0" w:color="000000"/>
            </w:tcBorders>
          </w:tcPr>
          <w:p w:rsidR="00097CD1" w:rsidRPr="005A6C70" w:rsidRDefault="00097CD1" w:rsidP="00073E9B">
            <w:pPr>
              <w:pStyle w:val="12"/>
              <w:rPr>
                <w:rFonts w:ascii="Times New Roman" w:hAnsi="Times New Roman"/>
                <w:b/>
              </w:rPr>
            </w:pPr>
            <w:r w:rsidRPr="005A6C70">
              <w:rPr>
                <w:rFonts w:ascii="Times New Roman" w:hAnsi="Times New Roman"/>
                <w:b/>
              </w:rPr>
              <w:t>01</w:t>
            </w:r>
          </w:p>
        </w:tc>
        <w:tc>
          <w:tcPr>
            <w:tcW w:w="1701" w:type="dxa"/>
            <w:tcBorders>
              <w:top w:val="single" w:sz="4" w:space="0" w:color="000000"/>
              <w:left w:val="single" w:sz="4" w:space="0" w:color="000000"/>
              <w:bottom w:val="single" w:sz="4" w:space="0" w:color="000000"/>
              <w:right w:val="single" w:sz="4" w:space="0" w:color="000000"/>
            </w:tcBorders>
          </w:tcPr>
          <w:p w:rsidR="00097CD1" w:rsidRPr="005A6C70" w:rsidRDefault="00097CD1" w:rsidP="00073E9B">
            <w:pPr>
              <w:pStyle w:val="12"/>
              <w:rPr>
                <w:rFonts w:ascii="Times New Roman" w:hAnsi="Times New Roman"/>
                <w:b/>
              </w:rPr>
            </w:pPr>
            <w:r>
              <w:rPr>
                <w:rFonts w:ascii="Times New Roman" w:hAnsi="Times New Roman"/>
                <w:b/>
              </w:rPr>
              <w:t>23,1</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Физическая культура</w:t>
            </w:r>
          </w:p>
        </w:tc>
        <w:tc>
          <w:tcPr>
            <w:tcW w:w="113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rPr>
            </w:pPr>
            <w:r>
              <w:rPr>
                <w:rFonts w:ascii="Times New Roman" w:hAnsi="Times New Roman"/>
              </w:rPr>
              <w:t>11</w:t>
            </w:r>
          </w:p>
        </w:tc>
        <w:tc>
          <w:tcPr>
            <w:tcW w:w="1242" w:type="dxa"/>
            <w:tcBorders>
              <w:top w:val="single" w:sz="4" w:space="0" w:color="000000"/>
              <w:left w:val="single" w:sz="4" w:space="0" w:color="000000"/>
              <w:bottom w:val="single" w:sz="4" w:space="0" w:color="000000"/>
              <w:right w:val="single" w:sz="4" w:space="0" w:color="000000"/>
            </w:tcBorders>
          </w:tcPr>
          <w:p w:rsidR="00097CD1" w:rsidRPr="00A440FA" w:rsidRDefault="00097CD1" w:rsidP="00073E9B">
            <w:pPr>
              <w:pStyle w:val="12"/>
              <w:rPr>
                <w:rFonts w:ascii="Times New Roman" w:hAnsi="Times New Roman"/>
              </w:rPr>
            </w:pPr>
            <w:r>
              <w:rPr>
                <w:rFonts w:ascii="Times New Roman" w:hAnsi="Times New Roman"/>
              </w:rPr>
              <w:t>01</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23,1</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636D8E" w:rsidRDefault="00097CD1" w:rsidP="00073E9B">
            <w:pPr>
              <w:pStyle w:val="12"/>
              <w:rPr>
                <w:rFonts w:ascii="Times New Roman" w:hAnsi="Times New Roman"/>
                <w:b/>
              </w:rPr>
            </w:pPr>
            <w:r w:rsidRPr="00636D8E">
              <w:rPr>
                <w:rFonts w:ascii="Times New Roman" w:hAnsi="Times New Roman"/>
                <w:b/>
              </w:rPr>
              <w:t>Массовый спорт</w:t>
            </w:r>
          </w:p>
        </w:tc>
        <w:tc>
          <w:tcPr>
            <w:tcW w:w="1134" w:type="dxa"/>
            <w:tcBorders>
              <w:top w:val="single" w:sz="4" w:space="0" w:color="000000"/>
              <w:left w:val="single" w:sz="4" w:space="0" w:color="000000"/>
              <w:bottom w:val="single" w:sz="4" w:space="0" w:color="000000"/>
              <w:right w:val="single" w:sz="4" w:space="0" w:color="000000"/>
            </w:tcBorders>
          </w:tcPr>
          <w:p w:rsidR="00097CD1" w:rsidRPr="00636D8E" w:rsidRDefault="00097CD1" w:rsidP="00073E9B">
            <w:pPr>
              <w:pStyle w:val="12"/>
              <w:rPr>
                <w:rFonts w:ascii="Times New Roman" w:hAnsi="Times New Roman"/>
                <w:b/>
              </w:rPr>
            </w:pPr>
            <w:r>
              <w:rPr>
                <w:rFonts w:ascii="Times New Roman" w:hAnsi="Times New Roman"/>
                <w:b/>
              </w:rPr>
              <w:t>11</w:t>
            </w:r>
          </w:p>
        </w:tc>
        <w:tc>
          <w:tcPr>
            <w:tcW w:w="1242" w:type="dxa"/>
            <w:tcBorders>
              <w:top w:val="single" w:sz="4" w:space="0" w:color="000000"/>
              <w:left w:val="single" w:sz="4" w:space="0" w:color="000000"/>
              <w:bottom w:val="single" w:sz="4" w:space="0" w:color="000000"/>
              <w:right w:val="single" w:sz="4" w:space="0" w:color="000000"/>
            </w:tcBorders>
          </w:tcPr>
          <w:p w:rsidR="00097CD1" w:rsidRPr="00636D8E" w:rsidRDefault="00097CD1" w:rsidP="00073E9B">
            <w:pPr>
              <w:pStyle w:val="12"/>
              <w:rPr>
                <w:rFonts w:ascii="Times New Roman" w:hAnsi="Times New Roman"/>
                <w:b/>
              </w:rPr>
            </w:pPr>
            <w:r>
              <w:rPr>
                <w:rFonts w:ascii="Times New Roman" w:hAnsi="Times New Roman"/>
                <w:b/>
              </w:rPr>
              <w:t>02</w:t>
            </w:r>
          </w:p>
        </w:tc>
        <w:tc>
          <w:tcPr>
            <w:tcW w:w="1701" w:type="dxa"/>
            <w:tcBorders>
              <w:top w:val="single" w:sz="4" w:space="0" w:color="000000"/>
              <w:left w:val="single" w:sz="4" w:space="0" w:color="000000"/>
              <w:bottom w:val="single" w:sz="4" w:space="0" w:color="000000"/>
              <w:right w:val="single" w:sz="4" w:space="0" w:color="000000"/>
            </w:tcBorders>
          </w:tcPr>
          <w:p w:rsidR="00097CD1" w:rsidRPr="00636D8E" w:rsidRDefault="00097CD1" w:rsidP="00073E9B">
            <w:pPr>
              <w:pStyle w:val="12"/>
              <w:rPr>
                <w:rFonts w:ascii="Times New Roman" w:hAnsi="Times New Roman"/>
                <w:b/>
              </w:rPr>
            </w:pPr>
            <w:r>
              <w:rPr>
                <w:rFonts w:ascii="Times New Roman" w:hAnsi="Times New Roman"/>
                <w:b/>
              </w:rPr>
              <w:t>500,0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Массовый спорт</w:t>
            </w:r>
          </w:p>
        </w:tc>
        <w:tc>
          <w:tcPr>
            <w:tcW w:w="1134"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11</w:t>
            </w:r>
          </w:p>
        </w:tc>
        <w:tc>
          <w:tcPr>
            <w:tcW w:w="1242"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02</w:t>
            </w:r>
          </w:p>
        </w:tc>
        <w:tc>
          <w:tcPr>
            <w:tcW w:w="1701" w:type="dxa"/>
            <w:tcBorders>
              <w:top w:val="single" w:sz="4" w:space="0" w:color="000000"/>
              <w:left w:val="single" w:sz="4" w:space="0" w:color="000000"/>
              <w:bottom w:val="single" w:sz="4" w:space="0" w:color="000000"/>
              <w:right w:val="single" w:sz="4" w:space="0" w:color="000000"/>
            </w:tcBorders>
          </w:tcPr>
          <w:p w:rsidR="00097CD1" w:rsidRDefault="00097CD1" w:rsidP="00073E9B">
            <w:pPr>
              <w:pStyle w:val="12"/>
              <w:rPr>
                <w:rFonts w:ascii="Times New Roman" w:hAnsi="Times New Roman"/>
              </w:rPr>
            </w:pPr>
            <w:r>
              <w:rPr>
                <w:rFonts w:ascii="Times New Roman" w:hAnsi="Times New Roman"/>
              </w:rPr>
              <w:t>500,</w:t>
            </w:r>
          </w:p>
        </w:tc>
      </w:tr>
      <w:tr w:rsidR="00097CD1" w:rsidRPr="00470906" w:rsidTr="00073E9B">
        <w:tc>
          <w:tcPr>
            <w:tcW w:w="6379" w:type="dxa"/>
            <w:tcBorders>
              <w:top w:val="single" w:sz="4" w:space="0" w:color="000000"/>
              <w:left w:val="single" w:sz="4" w:space="0" w:color="000000"/>
              <w:bottom w:val="single" w:sz="4" w:space="0" w:color="000000"/>
              <w:right w:val="single" w:sz="4" w:space="0" w:color="000000"/>
            </w:tcBorders>
          </w:tcPr>
          <w:p w:rsidR="00097CD1" w:rsidRPr="007F7B0D" w:rsidRDefault="00097CD1" w:rsidP="00073E9B">
            <w:pPr>
              <w:pStyle w:val="12"/>
              <w:rPr>
                <w:rFonts w:ascii="Times New Roman" w:hAnsi="Times New Roman"/>
                <w:b/>
              </w:rPr>
            </w:pPr>
            <w:r w:rsidRPr="007F7B0D">
              <w:rPr>
                <w:rFonts w:ascii="Times New Roman" w:hAnsi="Times New Roman"/>
                <w:b/>
              </w:rPr>
              <w:t>Итого расходов</w:t>
            </w:r>
          </w:p>
        </w:tc>
        <w:tc>
          <w:tcPr>
            <w:tcW w:w="1134" w:type="dxa"/>
            <w:tcBorders>
              <w:top w:val="single" w:sz="4" w:space="0" w:color="000000"/>
              <w:left w:val="single" w:sz="4" w:space="0" w:color="000000"/>
              <w:bottom w:val="single" w:sz="4" w:space="0" w:color="000000"/>
              <w:right w:val="single" w:sz="4" w:space="0" w:color="000000"/>
            </w:tcBorders>
          </w:tcPr>
          <w:p w:rsidR="00097CD1" w:rsidRPr="007F7B0D" w:rsidRDefault="00097CD1" w:rsidP="00073E9B">
            <w:pPr>
              <w:pStyle w:val="12"/>
              <w:rPr>
                <w:rFonts w:ascii="Times New Roman" w:hAnsi="Times New Roman"/>
                <w:b/>
              </w:rPr>
            </w:pPr>
          </w:p>
        </w:tc>
        <w:tc>
          <w:tcPr>
            <w:tcW w:w="1242" w:type="dxa"/>
            <w:tcBorders>
              <w:top w:val="single" w:sz="4" w:space="0" w:color="000000"/>
              <w:left w:val="single" w:sz="4" w:space="0" w:color="000000"/>
              <w:bottom w:val="single" w:sz="4" w:space="0" w:color="000000"/>
              <w:right w:val="single" w:sz="4" w:space="0" w:color="000000"/>
            </w:tcBorders>
          </w:tcPr>
          <w:p w:rsidR="00097CD1" w:rsidRPr="007F7B0D" w:rsidRDefault="00097CD1" w:rsidP="00073E9B">
            <w:pPr>
              <w:pStyle w:val="12"/>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Pr>
          <w:p w:rsidR="00097CD1" w:rsidRPr="007F7B0D" w:rsidRDefault="00097CD1" w:rsidP="00073E9B">
            <w:pPr>
              <w:pStyle w:val="12"/>
              <w:rPr>
                <w:rFonts w:ascii="Times New Roman" w:hAnsi="Times New Roman"/>
                <w:b/>
              </w:rPr>
            </w:pPr>
            <w:r>
              <w:rPr>
                <w:rFonts w:ascii="Times New Roman" w:hAnsi="Times New Roman"/>
                <w:b/>
              </w:rPr>
              <w:t>10 843,5</w:t>
            </w:r>
          </w:p>
        </w:tc>
      </w:tr>
    </w:tbl>
    <w:p w:rsidR="00097CD1" w:rsidRPr="0031650F" w:rsidRDefault="00097CD1" w:rsidP="00097CD1">
      <w:pPr>
        <w:pStyle w:val="12"/>
        <w:jc w:val="right"/>
        <w:rPr>
          <w:rFonts w:ascii="Times New Roman" w:hAnsi="Times New Roman"/>
        </w:rPr>
      </w:pPr>
    </w:p>
    <w:p w:rsidR="00097CD1" w:rsidRDefault="00097CD1" w:rsidP="00097CD1">
      <w:pPr>
        <w:pStyle w:val="12"/>
        <w:jc w:val="right"/>
        <w:rPr>
          <w:rFonts w:ascii="Times New Roman" w:hAnsi="Times New Roman"/>
          <w:sz w:val="28"/>
          <w:szCs w:val="28"/>
        </w:rPr>
      </w:pPr>
    </w:p>
    <w:p w:rsidR="00097CD1" w:rsidRDefault="00097CD1" w:rsidP="00097CD1">
      <w:pPr>
        <w:pStyle w:val="12"/>
        <w:jc w:val="right"/>
        <w:rPr>
          <w:rFonts w:ascii="Times New Roman" w:hAnsi="Times New Roman"/>
          <w:sz w:val="28"/>
          <w:szCs w:val="28"/>
        </w:rPr>
      </w:pPr>
    </w:p>
    <w:p w:rsidR="00097CD1" w:rsidRDefault="00097CD1" w:rsidP="00097CD1">
      <w:pPr>
        <w:pStyle w:val="12"/>
        <w:rPr>
          <w:rFonts w:ascii="Times New Roman" w:hAnsi="Times New Roman"/>
          <w:sz w:val="28"/>
          <w:szCs w:val="28"/>
        </w:rPr>
      </w:pPr>
    </w:p>
    <w:p w:rsidR="00097CD1" w:rsidRDefault="00097CD1" w:rsidP="00097CD1">
      <w:pPr>
        <w:pStyle w:val="12"/>
        <w:rPr>
          <w:rFonts w:ascii="Times New Roman" w:hAnsi="Times New Roman"/>
          <w:sz w:val="28"/>
          <w:szCs w:val="28"/>
        </w:rPr>
      </w:pPr>
    </w:p>
    <w:p w:rsidR="00097CD1" w:rsidRDefault="00097CD1" w:rsidP="00097CD1">
      <w:pPr>
        <w:pStyle w:val="12"/>
        <w:rPr>
          <w:rFonts w:ascii="Times New Roman" w:hAnsi="Times New Roman"/>
          <w:sz w:val="28"/>
          <w:szCs w:val="28"/>
        </w:rPr>
      </w:pPr>
    </w:p>
    <w:p w:rsidR="00097CD1" w:rsidRDefault="00097CD1" w:rsidP="00097CD1">
      <w:pPr>
        <w:pStyle w:val="12"/>
        <w:rPr>
          <w:rFonts w:ascii="Times New Roman" w:hAnsi="Times New Roman"/>
          <w:sz w:val="28"/>
          <w:szCs w:val="28"/>
        </w:rPr>
      </w:pPr>
    </w:p>
    <w:p w:rsidR="00097CD1" w:rsidRDefault="00097CD1" w:rsidP="00097CD1">
      <w:pPr>
        <w:pStyle w:val="12"/>
        <w:rPr>
          <w:rFonts w:ascii="Times New Roman" w:hAnsi="Times New Roman"/>
          <w:sz w:val="28"/>
          <w:szCs w:val="28"/>
        </w:rPr>
      </w:pPr>
    </w:p>
    <w:p w:rsidR="00097CD1" w:rsidRPr="0031650F" w:rsidRDefault="00097CD1" w:rsidP="00097CD1">
      <w:pPr>
        <w:pStyle w:val="12"/>
        <w:jc w:val="right"/>
        <w:rPr>
          <w:rFonts w:ascii="Times New Roman" w:hAnsi="Times New Roman"/>
        </w:rPr>
      </w:pPr>
      <w:r>
        <w:rPr>
          <w:rFonts w:ascii="Times New Roman" w:hAnsi="Times New Roman"/>
        </w:rPr>
        <w:t xml:space="preserve">                                                                               </w:t>
      </w:r>
      <w:r w:rsidRPr="0031650F">
        <w:rPr>
          <w:rFonts w:ascii="Times New Roman" w:hAnsi="Times New Roman"/>
        </w:rPr>
        <w:t xml:space="preserve">Приложение </w:t>
      </w:r>
      <w:r>
        <w:rPr>
          <w:rFonts w:ascii="Times New Roman" w:hAnsi="Times New Roman"/>
        </w:rPr>
        <w:t>5</w:t>
      </w:r>
    </w:p>
    <w:p w:rsidR="00097CD1" w:rsidRDefault="00097CD1" w:rsidP="00097CD1">
      <w:pPr>
        <w:pStyle w:val="12"/>
        <w:jc w:val="right"/>
        <w:rPr>
          <w:rFonts w:ascii="Times New Roman" w:hAnsi="Times New Roman"/>
        </w:rPr>
      </w:pPr>
      <w:r>
        <w:rPr>
          <w:rFonts w:ascii="Times New Roman" w:hAnsi="Times New Roman"/>
        </w:rPr>
        <w:t>к</w:t>
      </w:r>
      <w:r w:rsidRPr="0031650F">
        <w:rPr>
          <w:rFonts w:ascii="Times New Roman" w:hAnsi="Times New Roman"/>
        </w:rPr>
        <w:t xml:space="preserve"> решению Совета </w:t>
      </w:r>
      <w:r>
        <w:rPr>
          <w:rFonts w:ascii="Times New Roman" w:hAnsi="Times New Roman"/>
        </w:rPr>
        <w:t>депутатов</w:t>
      </w:r>
    </w:p>
    <w:p w:rsidR="00097CD1" w:rsidRDefault="00097CD1" w:rsidP="00097CD1">
      <w:pPr>
        <w:pStyle w:val="12"/>
        <w:tabs>
          <w:tab w:val="left" w:pos="6450"/>
          <w:tab w:val="right" w:pos="9354"/>
        </w:tabs>
        <w:jc w:val="right"/>
        <w:rPr>
          <w:rFonts w:ascii="Times New Roman" w:hAnsi="Times New Roman"/>
        </w:rPr>
      </w:pPr>
      <w:r>
        <w:rPr>
          <w:rFonts w:ascii="Times New Roman" w:hAnsi="Times New Roman"/>
        </w:rPr>
        <w:lastRenderedPageBreak/>
        <w:t xml:space="preserve">                                                                                                                     Чебаковского сельсовета</w:t>
      </w:r>
    </w:p>
    <w:p w:rsidR="00097CD1" w:rsidRPr="0031650F" w:rsidRDefault="00097CD1" w:rsidP="00097CD1">
      <w:pPr>
        <w:pStyle w:val="12"/>
        <w:tabs>
          <w:tab w:val="left" w:pos="6450"/>
          <w:tab w:val="right" w:pos="9354"/>
        </w:tabs>
        <w:jc w:val="right"/>
        <w:rPr>
          <w:rFonts w:ascii="Times New Roman" w:hAnsi="Times New Roman"/>
        </w:rPr>
      </w:pPr>
      <w:r>
        <w:rPr>
          <w:rFonts w:ascii="Times New Roman" w:hAnsi="Times New Roman"/>
        </w:rPr>
        <w:t xml:space="preserve">                                                                                   Северного района</w:t>
      </w:r>
    </w:p>
    <w:p w:rsidR="00097CD1" w:rsidRDefault="00097CD1" w:rsidP="00097CD1">
      <w:pPr>
        <w:pStyle w:val="12"/>
        <w:jc w:val="right"/>
        <w:rPr>
          <w:rFonts w:ascii="Times New Roman" w:hAnsi="Times New Roman"/>
        </w:rPr>
      </w:pPr>
      <w:r>
        <w:rPr>
          <w:rFonts w:ascii="Times New Roman" w:hAnsi="Times New Roman"/>
        </w:rPr>
        <w:t xml:space="preserve">                                                                                            Новосибирской области</w:t>
      </w:r>
    </w:p>
    <w:p w:rsidR="00097CD1" w:rsidRDefault="00097CD1" w:rsidP="00097CD1">
      <w:pPr>
        <w:pStyle w:val="12"/>
        <w:jc w:val="right"/>
        <w:rPr>
          <w:rFonts w:ascii="Times New Roman" w:hAnsi="Times New Roman"/>
        </w:rPr>
      </w:pPr>
      <w:r>
        <w:rPr>
          <w:rFonts w:ascii="Times New Roman" w:hAnsi="Times New Roman"/>
        </w:rPr>
        <w:t>пятого созыва</w:t>
      </w:r>
    </w:p>
    <w:p w:rsidR="00097CD1" w:rsidRDefault="00097CD1" w:rsidP="00097CD1">
      <w:pPr>
        <w:pStyle w:val="12"/>
        <w:jc w:val="right"/>
        <w:rPr>
          <w:rFonts w:ascii="Times New Roman" w:hAnsi="Times New Roman"/>
        </w:rPr>
      </w:pPr>
      <w:r>
        <w:rPr>
          <w:rFonts w:ascii="Times New Roman" w:hAnsi="Times New Roman"/>
        </w:rPr>
        <w:t xml:space="preserve">                                                                  от     № </w:t>
      </w:r>
    </w:p>
    <w:p w:rsidR="00097CD1" w:rsidRDefault="00097CD1" w:rsidP="00097CD1">
      <w:pPr>
        <w:pStyle w:val="12"/>
        <w:jc w:val="right"/>
        <w:rPr>
          <w:rFonts w:ascii="Times New Roman" w:hAnsi="Times New Roman"/>
          <w:b/>
          <w:sz w:val="24"/>
          <w:szCs w:val="24"/>
        </w:rPr>
      </w:pPr>
    </w:p>
    <w:p w:rsidR="00097CD1" w:rsidRDefault="00097CD1" w:rsidP="00097CD1">
      <w:pPr>
        <w:pStyle w:val="12"/>
        <w:jc w:val="center"/>
        <w:rPr>
          <w:rFonts w:ascii="Times New Roman" w:hAnsi="Times New Roman"/>
          <w:b/>
          <w:sz w:val="24"/>
          <w:szCs w:val="24"/>
        </w:rPr>
      </w:pPr>
    </w:p>
    <w:p w:rsidR="00097CD1" w:rsidRDefault="00097CD1" w:rsidP="00097CD1">
      <w:pPr>
        <w:pStyle w:val="12"/>
        <w:jc w:val="center"/>
        <w:rPr>
          <w:rFonts w:ascii="Times New Roman" w:hAnsi="Times New Roman"/>
          <w:b/>
          <w:sz w:val="24"/>
          <w:szCs w:val="24"/>
        </w:rPr>
      </w:pPr>
      <w:r w:rsidRPr="00600C19">
        <w:rPr>
          <w:rFonts w:ascii="Times New Roman" w:hAnsi="Times New Roman"/>
          <w:b/>
          <w:sz w:val="24"/>
          <w:szCs w:val="24"/>
        </w:rPr>
        <w:t>Кассовое исполнение по источникам финансирования дефицита</w:t>
      </w:r>
      <w:r>
        <w:rPr>
          <w:rFonts w:ascii="Times New Roman" w:hAnsi="Times New Roman"/>
          <w:b/>
          <w:sz w:val="24"/>
          <w:szCs w:val="24"/>
        </w:rPr>
        <w:t xml:space="preserve"> местного </w:t>
      </w:r>
    </w:p>
    <w:p w:rsidR="00097CD1" w:rsidRPr="00600C19" w:rsidRDefault="00097CD1" w:rsidP="00097CD1">
      <w:pPr>
        <w:pStyle w:val="12"/>
        <w:jc w:val="center"/>
        <w:rPr>
          <w:rFonts w:ascii="Times New Roman" w:hAnsi="Times New Roman"/>
          <w:b/>
          <w:sz w:val="24"/>
          <w:szCs w:val="24"/>
        </w:rPr>
      </w:pPr>
      <w:r w:rsidRPr="00600C19">
        <w:rPr>
          <w:rFonts w:ascii="Times New Roman" w:hAnsi="Times New Roman"/>
          <w:b/>
          <w:sz w:val="24"/>
          <w:szCs w:val="24"/>
        </w:rPr>
        <w:t xml:space="preserve">бюджета за </w:t>
      </w:r>
      <w:r>
        <w:rPr>
          <w:rFonts w:ascii="Times New Roman" w:hAnsi="Times New Roman"/>
          <w:b/>
          <w:sz w:val="24"/>
          <w:szCs w:val="24"/>
        </w:rPr>
        <w:t xml:space="preserve">2019 </w:t>
      </w:r>
      <w:r w:rsidRPr="00600C19">
        <w:rPr>
          <w:rFonts w:ascii="Times New Roman" w:hAnsi="Times New Roman"/>
          <w:b/>
          <w:sz w:val="24"/>
          <w:szCs w:val="24"/>
        </w:rPr>
        <w:t xml:space="preserve">год по кодам </w:t>
      </w:r>
      <w:proofErr w:type="gramStart"/>
      <w:r w:rsidRPr="00600C19">
        <w:rPr>
          <w:rFonts w:ascii="Times New Roman" w:hAnsi="Times New Roman"/>
          <w:b/>
          <w:sz w:val="24"/>
          <w:szCs w:val="24"/>
        </w:rPr>
        <w:t>классификации источников финансирования дефицитов бюджетов</w:t>
      </w:r>
      <w:proofErr w:type="gramEnd"/>
    </w:p>
    <w:p w:rsidR="00097CD1" w:rsidRPr="00701880" w:rsidRDefault="00097CD1" w:rsidP="00097CD1">
      <w:pPr>
        <w:pStyle w:val="12"/>
        <w:rPr>
          <w:rFonts w:ascii="Times New Roman" w:hAnsi="Times New Roman"/>
          <w:sz w:val="28"/>
          <w:szCs w:val="28"/>
        </w:rPr>
      </w:pPr>
    </w:p>
    <w:tbl>
      <w:tblPr>
        <w:tblW w:w="10428" w:type="dxa"/>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7"/>
        <w:gridCol w:w="5670"/>
        <w:gridCol w:w="1701"/>
      </w:tblGrid>
      <w:tr w:rsidR="00097CD1" w:rsidRPr="00470906" w:rsidTr="00073E9B">
        <w:trPr>
          <w:trHeight w:val="146"/>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Код бюджетной классификации Российской Федерации</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 xml:space="preserve">Наименование </w:t>
            </w:r>
            <w:proofErr w:type="gramStart"/>
            <w:r w:rsidRPr="00470906">
              <w:rPr>
                <w:rFonts w:ascii="Times New Roman" w:hAnsi="Times New Roman"/>
                <w:b/>
                <w:color w:val="000000"/>
              </w:rPr>
              <w:t>кодов классификации источников финансирования дефицитов бюджетов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 xml:space="preserve">Кассовое </w:t>
            </w:r>
          </w:p>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исполнение руб.</w:t>
            </w:r>
          </w:p>
        </w:tc>
      </w:tr>
      <w:tr w:rsidR="00097CD1" w:rsidRPr="00470906" w:rsidTr="00073E9B">
        <w:trPr>
          <w:trHeight w:val="242"/>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color w:val="000000"/>
                <w:sz w:val="28"/>
                <w:szCs w:val="28"/>
              </w:rPr>
            </w:pPr>
            <w:r w:rsidRPr="00470906">
              <w:rPr>
                <w:rFonts w:ascii="Times New Roman" w:hAnsi="Times New Roman"/>
                <w:color w:val="000000"/>
                <w:sz w:val="28"/>
                <w:szCs w:val="28"/>
              </w:rPr>
              <w:t>1</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color w:val="000000"/>
                <w:sz w:val="28"/>
                <w:szCs w:val="28"/>
              </w:rPr>
            </w:pPr>
            <w:r w:rsidRPr="00470906">
              <w:rPr>
                <w:rFonts w:ascii="Times New Roman" w:hAnsi="Times New Roman"/>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color w:val="000000"/>
                <w:sz w:val="28"/>
                <w:szCs w:val="28"/>
              </w:rPr>
            </w:pPr>
            <w:r w:rsidRPr="00470906">
              <w:rPr>
                <w:rFonts w:ascii="Times New Roman" w:hAnsi="Times New Roman"/>
                <w:color w:val="000000"/>
                <w:sz w:val="28"/>
                <w:szCs w:val="28"/>
              </w:rPr>
              <w:t>3</w:t>
            </w:r>
          </w:p>
        </w:tc>
      </w:tr>
      <w:tr w:rsidR="00097CD1" w:rsidRPr="00470906" w:rsidTr="00073E9B">
        <w:trPr>
          <w:trHeight w:val="350"/>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000 01 00 0000 00 0000 000</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Источники финансирования дефицита бюджетов - всего</w:t>
            </w:r>
          </w:p>
        </w:tc>
        <w:tc>
          <w:tcPr>
            <w:tcW w:w="1701" w:type="dxa"/>
            <w:tcBorders>
              <w:top w:val="single" w:sz="4" w:space="0" w:color="000000"/>
              <w:left w:val="single" w:sz="4" w:space="0" w:color="000000"/>
              <w:bottom w:val="single" w:sz="4" w:space="0" w:color="000000"/>
              <w:right w:val="single" w:sz="4" w:space="0" w:color="000000"/>
            </w:tcBorders>
          </w:tcPr>
          <w:p w:rsidR="00097CD1" w:rsidRPr="00FE5A39" w:rsidRDefault="00097CD1" w:rsidP="00073E9B">
            <w:pPr>
              <w:jc w:val="right"/>
              <w:rPr>
                <w:b/>
                <w:color w:val="000000"/>
              </w:rPr>
            </w:pPr>
            <w:r>
              <w:rPr>
                <w:b/>
                <w:color w:val="000000"/>
              </w:rPr>
              <w:t>- 156,7</w:t>
            </w:r>
          </w:p>
        </w:tc>
      </w:tr>
      <w:tr w:rsidR="00097CD1" w:rsidRPr="00470906" w:rsidTr="00073E9B">
        <w:trPr>
          <w:trHeight w:val="350"/>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000 01 05 00 00 00 0000 000</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Изменение остатков средств на счетах по учету средств бюджета</w:t>
            </w:r>
          </w:p>
        </w:tc>
        <w:tc>
          <w:tcPr>
            <w:tcW w:w="1701" w:type="dxa"/>
            <w:tcBorders>
              <w:top w:val="single" w:sz="4" w:space="0" w:color="000000"/>
              <w:left w:val="single" w:sz="4" w:space="0" w:color="000000"/>
              <w:bottom w:val="single" w:sz="4" w:space="0" w:color="000000"/>
              <w:right w:val="single" w:sz="4" w:space="0" w:color="000000"/>
            </w:tcBorders>
          </w:tcPr>
          <w:p w:rsidR="00097CD1" w:rsidRPr="00FE5A39" w:rsidRDefault="00097CD1" w:rsidP="00073E9B">
            <w:pPr>
              <w:jc w:val="right"/>
              <w:rPr>
                <w:b/>
                <w:color w:val="000000"/>
              </w:rPr>
            </w:pPr>
          </w:p>
        </w:tc>
      </w:tr>
      <w:tr w:rsidR="00097CD1" w:rsidRPr="00470906" w:rsidTr="00073E9B">
        <w:trPr>
          <w:trHeight w:val="350"/>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000 01 05 00 00 00 0000 500</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Увеличение остатков средств бюджетов</w:t>
            </w:r>
          </w:p>
        </w:tc>
        <w:tc>
          <w:tcPr>
            <w:tcW w:w="1701" w:type="dxa"/>
            <w:tcBorders>
              <w:top w:val="single" w:sz="4" w:space="0" w:color="000000"/>
              <w:left w:val="single" w:sz="4" w:space="0" w:color="000000"/>
              <w:bottom w:val="single" w:sz="4" w:space="0" w:color="000000"/>
              <w:right w:val="single" w:sz="4" w:space="0" w:color="000000"/>
            </w:tcBorders>
          </w:tcPr>
          <w:p w:rsidR="00097CD1" w:rsidRPr="008E2634" w:rsidRDefault="00097CD1" w:rsidP="00073E9B">
            <w:pPr>
              <w:pStyle w:val="12"/>
              <w:jc w:val="right"/>
              <w:rPr>
                <w:rFonts w:ascii="Times New Roman" w:hAnsi="Times New Roman"/>
                <w:b/>
                <w:color w:val="000000"/>
              </w:rPr>
            </w:pPr>
            <w:r>
              <w:rPr>
                <w:rFonts w:ascii="Times New Roman" w:hAnsi="Times New Roman"/>
                <w:b/>
                <w:color w:val="000000"/>
              </w:rPr>
              <w:t>-11 000,2</w:t>
            </w:r>
          </w:p>
        </w:tc>
      </w:tr>
      <w:tr w:rsidR="00097CD1" w:rsidRPr="00470906" w:rsidTr="00073E9B">
        <w:trPr>
          <w:trHeight w:val="350"/>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000 01 05 02 01 10 0000 510</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Увеличение прочих остатков денежных средств  бюджетов поселений</w:t>
            </w:r>
          </w:p>
        </w:tc>
        <w:tc>
          <w:tcPr>
            <w:tcW w:w="1701" w:type="dxa"/>
            <w:tcBorders>
              <w:top w:val="single" w:sz="4" w:space="0" w:color="000000"/>
              <w:left w:val="single" w:sz="4" w:space="0" w:color="000000"/>
              <w:bottom w:val="single" w:sz="4" w:space="0" w:color="000000"/>
              <w:right w:val="single" w:sz="4" w:space="0" w:color="000000"/>
            </w:tcBorders>
          </w:tcPr>
          <w:p w:rsidR="00097CD1" w:rsidRPr="005A6C70" w:rsidRDefault="00097CD1" w:rsidP="00073E9B">
            <w:pPr>
              <w:pStyle w:val="12"/>
              <w:jc w:val="right"/>
              <w:rPr>
                <w:rFonts w:ascii="Times New Roman" w:hAnsi="Times New Roman"/>
                <w:color w:val="000000"/>
              </w:rPr>
            </w:pPr>
            <w:r>
              <w:rPr>
                <w:rFonts w:ascii="Times New Roman" w:hAnsi="Times New Roman"/>
                <w:color w:val="000000"/>
              </w:rPr>
              <w:t>-11 000,2</w:t>
            </w:r>
          </w:p>
        </w:tc>
      </w:tr>
      <w:tr w:rsidR="00097CD1" w:rsidRPr="00470906" w:rsidTr="00073E9B">
        <w:trPr>
          <w:trHeight w:val="350"/>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000 01 05 00 00 00 0000 600</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Уменьшение остатков средств бюджетов</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right"/>
              <w:rPr>
                <w:rFonts w:ascii="Times New Roman" w:hAnsi="Times New Roman"/>
                <w:color w:val="000000"/>
              </w:rPr>
            </w:pPr>
            <w:r>
              <w:rPr>
                <w:rFonts w:ascii="Times New Roman" w:hAnsi="Times New Roman"/>
                <w:color w:val="000000"/>
              </w:rPr>
              <w:t>10 843,5</w:t>
            </w:r>
          </w:p>
        </w:tc>
      </w:tr>
      <w:tr w:rsidR="00097CD1" w:rsidRPr="00470906" w:rsidTr="00073E9B">
        <w:trPr>
          <w:trHeight w:val="365"/>
        </w:trPr>
        <w:tc>
          <w:tcPr>
            <w:tcW w:w="3057"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000 01 05 02 01 10 0000 610</w:t>
            </w:r>
          </w:p>
        </w:tc>
        <w:tc>
          <w:tcPr>
            <w:tcW w:w="5670"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Уменьшение прочих остатков денежных средств  бюджетов поселений</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right"/>
              <w:rPr>
                <w:rFonts w:ascii="Times New Roman" w:hAnsi="Times New Roman"/>
                <w:color w:val="000000"/>
              </w:rPr>
            </w:pPr>
            <w:r>
              <w:rPr>
                <w:rFonts w:ascii="Times New Roman" w:hAnsi="Times New Roman"/>
                <w:color w:val="000000"/>
              </w:rPr>
              <w:t>10 843,5</w:t>
            </w:r>
          </w:p>
        </w:tc>
      </w:tr>
    </w:tbl>
    <w:p w:rsidR="00097CD1" w:rsidRPr="00701880" w:rsidRDefault="00097CD1" w:rsidP="00097CD1">
      <w:pPr>
        <w:pStyle w:val="12"/>
        <w:rPr>
          <w:rFonts w:ascii="Times New Roman" w:hAnsi="Times New Roman"/>
          <w:sz w:val="28"/>
          <w:szCs w:val="28"/>
        </w:rPr>
      </w:pPr>
    </w:p>
    <w:p w:rsidR="00097CD1" w:rsidRDefault="00097CD1" w:rsidP="00097CD1">
      <w:pPr>
        <w:pStyle w:val="12"/>
        <w:jc w:val="center"/>
        <w:rPr>
          <w:rFonts w:ascii="Times New Roman" w:hAnsi="Times New Roman"/>
        </w:rPr>
      </w:pPr>
      <w:r>
        <w:rPr>
          <w:rFonts w:ascii="Times New Roman" w:hAnsi="Times New Roman"/>
        </w:rPr>
        <w:t xml:space="preserve">                                                                            </w:t>
      </w: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r>
        <w:rPr>
          <w:rFonts w:ascii="Times New Roman" w:hAnsi="Times New Roman"/>
        </w:rPr>
        <w:t xml:space="preserve">                                                                 </w:t>
      </w: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Default="00097CD1" w:rsidP="00097CD1">
      <w:pPr>
        <w:pStyle w:val="12"/>
        <w:jc w:val="center"/>
        <w:rPr>
          <w:rFonts w:ascii="Times New Roman" w:hAnsi="Times New Roman"/>
        </w:rPr>
      </w:pPr>
    </w:p>
    <w:p w:rsidR="00097CD1" w:rsidRPr="0031650F" w:rsidRDefault="00097CD1" w:rsidP="00097CD1">
      <w:pPr>
        <w:pStyle w:val="12"/>
        <w:jc w:val="right"/>
        <w:rPr>
          <w:rFonts w:ascii="Times New Roman" w:hAnsi="Times New Roman"/>
        </w:rPr>
      </w:pPr>
      <w:r>
        <w:rPr>
          <w:rFonts w:ascii="Times New Roman" w:hAnsi="Times New Roman"/>
        </w:rPr>
        <w:lastRenderedPageBreak/>
        <w:t xml:space="preserve">                                                                                П</w:t>
      </w:r>
      <w:r w:rsidRPr="0031650F">
        <w:rPr>
          <w:rFonts w:ascii="Times New Roman" w:hAnsi="Times New Roman"/>
        </w:rPr>
        <w:t xml:space="preserve">риложение </w:t>
      </w:r>
      <w:r>
        <w:rPr>
          <w:rFonts w:ascii="Times New Roman" w:hAnsi="Times New Roman"/>
        </w:rPr>
        <w:t>6</w:t>
      </w:r>
    </w:p>
    <w:p w:rsidR="00097CD1" w:rsidRDefault="00097CD1" w:rsidP="00097CD1">
      <w:pPr>
        <w:pStyle w:val="12"/>
        <w:jc w:val="right"/>
        <w:rPr>
          <w:rFonts w:ascii="Times New Roman" w:hAnsi="Times New Roman"/>
        </w:rPr>
      </w:pPr>
      <w:r>
        <w:rPr>
          <w:rFonts w:ascii="Times New Roman" w:hAnsi="Times New Roman"/>
        </w:rPr>
        <w:t xml:space="preserve"> к</w:t>
      </w:r>
      <w:r w:rsidRPr="0031650F">
        <w:rPr>
          <w:rFonts w:ascii="Times New Roman" w:hAnsi="Times New Roman"/>
        </w:rPr>
        <w:t xml:space="preserve"> решению Совета </w:t>
      </w:r>
      <w:r>
        <w:rPr>
          <w:rFonts w:ascii="Times New Roman" w:hAnsi="Times New Roman"/>
        </w:rPr>
        <w:t>депутатов</w:t>
      </w:r>
    </w:p>
    <w:p w:rsidR="00097CD1" w:rsidRDefault="00097CD1" w:rsidP="00097CD1">
      <w:pPr>
        <w:pStyle w:val="12"/>
        <w:tabs>
          <w:tab w:val="left" w:pos="6450"/>
          <w:tab w:val="right" w:pos="9354"/>
        </w:tabs>
        <w:jc w:val="right"/>
        <w:rPr>
          <w:rFonts w:ascii="Times New Roman" w:hAnsi="Times New Roman"/>
        </w:rPr>
      </w:pPr>
      <w:r>
        <w:rPr>
          <w:rFonts w:ascii="Times New Roman" w:hAnsi="Times New Roman"/>
        </w:rPr>
        <w:t xml:space="preserve">                                                                                                                       Чебаковского сельсовета</w:t>
      </w:r>
    </w:p>
    <w:p w:rsidR="00097CD1" w:rsidRPr="0031650F" w:rsidRDefault="00097CD1" w:rsidP="00097CD1">
      <w:pPr>
        <w:pStyle w:val="12"/>
        <w:tabs>
          <w:tab w:val="left" w:pos="6450"/>
          <w:tab w:val="right" w:pos="9354"/>
        </w:tabs>
        <w:jc w:val="right"/>
        <w:rPr>
          <w:rFonts w:ascii="Times New Roman" w:hAnsi="Times New Roman"/>
        </w:rPr>
      </w:pPr>
      <w:r>
        <w:rPr>
          <w:rFonts w:ascii="Times New Roman" w:hAnsi="Times New Roman"/>
        </w:rPr>
        <w:t xml:space="preserve">                                                                                      Северного района</w:t>
      </w:r>
    </w:p>
    <w:p w:rsidR="00097CD1" w:rsidRDefault="00097CD1" w:rsidP="00097CD1">
      <w:pPr>
        <w:pStyle w:val="12"/>
        <w:jc w:val="right"/>
        <w:rPr>
          <w:rFonts w:ascii="Times New Roman" w:hAnsi="Times New Roman"/>
        </w:rPr>
      </w:pPr>
      <w:r>
        <w:rPr>
          <w:rFonts w:ascii="Times New Roman" w:hAnsi="Times New Roman"/>
        </w:rPr>
        <w:t xml:space="preserve">                                                                                               Новосибирской области</w:t>
      </w:r>
    </w:p>
    <w:p w:rsidR="00097CD1" w:rsidRDefault="00097CD1" w:rsidP="00097CD1">
      <w:pPr>
        <w:pStyle w:val="12"/>
        <w:jc w:val="right"/>
        <w:rPr>
          <w:rFonts w:ascii="Times New Roman" w:hAnsi="Times New Roman"/>
        </w:rPr>
      </w:pPr>
      <w:r>
        <w:rPr>
          <w:rFonts w:ascii="Times New Roman" w:hAnsi="Times New Roman"/>
        </w:rPr>
        <w:t>пятого созыва</w:t>
      </w:r>
    </w:p>
    <w:p w:rsidR="00097CD1" w:rsidRDefault="00097CD1" w:rsidP="00097CD1">
      <w:pPr>
        <w:pStyle w:val="12"/>
        <w:jc w:val="right"/>
        <w:rPr>
          <w:rFonts w:ascii="Times New Roman" w:hAnsi="Times New Roman"/>
        </w:rPr>
      </w:pPr>
      <w:r>
        <w:rPr>
          <w:rFonts w:ascii="Times New Roman" w:hAnsi="Times New Roman"/>
        </w:rPr>
        <w:t xml:space="preserve">                                                                           от           №</w:t>
      </w:r>
    </w:p>
    <w:p w:rsidR="00097CD1" w:rsidRDefault="00097CD1" w:rsidP="00097CD1">
      <w:pPr>
        <w:pStyle w:val="12"/>
        <w:rPr>
          <w:rFonts w:ascii="Times New Roman" w:hAnsi="Times New Roman"/>
          <w:sz w:val="28"/>
          <w:szCs w:val="28"/>
        </w:rPr>
      </w:pPr>
    </w:p>
    <w:p w:rsidR="00097CD1" w:rsidRDefault="00097CD1" w:rsidP="00097CD1">
      <w:pPr>
        <w:pStyle w:val="12"/>
        <w:jc w:val="center"/>
        <w:rPr>
          <w:rFonts w:ascii="Times New Roman" w:hAnsi="Times New Roman"/>
          <w:b/>
          <w:sz w:val="24"/>
          <w:szCs w:val="24"/>
        </w:rPr>
      </w:pPr>
      <w:r w:rsidRPr="00600C19">
        <w:rPr>
          <w:rFonts w:ascii="Times New Roman" w:hAnsi="Times New Roman"/>
          <w:b/>
          <w:sz w:val="24"/>
          <w:szCs w:val="24"/>
        </w:rPr>
        <w:t>Кассовое исполнение по источникам финансирования дефицита</w:t>
      </w:r>
      <w:r>
        <w:rPr>
          <w:rFonts w:ascii="Times New Roman" w:hAnsi="Times New Roman"/>
          <w:b/>
          <w:sz w:val="24"/>
          <w:szCs w:val="24"/>
        </w:rPr>
        <w:t xml:space="preserve"> местного </w:t>
      </w:r>
    </w:p>
    <w:p w:rsidR="00097CD1" w:rsidRPr="00600C19" w:rsidRDefault="00097CD1" w:rsidP="00097CD1">
      <w:pPr>
        <w:pStyle w:val="12"/>
        <w:jc w:val="center"/>
        <w:rPr>
          <w:rFonts w:ascii="Times New Roman" w:hAnsi="Times New Roman"/>
          <w:b/>
          <w:sz w:val="24"/>
          <w:szCs w:val="24"/>
        </w:rPr>
      </w:pPr>
      <w:r w:rsidRPr="00600C19">
        <w:rPr>
          <w:rFonts w:ascii="Times New Roman" w:hAnsi="Times New Roman"/>
          <w:b/>
          <w:sz w:val="24"/>
          <w:szCs w:val="24"/>
        </w:rPr>
        <w:t xml:space="preserve">бюджета за </w:t>
      </w:r>
      <w:r>
        <w:rPr>
          <w:rFonts w:ascii="Times New Roman" w:hAnsi="Times New Roman"/>
          <w:b/>
          <w:sz w:val="24"/>
          <w:szCs w:val="24"/>
        </w:rPr>
        <w:t>2019</w:t>
      </w:r>
      <w:r w:rsidRPr="00600C19">
        <w:rPr>
          <w:rFonts w:ascii="Times New Roman" w:hAnsi="Times New Roman"/>
          <w:b/>
          <w:sz w:val="24"/>
          <w:szCs w:val="24"/>
        </w:rPr>
        <w:t xml:space="preserve"> год по кодам</w:t>
      </w:r>
      <w:r>
        <w:rPr>
          <w:rFonts w:ascii="Times New Roman" w:hAnsi="Times New Roman"/>
          <w:b/>
          <w:sz w:val="24"/>
          <w:szCs w:val="24"/>
        </w:rPr>
        <w:t xml:space="preserve"> групп, подгрупп, статей, видов </w:t>
      </w:r>
      <w:proofErr w:type="gramStart"/>
      <w:r w:rsidRPr="00600C19">
        <w:rPr>
          <w:rFonts w:ascii="Times New Roman" w:hAnsi="Times New Roman"/>
          <w:b/>
          <w:sz w:val="24"/>
          <w:szCs w:val="24"/>
        </w:rPr>
        <w:t>источников финансирования дефицитов бюджетов</w:t>
      </w:r>
      <w:r>
        <w:rPr>
          <w:rFonts w:ascii="Times New Roman" w:hAnsi="Times New Roman"/>
          <w:b/>
          <w:sz w:val="24"/>
          <w:szCs w:val="24"/>
        </w:rPr>
        <w:t xml:space="preserve"> классификации операций сектора государственного</w:t>
      </w:r>
      <w:proofErr w:type="gramEnd"/>
      <w:r>
        <w:rPr>
          <w:rFonts w:ascii="Times New Roman" w:hAnsi="Times New Roman"/>
          <w:b/>
          <w:sz w:val="24"/>
          <w:szCs w:val="24"/>
        </w:rPr>
        <w:t xml:space="preserve"> управления, относящихся к источникам финансирования дефицитов бюджетов</w:t>
      </w:r>
    </w:p>
    <w:p w:rsidR="00097CD1" w:rsidRPr="00701880" w:rsidRDefault="00097CD1" w:rsidP="00097CD1">
      <w:pPr>
        <w:pStyle w:val="12"/>
        <w:rPr>
          <w:rFonts w:ascii="Times New Roman" w:hAnsi="Times New Roman"/>
          <w:sz w:val="28"/>
          <w:szCs w:val="28"/>
        </w:rPr>
      </w:pPr>
    </w:p>
    <w:tbl>
      <w:tblPr>
        <w:tblW w:w="10631"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386"/>
        <w:gridCol w:w="1701"/>
      </w:tblGrid>
      <w:tr w:rsidR="00097CD1" w:rsidRPr="00470906" w:rsidTr="00073E9B">
        <w:trPr>
          <w:trHeight w:val="146"/>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Код бюджетной классификации Российской Федерации</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 xml:space="preserve">Наименование </w:t>
            </w:r>
            <w:proofErr w:type="gramStart"/>
            <w:r w:rsidRPr="00470906">
              <w:rPr>
                <w:rFonts w:ascii="Times New Roman" w:hAnsi="Times New Roman"/>
                <w:b/>
                <w:color w:val="000000"/>
              </w:rPr>
              <w:t>кодов классификации источников финансирования дефицитов бюджетов</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 xml:space="preserve">Кассовое </w:t>
            </w:r>
          </w:p>
          <w:p w:rsidR="00097CD1" w:rsidRPr="00470906" w:rsidRDefault="00097CD1" w:rsidP="00073E9B">
            <w:pPr>
              <w:pStyle w:val="12"/>
              <w:jc w:val="center"/>
              <w:rPr>
                <w:rFonts w:ascii="Times New Roman" w:hAnsi="Times New Roman"/>
                <w:b/>
                <w:color w:val="000000"/>
              </w:rPr>
            </w:pPr>
            <w:r w:rsidRPr="00470906">
              <w:rPr>
                <w:rFonts w:ascii="Times New Roman" w:hAnsi="Times New Roman"/>
                <w:b/>
                <w:color w:val="000000"/>
              </w:rPr>
              <w:t>исполнение руб.</w:t>
            </w:r>
          </w:p>
        </w:tc>
      </w:tr>
      <w:tr w:rsidR="00097CD1" w:rsidRPr="00470906" w:rsidTr="00073E9B">
        <w:trPr>
          <w:trHeight w:val="242"/>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color w:val="000000"/>
                <w:sz w:val="28"/>
                <w:szCs w:val="28"/>
              </w:rPr>
            </w:pPr>
            <w:r w:rsidRPr="00470906">
              <w:rPr>
                <w:rFonts w:ascii="Times New Roman" w:hAnsi="Times New Roman"/>
                <w:color w:val="000000"/>
                <w:sz w:val="28"/>
                <w:szCs w:val="28"/>
              </w:rPr>
              <w:t>1</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color w:val="000000"/>
                <w:sz w:val="28"/>
                <w:szCs w:val="28"/>
              </w:rPr>
            </w:pPr>
            <w:r w:rsidRPr="00470906">
              <w:rPr>
                <w:rFonts w:ascii="Times New Roman" w:hAnsi="Times New Roman"/>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center"/>
              <w:rPr>
                <w:rFonts w:ascii="Times New Roman" w:hAnsi="Times New Roman"/>
                <w:color w:val="000000"/>
                <w:sz w:val="28"/>
                <w:szCs w:val="28"/>
              </w:rPr>
            </w:pPr>
            <w:r w:rsidRPr="00470906">
              <w:rPr>
                <w:rFonts w:ascii="Times New Roman" w:hAnsi="Times New Roman"/>
                <w:color w:val="000000"/>
                <w:sz w:val="28"/>
                <w:szCs w:val="28"/>
              </w:rPr>
              <w:t>3</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000 01 00 0000 00 0000 000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Источники финансирования дефицита бюджетов - всего</w:t>
            </w:r>
          </w:p>
        </w:tc>
        <w:tc>
          <w:tcPr>
            <w:tcW w:w="1701" w:type="dxa"/>
            <w:tcBorders>
              <w:top w:val="single" w:sz="4" w:space="0" w:color="000000"/>
              <w:left w:val="single" w:sz="4" w:space="0" w:color="000000"/>
              <w:bottom w:val="single" w:sz="4" w:space="0" w:color="000000"/>
              <w:right w:val="single" w:sz="4" w:space="0" w:color="000000"/>
            </w:tcBorders>
          </w:tcPr>
          <w:p w:rsidR="00097CD1" w:rsidRPr="00FE5A39" w:rsidRDefault="00097CD1" w:rsidP="00073E9B">
            <w:pPr>
              <w:jc w:val="right"/>
              <w:rPr>
                <w:b/>
                <w:color w:val="000000"/>
              </w:rPr>
            </w:pPr>
            <w:r>
              <w:rPr>
                <w:b/>
                <w:color w:val="000000"/>
              </w:rPr>
              <w:t>-156,7</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000 01 05 00 00 00 0000 000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Изменение остатков средств на счетах по учету средств бюджета</w:t>
            </w:r>
          </w:p>
        </w:tc>
        <w:tc>
          <w:tcPr>
            <w:tcW w:w="1701" w:type="dxa"/>
            <w:tcBorders>
              <w:top w:val="single" w:sz="4" w:space="0" w:color="000000"/>
              <w:left w:val="single" w:sz="4" w:space="0" w:color="000000"/>
              <w:bottom w:val="single" w:sz="4" w:space="0" w:color="000000"/>
              <w:right w:val="single" w:sz="4" w:space="0" w:color="000000"/>
            </w:tcBorders>
          </w:tcPr>
          <w:p w:rsidR="00097CD1" w:rsidRPr="00FE5A39" w:rsidRDefault="00097CD1" w:rsidP="00073E9B">
            <w:pPr>
              <w:jc w:val="center"/>
              <w:rPr>
                <w:b/>
                <w:color w:val="000000"/>
              </w:rPr>
            </w:pP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000 01 05 00 00 00 0000 500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Увеличение остатков средств бюджетов</w:t>
            </w:r>
          </w:p>
        </w:tc>
        <w:tc>
          <w:tcPr>
            <w:tcW w:w="1701" w:type="dxa"/>
            <w:tcBorders>
              <w:top w:val="single" w:sz="4" w:space="0" w:color="000000"/>
              <w:left w:val="single" w:sz="4" w:space="0" w:color="000000"/>
              <w:bottom w:val="single" w:sz="4" w:space="0" w:color="000000"/>
              <w:right w:val="single" w:sz="4" w:space="0" w:color="000000"/>
            </w:tcBorders>
          </w:tcPr>
          <w:p w:rsidR="00097CD1" w:rsidRPr="008E2634" w:rsidRDefault="00097CD1" w:rsidP="00073E9B">
            <w:pPr>
              <w:pStyle w:val="12"/>
              <w:jc w:val="right"/>
              <w:rPr>
                <w:rFonts w:ascii="Times New Roman" w:hAnsi="Times New Roman"/>
                <w:b/>
                <w:color w:val="000000"/>
              </w:rPr>
            </w:pPr>
            <w:r>
              <w:rPr>
                <w:rFonts w:ascii="Times New Roman" w:hAnsi="Times New Roman"/>
                <w:b/>
                <w:color w:val="000000"/>
              </w:rPr>
              <w:t>-11 000,2</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000 01 05 02 01 10 0000 510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Увеличение прочих остатков денежных средств  бюджетов поселений</w:t>
            </w:r>
          </w:p>
        </w:tc>
        <w:tc>
          <w:tcPr>
            <w:tcW w:w="1701" w:type="dxa"/>
            <w:tcBorders>
              <w:top w:val="single" w:sz="4" w:space="0" w:color="000000"/>
              <w:left w:val="single" w:sz="4" w:space="0" w:color="000000"/>
              <w:bottom w:val="single" w:sz="4" w:space="0" w:color="000000"/>
              <w:right w:val="single" w:sz="4" w:space="0" w:color="000000"/>
            </w:tcBorders>
          </w:tcPr>
          <w:p w:rsidR="00097CD1" w:rsidRPr="005A6C70" w:rsidRDefault="00097CD1" w:rsidP="00073E9B">
            <w:pPr>
              <w:pStyle w:val="12"/>
              <w:jc w:val="right"/>
              <w:rPr>
                <w:rFonts w:ascii="Times New Roman" w:hAnsi="Times New Roman"/>
                <w:color w:val="000000"/>
              </w:rPr>
            </w:pPr>
            <w:r>
              <w:rPr>
                <w:rFonts w:ascii="Times New Roman" w:hAnsi="Times New Roman"/>
                <w:color w:val="000000"/>
              </w:rPr>
              <w:t>-11 000,2</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000 01 05 00 00 00 0000 600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b/>
                <w:color w:val="000000"/>
              </w:rPr>
            </w:pPr>
            <w:r w:rsidRPr="00470906">
              <w:rPr>
                <w:rFonts w:ascii="Times New Roman" w:hAnsi="Times New Roman"/>
                <w:b/>
                <w:color w:val="000000"/>
              </w:rPr>
              <w:t>Уменьшение остатков средств бюджетов</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right"/>
              <w:rPr>
                <w:rFonts w:ascii="Times New Roman" w:hAnsi="Times New Roman"/>
                <w:color w:val="000000"/>
              </w:rPr>
            </w:pPr>
            <w:r>
              <w:rPr>
                <w:rFonts w:ascii="Times New Roman" w:hAnsi="Times New Roman"/>
                <w:color w:val="000000"/>
              </w:rPr>
              <w:t>10 843,5</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000 01 05 02 01 10 0000 610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Уменьшение прочих остатков денежных средств  бюджетов поселений</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right"/>
              <w:rPr>
                <w:rFonts w:ascii="Times New Roman" w:hAnsi="Times New Roman"/>
                <w:color w:val="000000"/>
              </w:rPr>
            </w:pPr>
            <w:r>
              <w:rPr>
                <w:rFonts w:ascii="Times New Roman" w:hAnsi="Times New Roman"/>
                <w:color w:val="000000"/>
              </w:rPr>
              <w:t>10 843,5</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Pr>
                <w:rFonts w:ascii="Times New Roman" w:hAnsi="Times New Roman"/>
                <w:color w:val="000000"/>
              </w:rPr>
              <w:t xml:space="preserve">000 </w:t>
            </w:r>
            <w:r w:rsidRPr="00470906">
              <w:rPr>
                <w:rFonts w:ascii="Times New Roman" w:hAnsi="Times New Roman"/>
                <w:color w:val="000000"/>
              </w:rPr>
              <w:t>01 06 0501 05 0000 640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Возврат бюджетных кредитов, предоставленных юридическим лицам из бюджетов поселений</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right"/>
              <w:rPr>
                <w:rFonts w:ascii="Times New Roman" w:hAnsi="Times New Roman"/>
                <w:color w:val="000000"/>
              </w:rPr>
            </w:pPr>
            <w:r w:rsidRPr="00470906">
              <w:rPr>
                <w:rFonts w:ascii="Times New Roman" w:hAnsi="Times New Roman"/>
                <w:color w:val="000000"/>
              </w:rPr>
              <w:t>0,00</w:t>
            </w:r>
          </w:p>
        </w:tc>
      </w:tr>
      <w:tr w:rsidR="00097CD1" w:rsidRPr="00470906" w:rsidTr="00073E9B">
        <w:trPr>
          <w:trHeight w:val="350"/>
        </w:trPr>
        <w:tc>
          <w:tcPr>
            <w:tcW w:w="3544"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Pr>
                <w:rFonts w:ascii="Times New Roman" w:hAnsi="Times New Roman"/>
                <w:color w:val="000000"/>
              </w:rPr>
              <w:t xml:space="preserve">000 </w:t>
            </w:r>
            <w:r w:rsidRPr="00470906">
              <w:rPr>
                <w:rFonts w:ascii="Times New Roman" w:hAnsi="Times New Roman"/>
                <w:color w:val="000000"/>
              </w:rPr>
              <w:t>01 06 0502 05 0000 640</w:t>
            </w:r>
          </w:p>
        </w:tc>
        <w:tc>
          <w:tcPr>
            <w:tcW w:w="5386"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rPr>
                <w:rFonts w:ascii="Times New Roman" w:hAnsi="Times New Roman"/>
                <w:color w:val="000000"/>
              </w:rPr>
            </w:pPr>
            <w:r w:rsidRPr="00470906">
              <w:rPr>
                <w:rFonts w:ascii="Times New Roman" w:hAnsi="Times New Roman"/>
                <w:color w:val="000000"/>
              </w:rPr>
              <w:t>Возврат бюджетных кредитов, предоставленных другим бюджетам бюджетной системы Российской Федерации из бюджетов поселений</w:t>
            </w:r>
          </w:p>
        </w:tc>
        <w:tc>
          <w:tcPr>
            <w:tcW w:w="1701" w:type="dxa"/>
            <w:tcBorders>
              <w:top w:val="single" w:sz="4" w:space="0" w:color="000000"/>
              <w:left w:val="single" w:sz="4" w:space="0" w:color="000000"/>
              <w:bottom w:val="single" w:sz="4" w:space="0" w:color="000000"/>
              <w:right w:val="single" w:sz="4" w:space="0" w:color="000000"/>
            </w:tcBorders>
          </w:tcPr>
          <w:p w:rsidR="00097CD1" w:rsidRPr="00470906" w:rsidRDefault="00097CD1" w:rsidP="00073E9B">
            <w:pPr>
              <w:pStyle w:val="12"/>
              <w:jc w:val="right"/>
              <w:rPr>
                <w:rFonts w:ascii="Times New Roman" w:hAnsi="Times New Roman"/>
                <w:color w:val="000000"/>
              </w:rPr>
            </w:pPr>
            <w:r w:rsidRPr="00470906">
              <w:rPr>
                <w:rFonts w:ascii="Times New Roman" w:hAnsi="Times New Roman"/>
                <w:color w:val="000000"/>
              </w:rPr>
              <w:t>0,00</w:t>
            </w:r>
          </w:p>
        </w:tc>
      </w:tr>
    </w:tbl>
    <w:p w:rsidR="00097CD1" w:rsidRDefault="00097CD1" w:rsidP="00097CD1">
      <w:pPr>
        <w:tabs>
          <w:tab w:val="left" w:pos="2395"/>
        </w:tabs>
      </w:pPr>
    </w:p>
    <w:p w:rsidR="00097CD1" w:rsidRDefault="00097CD1" w:rsidP="00097CD1"/>
    <w:p w:rsidR="00574FBE" w:rsidRDefault="00574FBE" w:rsidP="00574FBE">
      <w:pPr>
        <w:rPr>
          <w:sz w:val="28"/>
          <w:szCs w:val="28"/>
        </w:rPr>
      </w:pPr>
      <w:r>
        <w:rPr>
          <w:sz w:val="28"/>
          <w:szCs w:val="28"/>
        </w:rPr>
        <w:t>АДМИНИСТРАЦИЯ  ЧЕБАКОВСКОГО  СЕЛЬСОВЕТА</w:t>
      </w:r>
    </w:p>
    <w:p w:rsidR="00574FBE" w:rsidRDefault="00574FBE" w:rsidP="00574FBE">
      <w:pPr>
        <w:rPr>
          <w:sz w:val="28"/>
          <w:szCs w:val="28"/>
        </w:rPr>
      </w:pPr>
      <w:r>
        <w:rPr>
          <w:sz w:val="28"/>
          <w:szCs w:val="28"/>
        </w:rPr>
        <w:t>СЕВЕРНОГО РАЙОНА</w:t>
      </w:r>
      <w:r>
        <w:rPr>
          <w:sz w:val="28"/>
          <w:szCs w:val="28"/>
        </w:rPr>
        <w:br/>
        <w:t>НОВОСИБИРСКОЙ ОБЛАСТИ</w:t>
      </w:r>
    </w:p>
    <w:p w:rsidR="00574FBE" w:rsidRDefault="00574FBE" w:rsidP="00574FBE">
      <w:pPr>
        <w:rPr>
          <w:sz w:val="28"/>
          <w:szCs w:val="28"/>
        </w:rPr>
      </w:pPr>
    </w:p>
    <w:p w:rsidR="00574FBE" w:rsidRDefault="00574FBE" w:rsidP="00574FBE">
      <w:pPr>
        <w:rPr>
          <w:sz w:val="28"/>
          <w:szCs w:val="28"/>
        </w:rPr>
      </w:pPr>
      <w:proofErr w:type="gramStart"/>
      <w:r>
        <w:rPr>
          <w:sz w:val="28"/>
          <w:szCs w:val="28"/>
        </w:rPr>
        <w:t>П</w:t>
      </w:r>
      <w:proofErr w:type="gramEnd"/>
      <w:r>
        <w:rPr>
          <w:sz w:val="28"/>
          <w:szCs w:val="28"/>
        </w:rPr>
        <w:t xml:space="preserve"> Р О Т О К О Л</w:t>
      </w:r>
    </w:p>
    <w:p w:rsidR="00574FBE" w:rsidRDefault="00574FBE" w:rsidP="00574FBE">
      <w:pPr>
        <w:rPr>
          <w:sz w:val="28"/>
          <w:szCs w:val="28"/>
        </w:rPr>
      </w:pPr>
      <w:r>
        <w:rPr>
          <w:sz w:val="28"/>
          <w:szCs w:val="28"/>
        </w:rPr>
        <w:t>публичных слушаний</w:t>
      </w:r>
    </w:p>
    <w:p w:rsidR="00574FBE" w:rsidRDefault="00574FBE" w:rsidP="00574FBE">
      <w:pPr>
        <w:rPr>
          <w:sz w:val="28"/>
          <w:szCs w:val="28"/>
        </w:rPr>
      </w:pPr>
      <w:r>
        <w:rPr>
          <w:sz w:val="28"/>
          <w:szCs w:val="28"/>
        </w:rPr>
        <w:t>24.04.2020      № 1</w:t>
      </w:r>
    </w:p>
    <w:p w:rsidR="00574FBE" w:rsidRDefault="00574FBE" w:rsidP="00574FBE">
      <w:pPr>
        <w:rPr>
          <w:sz w:val="28"/>
          <w:szCs w:val="28"/>
        </w:rPr>
      </w:pPr>
    </w:p>
    <w:p w:rsidR="00574FBE" w:rsidRDefault="00574FBE" w:rsidP="00574FBE">
      <w:pPr>
        <w:jc w:val="both"/>
        <w:rPr>
          <w:sz w:val="28"/>
          <w:szCs w:val="28"/>
        </w:rPr>
      </w:pPr>
      <w:r>
        <w:rPr>
          <w:sz w:val="28"/>
          <w:szCs w:val="28"/>
        </w:rPr>
        <w:t xml:space="preserve">Место и время проведения: </w:t>
      </w:r>
      <w:proofErr w:type="spellStart"/>
      <w:r>
        <w:rPr>
          <w:sz w:val="28"/>
          <w:szCs w:val="28"/>
        </w:rPr>
        <w:t>ул</w:t>
      </w:r>
      <w:proofErr w:type="gramStart"/>
      <w:r>
        <w:rPr>
          <w:sz w:val="28"/>
          <w:szCs w:val="28"/>
        </w:rPr>
        <w:t>.С</w:t>
      </w:r>
      <w:proofErr w:type="gramEnd"/>
      <w:r>
        <w:rPr>
          <w:sz w:val="28"/>
          <w:szCs w:val="28"/>
        </w:rPr>
        <w:t>оветская</w:t>
      </w:r>
      <w:proofErr w:type="spellEnd"/>
      <w:r>
        <w:rPr>
          <w:sz w:val="28"/>
          <w:szCs w:val="28"/>
        </w:rPr>
        <w:t xml:space="preserve"> д.6, </w:t>
      </w:r>
      <w:proofErr w:type="spellStart"/>
      <w:r>
        <w:rPr>
          <w:sz w:val="28"/>
          <w:szCs w:val="28"/>
        </w:rPr>
        <w:t>с.Чебаки</w:t>
      </w:r>
      <w:proofErr w:type="spellEnd"/>
      <w:r>
        <w:rPr>
          <w:sz w:val="28"/>
          <w:szCs w:val="28"/>
        </w:rPr>
        <w:t xml:space="preserve">, здание сельской администрации; </w:t>
      </w:r>
    </w:p>
    <w:p w:rsidR="00574FBE" w:rsidRDefault="00574FBE" w:rsidP="00574FBE">
      <w:pPr>
        <w:jc w:val="both"/>
        <w:rPr>
          <w:sz w:val="28"/>
          <w:szCs w:val="28"/>
        </w:rPr>
      </w:pPr>
      <w:r>
        <w:rPr>
          <w:sz w:val="28"/>
          <w:szCs w:val="28"/>
        </w:rPr>
        <w:t xml:space="preserve">11-00 часов. </w:t>
      </w:r>
    </w:p>
    <w:p w:rsidR="00574FBE" w:rsidRDefault="00574FBE" w:rsidP="00574FBE">
      <w:pPr>
        <w:jc w:val="both"/>
        <w:rPr>
          <w:sz w:val="28"/>
          <w:szCs w:val="28"/>
        </w:rPr>
      </w:pPr>
      <w:r>
        <w:rPr>
          <w:sz w:val="28"/>
          <w:szCs w:val="28"/>
        </w:rPr>
        <w:t xml:space="preserve"> </w:t>
      </w:r>
    </w:p>
    <w:p w:rsidR="00574FBE" w:rsidRDefault="00574FBE" w:rsidP="00574FBE">
      <w:pPr>
        <w:jc w:val="both"/>
        <w:rPr>
          <w:sz w:val="28"/>
          <w:szCs w:val="28"/>
        </w:rPr>
      </w:pPr>
      <w:r>
        <w:rPr>
          <w:sz w:val="28"/>
          <w:szCs w:val="28"/>
        </w:rPr>
        <w:t xml:space="preserve">Председатель публичных слушаний – Семенов В.А., Глава Чебаковского  сельсовета Северного района Новосибирской области </w:t>
      </w:r>
    </w:p>
    <w:p w:rsidR="00574FBE" w:rsidRDefault="00574FBE" w:rsidP="00574FBE">
      <w:pPr>
        <w:jc w:val="both"/>
        <w:rPr>
          <w:sz w:val="28"/>
          <w:szCs w:val="28"/>
        </w:rPr>
      </w:pPr>
    </w:p>
    <w:p w:rsidR="00574FBE" w:rsidRDefault="00574FBE" w:rsidP="00574FBE">
      <w:pPr>
        <w:jc w:val="both"/>
        <w:rPr>
          <w:sz w:val="28"/>
          <w:szCs w:val="28"/>
        </w:rPr>
      </w:pPr>
      <w:r>
        <w:rPr>
          <w:sz w:val="28"/>
          <w:szCs w:val="28"/>
        </w:rPr>
        <w:t xml:space="preserve">Секретарь публичных слушаний – Борисенко Н.В., специалист 1 разряда администрации Чебаковского  сельсовета Северного района Новосибирской области </w:t>
      </w:r>
    </w:p>
    <w:p w:rsidR="00574FBE" w:rsidRDefault="00574FBE" w:rsidP="00574FBE">
      <w:pPr>
        <w:jc w:val="both"/>
        <w:rPr>
          <w:sz w:val="28"/>
          <w:szCs w:val="28"/>
        </w:rPr>
      </w:pPr>
    </w:p>
    <w:p w:rsidR="00574FBE" w:rsidRDefault="00574FBE" w:rsidP="00574FBE">
      <w:pPr>
        <w:jc w:val="both"/>
        <w:rPr>
          <w:sz w:val="28"/>
          <w:szCs w:val="28"/>
        </w:rPr>
      </w:pPr>
      <w:r>
        <w:rPr>
          <w:sz w:val="28"/>
          <w:szCs w:val="28"/>
        </w:rPr>
        <w:lastRenderedPageBreak/>
        <w:t>Присутствовали: 13 человек (список прилагается)</w:t>
      </w:r>
    </w:p>
    <w:p w:rsidR="00574FBE" w:rsidRDefault="00574FBE" w:rsidP="00574FBE">
      <w:pPr>
        <w:jc w:val="both"/>
        <w:rPr>
          <w:sz w:val="28"/>
          <w:szCs w:val="28"/>
        </w:rPr>
      </w:pPr>
      <w:r>
        <w:rPr>
          <w:sz w:val="28"/>
          <w:szCs w:val="28"/>
        </w:rPr>
        <w:t>Приглашенные: жители Чебаковского  сельсовета Северного района Новосибирской области</w:t>
      </w:r>
    </w:p>
    <w:p w:rsidR="00574FBE" w:rsidRDefault="00574FBE" w:rsidP="00574FBE">
      <w:pPr>
        <w:jc w:val="both"/>
        <w:rPr>
          <w:sz w:val="28"/>
          <w:szCs w:val="28"/>
        </w:rPr>
      </w:pPr>
    </w:p>
    <w:p w:rsidR="00574FBE" w:rsidRDefault="00574FBE" w:rsidP="00574FBE">
      <w:pPr>
        <w:rPr>
          <w:sz w:val="28"/>
          <w:szCs w:val="28"/>
        </w:rPr>
      </w:pPr>
      <w:r>
        <w:rPr>
          <w:sz w:val="28"/>
          <w:szCs w:val="28"/>
        </w:rPr>
        <w:t xml:space="preserve">                                           ПОВЕСТКА ДНЯ:</w:t>
      </w:r>
    </w:p>
    <w:p w:rsidR="00574FBE" w:rsidRDefault="00574FBE" w:rsidP="00574FBE">
      <w:pPr>
        <w:rPr>
          <w:sz w:val="28"/>
          <w:szCs w:val="28"/>
        </w:rPr>
      </w:pPr>
    </w:p>
    <w:p w:rsidR="00574FBE" w:rsidRDefault="00574FBE" w:rsidP="00574FBE">
      <w:pPr>
        <w:jc w:val="both"/>
        <w:rPr>
          <w:sz w:val="28"/>
          <w:szCs w:val="28"/>
        </w:rPr>
      </w:pPr>
      <w:r>
        <w:rPr>
          <w:sz w:val="28"/>
          <w:szCs w:val="28"/>
        </w:rPr>
        <w:t>1. О проекте муниципального правового акта « О внесении изменений в Устав Чебаковского  сельсовета Северного района Новосибирской области».</w:t>
      </w:r>
    </w:p>
    <w:p w:rsidR="00574FBE" w:rsidRDefault="00574FBE" w:rsidP="00574FBE">
      <w:pPr>
        <w:jc w:val="both"/>
        <w:rPr>
          <w:sz w:val="28"/>
          <w:szCs w:val="28"/>
        </w:rPr>
      </w:pPr>
      <w:r>
        <w:rPr>
          <w:sz w:val="28"/>
          <w:szCs w:val="28"/>
        </w:rPr>
        <w:t xml:space="preserve">   Докладчик </w:t>
      </w:r>
      <w:proofErr w:type="spellStart"/>
      <w:r>
        <w:rPr>
          <w:sz w:val="28"/>
          <w:szCs w:val="28"/>
        </w:rPr>
        <w:t>Ратникова</w:t>
      </w:r>
      <w:proofErr w:type="spellEnd"/>
      <w:r>
        <w:rPr>
          <w:sz w:val="28"/>
          <w:szCs w:val="28"/>
        </w:rPr>
        <w:t xml:space="preserve"> Т.М., специалист 1 разряда администрации Чебаковского  сельсовета Северного района Новосибирской области       </w:t>
      </w:r>
    </w:p>
    <w:p w:rsidR="00574FBE" w:rsidRDefault="00574FBE" w:rsidP="00574FBE">
      <w:pPr>
        <w:jc w:val="both"/>
        <w:rPr>
          <w:sz w:val="28"/>
          <w:szCs w:val="28"/>
        </w:rPr>
      </w:pPr>
    </w:p>
    <w:p w:rsidR="00574FBE" w:rsidRDefault="00574FBE" w:rsidP="00574FBE">
      <w:pPr>
        <w:jc w:val="both"/>
        <w:rPr>
          <w:sz w:val="28"/>
          <w:szCs w:val="28"/>
        </w:rPr>
      </w:pPr>
      <w:r>
        <w:rPr>
          <w:sz w:val="28"/>
          <w:szCs w:val="28"/>
        </w:rPr>
        <w:t>2. О предложениях участников публичных слушаний по проекту муниципального правового акта о внесении изменений в Устав Чебаковского сельсовета Северного района Новосибирской области.</w:t>
      </w:r>
    </w:p>
    <w:p w:rsidR="00574FBE" w:rsidRDefault="00574FBE" w:rsidP="00574FBE">
      <w:pPr>
        <w:jc w:val="both"/>
        <w:rPr>
          <w:sz w:val="28"/>
          <w:szCs w:val="28"/>
        </w:rPr>
      </w:pPr>
    </w:p>
    <w:p w:rsidR="00574FBE" w:rsidRDefault="00574FBE" w:rsidP="00574FBE">
      <w:pPr>
        <w:jc w:val="both"/>
        <w:rPr>
          <w:sz w:val="28"/>
          <w:szCs w:val="28"/>
        </w:rPr>
      </w:pPr>
      <w:r>
        <w:rPr>
          <w:sz w:val="28"/>
          <w:szCs w:val="28"/>
        </w:rPr>
        <w:t>3. О принятии итогового документа публичных слушаний по проекту муниципального правового акта.</w:t>
      </w:r>
    </w:p>
    <w:p w:rsidR="00574FBE" w:rsidRDefault="00574FBE" w:rsidP="00574FBE">
      <w:pPr>
        <w:jc w:val="both"/>
        <w:rPr>
          <w:sz w:val="28"/>
          <w:szCs w:val="28"/>
        </w:rPr>
      </w:pPr>
    </w:p>
    <w:p w:rsidR="00574FBE" w:rsidRDefault="00574FBE" w:rsidP="00574FBE">
      <w:pPr>
        <w:jc w:val="both"/>
        <w:rPr>
          <w:sz w:val="28"/>
          <w:szCs w:val="28"/>
        </w:rPr>
      </w:pPr>
      <w:r>
        <w:rPr>
          <w:sz w:val="28"/>
          <w:szCs w:val="28"/>
        </w:rPr>
        <w:t>Публичные слушания открыл Глава Чебаковского сельсовета Северного района Новосибирской области  Семенов В.А., предложив на голосование повестку дня, за которую проголосовали единогласно. Обсудили порядок рассмотрения вопросов.</w:t>
      </w:r>
    </w:p>
    <w:p w:rsidR="00574FBE" w:rsidRDefault="00574FBE" w:rsidP="00574FBE">
      <w:pPr>
        <w:rPr>
          <w:sz w:val="28"/>
          <w:szCs w:val="28"/>
        </w:rPr>
      </w:pPr>
    </w:p>
    <w:p w:rsidR="00574FBE" w:rsidRDefault="00574FBE" w:rsidP="00574FBE">
      <w:pPr>
        <w:rPr>
          <w:sz w:val="28"/>
          <w:szCs w:val="28"/>
        </w:rPr>
      </w:pPr>
      <w:r>
        <w:rPr>
          <w:sz w:val="28"/>
          <w:szCs w:val="28"/>
        </w:rPr>
        <w:t>1. СЛУШАЛИ:</w:t>
      </w:r>
    </w:p>
    <w:p w:rsidR="00574FBE" w:rsidRDefault="00574FBE" w:rsidP="00574FBE">
      <w:pPr>
        <w:jc w:val="both"/>
        <w:rPr>
          <w:sz w:val="28"/>
          <w:szCs w:val="28"/>
        </w:rPr>
      </w:pPr>
      <w:r>
        <w:rPr>
          <w:sz w:val="28"/>
          <w:szCs w:val="28"/>
        </w:rPr>
        <w:t xml:space="preserve">         </w:t>
      </w:r>
      <w:proofErr w:type="spellStart"/>
      <w:r>
        <w:rPr>
          <w:sz w:val="28"/>
          <w:szCs w:val="28"/>
        </w:rPr>
        <w:t>Ратникову</w:t>
      </w:r>
      <w:proofErr w:type="spellEnd"/>
      <w:r>
        <w:rPr>
          <w:sz w:val="28"/>
          <w:szCs w:val="28"/>
        </w:rPr>
        <w:t xml:space="preserve"> Т.М., она  ознакомила участников публичных слушаний с опубликованным в периодическом печатном издании « Вестник Чебаковского сельсовета» от 03.04.2020 </w:t>
      </w:r>
      <w:r w:rsidRPr="00417459">
        <w:rPr>
          <w:sz w:val="28"/>
          <w:szCs w:val="28"/>
        </w:rPr>
        <w:t xml:space="preserve"> № </w:t>
      </w:r>
      <w:r>
        <w:rPr>
          <w:sz w:val="28"/>
          <w:szCs w:val="28"/>
        </w:rPr>
        <w:t>13  проектом муниципального правового акта о внесении изменений в Устав Чебаковского  сельсовета Северного района Новосибирской области (прилагается).</w:t>
      </w:r>
    </w:p>
    <w:p w:rsidR="00574FBE" w:rsidRDefault="00574FBE" w:rsidP="00574FBE">
      <w:pPr>
        <w:rPr>
          <w:sz w:val="28"/>
          <w:szCs w:val="28"/>
        </w:rPr>
      </w:pPr>
      <w:r>
        <w:rPr>
          <w:sz w:val="28"/>
          <w:szCs w:val="28"/>
        </w:rPr>
        <w:t xml:space="preserve">    </w:t>
      </w:r>
    </w:p>
    <w:p w:rsidR="00574FBE" w:rsidRDefault="00574FBE" w:rsidP="00574FBE">
      <w:pPr>
        <w:jc w:val="both"/>
        <w:rPr>
          <w:sz w:val="28"/>
          <w:szCs w:val="28"/>
        </w:rPr>
      </w:pPr>
      <w:r>
        <w:rPr>
          <w:sz w:val="28"/>
          <w:szCs w:val="28"/>
        </w:rPr>
        <w:t>2. ВЫСТУПИЛИ:</w:t>
      </w:r>
    </w:p>
    <w:p w:rsidR="00574FBE" w:rsidRDefault="00574FBE" w:rsidP="00574FBE">
      <w:pPr>
        <w:jc w:val="both"/>
        <w:rPr>
          <w:sz w:val="28"/>
          <w:szCs w:val="28"/>
        </w:rPr>
      </w:pPr>
      <w:r>
        <w:rPr>
          <w:sz w:val="28"/>
          <w:szCs w:val="28"/>
        </w:rPr>
        <w:t xml:space="preserve">         </w:t>
      </w:r>
      <w:proofErr w:type="spellStart"/>
      <w:r>
        <w:rPr>
          <w:sz w:val="28"/>
          <w:szCs w:val="28"/>
        </w:rPr>
        <w:t>Ратникова</w:t>
      </w:r>
      <w:proofErr w:type="spellEnd"/>
      <w:r>
        <w:rPr>
          <w:sz w:val="28"/>
          <w:szCs w:val="28"/>
        </w:rPr>
        <w:t xml:space="preserve"> Т.М.- за прошедшее время, с момента опубликования проекта, предложения по дополнению в указанный проект не поступали.</w:t>
      </w:r>
    </w:p>
    <w:p w:rsidR="00574FBE" w:rsidRDefault="00574FBE" w:rsidP="00574FBE">
      <w:pPr>
        <w:jc w:val="both"/>
        <w:rPr>
          <w:sz w:val="28"/>
          <w:szCs w:val="28"/>
        </w:rPr>
      </w:pPr>
      <w:r>
        <w:rPr>
          <w:sz w:val="28"/>
          <w:szCs w:val="28"/>
        </w:rPr>
        <w:t xml:space="preserve">         Предложения по рассматриваемому проекту принимаются на данных публичных слушаниях.</w:t>
      </w:r>
    </w:p>
    <w:p w:rsidR="00574FBE" w:rsidRDefault="00574FBE" w:rsidP="00574FBE">
      <w:pPr>
        <w:jc w:val="both"/>
        <w:rPr>
          <w:sz w:val="28"/>
          <w:szCs w:val="28"/>
        </w:rPr>
      </w:pPr>
      <w:r>
        <w:rPr>
          <w:sz w:val="28"/>
          <w:szCs w:val="28"/>
        </w:rPr>
        <w:t xml:space="preserve">         В связи с тем, что предложений о внесении изменений и дополнений  в проект муниципального правового акта о  внесении изменений в Устав Чебаковского сельсовета не поступило и на публичных слушаниях, предлагаем вынести проект на очередную сессию Совета депутатов.</w:t>
      </w:r>
    </w:p>
    <w:p w:rsidR="00574FBE" w:rsidRDefault="00574FBE" w:rsidP="00574FBE">
      <w:pPr>
        <w:jc w:val="both"/>
        <w:rPr>
          <w:sz w:val="28"/>
          <w:szCs w:val="28"/>
        </w:rPr>
      </w:pPr>
    </w:p>
    <w:p w:rsidR="00574FBE" w:rsidRDefault="00574FBE" w:rsidP="00574FBE">
      <w:pPr>
        <w:jc w:val="both"/>
        <w:rPr>
          <w:sz w:val="28"/>
          <w:szCs w:val="28"/>
        </w:rPr>
      </w:pPr>
      <w:r>
        <w:rPr>
          <w:sz w:val="28"/>
          <w:szCs w:val="28"/>
        </w:rPr>
        <w:t>3. Семенов В.А.- рассмотрев проект муниципального правового акта о внесении изменений в Устав Чебаковского сельсовета, рекомендуем:</w:t>
      </w:r>
    </w:p>
    <w:p w:rsidR="00574FBE" w:rsidRDefault="00574FBE" w:rsidP="00574FBE">
      <w:pPr>
        <w:jc w:val="both"/>
        <w:rPr>
          <w:sz w:val="28"/>
          <w:szCs w:val="28"/>
        </w:rPr>
      </w:pPr>
    </w:p>
    <w:p w:rsidR="00574FBE" w:rsidRDefault="00574FBE" w:rsidP="00574FBE">
      <w:pPr>
        <w:jc w:val="both"/>
        <w:rPr>
          <w:sz w:val="28"/>
          <w:szCs w:val="28"/>
        </w:rPr>
      </w:pPr>
      <w:r>
        <w:rPr>
          <w:sz w:val="28"/>
          <w:szCs w:val="28"/>
        </w:rPr>
        <w:t>- вынести проект муниципального правового акта о внесении изменений в Устав Чебаковского сельсовета Северного района Новосибирской области на очередную сессию Совета депутатов Чебаковского сельсовета Северного района Новосибирской области;</w:t>
      </w:r>
    </w:p>
    <w:p w:rsidR="00574FBE" w:rsidRDefault="00574FBE" w:rsidP="00574FBE">
      <w:pPr>
        <w:jc w:val="both"/>
        <w:rPr>
          <w:sz w:val="28"/>
          <w:szCs w:val="28"/>
        </w:rPr>
      </w:pPr>
    </w:p>
    <w:p w:rsidR="00574FBE" w:rsidRDefault="00574FBE" w:rsidP="00574FBE">
      <w:pPr>
        <w:jc w:val="both"/>
        <w:rPr>
          <w:sz w:val="28"/>
          <w:szCs w:val="28"/>
        </w:rPr>
      </w:pPr>
      <w:r>
        <w:rPr>
          <w:sz w:val="28"/>
          <w:szCs w:val="28"/>
        </w:rPr>
        <w:t xml:space="preserve">- опубликовать рекомендации публичных слушаний в периодическом печатном издании «Вестник Чебаковского сельсовета».         </w:t>
      </w:r>
    </w:p>
    <w:p w:rsidR="00574FBE" w:rsidRDefault="00574FBE" w:rsidP="00574FBE">
      <w:pPr>
        <w:jc w:val="both"/>
        <w:rPr>
          <w:sz w:val="28"/>
          <w:szCs w:val="28"/>
        </w:rPr>
      </w:pPr>
      <w:r>
        <w:rPr>
          <w:sz w:val="28"/>
          <w:szCs w:val="28"/>
        </w:rPr>
        <w:t xml:space="preserve">                </w:t>
      </w:r>
    </w:p>
    <w:p w:rsidR="00574FBE" w:rsidRDefault="00574FBE" w:rsidP="00574FBE">
      <w:pPr>
        <w:jc w:val="both"/>
        <w:rPr>
          <w:sz w:val="28"/>
          <w:szCs w:val="28"/>
        </w:rPr>
      </w:pPr>
      <w:r>
        <w:rPr>
          <w:sz w:val="28"/>
          <w:szCs w:val="28"/>
        </w:rPr>
        <w:t xml:space="preserve">            прошу проголосовать, единогласно.</w:t>
      </w:r>
    </w:p>
    <w:p w:rsidR="00574FBE" w:rsidRDefault="00574FBE" w:rsidP="00574FBE">
      <w:pPr>
        <w:jc w:val="both"/>
        <w:rPr>
          <w:sz w:val="28"/>
          <w:szCs w:val="28"/>
        </w:rPr>
      </w:pPr>
    </w:p>
    <w:p w:rsidR="00574FBE" w:rsidRDefault="00574FBE" w:rsidP="00574FBE">
      <w:pPr>
        <w:jc w:val="both"/>
        <w:rPr>
          <w:sz w:val="28"/>
          <w:szCs w:val="28"/>
        </w:rPr>
      </w:pPr>
      <w:r>
        <w:rPr>
          <w:sz w:val="28"/>
          <w:szCs w:val="28"/>
        </w:rPr>
        <w:t>- публичные слушания считать закрытыми.</w:t>
      </w:r>
    </w:p>
    <w:p w:rsidR="00574FBE" w:rsidRDefault="00574FBE" w:rsidP="00574FBE">
      <w:pPr>
        <w:jc w:val="both"/>
        <w:rPr>
          <w:sz w:val="28"/>
          <w:szCs w:val="28"/>
        </w:rPr>
      </w:pPr>
    </w:p>
    <w:p w:rsidR="00574FBE" w:rsidRDefault="00574FBE" w:rsidP="00574FBE">
      <w:pPr>
        <w:jc w:val="both"/>
        <w:rPr>
          <w:sz w:val="28"/>
          <w:szCs w:val="28"/>
        </w:rPr>
      </w:pPr>
    </w:p>
    <w:p w:rsidR="00574FBE" w:rsidRDefault="00574FBE" w:rsidP="00574FBE">
      <w:pPr>
        <w:jc w:val="both"/>
        <w:rPr>
          <w:sz w:val="28"/>
          <w:szCs w:val="28"/>
        </w:rPr>
      </w:pPr>
      <w:r>
        <w:rPr>
          <w:sz w:val="28"/>
          <w:szCs w:val="28"/>
        </w:rPr>
        <w:t xml:space="preserve">Председательствующий                                                               В.А. Семенов       </w:t>
      </w:r>
    </w:p>
    <w:p w:rsidR="00574FBE" w:rsidRDefault="00574FBE" w:rsidP="00574FBE">
      <w:pPr>
        <w:jc w:val="both"/>
        <w:rPr>
          <w:sz w:val="28"/>
          <w:szCs w:val="28"/>
        </w:rPr>
      </w:pPr>
      <w:r>
        <w:rPr>
          <w:sz w:val="28"/>
          <w:szCs w:val="28"/>
        </w:rPr>
        <w:t>Секретарь                                                                                      Н.В. Борисенко</w:t>
      </w:r>
    </w:p>
    <w:p w:rsidR="00574FBE" w:rsidRDefault="00574FBE" w:rsidP="00574FBE">
      <w:pPr>
        <w:jc w:val="both"/>
        <w:rPr>
          <w:sz w:val="28"/>
          <w:szCs w:val="28"/>
        </w:rPr>
      </w:pPr>
    </w:p>
    <w:p w:rsidR="00574FBE" w:rsidRDefault="00574FBE" w:rsidP="00574FBE">
      <w:pPr>
        <w:jc w:val="both"/>
        <w:rPr>
          <w:sz w:val="28"/>
          <w:szCs w:val="28"/>
        </w:rPr>
      </w:pPr>
    </w:p>
    <w:p w:rsidR="00574FBE" w:rsidRDefault="00574FBE" w:rsidP="00574FBE">
      <w:pPr>
        <w:jc w:val="both"/>
        <w:rPr>
          <w:sz w:val="28"/>
          <w:szCs w:val="28"/>
        </w:rPr>
      </w:pPr>
    </w:p>
    <w:p w:rsidR="00574FBE" w:rsidRDefault="00574FBE" w:rsidP="00574FBE">
      <w:pPr>
        <w:jc w:val="both"/>
        <w:rPr>
          <w:sz w:val="28"/>
          <w:szCs w:val="28"/>
        </w:rPr>
      </w:pPr>
    </w:p>
    <w:p w:rsidR="00574FBE" w:rsidRDefault="00574FBE" w:rsidP="00574FBE">
      <w:pPr>
        <w:jc w:val="both"/>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rPr>
          <w:sz w:val="28"/>
          <w:szCs w:val="28"/>
        </w:rPr>
      </w:pPr>
    </w:p>
    <w:p w:rsidR="00574FBE" w:rsidRDefault="00574FBE" w:rsidP="00574FBE">
      <w:pPr>
        <w:ind w:left="6152"/>
        <w:rPr>
          <w:sz w:val="28"/>
          <w:szCs w:val="28"/>
        </w:rPr>
      </w:pPr>
      <w:r w:rsidRPr="003946FF">
        <w:rPr>
          <w:sz w:val="28"/>
          <w:szCs w:val="28"/>
        </w:rPr>
        <w:t xml:space="preserve">Приложение к </w:t>
      </w:r>
      <w:r>
        <w:rPr>
          <w:sz w:val="28"/>
          <w:szCs w:val="28"/>
        </w:rPr>
        <w:t xml:space="preserve"> </w:t>
      </w:r>
      <w:r w:rsidRPr="003946FF">
        <w:rPr>
          <w:sz w:val="28"/>
          <w:szCs w:val="28"/>
        </w:rPr>
        <w:t>протоколу</w:t>
      </w:r>
      <w:r>
        <w:rPr>
          <w:sz w:val="28"/>
          <w:szCs w:val="28"/>
        </w:rPr>
        <w:t xml:space="preserve">                                                                                       публичных слушаний</w:t>
      </w:r>
    </w:p>
    <w:p w:rsidR="00574FBE" w:rsidRDefault="00574FBE" w:rsidP="00574FBE">
      <w:pPr>
        <w:rPr>
          <w:sz w:val="28"/>
          <w:szCs w:val="28"/>
        </w:rPr>
      </w:pPr>
      <w:r>
        <w:rPr>
          <w:sz w:val="28"/>
          <w:szCs w:val="28"/>
        </w:rPr>
        <w:t xml:space="preserve">                                                                                       от 24.04.2020   № 1</w:t>
      </w:r>
    </w:p>
    <w:p w:rsidR="00574FBE" w:rsidRDefault="00574FBE" w:rsidP="00574FBE">
      <w:pPr>
        <w:rPr>
          <w:sz w:val="28"/>
          <w:szCs w:val="28"/>
        </w:rPr>
      </w:pPr>
    </w:p>
    <w:p w:rsidR="00574FBE" w:rsidRDefault="00574FBE" w:rsidP="00574FBE">
      <w:pPr>
        <w:rPr>
          <w:sz w:val="28"/>
          <w:szCs w:val="28"/>
        </w:rPr>
      </w:pPr>
    </w:p>
    <w:p w:rsidR="00574FBE" w:rsidRDefault="00574FBE" w:rsidP="00574FBE">
      <w:pPr>
        <w:jc w:val="center"/>
        <w:rPr>
          <w:b/>
          <w:sz w:val="28"/>
          <w:szCs w:val="28"/>
        </w:rPr>
      </w:pPr>
      <w:r>
        <w:rPr>
          <w:b/>
          <w:sz w:val="28"/>
          <w:szCs w:val="28"/>
        </w:rPr>
        <w:t xml:space="preserve">С </w:t>
      </w:r>
      <w:proofErr w:type="gramStart"/>
      <w:r>
        <w:rPr>
          <w:b/>
          <w:sz w:val="28"/>
          <w:szCs w:val="28"/>
        </w:rPr>
        <w:t>П</w:t>
      </w:r>
      <w:proofErr w:type="gramEnd"/>
      <w:r>
        <w:rPr>
          <w:b/>
          <w:sz w:val="28"/>
          <w:szCs w:val="28"/>
        </w:rPr>
        <w:t xml:space="preserve"> И С О К</w:t>
      </w:r>
    </w:p>
    <w:p w:rsidR="00574FBE" w:rsidRDefault="00574FBE" w:rsidP="00574FBE">
      <w:pPr>
        <w:jc w:val="center"/>
        <w:rPr>
          <w:b/>
          <w:sz w:val="28"/>
          <w:szCs w:val="28"/>
        </w:rPr>
      </w:pPr>
      <w:r>
        <w:rPr>
          <w:b/>
          <w:sz w:val="28"/>
          <w:szCs w:val="28"/>
        </w:rPr>
        <w:t>участников публичных слушаний</w:t>
      </w:r>
    </w:p>
    <w:p w:rsidR="00574FBE" w:rsidRDefault="00574FBE" w:rsidP="00574FBE">
      <w:pPr>
        <w:jc w:val="center"/>
        <w:rPr>
          <w:b/>
          <w:sz w:val="28"/>
          <w:szCs w:val="28"/>
        </w:rPr>
      </w:pPr>
    </w:p>
    <w:p w:rsidR="00574FBE" w:rsidRPr="00EE631E" w:rsidRDefault="00574FBE" w:rsidP="00574FBE">
      <w:pPr>
        <w:rPr>
          <w:sz w:val="28"/>
          <w:szCs w:val="28"/>
        </w:rPr>
      </w:pPr>
    </w:p>
    <w:p w:rsidR="00574FBE" w:rsidRPr="00EE631E" w:rsidRDefault="00574FBE" w:rsidP="00574FBE">
      <w:pPr>
        <w:numPr>
          <w:ilvl w:val="0"/>
          <w:numId w:val="8"/>
        </w:numPr>
        <w:rPr>
          <w:sz w:val="28"/>
          <w:szCs w:val="28"/>
        </w:rPr>
      </w:pPr>
      <w:proofErr w:type="spellStart"/>
      <w:r w:rsidRPr="00EE631E">
        <w:rPr>
          <w:sz w:val="28"/>
          <w:szCs w:val="28"/>
        </w:rPr>
        <w:t>Ратникова</w:t>
      </w:r>
      <w:proofErr w:type="spellEnd"/>
      <w:r w:rsidRPr="00EE631E">
        <w:rPr>
          <w:sz w:val="28"/>
          <w:szCs w:val="28"/>
        </w:rPr>
        <w:t xml:space="preserve"> Т.М.</w:t>
      </w:r>
    </w:p>
    <w:p w:rsidR="00574FBE" w:rsidRPr="00EE631E" w:rsidRDefault="00574FBE" w:rsidP="00574FBE">
      <w:pPr>
        <w:numPr>
          <w:ilvl w:val="0"/>
          <w:numId w:val="8"/>
        </w:numPr>
        <w:rPr>
          <w:sz w:val="28"/>
          <w:szCs w:val="28"/>
        </w:rPr>
      </w:pPr>
      <w:r>
        <w:rPr>
          <w:sz w:val="28"/>
          <w:szCs w:val="28"/>
        </w:rPr>
        <w:t>Антипина А.О.</w:t>
      </w:r>
    </w:p>
    <w:p w:rsidR="00574FBE" w:rsidRPr="00EE631E" w:rsidRDefault="00574FBE" w:rsidP="00574FBE">
      <w:pPr>
        <w:numPr>
          <w:ilvl w:val="0"/>
          <w:numId w:val="8"/>
        </w:numPr>
        <w:rPr>
          <w:sz w:val="28"/>
          <w:szCs w:val="28"/>
        </w:rPr>
      </w:pPr>
      <w:r>
        <w:rPr>
          <w:sz w:val="28"/>
          <w:szCs w:val="28"/>
        </w:rPr>
        <w:t>Васильева А.Н.</w:t>
      </w:r>
    </w:p>
    <w:p w:rsidR="00574FBE" w:rsidRPr="00EE631E" w:rsidRDefault="00574FBE" w:rsidP="00574FBE">
      <w:pPr>
        <w:numPr>
          <w:ilvl w:val="0"/>
          <w:numId w:val="8"/>
        </w:numPr>
        <w:rPr>
          <w:sz w:val="28"/>
          <w:szCs w:val="28"/>
        </w:rPr>
      </w:pPr>
      <w:r w:rsidRPr="00EE631E">
        <w:rPr>
          <w:sz w:val="28"/>
          <w:szCs w:val="28"/>
        </w:rPr>
        <w:t>Назарова Е.Н.</w:t>
      </w:r>
    </w:p>
    <w:p w:rsidR="00574FBE" w:rsidRPr="00EE631E" w:rsidRDefault="00574FBE" w:rsidP="00574FBE">
      <w:pPr>
        <w:numPr>
          <w:ilvl w:val="0"/>
          <w:numId w:val="8"/>
        </w:numPr>
        <w:rPr>
          <w:sz w:val="28"/>
          <w:szCs w:val="28"/>
        </w:rPr>
      </w:pPr>
      <w:proofErr w:type="spellStart"/>
      <w:r>
        <w:rPr>
          <w:sz w:val="28"/>
          <w:szCs w:val="28"/>
        </w:rPr>
        <w:t>Симаева</w:t>
      </w:r>
      <w:proofErr w:type="spellEnd"/>
      <w:r>
        <w:rPr>
          <w:sz w:val="28"/>
          <w:szCs w:val="28"/>
        </w:rPr>
        <w:t xml:space="preserve"> О.В.</w:t>
      </w:r>
    </w:p>
    <w:p w:rsidR="00574FBE" w:rsidRPr="00EE631E" w:rsidRDefault="00574FBE" w:rsidP="00574FBE">
      <w:pPr>
        <w:numPr>
          <w:ilvl w:val="0"/>
          <w:numId w:val="8"/>
        </w:numPr>
        <w:rPr>
          <w:sz w:val="28"/>
          <w:szCs w:val="28"/>
        </w:rPr>
      </w:pPr>
      <w:r>
        <w:rPr>
          <w:sz w:val="28"/>
          <w:szCs w:val="28"/>
        </w:rPr>
        <w:t>Борисенко Н.В.</w:t>
      </w:r>
    </w:p>
    <w:p w:rsidR="00574FBE" w:rsidRPr="00EE631E" w:rsidRDefault="00574FBE" w:rsidP="00574FBE">
      <w:pPr>
        <w:numPr>
          <w:ilvl w:val="0"/>
          <w:numId w:val="8"/>
        </w:numPr>
        <w:rPr>
          <w:sz w:val="28"/>
          <w:szCs w:val="28"/>
        </w:rPr>
      </w:pPr>
      <w:r>
        <w:rPr>
          <w:sz w:val="28"/>
          <w:szCs w:val="28"/>
        </w:rPr>
        <w:t>Яковлева Г.Н.</w:t>
      </w:r>
    </w:p>
    <w:p w:rsidR="00574FBE" w:rsidRPr="00EE631E" w:rsidRDefault="00574FBE" w:rsidP="00574FBE">
      <w:pPr>
        <w:numPr>
          <w:ilvl w:val="0"/>
          <w:numId w:val="8"/>
        </w:numPr>
        <w:rPr>
          <w:sz w:val="28"/>
          <w:szCs w:val="28"/>
        </w:rPr>
      </w:pPr>
      <w:r w:rsidRPr="00EE631E">
        <w:rPr>
          <w:sz w:val="28"/>
          <w:szCs w:val="28"/>
        </w:rPr>
        <w:t>Семенов В.А.</w:t>
      </w:r>
    </w:p>
    <w:p w:rsidR="00574FBE" w:rsidRPr="00EE631E" w:rsidRDefault="00574FBE" w:rsidP="00574FBE">
      <w:pPr>
        <w:numPr>
          <w:ilvl w:val="0"/>
          <w:numId w:val="8"/>
        </w:numPr>
        <w:rPr>
          <w:sz w:val="28"/>
          <w:szCs w:val="28"/>
        </w:rPr>
      </w:pPr>
      <w:r>
        <w:rPr>
          <w:sz w:val="28"/>
          <w:szCs w:val="28"/>
        </w:rPr>
        <w:t>Краснова Е.М.</w:t>
      </w:r>
    </w:p>
    <w:p w:rsidR="00574FBE" w:rsidRPr="00EE631E" w:rsidRDefault="00574FBE" w:rsidP="00574FBE">
      <w:pPr>
        <w:numPr>
          <w:ilvl w:val="0"/>
          <w:numId w:val="8"/>
        </w:numPr>
        <w:rPr>
          <w:sz w:val="28"/>
          <w:szCs w:val="28"/>
        </w:rPr>
      </w:pPr>
      <w:r>
        <w:rPr>
          <w:sz w:val="28"/>
          <w:szCs w:val="28"/>
        </w:rPr>
        <w:t xml:space="preserve"> </w:t>
      </w:r>
      <w:proofErr w:type="spellStart"/>
      <w:r>
        <w:rPr>
          <w:sz w:val="28"/>
          <w:szCs w:val="28"/>
        </w:rPr>
        <w:t>Ликаровский</w:t>
      </w:r>
      <w:proofErr w:type="spellEnd"/>
      <w:r>
        <w:rPr>
          <w:sz w:val="28"/>
          <w:szCs w:val="28"/>
        </w:rPr>
        <w:t xml:space="preserve"> А</w:t>
      </w:r>
      <w:r w:rsidRPr="00EE631E">
        <w:rPr>
          <w:sz w:val="28"/>
          <w:szCs w:val="28"/>
        </w:rPr>
        <w:t>.</w:t>
      </w:r>
      <w:r>
        <w:rPr>
          <w:sz w:val="28"/>
          <w:szCs w:val="28"/>
        </w:rPr>
        <w:t>В.</w:t>
      </w:r>
    </w:p>
    <w:p w:rsidR="00574FBE" w:rsidRDefault="00574FBE" w:rsidP="00574FBE">
      <w:pPr>
        <w:numPr>
          <w:ilvl w:val="0"/>
          <w:numId w:val="8"/>
        </w:numPr>
        <w:rPr>
          <w:sz w:val="28"/>
          <w:szCs w:val="28"/>
        </w:rPr>
      </w:pPr>
      <w:r w:rsidRPr="00EE631E">
        <w:rPr>
          <w:sz w:val="28"/>
          <w:szCs w:val="28"/>
        </w:rPr>
        <w:t>Ратников Н.П.</w:t>
      </w:r>
    </w:p>
    <w:p w:rsidR="00574FBE" w:rsidRDefault="00574FBE" w:rsidP="00574FBE">
      <w:pPr>
        <w:numPr>
          <w:ilvl w:val="0"/>
          <w:numId w:val="8"/>
        </w:numPr>
        <w:rPr>
          <w:sz w:val="28"/>
          <w:szCs w:val="28"/>
        </w:rPr>
      </w:pPr>
      <w:proofErr w:type="spellStart"/>
      <w:r>
        <w:rPr>
          <w:sz w:val="28"/>
          <w:szCs w:val="28"/>
        </w:rPr>
        <w:t>Симаева</w:t>
      </w:r>
      <w:proofErr w:type="spellEnd"/>
      <w:r>
        <w:rPr>
          <w:sz w:val="28"/>
          <w:szCs w:val="28"/>
        </w:rPr>
        <w:t xml:space="preserve"> Р.В.</w:t>
      </w:r>
    </w:p>
    <w:p w:rsidR="00574FBE" w:rsidRPr="00EE631E" w:rsidRDefault="00574FBE" w:rsidP="00574FBE">
      <w:pPr>
        <w:numPr>
          <w:ilvl w:val="0"/>
          <w:numId w:val="8"/>
        </w:numPr>
        <w:rPr>
          <w:sz w:val="28"/>
          <w:szCs w:val="28"/>
        </w:rPr>
      </w:pPr>
      <w:r>
        <w:rPr>
          <w:sz w:val="28"/>
          <w:szCs w:val="28"/>
        </w:rPr>
        <w:t>Орлов Е.Г.</w:t>
      </w:r>
    </w:p>
    <w:p w:rsidR="00574FBE" w:rsidRDefault="00574FBE" w:rsidP="00574FBE">
      <w:pPr>
        <w:jc w:val="center"/>
        <w:rPr>
          <w:b/>
          <w:sz w:val="28"/>
          <w:szCs w:val="28"/>
        </w:rPr>
      </w:pPr>
    </w:p>
    <w:p w:rsidR="00574FBE" w:rsidRDefault="00574FBE" w:rsidP="00574FBE">
      <w:pPr>
        <w:rPr>
          <w:sz w:val="28"/>
          <w:szCs w:val="28"/>
        </w:rPr>
      </w:pPr>
      <w:r>
        <w:rPr>
          <w:sz w:val="28"/>
          <w:szCs w:val="28"/>
        </w:rPr>
        <w:lastRenderedPageBreak/>
        <w:t xml:space="preserve">                                                   </w:t>
      </w:r>
      <w:bookmarkStart w:id="0" w:name="_GoBack"/>
      <w:bookmarkEnd w:id="0"/>
    </w:p>
    <w:p w:rsidR="00574FBE" w:rsidRPr="00D245C6" w:rsidRDefault="00574FBE" w:rsidP="00574FBE">
      <w:pPr>
        <w:jc w:val="center"/>
      </w:pPr>
      <w:r w:rsidRPr="00D245C6">
        <w:rPr>
          <w:b/>
          <w:bCs/>
          <w:spacing w:val="-1"/>
        </w:rPr>
        <w:t>СОВЕТ ДЕПУТАТОВ</w:t>
      </w:r>
    </w:p>
    <w:p w:rsidR="00574FBE" w:rsidRPr="00D245C6" w:rsidRDefault="00574FBE" w:rsidP="00574FBE">
      <w:pPr>
        <w:shd w:val="clear" w:color="auto" w:fill="FFFFFF"/>
        <w:jc w:val="center"/>
        <w:rPr>
          <w:b/>
          <w:bCs/>
          <w:spacing w:val="-1"/>
        </w:rPr>
      </w:pPr>
      <w:r>
        <w:rPr>
          <w:b/>
          <w:bCs/>
          <w:spacing w:val="-1"/>
        </w:rPr>
        <w:t xml:space="preserve">ЧЕБАКОВСКОГО  </w:t>
      </w:r>
      <w:r w:rsidRPr="00D245C6">
        <w:rPr>
          <w:b/>
          <w:bCs/>
          <w:spacing w:val="-1"/>
        </w:rPr>
        <w:t>СЕЛЬСОВЕТА</w:t>
      </w:r>
    </w:p>
    <w:p w:rsidR="00574FBE" w:rsidRPr="00D245C6" w:rsidRDefault="00574FBE" w:rsidP="00574FBE">
      <w:pPr>
        <w:shd w:val="clear" w:color="auto" w:fill="FFFFFF"/>
        <w:jc w:val="center"/>
      </w:pPr>
      <w:r>
        <w:rPr>
          <w:b/>
          <w:bCs/>
          <w:spacing w:val="-2"/>
        </w:rPr>
        <w:t xml:space="preserve">СЕВЕРНОГО    </w:t>
      </w:r>
      <w:r w:rsidRPr="00D245C6">
        <w:rPr>
          <w:b/>
          <w:bCs/>
          <w:spacing w:val="-2"/>
        </w:rPr>
        <w:t>РАЙОНА НОВОСИБИРСКОЙ ОБЛАСТИ</w:t>
      </w:r>
    </w:p>
    <w:p w:rsidR="00574FBE" w:rsidRPr="00C94F69" w:rsidRDefault="00574FBE" w:rsidP="00574FBE">
      <w:pPr>
        <w:shd w:val="clear" w:color="auto" w:fill="FFFFFF"/>
        <w:jc w:val="center"/>
        <w:rPr>
          <w:b/>
        </w:rPr>
      </w:pPr>
      <w:r w:rsidRPr="00C94F69">
        <w:rPr>
          <w:b/>
        </w:rPr>
        <w:t>пятого созыва</w:t>
      </w:r>
    </w:p>
    <w:p w:rsidR="00574FBE" w:rsidRPr="00D245C6" w:rsidRDefault="00574FBE" w:rsidP="00574FBE">
      <w:pPr>
        <w:shd w:val="clear" w:color="auto" w:fill="FFFFFF"/>
        <w:jc w:val="center"/>
      </w:pPr>
    </w:p>
    <w:p w:rsidR="00574FBE" w:rsidRDefault="00574FBE" w:rsidP="00574FBE">
      <w:pPr>
        <w:shd w:val="clear" w:color="auto" w:fill="FFFFFF"/>
        <w:jc w:val="center"/>
        <w:rPr>
          <w:b/>
          <w:bCs/>
          <w:spacing w:val="-4"/>
          <w:w w:val="128"/>
        </w:rPr>
      </w:pPr>
      <w:r w:rsidRPr="00D245C6">
        <w:rPr>
          <w:b/>
          <w:bCs/>
          <w:spacing w:val="-4"/>
          <w:w w:val="128"/>
        </w:rPr>
        <w:t>РЕШЕНИЕ</w:t>
      </w:r>
      <w:r>
        <w:rPr>
          <w:b/>
          <w:bCs/>
          <w:spacing w:val="-4"/>
          <w:w w:val="128"/>
        </w:rPr>
        <w:t xml:space="preserve"> </w:t>
      </w:r>
      <w:proofErr w:type="gramStart"/>
      <w:r>
        <w:rPr>
          <w:b/>
          <w:bCs/>
          <w:spacing w:val="-4"/>
          <w:w w:val="128"/>
        </w:rPr>
        <w:t xml:space="preserve">( </w:t>
      </w:r>
      <w:proofErr w:type="gramEnd"/>
      <w:r>
        <w:rPr>
          <w:b/>
          <w:bCs/>
          <w:spacing w:val="-4"/>
          <w:w w:val="128"/>
        </w:rPr>
        <w:t xml:space="preserve">ПРОЕКТ ) </w:t>
      </w:r>
    </w:p>
    <w:p w:rsidR="00574FBE" w:rsidRDefault="00574FBE" w:rsidP="00574FBE">
      <w:pPr>
        <w:shd w:val="clear" w:color="auto" w:fill="FFFFFF"/>
        <w:jc w:val="center"/>
        <w:rPr>
          <w:b/>
        </w:rPr>
      </w:pPr>
      <w:r w:rsidRPr="00C94F69">
        <w:rPr>
          <w:b/>
        </w:rPr>
        <w:t xml:space="preserve"> </w:t>
      </w:r>
      <w:r>
        <w:rPr>
          <w:b/>
        </w:rPr>
        <w:t>с</w:t>
      </w:r>
      <w:r w:rsidRPr="00C94F69">
        <w:rPr>
          <w:b/>
        </w:rPr>
        <w:t>ессии</w:t>
      </w:r>
    </w:p>
    <w:p w:rsidR="00574FBE" w:rsidRPr="00C94F69" w:rsidRDefault="00574FBE" w:rsidP="00574FBE">
      <w:pPr>
        <w:shd w:val="clear" w:color="auto" w:fill="FFFFFF"/>
        <w:jc w:val="center"/>
        <w:rPr>
          <w:b/>
        </w:rPr>
      </w:pPr>
    </w:p>
    <w:p w:rsidR="00574FBE" w:rsidRPr="007161BC" w:rsidRDefault="00574FBE" w:rsidP="00574FBE">
      <w:pPr>
        <w:shd w:val="clear" w:color="auto" w:fill="FFFFFF"/>
        <w:tabs>
          <w:tab w:val="left" w:pos="3677"/>
          <w:tab w:val="left" w:pos="8496"/>
        </w:tabs>
        <w:jc w:val="center"/>
      </w:pPr>
      <w:r w:rsidRPr="007161BC">
        <w:t xml:space="preserve"> «____» _________ 2020</w:t>
      </w:r>
      <w:r w:rsidRPr="007161BC">
        <w:tab/>
        <w:t>с. Чебаки</w:t>
      </w:r>
      <w:r w:rsidRPr="007161BC">
        <w:tab/>
      </w:r>
      <w:r w:rsidRPr="007161BC">
        <w:rPr>
          <w:iCs/>
          <w:spacing w:val="-22"/>
        </w:rPr>
        <w:t>№  ____</w:t>
      </w:r>
    </w:p>
    <w:p w:rsidR="00574FBE" w:rsidRPr="00D245C6" w:rsidRDefault="00574FBE" w:rsidP="00574FBE"/>
    <w:p w:rsidR="00574FBE" w:rsidRPr="00C94F69" w:rsidRDefault="00574FBE" w:rsidP="00574FBE">
      <w:pPr>
        <w:jc w:val="center"/>
        <w:rPr>
          <w:b/>
        </w:rPr>
      </w:pPr>
      <w:r>
        <w:rPr>
          <w:b/>
        </w:rPr>
        <w:t>О</w:t>
      </w:r>
      <w:r w:rsidRPr="00C94F69">
        <w:rPr>
          <w:b/>
        </w:rPr>
        <w:t xml:space="preserve"> внесении изменений в </w:t>
      </w:r>
      <w:r>
        <w:rPr>
          <w:b/>
        </w:rPr>
        <w:t>У</w:t>
      </w:r>
      <w:r w:rsidRPr="00C94F69">
        <w:rPr>
          <w:b/>
        </w:rPr>
        <w:t xml:space="preserve">став </w:t>
      </w:r>
      <w:r>
        <w:rPr>
          <w:b/>
        </w:rPr>
        <w:t>Чебаковского</w:t>
      </w:r>
      <w:r w:rsidRPr="00C94F69">
        <w:rPr>
          <w:b/>
        </w:rPr>
        <w:t xml:space="preserve"> сельсовета </w:t>
      </w:r>
      <w:r>
        <w:rPr>
          <w:b/>
        </w:rPr>
        <w:t xml:space="preserve">Северного </w:t>
      </w:r>
      <w:r w:rsidRPr="00C94F69">
        <w:rPr>
          <w:b/>
        </w:rPr>
        <w:t xml:space="preserve"> района </w:t>
      </w:r>
      <w:r>
        <w:rPr>
          <w:b/>
        </w:rPr>
        <w:t>Н</w:t>
      </w:r>
      <w:r w:rsidRPr="00C94F69">
        <w:rPr>
          <w:b/>
        </w:rPr>
        <w:t>овосибирской области</w:t>
      </w:r>
    </w:p>
    <w:p w:rsidR="00574FBE" w:rsidRPr="00D245C6" w:rsidRDefault="00574FBE" w:rsidP="00574FBE">
      <w:pPr>
        <w:shd w:val="clear" w:color="auto" w:fill="FFFFFF"/>
        <w:tabs>
          <w:tab w:val="left" w:leader="underscore" w:pos="2179"/>
        </w:tabs>
        <w:rPr>
          <w:color w:val="000000"/>
          <w:spacing w:val="-1"/>
        </w:rPr>
      </w:pPr>
    </w:p>
    <w:p w:rsidR="00574FBE" w:rsidRPr="007161BC" w:rsidRDefault="00574FBE" w:rsidP="00574FBE">
      <w:pPr>
        <w:shd w:val="clear" w:color="auto" w:fill="FFFFFF"/>
        <w:tabs>
          <w:tab w:val="left" w:leader="underscore" w:pos="2179"/>
        </w:tabs>
        <w:ind w:firstLine="710"/>
        <w:jc w:val="both"/>
        <w:rPr>
          <w:color w:val="000000"/>
          <w:spacing w:val="-1"/>
          <w:sz w:val="26"/>
          <w:szCs w:val="26"/>
        </w:rPr>
      </w:pPr>
      <w:r w:rsidRPr="007161BC">
        <w:rPr>
          <w:color w:val="000000"/>
          <w:spacing w:val="-1"/>
          <w:sz w:val="26"/>
          <w:szCs w:val="26"/>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Чебаковского  сельсовета  Северного  района Новосибирской области</w:t>
      </w:r>
    </w:p>
    <w:p w:rsidR="00574FBE" w:rsidRPr="007161BC" w:rsidRDefault="00574FBE" w:rsidP="00574FBE">
      <w:pPr>
        <w:shd w:val="clear" w:color="auto" w:fill="FFFFFF"/>
        <w:tabs>
          <w:tab w:val="left" w:leader="underscore" w:pos="2179"/>
        </w:tabs>
        <w:ind w:firstLine="710"/>
        <w:jc w:val="both"/>
        <w:rPr>
          <w:sz w:val="26"/>
          <w:szCs w:val="26"/>
        </w:rPr>
      </w:pPr>
      <w:r w:rsidRPr="007161BC">
        <w:rPr>
          <w:b/>
          <w:color w:val="000000"/>
          <w:spacing w:val="-1"/>
          <w:sz w:val="26"/>
          <w:szCs w:val="26"/>
        </w:rPr>
        <w:t>РЕШИЛ:</w:t>
      </w:r>
    </w:p>
    <w:p w:rsidR="00574FBE" w:rsidRPr="007161BC" w:rsidRDefault="00574FBE" w:rsidP="00574FBE">
      <w:pPr>
        <w:ind w:firstLine="284"/>
        <w:jc w:val="both"/>
        <w:rPr>
          <w:sz w:val="26"/>
          <w:szCs w:val="26"/>
        </w:rPr>
      </w:pPr>
      <w:r w:rsidRPr="007161BC">
        <w:rPr>
          <w:color w:val="000000"/>
          <w:spacing w:val="-21"/>
          <w:sz w:val="26"/>
          <w:szCs w:val="26"/>
        </w:rPr>
        <w:tab/>
        <w:t>1.</w:t>
      </w:r>
      <w:r w:rsidRPr="007161BC">
        <w:rPr>
          <w:color w:val="000000"/>
          <w:sz w:val="26"/>
          <w:szCs w:val="26"/>
        </w:rPr>
        <w:t xml:space="preserve"> </w:t>
      </w:r>
      <w:r w:rsidRPr="007161BC">
        <w:rPr>
          <w:sz w:val="26"/>
          <w:szCs w:val="26"/>
        </w:rPr>
        <w:t>Принять муниципальный нормативный правовой акт о внесении изменений и дополнений в Устав Чебаковского  сельсовета Северного района Новосибирской области (прилагается).</w:t>
      </w:r>
    </w:p>
    <w:p w:rsidR="00574FBE" w:rsidRPr="007161BC" w:rsidRDefault="00574FBE" w:rsidP="00574FBE">
      <w:pPr>
        <w:ind w:firstLine="709"/>
        <w:jc w:val="both"/>
        <w:rPr>
          <w:sz w:val="26"/>
          <w:szCs w:val="26"/>
        </w:rPr>
      </w:pPr>
      <w:r w:rsidRPr="007161BC">
        <w:rPr>
          <w:sz w:val="26"/>
          <w:szCs w:val="26"/>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Чебаковского  сельсовета Северного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574FBE" w:rsidRPr="007161BC" w:rsidRDefault="00574FBE" w:rsidP="00574FBE">
      <w:pPr>
        <w:autoSpaceDE w:val="0"/>
        <w:autoSpaceDN w:val="0"/>
        <w:adjustRightInd w:val="0"/>
        <w:ind w:firstLine="709"/>
        <w:jc w:val="both"/>
        <w:rPr>
          <w:i/>
          <w:sz w:val="26"/>
          <w:szCs w:val="26"/>
        </w:rPr>
      </w:pPr>
      <w:r w:rsidRPr="007161BC">
        <w:rPr>
          <w:sz w:val="26"/>
          <w:szCs w:val="26"/>
        </w:rPr>
        <w:t>3. Главе Чебаковского  сельсовета Северного  района Новосибирской области опубликовать муниципальный правовой акт Чебаковского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574FBE" w:rsidRPr="007161BC" w:rsidRDefault="00574FBE" w:rsidP="00574FBE">
      <w:pPr>
        <w:autoSpaceDE w:val="0"/>
        <w:autoSpaceDN w:val="0"/>
        <w:adjustRightInd w:val="0"/>
        <w:ind w:firstLine="709"/>
        <w:jc w:val="both"/>
        <w:rPr>
          <w:sz w:val="26"/>
          <w:szCs w:val="26"/>
        </w:rPr>
      </w:pPr>
      <w:r w:rsidRPr="007161BC">
        <w:rPr>
          <w:sz w:val="26"/>
          <w:szCs w:val="26"/>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Чебаковского сельсовета Северного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574FBE" w:rsidRPr="007161BC" w:rsidRDefault="00574FBE" w:rsidP="00574FBE">
      <w:pPr>
        <w:ind w:firstLine="709"/>
        <w:jc w:val="both"/>
        <w:rPr>
          <w:sz w:val="26"/>
          <w:szCs w:val="26"/>
        </w:rPr>
      </w:pPr>
      <w:r w:rsidRPr="007161BC">
        <w:rPr>
          <w:sz w:val="26"/>
          <w:szCs w:val="26"/>
        </w:rPr>
        <w:t>5. Настоящее решение вступает в силу после государственной регистрации и опубликования в периодическом печатном издании «Вестник Чебаковского сельсовета».</w:t>
      </w:r>
    </w:p>
    <w:p w:rsidR="00574FBE" w:rsidRPr="007161BC" w:rsidRDefault="00574FBE" w:rsidP="00574FBE">
      <w:pPr>
        <w:ind w:firstLine="709"/>
        <w:jc w:val="both"/>
        <w:rPr>
          <w:sz w:val="26"/>
          <w:szCs w:val="26"/>
        </w:rPr>
      </w:pPr>
    </w:p>
    <w:tbl>
      <w:tblPr>
        <w:tblpPr w:leftFromText="180" w:rightFromText="180" w:bottomFromText="200" w:vertAnchor="text" w:horzAnchor="margin" w:tblpY="46"/>
        <w:tblW w:w="0" w:type="auto"/>
        <w:tblLook w:val="04A0" w:firstRow="1" w:lastRow="0" w:firstColumn="1" w:lastColumn="0" w:noHBand="0" w:noVBand="1"/>
      </w:tblPr>
      <w:tblGrid>
        <w:gridCol w:w="9571"/>
      </w:tblGrid>
      <w:tr w:rsidR="00574FBE" w:rsidRPr="007161BC" w:rsidTr="00073E9B">
        <w:tc>
          <w:tcPr>
            <w:tcW w:w="9571" w:type="dxa"/>
            <w:hideMark/>
          </w:tcPr>
          <w:p w:rsidR="00574FBE" w:rsidRPr="007161BC" w:rsidRDefault="00574FBE" w:rsidP="00073E9B">
            <w:pPr>
              <w:jc w:val="both"/>
              <w:rPr>
                <w:sz w:val="26"/>
                <w:szCs w:val="26"/>
              </w:rPr>
            </w:pPr>
            <w:r w:rsidRPr="007161BC">
              <w:rPr>
                <w:sz w:val="26"/>
                <w:szCs w:val="26"/>
              </w:rPr>
              <w:t>Глава  Чебаковского  сельсовета                      Председатель Совета депутатов</w:t>
            </w:r>
          </w:p>
          <w:p w:rsidR="00574FBE" w:rsidRPr="007161BC" w:rsidRDefault="00574FBE" w:rsidP="00073E9B">
            <w:pPr>
              <w:jc w:val="both"/>
              <w:rPr>
                <w:sz w:val="26"/>
                <w:szCs w:val="26"/>
              </w:rPr>
            </w:pPr>
            <w:r w:rsidRPr="007161BC">
              <w:rPr>
                <w:sz w:val="26"/>
                <w:szCs w:val="26"/>
              </w:rPr>
              <w:t>Северного района                                              Чебаковского   сельсовета Северного</w:t>
            </w:r>
          </w:p>
          <w:p w:rsidR="00574FBE" w:rsidRPr="007161BC" w:rsidRDefault="00574FBE" w:rsidP="00073E9B">
            <w:pPr>
              <w:jc w:val="both"/>
              <w:rPr>
                <w:sz w:val="26"/>
                <w:szCs w:val="26"/>
              </w:rPr>
            </w:pPr>
            <w:r w:rsidRPr="007161BC">
              <w:rPr>
                <w:sz w:val="26"/>
                <w:szCs w:val="26"/>
              </w:rPr>
              <w:t>Новосибирской области                                    района Новосибирской области</w:t>
            </w:r>
          </w:p>
          <w:p w:rsidR="00574FBE" w:rsidRPr="007161BC" w:rsidRDefault="00574FBE" w:rsidP="00073E9B">
            <w:pPr>
              <w:rPr>
                <w:rFonts w:ascii="Calibri" w:hAnsi="Calibri"/>
                <w:sz w:val="26"/>
                <w:szCs w:val="26"/>
              </w:rPr>
            </w:pPr>
            <w:r w:rsidRPr="007161BC">
              <w:rPr>
                <w:sz w:val="26"/>
                <w:szCs w:val="26"/>
              </w:rPr>
              <w:t xml:space="preserve"> _____В.А. Семенов                                            _________</w:t>
            </w:r>
            <w:proofErr w:type="spellStart"/>
            <w:r w:rsidRPr="007161BC">
              <w:rPr>
                <w:sz w:val="26"/>
                <w:szCs w:val="26"/>
              </w:rPr>
              <w:t>А.В.Ликаровский</w:t>
            </w:r>
            <w:proofErr w:type="spellEnd"/>
            <w:r w:rsidRPr="007161BC">
              <w:rPr>
                <w:sz w:val="26"/>
                <w:szCs w:val="26"/>
              </w:rPr>
              <w:t xml:space="preserve">                      </w:t>
            </w:r>
          </w:p>
        </w:tc>
      </w:tr>
    </w:tbl>
    <w:p w:rsidR="00574FBE" w:rsidRDefault="00574FBE" w:rsidP="00574FBE">
      <w:pPr>
        <w:pStyle w:val="a4"/>
        <w:jc w:val="right"/>
        <w:rPr>
          <w:rFonts w:ascii="Times New Roman" w:hAnsi="Times New Roman"/>
          <w:sz w:val="26"/>
          <w:szCs w:val="26"/>
        </w:rPr>
      </w:pPr>
      <w:r w:rsidRPr="007161BC">
        <w:rPr>
          <w:rFonts w:ascii="Times New Roman" w:hAnsi="Times New Roman"/>
          <w:sz w:val="26"/>
          <w:szCs w:val="26"/>
        </w:rPr>
        <w:t xml:space="preserve">                                                                              </w:t>
      </w:r>
    </w:p>
    <w:p w:rsidR="00574FBE" w:rsidRPr="007161BC" w:rsidRDefault="00574FBE" w:rsidP="00574FBE">
      <w:pPr>
        <w:pStyle w:val="a4"/>
        <w:jc w:val="right"/>
        <w:rPr>
          <w:rFonts w:ascii="Times New Roman" w:hAnsi="Times New Roman"/>
          <w:sz w:val="26"/>
          <w:szCs w:val="26"/>
        </w:rPr>
      </w:pPr>
      <w:proofErr w:type="gramStart"/>
      <w:r w:rsidRPr="007161BC">
        <w:rPr>
          <w:rFonts w:ascii="Times New Roman" w:hAnsi="Times New Roman"/>
          <w:sz w:val="26"/>
          <w:szCs w:val="26"/>
        </w:rPr>
        <w:t>ПРИНЯТ</w:t>
      </w:r>
      <w:proofErr w:type="gramEnd"/>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решением   сессии </w:t>
      </w:r>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Совета депутатов</w:t>
      </w:r>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Чебаковского    сельсовета</w:t>
      </w:r>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Северного района </w:t>
      </w:r>
    </w:p>
    <w:p w:rsidR="00574FBE" w:rsidRDefault="00574FBE" w:rsidP="00574FBE">
      <w:pPr>
        <w:pStyle w:val="a4"/>
        <w:jc w:val="right"/>
        <w:rPr>
          <w:rFonts w:ascii="Times New Roman" w:hAnsi="Times New Roman"/>
          <w:sz w:val="28"/>
          <w:szCs w:val="28"/>
        </w:rPr>
      </w:pPr>
      <w:r>
        <w:rPr>
          <w:rFonts w:ascii="Times New Roman" w:hAnsi="Times New Roman"/>
          <w:sz w:val="28"/>
          <w:szCs w:val="28"/>
        </w:rPr>
        <w:lastRenderedPageBreak/>
        <w:t xml:space="preserve">                                                                                      Новосибирской области </w:t>
      </w:r>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пятого созыва </w:t>
      </w:r>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от _________2020 № __</w:t>
      </w:r>
    </w:p>
    <w:p w:rsidR="00574FBE" w:rsidRDefault="00574FBE" w:rsidP="00574FBE">
      <w:pPr>
        <w:pStyle w:val="a4"/>
        <w:jc w:val="right"/>
        <w:rPr>
          <w:rFonts w:ascii="Times New Roman" w:hAnsi="Times New Roman"/>
          <w:sz w:val="28"/>
          <w:szCs w:val="28"/>
        </w:rPr>
      </w:pPr>
      <w:r>
        <w:rPr>
          <w:rFonts w:ascii="Times New Roman" w:hAnsi="Times New Roman"/>
          <w:sz w:val="28"/>
          <w:szCs w:val="28"/>
        </w:rPr>
        <w:t xml:space="preserve">  </w:t>
      </w:r>
    </w:p>
    <w:p w:rsidR="00574FBE" w:rsidRDefault="00574FBE" w:rsidP="00574FBE">
      <w:pPr>
        <w:pStyle w:val="a4"/>
        <w:jc w:val="center"/>
        <w:rPr>
          <w:rFonts w:ascii="Times New Roman" w:hAnsi="Times New Roman"/>
          <w:sz w:val="28"/>
          <w:szCs w:val="28"/>
        </w:rPr>
      </w:pPr>
      <w:r>
        <w:rPr>
          <w:rFonts w:ascii="Times New Roman" w:hAnsi="Times New Roman"/>
          <w:sz w:val="28"/>
          <w:szCs w:val="28"/>
        </w:rPr>
        <w:t>Муниципальный нормативный правовой акт</w:t>
      </w:r>
    </w:p>
    <w:p w:rsidR="00574FBE" w:rsidRDefault="00574FBE" w:rsidP="00574FBE">
      <w:pPr>
        <w:pStyle w:val="a4"/>
        <w:jc w:val="center"/>
        <w:rPr>
          <w:rFonts w:ascii="Times New Roman" w:hAnsi="Times New Roman"/>
          <w:sz w:val="28"/>
          <w:szCs w:val="28"/>
        </w:rPr>
      </w:pPr>
      <w:r>
        <w:rPr>
          <w:rFonts w:ascii="Times New Roman" w:hAnsi="Times New Roman"/>
          <w:sz w:val="28"/>
          <w:szCs w:val="28"/>
        </w:rPr>
        <w:t>о внесении изменений и дополнений  в Устав  Чебаковского  сельсовета</w:t>
      </w:r>
    </w:p>
    <w:p w:rsidR="00574FBE" w:rsidRDefault="00574FBE" w:rsidP="00574FBE">
      <w:pPr>
        <w:pStyle w:val="a4"/>
        <w:jc w:val="center"/>
        <w:rPr>
          <w:rFonts w:ascii="Times New Roman" w:hAnsi="Times New Roman"/>
          <w:sz w:val="28"/>
          <w:szCs w:val="28"/>
        </w:rPr>
      </w:pPr>
      <w:r>
        <w:rPr>
          <w:rFonts w:ascii="Times New Roman" w:hAnsi="Times New Roman"/>
          <w:sz w:val="28"/>
          <w:szCs w:val="28"/>
        </w:rPr>
        <w:t>Северного района Новосибирской области</w:t>
      </w:r>
    </w:p>
    <w:p w:rsidR="00574FBE" w:rsidRDefault="00574FBE" w:rsidP="00574FBE">
      <w:pPr>
        <w:ind w:firstLine="709"/>
        <w:jc w:val="both"/>
      </w:pPr>
    </w:p>
    <w:p w:rsidR="00574FBE" w:rsidRPr="000867B2" w:rsidRDefault="00574FBE" w:rsidP="00574FBE">
      <w:pPr>
        <w:ind w:firstLine="709"/>
        <w:jc w:val="both"/>
      </w:pPr>
    </w:p>
    <w:p w:rsidR="00574FBE" w:rsidRPr="00D52DE0" w:rsidRDefault="00574FBE" w:rsidP="00574FBE">
      <w:pPr>
        <w:ind w:firstLine="709"/>
        <w:jc w:val="both"/>
        <w:rPr>
          <w:b/>
        </w:rPr>
      </w:pPr>
      <w:r w:rsidRPr="00D52DE0">
        <w:rPr>
          <w:b/>
        </w:rPr>
        <w:t>1.</w:t>
      </w:r>
      <w:r w:rsidRPr="00C94F69">
        <w:rPr>
          <w:b/>
        </w:rPr>
        <w:t>1</w:t>
      </w:r>
      <w:r w:rsidRPr="00D52DE0">
        <w:rPr>
          <w:b/>
        </w:rPr>
        <w:t xml:space="preserve"> Статья 3. Муниципальные правовые акты</w:t>
      </w:r>
    </w:p>
    <w:p w:rsidR="00574FBE" w:rsidRDefault="00574FBE" w:rsidP="00574FBE">
      <w:pPr>
        <w:ind w:firstLine="709"/>
        <w:jc w:val="both"/>
      </w:pPr>
      <w:r>
        <w:t>1.</w:t>
      </w:r>
      <w:r w:rsidRPr="00C94F69">
        <w:t>1</w:t>
      </w:r>
      <w:r>
        <w:t>.1 часть 3 дополнить следующим абзацем:</w:t>
      </w:r>
    </w:p>
    <w:p w:rsidR="00574FBE" w:rsidRPr="00F148CD" w:rsidRDefault="00574FBE" w:rsidP="00574FBE">
      <w:pPr>
        <w:ind w:firstLine="709"/>
        <w:jc w:val="both"/>
      </w:pPr>
      <w:r>
        <w:t>«</w:t>
      </w:r>
      <w:r w:rsidRPr="00F148CD">
        <w:t xml:space="preserve">Сетевое издание </w:t>
      </w:r>
      <w:r>
        <w:t>–</w:t>
      </w:r>
      <w:r w:rsidRPr="00F148CD">
        <w:t xml:space="preserve"> портал Минюста России (доменные имена: http://pravo-minjust.ru, http://право-минюст</w:t>
      </w:r>
      <w:proofErr w:type="gramStart"/>
      <w:r w:rsidRPr="00F148CD">
        <w:t>.р</w:t>
      </w:r>
      <w:proofErr w:type="gramEnd"/>
      <w:r w:rsidRPr="00F148CD">
        <w:t xml:space="preserve">ф; регистрационный номер и дата регистрации в качестве сетевого издания: </w:t>
      </w:r>
      <w:proofErr w:type="gramStart"/>
      <w:r w:rsidRPr="00F148CD">
        <w:t xml:space="preserve">Эл № ФС77-72471 от 05.03.2018) является </w:t>
      </w:r>
      <w:r>
        <w:t>дополнительным</w:t>
      </w:r>
      <w:r w:rsidRPr="00F148CD">
        <w:t xml:space="preserve">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r>
        <w:t>»</w:t>
      </w:r>
      <w:proofErr w:type="gramEnd"/>
    </w:p>
    <w:p w:rsidR="00574FBE" w:rsidRDefault="00574FBE" w:rsidP="00574FBE">
      <w:pPr>
        <w:ind w:firstLine="709"/>
        <w:jc w:val="both"/>
        <w:rPr>
          <w:b/>
        </w:rPr>
      </w:pPr>
    </w:p>
    <w:p w:rsidR="00574FBE" w:rsidRDefault="00574FBE" w:rsidP="00574FBE">
      <w:pPr>
        <w:ind w:firstLine="709"/>
        <w:jc w:val="both"/>
        <w:rPr>
          <w:b/>
        </w:rPr>
      </w:pPr>
    </w:p>
    <w:p w:rsidR="00574FBE" w:rsidRPr="00575B51" w:rsidRDefault="00574FBE" w:rsidP="00574FBE">
      <w:pPr>
        <w:ind w:firstLine="709"/>
        <w:jc w:val="both"/>
        <w:rPr>
          <w:b/>
        </w:rPr>
      </w:pPr>
      <w:r w:rsidRPr="00575B51">
        <w:rPr>
          <w:b/>
        </w:rPr>
        <w:t>1.</w:t>
      </w:r>
      <w:r w:rsidRPr="00C94F69">
        <w:rPr>
          <w:b/>
        </w:rPr>
        <w:t>2</w:t>
      </w:r>
      <w:r w:rsidRPr="00575B51">
        <w:rPr>
          <w:b/>
        </w:rPr>
        <w:t xml:space="preserve"> Статья </w:t>
      </w:r>
      <w:r>
        <w:rPr>
          <w:b/>
        </w:rPr>
        <w:t>5.</w:t>
      </w:r>
      <w:r w:rsidRPr="00575B51">
        <w:rPr>
          <w:b/>
        </w:rPr>
        <w:t xml:space="preserve"> </w:t>
      </w:r>
      <w:r>
        <w:rPr>
          <w:b/>
        </w:rPr>
        <w:t>Вопросы местного значения  Чебаковского  сельсовета</w:t>
      </w:r>
    </w:p>
    <w:p w:rsidR="00574FBE" w:rsidRDefault="00574FBE" w:rsidP="00574FBE">
      <w:pPr>
        <w:ind w:firstLine="709"/>
        <w:jc w:val="both"/>
      </w:pPr>
    </w:p>
    <w:p w:rsidR="00574FBE" w:rsidRDefault="00574FBE" w:rsidP="00574FBE">
      <w:pPr>
        <w:ind w:firstLine="709"/>
        <w:jc w:val="both"/>
      </w:pPr>
      <w:r>
        <w:t>1.</w:t>
      </w:r>
      <w:r w:rsidRPr="001C4E92">
        <w:t>2</w:t>
      </w:r>
      <w:r>
        <w:t>.1 пункт 40 изложить в следующей редакции:</w:t>
      </w:r>
    </w:p>
    <w:p w:rsidR="00574FBE" w:rsidRDefault="00574FBE" w:rsidP="00574FBE">
      <w:pPr>
        <w:ind w:firstLine="709"/>
        <w:jc w:val="both"/>
      </w:pPr>
      <w:proofErr w:type="gramStart"/>
      <w:r>
        <w:t>«40</w:t>
      </w:r>
      <w:r w:rsidRPr="00954418">
        <w:t xml:space="preserve">) </w:t>
      </w:r>
      <w:r w:rsidRPr="00F148CD">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954418">
        <w:t>.</w:t>
      </w:r>
      <w:r>
        <w:t>»</w:t>
      </w:r>
      <w:proofErr w:type="gramEnd"/>
    </w:p>
    <w:p w:rsidR="00574FBE" w:rsidRDefault="00574FBE" w:rsidP="00574FBE">
      <w:pPr>
        <w:ind w:firstLine="709"/>
        <w:jc w:val="both"/>
      </w:pPr>
    </w:p>
    <w:p w:rsidR="00574FBE" w:rsidRPr="007C1842" w:rsidRDefault="00574FBE" w:rsidP="00574FBE">
      <w:pPr>
        <w:ind w:firstLine="709"/>
        <w:jc w:val="both"/>
        <w:rPr>
          <w:b/>
        </w:rPr>
      </w:pPr>
      <w:r w:rsidRPr="007C1842">
        <w:rPr>
          <w:b/>
        </w:rPr>
        <w:t>1.</w:t>
      </w:r>
      <w:r w:rsidRPr="00C94F69">
        <w:rPr>
          <w:b/>
        </w:rPr>
        <w:t>3</w:t>
      </w:r>
      <w:r w:rsidRPr="007C1842">
        <w:rPr>
          <w:b/>
        </w:rPr>
        <w:t xml:space="preserve"> Статья 11</w:t>
      </w:r>
      <w:r>
        <w:rPr>
          <w:b/>
        </w:rPr>
        <w:t>.</w:t>
      </w:r>
      <w:r w:rsidRPr="007C1842">
        <w:rPr>
          <w:b/>
        </w:rPr>
        <w:t xml:space="preserve"> Публичные слушания</w:t>
      </w:r>
    </w:p>
    <w:p w:rsidR="00574FBE" w:rsidRDefault="00574FBE" w:rsidP="00574FBE">
      <w:pPr>
        <w:ind w:firstLine="709"/>
        <w:jc w:val="both"/>
      </w:pPr>
    </w:p>
    <w:p w:rsidR="00574FBE" w:rsidRDefault="00574FBE" w:rsidP="00574FBE">
      <w:pPr>
        <w:ind w:firstLine="709"/>
        <w:jc w:val="both"/>
      </w:pPr>
      <w:r>
        <w:t>1.</w:t>
      </w:r>
      <w:r w:rsidRPr="001C4E92">
        <w:t>3</w:t>
      </w:r>
      <w:r>
        <w:t>.1 часть 5 изложить в следующей редакции:</w:t>
      </w:r>
    </w:p>
    <w:p w:rsidR="00574FBE" w:rsidRDefault="00574FBE" w:rsidP="00574FBE">
      <w:pPr>
        <w:ind w:firstLine="709"/>
        <w:jc w:val="both"/>
      </w:pPr>
      <w:r>
        <w:t>«</w:t>
      </w:r>
      <w:r w:rsidRPr="00F148CD">
        <w:t xml:space="preserve">По проектам правил благоустройства территорий, </w:t>
      </w:r>
      <w:r w:rsidRPr="00DA0CF3">
        <w:t>проектам о внесении в них изменений,</w:t>
      </w:r>
      <w:r>
        <w:t xml:space="preserve"> </w:t>
      </w:r>
      <w:r w:rsidRPr="00F148CD">
        <w:t xml:space="preserve">проводятся </w:t>
      </w:r>
      <w:r>
        <w:t xml:space="preserve"> публичные слушания</w:t>
      </w:r>
      <w:r w:rsidRPr="00F148CD">
        <w:t xml:space="preserve">, порядок организации и проведения которых </w:t>
      </w:r>
      <w:r w:rsidRPr="00916C31">
        <w:t>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roofErr w:type="gramStart"/>
      <w:r w:rsidRPr="00916C31">
        <w:t>.»</w:t>
      </w:r>
      <w:proofErr w:type="gramEnd"/>
    </w:p>
    <w:p w:rsidR="00574FBE" w:rsidRDefault="00574FBE" w:rsidP="00574FBE">
      <w:pPr>
        <w:ind w:firstLine="709"/>
        <w:jc w:val="both"/>
      </w:pPr>
    </w:p>
    <w:p w:rsidR="00574FBE" w:rsidRPr="00E6091E" w:rsidRDefault="00574FBE" w:rsidP="00574FBE">
      <w:pPr>
        <w:ind w:firstLine="709"/>
        <w:jc w:val="both"/>
        <w:rPr>
          <w:b/>
        </w:rPr>
      </w:pPr>
      <w:r w:rsidRPr="00E6091E">
        <w:rPr>
          <w:b/>
        </w:rPr>
        <w:t>1.</w:t>
      </w:r>
      <w:r w:rsidRPr="001C4E92">
        <w:rPr>
          <w:b/>
        </w:rPr>
        <w:t>4</w:t>
      </w:r>
      <w:r w:rsidRPr="00E6091E">
        <w:rPr>
          <w:b/>
        </w:rPr>
        <w:t xml:space="preserve"> Статья 32 Полномочия администрации</w:t>
      </w:r>
    </w:p>
    <w:p w:rsidR="00574FBE" w:rsidRPr="00A32E17" w:rsidRDefault="00574FBE" w:rsidP="00574FBE">
      <w:pPr>
        <w:ind w:firstLine="709"/>
        <w:jc w:val="both"/>
        <w:rPr>
          <w:b/>
        </w:rPr>
      </w:pPr>
    </w:p>
    <w:p w:rsidR="00574FBE" w:rsidRDefault="00574FBE" w:rsidP="00574FBE">
      <w:pPr>
        <w:ind w:firstLine="709"/>
        <w:jc w:val="both"/>
      </w:pPr>
      <w:r>
        <w:t>1.</w:t>
      </w:r>
      <w:r w:rsidRPr="001C4E92">
        <w:t>4</w:t>
      </w:r>
      <w:r>
        <w:t xml:space="preserve">.1 пункт 63.6 изложить в следующей редакции: </w:t>
      </w:r>
    </w:p>
    <w:p w:rsidR="00574FBE" w:rsidRDefault="00574FBE" w:rsidP="00574FBE">
      <w:pPr>
        <w:ind w:firstLine="709"/>
        <w:jc w:val="both"/>
      </w:pPr>
      <w:proofErr w:type="gramStart"/>
      <w:r>
        <w:t>«63.6</w:t>
      </w:r>
      <w:r w:rsidRPr="00954418">
        <w:t xml:space="preserve">) </w:t>
      </w:r>
      <w:r w:rsidRPr="00F148CD">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954418">
        <w:t>.</w:t>
      </w:r>
      <w:r>
        <w:t>»</w:t>
      </w:r>
      <w:proofErr w:type="gramEnd"/>
    </w:p>
    <w:p w:rsidR="00574FBE" w:rsidRDefault="00574FBE" w:rsidP="00574FBE">
      <w:pPr>
        <w:ind w:firstLine="709"/>
        <w:jc w:val="both"/>
      </w:pPr>
    </w:p>
    <w:p w:rsidR="00574FBE" w:rsidRPr="00E6091E" w:rsidRDefault="00574FBE" w:rsidP="00574FBE">
      <w:pPr>
        <w:ind w:firstLine="709"/>
        <w:jc w:val="both"/>
        <w:rPr>
          <w:b/>
        </w:rPr>
      </w:pPr>
      <w:r w:rsidRPr="00E6091E">
        <w:rPr>
          <w:b/>
        </w:rPr>
        <w:t>1.</w:t>
      </w:r>
      <w:r w:rsidRPr="00C94F69">
        <w:rPr>
          <w:b/>
        </w:rPr>
        <w:t>5</w:t>
      </w:r>
      <w:r w:rsidRPr="00E6091E">
        <w:rPr>
          <w:b/>
        </w:rPr>
        <w:t xml:space="preserve"> Статья 33. Избирательная комиссия </w:t>
      </w:r>
      <w:r>
        <w:rPr>
          <w:b/>
        </w:rPr>
        <w:t xml:space="preserve">Чебаковского </w:t>
      </w:r>
      <w:r w:rsidRPr="00E6091E">
        <w:rPr>
          <w:b/>
        </w:rPr>
        <w:t xml:space="preserve"> сельсовета </w:t>
      </w:r>
      <w:r>
        <w:rPr>
          <w:b/>
        </w:rPr>
        <w:t xml:space="preserve">Северного </w:t>
      </w:r>
      <w:r w:rsidRPr="00E6091E">
        <w:rPr>
          <w:b/>
        </w:rPr>
        <w:t xml:space="preserve"> района Новосибирской области</w:t>
      </w:r>
    </w:p>
    <w:p w:rsidR="00574FBE" w:rsidRPr="00E6091E" w:rsidRDefault="00574FBE" w:rsidP="00574FBE">
      <w:pPr>
        <w:ind w:firstLine="709"/>
        <w:jc w:val="both"/>
        <w:rPr>
          <w:b/>
        </w:rPr>
      </w:pPr>
    </w:p>
    <w:p w:rsidR="00574FBE" w:rsidRDefault="00574FBE" w:rsidP="00574FBE">
      <w:pPr>
        <w:ind w:firstLine="709"/>
        <w:jc w:val="both"/>
      </w:pPr>
      <w:r>
        <w:t>1.</w:t>
      </w:r>
      <w:r w:rsidRPr="00C94F69">
        <w:t>5</w:t>
      </w:r>
      <w:r>
        <w:t>.1 дополнить частью 8 следующего содержания:</w:t>
      </w:r>
    </w:p>
    <w:p w:rsidR="00574FBE" w:rsidRDefault="00574FBE" w:rsidP="00574FBE">
      <w:pPr>
        <w:ind w:firstLine="709"/>
        <w:jc w:val="both"/>
      </w:pPr>
      <w:r>
        <w:t>«</w:t>
      </w:r>
      <w:r w:rsidRPr="00E6091E">
        <w:t xml:space="preserve">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w:t>
      </w:r>
      <w:r w:rsidRPr="00E6091E">
        <w:lastRenderedPageBreak/>
        <w:t>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roofErr w:type="gramStart"/>
      <w:r w:rsidRPr="00E6091E">
        <w:t>.</w:t>
      </w:r>
      <w:r>
        <w:t>»</w:t>
      </w:r>
      <w:proofErr w:type="gramEnd"/>
    </w:p>
    <w:p w:rsidR="00574FBE" w:rsidRDefault="00574FBE" w:rsidP="00574FBE">
      <w:pPr>
        <w:ind w:firstLine="709"/>
        <w:jc w:val="both"/>
      </w:pPr>
    </w:p>
    <w:tbl>
      <w:tblPr>
        <w:tblpPr w:leftFromText="180" w:rightFromText="180" w:bottomFromText="200" w:vertAnchor="text" w:horzAnchor="margin" w:tblpY="46"/>
        <w:tblW w:w="0" w:type="auto"/>
        <w:tblLook w:val="04A0" w:firstRow="1" w:lastRow="0" w:firstColumn="1" w:lastColumn="0" w:noHBand="0" w:noVBand="1"/>
      </w:tblPr>
      <w:tblGrid>
        <w:gridCol w:w="9571"/>
      </w:tblGrid>
      <w:tr w:rsidR="00574FBE" w:rsidRPr="004656A7" w:rsidTr="00073E9B">
        <w:tc>
          <w:tcPr>
            <w:tcW w:w="9571" w:type="dxa"/>
            <w:hideMark/>
          </w:tcPr>
          <w:p w:rsidR="00574FBE" w:rsidRPr="004656A7" w:rsidRDefault="00574FBE" w:rsidP="00073E9B">
            <w:pPr>
              <w:jc w:val="both"/>
              <w:rPr>
                <w:sz w:val="26"/>
                <w:szCs w:val="26"/>
              </w:rPr>
            </w:pPr>
            <w:r w:rsidRPr="004656A7">
              <w:rPr>
                <w:sz w:val="26"/>
                <w:szCs w:val="26"/>
              </w:rPr>
              <w:t xml:space="preserve">Глава  Чебаковского  сельсовета             </w:t>
            </w:r>
            <w:r>
              <w:rPr>
                <w:sz w:val="26"/>
                <w:szCs w:val="26"/>
              </w:rPr>
              <w:t xml:space="preserve">         </w:t>
            </w:r>
            <w:r w:rsidRPr="004656A7">
              <w:rPr>
                <w:sz w:val="26"/>
                <w:szCs w:val="26"/>
              </w:rPr>
              <w:t>Председатель Совета депутатов</w:t>
            </w:r>
          </w:p>
          <w:p w:rsidR="00574FBE" w:rsidRPr="004656A7" w:rsidRDefault="00574FBE" w:rsidP="00073E9B">
            <w:pPr>
              <w:jc w:val="both"/>
              <w:rPr>
                <w:sz w:val="26"/>
                <w:szCs w:val="26"/>
              </w:rPr>
            </w:pPr>
            <w:r w:rsidRPr="004656A7">
              <w:rPr>
                <w:sz w:val="26"/>
                <w:szCs w:val="26"/>
              </w:rPr>
              <w:t xml:space="preserve">Северного района                                     </w:t>
            </w:r>
            <w:r>
              <w:rPr>
                <w:sz w:val="26"/>
                <w:szCs w:val="26"/>
              </w:rPr>
              <w:t xml:space="preserve">         </w:t>
            </w:r>
            <w:r w:rsidRPr="004656A7">
              <w:rPr>
                <w:sz w:val="26"/>
                <w:szCs w:val="26"/>
              </w:rPr>
              <w:t>Чебаковского   сельсовета Северного</w:t>
            </w:r>
          </w:p>
          <w:p w:rsidR="00574FBE" w:rsidRPr="004656A7" w:rsidRDefault="00574FBE" w:rsidP="00073E9B">
            <w:pPr>
              <w:jc w:val="both"/>
              <w:rPr>
                <w:sz w:val="26"/>
                <w:szCs w:val="26"/>
              </w:rPr>
            </w:pPr>
            <w:r w:rsidRPr="004656A7">
              <w:rPr>
                <w:sz w:val="26"/>
                <w:szCs w:val="26"/>
              </w:rPr>
              <w:t xml:space="preserve">Новосибирской области                          </w:t>
            </w:r>
            <w:r>
              <w:rPr>
                <w:sz w:val="26"/>
                <w:szCs w:val="26"/>
              </w:rPr>
              <w:t xml:space="preserve">          </w:t>
            </w:r>
            <w:r w:rsidRPr="004656A7">
              <w:rPr>
                <w:sz w:val="26"/>
                <w:szCs w:val="26"/>
              </w:rPr>
              <w:t>района Новосибирской области</w:t>
            </w:r>
          </w:p>
          <w:p w:rsidR="00574FBE" w:rsidRPr="004656A7" w:rsidRDefault="00574FBE" w:rsidP="00073E9B">
            <w:pPr>
              <w:rPr>
                <w:rFonts w:ascii="Calibri" w:hAnsi="Calibri"/>
                <w:sz w:val="26"/>
                <w:szCs w:val="26"/>
              </w:rPr>
            </w:pPr>
            <w:r w:rsidRPr="004656A7">
              <w:rPr>
                <w:sz w:val="26"/>
                <w:szCs w:val="26"/>
              </w:rPr>
              <w:t xml:space="preserve"> _____В.А. Семенов                                            _________</w:t>
            </w:r>
            <w:proofErr w:type="spellStart"/>
            <w:r w:rsidRPr="004656A7">
              <w:rPr>
                <w:sz w:val="26"/>
                <w:szCs w:val="26"/>
              </w:rPr>
              <w:t>А.В.Ликаровский</w:t>
            </w:r>
            <w:proofErr w:type="spellEnd"/>
            <w:r w:rsidRPr="004656A7">
              <w:rPr>
                <w:sz w:val="26"/>
                <w:szCs w:val="26"/>
              </w:rPr>
              <w:t xml:space="preserve">                      </w:t>
            </w:r>
          </w:p>
        </w:tc>
      </w:tr>
    </w:tbl>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Default="00574FBE" w:rsidP="00574FBE"/>
    <w:p w:rsidR="00574FBE" w:rsidRPr="007161BC" w:rsidRDefault="00574FBE" w:rsidP="00574FBE"/>
    <w:p w:rsidR="00574FBE" w:rsidRDefault="00574FBE" w:rsidP="00574FBE">
      <w:pPr>
        <w:rPr>
          <w:sz w:val="28"/>
          <w:szCs w:val="28"/>
        </w:rPr>
      </w:pPr>
    </w:p>
    <w:p w:rsidR="00097CD1" w:rsidRPr="00AA0260" w:rsidRDefault="00097CD1" w:rsidP="00097CD1"/>
    <w:p w:rsidR="00097CD1" w:rsidRPr="00AA0260" w:rsidRDefault="00097CD1" w:rsidP="00097CD1"/>
    <w:tbl>
      <w:tblPr>
        <w:tblpPr w:leftFromText="180" w:rightFromText="180" w:horzAnchor="margin" w:tblpXSpec="center" w:tblpY="-1140"/>
        <w:tblW w:w="1417" w:type="dxa"/>
        <w:tblLook w:val="0000" w:firstRow="0" w:lastRow="0" w:firstColumn="0" w:lastColumn="0" w:noHBand="0" w:noVBand="0"/>
      </w:tblPr>
      <w:tblGrid>
        <w:gridCol w:w="1417"/>
      </w:tblGrid>
      <w:tr w:rsidR="00097CD1" w:rsidTr="00073E9B">
        <w:trPr>
          <w:trHeight w:val="255"/>
        </w:trPr>
        <w:tc>
          <w:tcPr>
            <w:tcW w:w="1417" w:type="dxa"/>
            <w:tcBorders>
              <w:top w:val="nil"/>
              <w:left w:val="nil"/>
              <w:bottom w:val="nil"/>
              <w:right w:val="nil"/>
            </w:tcBorders>
            <w:shd w:val="clear" w:color="auto" w:fill="auto"/>
            <w:noWrap/>
            <w:vAlign w:val="bottom"/>
          </w:tcPr>
          <w:p w:rsidR="00097CD1" w:rsidRDefault="00097CD1" w:rsidP="00073E9B">
            <w:pPr>
              <w:jc w:val="right"/>
              <w:rPr>
                <w:rFonts w:ascii="Arial" w:hAnsi="Arial"/>
                <w:sz w:val="16"/>
                <w:szCs w:val="16"/>
              </w:rPr>
            </w:pPr>
          </w:p>
        </w:tc>
      </w:tr>
    </w:tbl>
    <w:p w:rsidR="00097CD1" w:rsidRDefault="00097CD1" w:rsidP="00097CD1"/>
    <w:p w:rsidR="00097CD1" w:rsidRDefault="00097CD1" w:rsidP="00097CD1"/>
    <w:p w:rsidR="00097CD1" w:rsidRDefault="00097CD1" w:rsidP="00097CD1">
      <w:pPr>
        <w:ind w:left="7080" w:firstLine="708"/>
        <w:jc w:val="both"/>
        <w:rPr>
          <w:sz w:val="28"/>
          <w:szCs w:val="28"/>
        </w:rPr>
      </w:pPr>
    </w:p>
    <w:p w:rsidR="00097CD1" w:rsidRDefault="00097CD1" w:rsidP="00EC498D">
      <w:pPr>
        <w:jc w:val="center"/>
        <w:rPr>
          <w:b/>
          <w:sz w:val="28"/>
          <w:szCs w:val="28"/>
        </w:rPr>
      </w:pPr>
    </w:p>
    <w:sectPr w:rsidR="00097CD1" w:rsidSect="00647F34">
      <w:pgSz w:w="11906" w:h="16838"/>
      <w:pgMar w:top="851" w:right="567"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2EE"/>
    <w:multiLevelType w:val="hybridMultilevel"/>
    <w:tmpl w:val="D83E5CB0"/>
    <w:lvl w:ilvl="0" w:tplc="2BDCF34E">
      <w:start w:val="1"/>
      <w:numFmt w:val="decimal"/>
      <w:lvlText w:val="%1."/>
      <w:lvlJc w:val="left"/>
      <w:pPr>
        <w:tabs>
          <w:tab w:val="num" w:pos="1005"/>
        </w:tabs>
        <w:ind w:left="1005" w:hanging="360"/>
      </w:pPr>
      <w:rPr>
        <w:rFonts w:hint="default"/>
      </w:rPr>
    </w:lvl>
    <w:lvl w:ilvl="1" w:tplc="7A0ED212">
      <w:numFmt w:val="none"/>
      <w:lvlText w:val=""/>
      <w:lvlJc w:val="left"/>
      <w:pPr>
        <w:tabs>
          <w:tab w:val="num" w:pos="360"/>
        </w:tabs>
      </w:pPr>
    </w:lvl>
    <w:lvl w:ilvl="2" w:tplc="79C88090">
      <w:numFmt w:val="none"/>
      <w:lvlText w:val=""/>
      <w:lvlJc w:val="left"/>
      <w:pPr>
        <w:tabs>
          <w:tab w:val="num" w:pos="360"/>
        </w:tabs>
      </w:pPr>
    </w:lvl>
    <w:lvl w:ilvl="3" w:tplc="961C4AE6">
      <w:numFmt w:val="none"/>
      <w:lvlText w:val=""/>
      <w:lvlJc w:val="left"/>
      <w:pPr>
        <w:tabs>
          <w:tab w:val="num" w:pos="360"/>
        </w:tabs>
      </w:pPr>
    </w:lvl>
    <w:lvl w:ilvl="4" w:tplc="A718EE1A">
      <w:numFmt w:val="none"/>
      <w:lvlText w:val=""/>
      <w:lvlJc w:val="left"/>
      <w:pPr>
        <w:tabs>
          <w:tab w:val="num" w:pos="360"/>
        </w:tabs>
      </w:pPr>
    </w:lvl>
    <w:lvl w:ilvl="5" w:tplc="223CBF46">
      <w:numFmt w:val="none"/>
      <w:lvlText w:val=""/>
      <w:lvlJc w:val="left"/>
      <w:pPr>
        <w:tabs>
          <w:tab w:val="num" w:pos="360"/>
        </w:tabs>
      </w:pPr>
    </w:lvl>
    <w:lvl w:ilvl="6" w:tplc="98847AF8">
      <w:numFmt w:val="none"/>
      <w:lvlText w:val=""/>
      <w:lvlJc w:val="left"/>
      <w:pPr>
        <w:tabs>
          <w:tab w:val="num" w:pos="360"/>
        </w:tabs>
      </w:pPr>
    </w:lvl>
    <w:lvl w:ilvl="7" w:tplc="04DAA1EA">
      <w:numFmt w:val="none"/>
      <w:lvlText w:val=""/>
      <w:lvlJc w:val="left"/>
      <w:pPr>
        <w:tabs>
          <w:tab w:val="num" w:pos="360"/>
        </w:tabs>
      </w:pPr>
    </w:lvl>
    <w:lvl w:ilvl="8" w:tplc="FC667F08">
      <w:numFmt w:val="none"/>
      <w:lvlText w:val=""/>
      <w:lvlJc w:val="left"/>
      <w:pPr>
        <w:tabs>
          <w:tab w:val="num" w:pos="360"/>
        </w:tabs>
      </w:pPr>
    </w:lvl>
  </w:abstractNum>
  <w:abstractNum w:abstractNumId="1">
    <w:nsid w:val="3ED70674"/>
    <w:multiLevelType w:val="hybridMultilevel"/>
    <w:tmpl w:val="7E04C2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1080"/>
        </w:tabs>
        <w:ind w:left="1080" w:hanging="360"/>
      </w:pPr>
    </w:lvl>
    <w:lvl w:ilvl="4" w:tplc="04190019" w:tentative="1">
      <w:start w:val="1"/>
      <w:numFmt w:val="lowerLetter"/>
      <w:lvlText w:val="%5."/>
      <w:lvlJc w:val="left"/>
      <w:pPr>
        <w:tabs>
          <w:tab w:val="num" w:pos="1800"/>
        </w:tabs>
        <w:ind w:left="1800" w:hanging="360"/>
      </w:pPr>
    </w:lvl>
    <w:lvl w:ilvl="5" w:tplc="0419001B" w:tentative="1">
      <w:start w:val="1"/>
      <w:numFmt w:val="lowerRoman"/>
      <w:lvlText w:val="%6."/>
      <w:lvlJc w:val="right"/>
      <w:pPr>
        <w:tabs>
          <w:tab w:val="num" w:pos="2520"/>
        </w:tabs>
        <w:ind w:left="2520" w:hanging="180"/>
      </w:pPr>
    </w:lvl>
    <w:lvl w:ilvl="6" w:tplc="0419000F" w:tentative="1">
      <w:start w:val="1"/>
      <w:numFmt w:val="decimal"/>
      <w:lvlText w:val="%7."/>
      <w:lvlJc w:val="left"/>
      <w:pPr>
        <w:tabs>
          <w:tab w:val="num" w:pos="3240"/>
        </w:tabs>
        <w:ind w:left="3240" w:hanging="360"/>
      </w:pPr>
    </w:lvl>
    <w:lvl w:ilvl="7" w:tplc="04190019" w:tentative="1">
      <w:start w:val="1"/>
      <w:numFmt w:val="lowerLetter"/>
      <w:lvlText w:val="%8."/>
      <w:lvlJc w:val="left"/>
      <w:pPr>
        <w:tabs>
          <w:tab w:val="num" w:pos="3960"/>
        </w:tabs>
        <w:ind w:left="3960" w:hanging="360"/>
      </w:pPr>
    </w:lvl>
    <w:lvl w:ilvl="8" w:tplc="0419001B" w:tentative="1">
      <w:start w:val="1"/>
      <w:numFmt w:val="lowerRoman"/>
      <w:lvlText w:val="%9."/>
      <w:lvlJc w:val="right"/>
      <w:pPr>
        <w:tabs>
          <w:tab w:val="num" w:pos="4680"/>
        </w:tabs>
        <w:ind w:left="4680" w:hanging="180"/>
      </w:pPr>
    </w:lvl>
  </w:abstractNum>
  <w:abstractNum w:abstractNumId="2">
    <w:nsid w:val="3FFD131F"/>
    <w:multiLevelType w:val="hybridMultilevel"/>
    <w:tmpl w:val="F5AAFB0E"/>
    <w:lvl w:ilvl="0" w:tplc="B3A4334A">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abstractNum w:abstractNumId="3">
    <w:nsid w:val="41BA2B68"/>
    <w:multiLevelType w:val="multilevel"/>
    <w:tmpl w:val="C19ACFFE"/>
    <w:lvl w:ilvl="0">
      <w:start w:val="1"/>
      <w:numFmt w:val="decimal"/>
      <w:lvlText w:val="%1."/>
      <w:lvlJc w:val="left"/>
      <w:pPr>
        <w:ind w:left="555" w:hanging="360"/>
      </w:pPr>
      <w:rPr>
        <w:rFonts w:hint="default"/>
      </w:rPr>
    </w:lvl>
    <w:lvl w:ilvl="1">
      <w:start w:val="1"/>
      <w:numFmt w:val="decimal"/>
      <w:isLgl/>
      <w:lvlText w:val="%1.%2."/>
      <w:lvlJc w:val="left"/>
      <w:pPr>
        <w:ind w:left="915" w:hanging="72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1275" w:hanging="108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635" w:hanging="1440"/>
      </w:pPr>
      <w:rPr>
        <w:rFonts w:hint="default"/>
      </w:rPr>
    </w:lvl>
    <w:lvl w:ilvl="6">
      <w:start w:val="1"/>
      <w:numFmt w:val="decimal"/>
      <w:isLgl/>
      <w:lvlText w:val="%1.%2.%3.%4.%5.%6.%7."/>
      <w:lvlJc w:val="left"/>
      <w:pPr>
        <w:ind w:left="1995" w:hanging="1800"/>
      </w:pPr>
      <w:rPr>
        <w:rFonts w:hint="default"/>
      </w:rPr>
    </w:lvl>
    <w:lvl w:ilvl="7">
      <w:start w:val="1"/>
      <w:numFmt w:val="decimal"/>
      <w:isLgl/>
      <w:lvlText w:val="%1.%2.%3.%4.%5.%6.%7.%8."/>
      <w:lvlJc w:val="left"/>
      <w:pPr>
        <w:ind w:left="1995" w:hanging="1800"/>
      </w:pPr>
      <w:rPr>
        <w:rFonts w:hint="default"/>
      </w:rPr>
    </w:lvl>
    <w:lvl w:ilvl="8">
      <w:start w:val="1"/>
      <w:numFmt w:val="decimal"/>
      <w:isLgl/>
      <w:lvlText w:val="%1.%2.%3.%4.%5.%6.%7.%8.%9."/>
      <w:lvlJc w:val="left"/>
      <w:pPr>
        <w:ind w:left="2355" w:hanging="2160"/>
      </w:pPr>
      <w:rPr>
        <w:rFonts w:hint="default"/>
      </w:rPr>
    </w:lvl>
  </w:abstractNum>
  <w:abstractNum w:abstractNumId="4">
    <w:nsid w:val="4E64091E"/>
    <w:multiLevelType w:val="hybridMultilevel"/>
    <w:tmpl w:val="0BA86ABA"/>
    <w:lvl w:ilvl="0" w:tplc="A8C041B4">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abstractNum w:abstractNumId="5">
    <w:nsid w:val="55AF5AF6"/>
    <w:multiLevelType w:val="hybridMultilevel"/>
    <w:tmpl w:val="A74ED7CC"/>
    <w:lvl w:ilvl="0" w:tplc="15083AC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nsid w:val="67BD1AD8"/>
    <w:multiLevelType w:val="hybridMultilevel"/>
    <w:tmpl w:val="E7AAF712"/>
    <w:lvl w:ilvl="0" w:tplc="1E90E83C">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abstractNum w:abstractNumId="7">
    <w:nsid w:val="797B47D8"/>
    <w:multiLevelType w:val="hybridMultilevel"/>
    <w:tmpl w:val="0C3CC6D6"/>
    <w:lvl w:ilvl="0" w:tplc="D6CA88DE">
      <w:start w:val="1"/>
      <w:numFmt w:val="decimal"/>
      <w:lvlText w:val="%1)"/>
      <w:lvlJc w:val="left"/>
      <w:pPr>
        <w:ind w:left="630" w:hanging="360"/>
      </w:pPr>
      <w:rPr>
        <w:rFonts w:cs="Times New Roman" w:hint="default"/>
      </w:rPr>
    </w:lvl>
    <w:lvl w:ilvl="1" w:tplc="04190019">
      <w:start w:val="1"/>
      <w:numFmt w:val="lowerLetter"/>
      <w:lvlText w:val="%2."/>
      <w:lvlJc w:val="left"/>
      <w:pPr>
        <w:ind w:left="1350" w:hanging="360"/>
      </w:pPr>
      <w:rPr>
        <w:rFonts w:cs="Times New Roman"/>
      </w:rPr>
    </w:lvl>
    <w:lvl w:ilvl="2" w:tplc="0419001B">
      <w:start w:val="1"/>
      <w:numFmt w:val="lowerRoman"/>
      <w:lvlText w:val="%3."/>
      <w:lvlJc w:val="right"/>
      <w:pPr>
        <w:ind w:left="2070" w:hanging="180"/>
      </w:pPr>
      <w:rPr>
        <w:rFonts w:cs="Times New Roman"/>
      </w:rPr>
    </w:lvl>
    <w:lvl w:ilvl="3" w:tplc="0419000F">
      <w:start w:val="1"/>
      <w:numFmt w:val="decimal"/>
      <w:lvlText w:val="%4."/>
      <w:lvlJc w:val="left"/>
      <w:pPr>
        <w:ind w:left="2790" w:hanging="360"/>
      </w:pPr>
      <w:rPr>
        <w:rFonts w:cs="Times New Roman"/>
      </w:rPr>
    </w:lvl>
    <w:lvl w:ilvl="4" w:tplc="04190019">
      <w:start w:val="1"/>
      <w:numFmt w:val="lowerLetter"/>
      <w:lvlText w:val="%5."/>
      <w:lvlJc w:val="left"/>
      <w:pPr>
        <w:ind w:left="3510" w:hanging="360"/>
      </w:pPr>
      <w:rPr>
        <w:rFonts w:cs="Times New Roman"/>
      </w:rPr>
    </w:lvl>
    <w:lvl w:ilvl="5" w:tplc="0419001B">
      <w:start w:val="1"/>
      <w:numFmt w:val="lowerRoman"/>
      <w:lvlText w:val="%6."/>
      <w:lvlJc w:val="right"/>
      <w:pPr>
        <w:ind w:left="4230" w:hanging="180"/>
      </w:pPr>
      <w:rPr>
        <w:rFonts w:cs="Times New Roman"/>
      </w:rPr>
    </w:lvl>
    <w:lvl w:ilvl="6" w:tplc="0419000F">
      <w:start w:val="1"/>
      <w:numFmt w:val="decimal"/>
      <w:lvlText w:val="%7."/>
      <w:lvlJc w:val="left"/>
      <w:pPr>
        <w:ind w:left="4950" w:hanging="360"/>
      </w:pPr>
      <w:rPr>
        <w:rFonts w:cs="Times New Roman"/>
      </w:rPr>
    </w:lvl>
    <w:lvl w:ilvl="7" w:tplc="04190019">
      <w:start w:val="1"/>
      <w:numFmt w:val="lowerLetter"/>
      <w:lvlText w:val="%8."/>
      <w:lvlJc w:val="left"/>
      <w:pPr>
        <w:ind w:left="5670" w:hanging="360"/>
      </w:pPr>
      <w:rPr>
        <w:rFonts w:cs="Times New Roman"/>
      </w:rPr>
    </w:lvl>
    <w:lvl w:ilvl="8" w:tplc="0419001B">
      <w:start w:val="1"/>
      <w:numFmt w:val="lowerRoman"/>
      <w:lvlText w:val="%9."/>
      <w:lvlJc w:val="right"/>
      <w:pPr>
        <w:ind w:left="6390" w:hanging="180"/>
      </w:pPr>
      <w:rPr>
        <w:rFonts w:cs="Times New Roman"/>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C8"/>
    <w:rsid w:val="00097CD1"/>
    <w:rsid w:val="001405E9"/>
    <w:rsid w:val="002050D4"/>
    <w:rsid w:val="0036658F"/>
    <w:rsid w:val="00434E3C"/>
    <w:rsid w:val="00574FBE"/>
    <w:rsid w:val="00647F34"/>
    <w:rsid w:val="0068315D"/>
    <w:rsid w:val="00722FD8"/>
    <w:rsid w:val="008A5F62"/>
    <w:rsid w:val="00AE138D"/>
    <w:rsid w:val="00B17670"/>
    <w:rsid w:val="00EC498D"/>
    <w:rsid w:val="00EF78C8"/>
    <w:rsid w:val="00F3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4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97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498D"/>
    <w:pPr>
      <w:keepNext/>
      <w:spacing w:before="240" w:after="60" w:line="0" w:lineRule="atLeast"/>
      <w:ind w:left="1701" w:right="85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78C8"/>
    <w:rPr>
      <w:rFonts w:ascii="Calibri" w:eastAsia="Times New Roman" w:hAnsi="Calibri" w:cs="Times New Roman"/>
      <w:lang w:eastAsia="ru-RU"/>
    </w:rPr>
  </w:style>
  <w:style w:type="paragraph" w:styleId="a4">
    <w:name w:val="No Spacing"/>
    <w:link w:val="a3"/>
    <w:uiPriority w:val="1"/>
    <w:qFormat/>
    <w:rsid w:val="00EF78C8"/>
    <w:pPr>
      <w:spacing w:after="0" w:line="240" w:lineRule="auto"/>
    </w:pPr>
    <w:rPr>
      <w:rFonts w:ascii="Calibri" w:eastAsia="Times New Roman" w:hAnsi="Calibri" w:cs="Times New Roman"/>
      <w:lang w:eastAsia="ru-RU"/>
    </w:rPr>
  </w:style>
  <w:style w:type="table" w:styleId="a5">
    <w:name w:val="Table Grid"/>
    <w:aliases w:val="Tab Border"/>
    <w:basedOn w:val="a1"/>
    <w:uiPriority w:val="59"/>
    <w:rsid w:val="00EF78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Стиль Times New Roman По ширине"/>
    <w:basedOn w:val="a"/>
    <w:rsid w:val="00AE138D"/>
    <w:pPr>
      <w:autoSpaceDE w:val="0"/>
      <w:autoSpaceDN w:val="0"/>
      <w:jc w:val="both"/>
    </w:pPr>
    <w:rPr>
      <w:sz w:val="28"/>
      <w:szCs w:val="20"/>
    </w:rPr>
  </w:style>
  <w:style w:type="character" w:customStyle="1" w:styleId="TimesNewRoman14">
    <w:name w:val="Стиль Номер страницы + Times New Roman 14 пт"/>
    <w:basedOn w:val="a6"/>
    <w:rsid w:val="00AE138D"/>
    <w:rPr>
      <w:rFonts w:ascii="Times New Roman" w:hAnsi="Times New Roman"/>
      <w:spacing w:val="0"/>
      <w:w w:val="100"/>
      <w:sz w:val="28"/>
      <w:szCs w:val="28"/>
      <w:effect w:val="none"/>
    </w:rPr>
  </w:style>
  <w:style w:type="paragraph" w:styleId="a7">
    <w:name w:val="List Paragraph"/>
    <w:basedOn w:val="a"/>
    <w:uiPriority w:val="34"/>
    <w:qFormat/>
    <w:rsid w:val="00AE138D"/>
    <w:pPr>
      <w:autoSpaceDE w:val="0"/>
      <w:autoSpaceDN w:val="0"/>
      <w:ind w:left="720"/>
      <w:contextualSpacing/>
    </w:pPr>
    <w:rPr>
      <w:rFonts w:ascii="Arial" w:hAnsi="Arial" w:cs="Arial"/>
      <w:sz w:val="28"/>
      <w:szCs w:val="28"/>
    </w:rPr>
  </w:style>
  <w:style w:type="character" w:customStyle="1" w:styleId="a8">
    <w:name w:val="Основной текст_"/>
    <w:link w:val="11"/>
    <w:rsid w:val="00AE138D"/>
    <w:rPr>
      <w:szCs w:val="28"/>
      <w:shd w:val="clear" w:color="auto" w:fill="FFFFFF"/>
    </w:rPr>
  </w:style>
  <w:style w:type="paragraph" w:customStyle="1" w:styleId="11">
    <w:name w:val="Основной текст1"/>
    <w:basedOn w:val="a"/>
    <w:link w:val="a8"/>
    <w:rsid w:val="00AE138D"/>
    <w:pPr>
      <w:widowControl w:val="0"/>
      <w:shd w:val="clear" w:color="auto" w:fill="FFFFFF"/>
      <w:spacing w:line="240" w:lineRule="exact"/>
    </w:pPr>
    <w:rPr>
      <w:rFonts w:asciiTheme="minorHAnsi" w:eastAsiaTheme="minorHAnsi" w:hAnsiTheme="minorHAnsi" w:cstheme="minorBidi"/>
      <w:sz w:val="22"/>
      <w:szCs w:val="28"/>
      <w:lang w:eastAsia="en-US"/>
    </w:rPr>
  </w:style>
  <w:style w:type="character" w:customStyle="1" w:styleId="21">
    <w:name w:val="Основной текст (2)_"/>
    <w:basedOn w:val="a0"/>
    <w:link w:val="22"/>
    <w:rsid w:val="00AE138D"/>
    <w:rPr>
      <w:sz w:val="27"/>
      <w:szCs w:val="27"/>
      <w:shd w:val="clear" w:color="auto" w:fill="FFFFFF"/>
    </w:rPr>
  </w:style>
  <w:style w:type="paragraph" w:customStyle="1" w:styleId="22">
    <w:name w:val="Основной текст (2)"/>
    <w:basedOn w:val="a"/>
    <w:link w:val="21"/>
    <w:rsid w:val="00AE138D"/>
    <w:pPr>
      <w:shd w:val="clear" w:color="auto" w:fill="FFFFFF"/>
      <w:spacing w:after="180" w:line="240" w:lineRule="exact"/>
    </w:pPr>
    <w:rPr>
      <w:rFonts w:asciiTheme="minorHAnsi" w:eastAsiaTheme="minorHAnsi" w:hAnsiTheme="minorHAnsi" w:cstheme="minorBidi"/>
      <w:sz w:val="27"/>
      <w:szCs w:val="27"/>
      <w:lang w:eastAsia="en-US"/>
    </w:rPr>
  </w:style>
  <w:style w:type="character" w:styleId="a6">
    <w:name w:val="page number"/>
    <w:basedOn w:val="a0"/>
    <w:uiPriority w:val="99"/>
    <w:semiHidden/>
    <w:unhideWhenUsed/>
    <w:rsid w:val="00AE138D"/>
  </w:style>
  <w:style w:type="character" w:customStyle="1" w:styleId="30">
    <w:name w:val="Заголовок 3 Знак"/>
    <w:basedOn w:val="a0"/>
    <w:link w:val="3"/>
    <w:rsid w:val="00EC498D"/>
    <w:rPr>
      <w:rFonts w:ascii="Cambria" w:eastAsia="Times New Roman" w:hAnsi="Cambria" w:cs="Times New Roman"/>
      <w:b/>
      <w:bCs/>
      <w:sz w:val="26"/>
      <w:szCs w:val="26"/>
      <w:lang w:eastAsia="ru-RU"/>
    </w:rPr>
  </w:style>
  <w:style w:type="paragraph" w:styleId="a9">
    <w:name w:val="Body Text"/>
    <w:basedOn w:val="a"/>
    <w:link w:val="aa"/>
    <w:unhideWhenUsed/>
    <w:rsid w:val="00EC498D"/>
    <w:pPr>
      <w:spacing w:after="120"/>
    </w:pPr>
  </w:style>
  <w:style w:type="character" w:customStyle="1" w:styleId="aa">
    <w:name w:val="Основной текст Знак"/>
    <w:basedOn w:val="a0"/>
    <w:link w:val="a9"/>
    <w:semiHidden/>
    <w:rsid w:val="00EC498D"/>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EC498D"/>
    <w:pPr>
      <w:spacing w:after="120"/>
    </w:pPr>
    <w:rPr>
      <w:sz w:val="16"/>
      <w:szCs w:val="16"/>
    </w:rPr>
  </w:style>
  <w:style w:type="character" w:customStyle="1" w:styleId="32">
    <w:name w:val="Основной текст 3 Знак"/>
    <w:basedOn w:val="a0"/>
    <w:link w:val="31"/>
    <w:semiHidden/>
    <w:rsid w:val="00EC498D"/>
    <w:rPr>
      <w:rFonts w:ascii="Times New Roman" w:eastAsia="Times New Roman" w:hAnsi="Times New Roman" w:cs="Times New Roman"/>
      <w:sz w:val="16"/>
      <w:szCs w:val="16"/>
      <w:lang w:eastAsia="ru-RU"/>
    </w:rPr>
  </w:style>
  <w:style w:type="paragraph" w:customStyle="1" w:styleId="6">
    <w:name w:val="Основной текст6"/>
    <w:basedOn w:val="a"/>
    <w:rsid w:val="00EC498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3">
    <w:name w:val="Основной текст2"/>
    <w:basedOn w:val="a8"/>
    <w:rsid w:val="00EC498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10">
    <w:name w:val="Заголовок 1 Знак"/>
    <w:basedOn w:val="a0"/>
    <w:link w:val="1"/>
    <w:uiPriority w:val="9"/>
    <w:rsid w:val="00EC498D"/>
    <w:rPr>
      <w:rFonts w:asciiTheme="majorHAnsi" w:eastAsiaTheme="majorEastAsia" w:hAnsiTheme="majorHAnsi" w:cstheme="majorBidi"/>
      <w:b/>
      <w:bCs/>
      <w:color w:val="365F91" w:themeColor="accent1" w:themeShade="BF"/>
      <w:sz w:val="28"/>
      <w:szCs w:val="28"/>
      <w:lang w:eastAsia="ru-RU"/>
    </w:rPr>
  </w:style>
  <w:style w:type="character" w:customStyle="1" w:styleId="33">
    <w:name w:val="Основной текст (3)_"/>
    <w:basedOn w:val="a0"/>
    <w:link w:val="34"/>
    <w:rsid w:val="00EC498D"/>
    <w:rPr>
      <w:rFonts w:ascii="Times New Roman" w:eastAsia="Times New Roman" w:hAnsi="Times New Roman" w:cs="Times New Roman"/>
      <w:sz w:val="25"/>
      <w:szCs w:val="25"/>
      <w:shd w:val="clear" w:color="auto" w:fill="FFFFFF"/>
    </w:rPr>
  </w:style>
  <w:style w:type="paragraph" w:customStyle="1" w:styleId="34">
    <w:name w:val="Основной текст (3)"/>
    <w:basedOn w:val="a"/>
    <w:link w:val="33"/>
    <w:rsid w:val="00EC498D"/>
    <w:pPr>
      <w:shd w:val="clear" w:color="auto" w:fill="FFFFFF"/>
      <w:suppressAutoHyphens/>
      <w:spacing w:before="300"/>
      <w:jc w:val="center"/>
    </w:pPr>
    <w:rPr>
      <w:sz w:val="25"/>
      <w:szCs w:val="25"/>
      <w:lang w:eastAsia="en-US"/>
    </w:rPr>
  </w:style>
  <w:style w:type="paragraph" w:styleId="ab">
    <w:name w:val="Body Text Indent"/>
    <w:basedOn w:val="a"/>
    <w:link w:val="ac"/>
    <w:uiPriority w:val="99"/>
    <w:semiHidden/>
    <w:unhideWhenUsed/>
    <w:rsid w:val="00EC498D"/>
    <w:pPr>
      <w:spacing w:after="120"/>
      <w:ind w:left="283"/>
    </w:pPr>
  </w:style>
  <w:style w:type="character" w:customStyle="1" w:styleId="ac">
    <w:name w:val="Основной текст с отступом Знак"/>
    <w:basedOn w:val="a0"/>
    <w:link w:val="ab"/>
    <w:uiPriority w:val="99"/>
    <w:semiHidden/>
    <w:rsid w:val="00EC498D"/>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EC498D"/>
    <w:pPr>
      <w:spacing w:after="120" w:line="480" w:lineRule="auto"/>
    </w:pPr>
  </w:style>
  <w:style w:type="character" w:customStyle="1" w:styleId="25">
    <w:name w:val="Основной текст 2 Знак"/>
    <w:basedOn w:val="a0"/>
    <w:link w:val="24"/>
    <w:uiPriority w:val="99"/>
    <w:semiHidden/>
    <w:rsid w:val="00EC498D"/>
    <w:rPr>
      <w:rFonts w:ascii="Times New Roman" w:eastAsia="Times New Roman" w:hAnsi="Times New Roman" w:cs="Times New Roman"/>
      <w:sz w:val="24"/>
      <w:szCs w:val="24"/>
      <w:lang w:eastAsia="ru-RU"/>
    </w:rPr>
  </w:style>
  <w:style w:type="character" w:styleId="ad">
    <w:name w:val="Hyperlink"/>
    <w:uiPriority w:val="99"/>
    <w:unhideWhenUsed/>
    <w:rsid w:val="00EC498D"/>
    <w:rPr>
      <w:color w:val="0000FF"/>
      <w:u w:val="single"/>
    </w:rPr>
  </w:style>
  <w:style w:type="paragraph" w:customStyle="1" w:styleId="consplusnonformat">
    <w:name w:val="consplusnonformat"/>
    <w:basedOn w:val="a"/>
    <w:rsid w:val="00EC498D"/>
    <w:pPr>
      <w:spacing w:before="100" w:beforeAutospacing="1" w:after="100" w:afterAutospacing="1"/>
    </w:pPr>
  </w:style>
  <w:style w:type="paragraph" w:customStyle="1" w:styleId="consplusnormal">
    <w:name w:val="consplusnormal"/>
    <w:basedOn w:val="a"/>
    <w:rsid w:val="00EC498D"/>
    <w:pPr>
      <w:spacing w:before="100" w:beforeAutospacing="1" w:after="100" w:afterAutospacing="1"/>
    </w:pPr>
  </w:style>
  <w:style w:type="character" w:customStyle="1" w:styleId="msonospacing0">
    <w:name w:val="msonospacing"/>
    <w:basedOn w:val="a0"/>
    <w:rsid w:val="00EC498D"/>
  </w:style>
  <w:style w:type="character" w:customStyle="1" w:styleId="apple-converted-space">
    <w:name w:val="apple-converted-space"/>
    <w:basedOn w:val="a0"/>
    <w:rsid w:val="00EC498D"/>
  </w:style>
  <w:style w:type="character" w:customStyle="1" w:styleId="msonormal0">
    <w:name w:val="msonormal"/>
    <w:basedOn w:val="a0"/>
    <w:rsid w:val="00EC498D"/>
  </w:style>
  <w:style w:type="paragraph" w:styleId="ae">
    <w:name w:val="Balloon Text"/>
    <w:basedOn w:val="a"/>
    <w:link w:val="af"/>
    <w:uiPriority w:val="99"/>
    <w:semiHidden/>
    <w:unhideWhenUsed/>
    <w:rsid w:val="00F30712"/>
    <w:rPr>
      <w:rFonts w:ascii="Tahoma" w:hAnsi="Tahoma" w:cs="Tahoma"/>
      <w:sz w:val="16"/>
      <w:szCs w:val="16"/>
    </w:rPr>
  </w:style>
  <w:style w:type="character" w:customStyle="1" w:styleId="af">
    <w:name w:val="Текст выноски Знак"/>
    <w:basedOn w:val="a0"/>
    <w:link w:val="ae"/>
    <w:uiPriority w:val="99"/>
    <w:semiHidden/>
    <w:rsid w:val="00F30712"/>
    <w:rPr>
      <w:rFonts w:ascii="Tahoma" w:eastAsia="Times New Roman" w:hAnsi="Tahoma" w:cs="Tahoma"/>
      <w:sz w:val="16"/>
      <w:szCs w:val="16"/>
      <w:lang w:eastAsia="ru-RU"/>
    </w:rPr>
  </w:style>
  <w:style w:type="paragraph" w:styleId="af0">
    <w:name w:val="Title"/>
    <w:basedOn w:val="a"/>
    <w:link w:val="af1"/>
    <w:qFormat/>
    <w:rsid w:val="002050D4"/>
    <w:pPr>
      <w:autoSpaceDE w:val="0"/>
      <w:autoSpaceDN w:val="0"/>
      <w:jc w:val="center"/>
    </w:pPr>
    <w:rPr>
      <w:rFonts w:ascii="Arial" w:hAnsi="Arial" w:cs="Arial"/>
      <w:b/>
      <w:bCs/>
      <w:sz w:val="36"/>
      <w:szCs w:val="36"/>
    </w:rPr>
  </w:style>
  <w:style w:type="character" w:customStyle="1" w:styleId="af1">
    <w:name w:val="Название Знак"/>
    <w:basedOn w:val="a0"/>
    <w:link w:val="af0"/>
    <w:uiPriority w:val="99"/>
    <w:rsid w:val="002050D4"/>
    <w:rPr>
      <w:rFonts w:ascii="Arial" w:eastAsia="Times New Roman" w:hAnsi="Arial" w:cs="Arial"/>
      <w:b/>
      <w:bCs/>
      <w:sz w:val="36"/>
      <w:szCs w:val="36"/>
      <w:lang w:eastAsia="ru-RU"/>
    </w:rPr>
  </w:style>
  <w:style w:type="character" w:customStyle="1" w:styleId="20">
    <w:name w:val="Заголовок 2 Знак"/>
    <w:basedOn w:val="a0"/>
    <w:link w:val="2"/>
    <w:uiPriority w:val="9"/>
    <w:semiHidden/>
    <w:rsid w:val="00097CD1"/>
    <w:rPr>
      <w:rFonts w:asciiTheme="majorHAnsi" w:eastAsiaTheme="majorEastAsia" w:hAnsiTheme="majorHAnsi" w:cstheme="majorBidi"/>
      <w:b/>
      <w:bCs/>
      <w:color w:val="4F81BD" w:themeColor="accent1"/>
      <w:sz w:val="26"/>
      <w:szCs w:val="26"/>
      <w:lang w:eastAsia="ru-RU"/>
    </w:rPr>
  </w:style>
  <w:style w:type="paragraph" w:customStyle="1" w:styleId="12">
    <w:name w:val="Без интервала1"/>
    <w:rsid w:val="00097CD1"/>
    <w:pPr>
      <w:spacing w:after="0" w:line="240" w:lineRule="auto"/>
    </w:pPr>
    <w:rPr>
      <w:rFonts w:ascii="Calibri" w:eastAsia="Times New Roman" w:hAnsi="Calibri" w:cs="Times New Roman"/>
      <w:lang w:eastAsia="ru-RU"/>
    </w:rPr>
  </w:style>
  <w:style w:type="paragraph" w:styleId="af2">
    <w:name w:val="header"/>
    <w:basedOn w:val="a"/>
    <w:link w:val="af3"/>
    <w:uiPriority w:val="99"/>
    <w:semiHidden/>
    <w:rsid w:val="00097CD1"/>
    <w:pPr>
      <w:tabs>
        <w:tab w:val="center" w:pos="4677"/>
        <w:tab w:val="right" w:pos="9355"/>
      </w:tabs>
    </w:pPr>
    <w:rPr>
      <w:sz w:val="22"/>
      <w:szCs w:val="22"/>
    </w:rPr>
  </w:style>
  <w:style w:type="character" w:customStyle="1" w:styleId="af3">
    <w:name w:val="Верхний колонтитул Знак"/>
    <w:basedOn w:val="a0"/>
    <w:link w:val="af2"/>
    <w:uiPriority w:val="99"/>
    <w:semiHidden/>
    <w:rsid w:val="00097CD1"/>
    <w:rPr>
      <w:rFonts w:ascii="Times New Roman" w:eastAsia="Times New Roman" w:hAnsi="Times New Roman" w:cs="Times New Roman"/>
      <w:lang w:eastAsia="ru-RU"/>
    </w:rPr>
  </w:style>
  <w:style w:type="paragraph" w:styleId="af4">
    <w:name w:val="footer"/>
    <w:basedOn w:val="a"/>
    <w:link w:val="af5"/>
    <w:uiPriority w:val="99"/>
    <w:semiHidden/>
    <w:unhideWhenUsed/>
    <w:rsid w:val="00097CD1"/>
    <w:pPr>
      <w:tabs>
        <w:tab w:val="center" w:pos="4677"/>
        <w:tab w:val="right" w:pos="9355"/>
      </w:tabs>
    </w:pPr>
    <w:rPr>
      <w:rFonts w:ascii="Calibri" w:hAnsi="Calibri"/>
      <w:sz w:val="22"/>
      <w:szCs w:val="22"/>
    </w:rPr>
  </w:style>
  <w:style w:type="character" w:customStyle="1" w:styleId="af5">
    <w:name w:val="Нижний колонтитул Знак"/>
    <w:basedOn w:val="a0"/>
    <w:link w:val="af4"/>
    <w:uiPriority w:val="99"/>
    <w:semiHidden/>
    <w:rsid w:val="00097CD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8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4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97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C498D"/>
    <w:pPr>
      <w:keepNext/>
      <w:spacing w:before="240" w:after="60" w:line="0" w:lineRule="atLeast"/>
      <w:ind w:left="1701" w:right="851"/>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78C8"/>
    <w:rPr>
      <w:rFonts w:ascii="Calibri" w:eastAsia="Times New Roman" w:hAnsi="Calibri" w:cs="Times New Roman"/>
      <w:lang w:eastAsia="ru-RU"/>
    </w:rPr>
  </w:style>
  <w:style w:type="paragraph" w:styleId="a4">
    <w:name w:val="No Spacing"/>
    <w:link w:val="a3"/>
    <w:uiPriority w:val="1"/>
    <w:qFormat/>
    <w:rsid w:val="00EF78C8"/>
    <w:pPr>
      <w:spacing w:after="0" w:line="240" w:lineRule="auto"/>
    </w:pPr>
    <w:rPr>
      <w:rFonts w:ascii="Calibri" w:eastAsia="Times New Roman" w:hAnsi="Calibri" w:cs="Times New Roman"/>
      <w:lang w:eastAsia="ru-RU"/>
    </w:rPr>
  </w:style>
  <w:style w:type="table" w:styleId="a5">
    <w:name w:val="Table Grid"/>
    <w:aliases w:val="Tab Border"/>
    <w:basedOn w:val="a1"/>
    <w:uiPriority w:val="59"/>
    <w:rsid w:val="00EF78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Стиль Times New Roman По ширине"/>
    <w:basedOn w:val="a"/>
    <w:rsid w:val="00AE138D"/>
    <w:pPr>
      <w:autoSpaceDE w:val="0"/>
      <w:autoSpaceDN w:val="0"/>
      <w:jc w:val="both"/>
    </w:pPr>
    <w:rPr>
      <w:sz w:val="28"/>
      <w:szCs w:val="20"/>
    </w:rPr>
  </w:style>
  <w:style w:type="character" w:customStyle="1" w:styleId="TimesNewRoman14">
    <w:name w:val="Стиль Номер страницы + Times New Roman 14 пт"/>
    <w:basedOn w:val="a6"/>
    <w:rsid w:val="00AE138D"/>
    <w:rPr>
      <w:rFonts w:ascii="Times New Roman" w:hAnsi="Times New Roman"/>
      <w:spacing w:val="0"/>
      <w:w w:val="100"/>
      <w:sz w:val="28"/>
      <w:szCs w:val="28"/>
      <w:effect w:val="none"/>
    </w:rPr>
  </w:style>
  <w:style w:type="paragraph" w:styleId="a7">
    <w:name w:val="List Paragraph"/>
    <w:basedOn w:val="a"/>
    <w:uiPriority w:val="34"/>
    <w:qFormat/>
    <w:rsid w:val="00AE138D"/>
    <w:pPr>
      <w:autoSpaceDE w:val="0"/>
      <w:autoSpaceDN w:val="0"/>
      <w:ind w:left="720"/>
      <w:contextualSpacing/>
    </w:pPr>
    <w:rPr>
      <w:rFonts w:ascii="Arial" w:hAnsi="Arial" w:cs="Arial"/>
      <w:sz w:val="28"/>
      <w:szCs w:val="28"/>
    </w:rPr>
  </w:style>
  <w:style w:type="character" w:customStyle="1" w:styleId="a8">
    <w:name w:val="Основной текст_"/>
    <w:link w:val="11"/>
    <w:rsid w:val="00AE138D"/>
    <w:rPr>
      <w:szCs w:val="28"/>
      <w:shd w:val="clear" w:color="auto" w:fill="FFFFFF"/>
    </w:rPr>
  </w:style>
  <w:style w:type="paragraph" w:customStyle="1" w:styleId="11">
    <w:name w:val="Основной текст1"/>
    <w:basedOn w:val="a"/>
    <w:link w:val="a8"/>
    <w:rsid w:val="00AE138D"/>
    <w:pPr>
      <w:widowControl w:val="0"/>
      <w:shd w:val="clear" w:color="auto" w:fill="FFFFFF"/>
      <w:spacing w:line="240" w:lineRule="exact"/>
    </w:pPr>
    <w:rPr>
      <w:rFonts w:asciiTheme="minorHAnsi" w:eastAsiaTheme="minorHAnsi" w:hAnsiTheme="minorHAnsi" w:cstheme="minorBidi"/>
      <w:sz w:val="22"/>
      <w:szCs w:val="28"/>
      <w:lang w:eastAsia="en-US"/>
    </w:rPr>
  </w:style>
  <w:style w:type="character" w:customStyle="1" w:styleId="21">
    <w:name w:val="Основной текст (2)_"/>
    <w:basedOn w:val="a0"/>
    <w:link w:val="22"/>
    <w:rsid w:val="00AE138D"/>
    <w:rPr>
      <w:sz w:val="27"/>
      <w:szCs w:val="27"/>
      <w:shd w:val="clear" w:color="auto" w:fill="FFFFFF"/>
    </w:rPr>
  </w:style>
  <w:style w:type="paragraph" w:customStyle="1" w:styleId="22">
    <w:name w:val="Основной текст (2)"/>
    <w:basedOn w:val="a"/>
    <w:link w:val="21"/>
    <w:rsid w:val="00AE138D"/>
    <w:pPr>
      <w:shd w:val="clear" w:color="auto" w:fill="FFFFFF"/>
      <w:spacing w:after="180" w:line="240" w:lineRule="exact"/>
    </w:pPr>
    <w:rPr>
      <w:rFonts w:asciiTheme="minorHAnsi" w:eastAsiaTheme="minorHAnsi" w:hAnsiTheme="minorHAnsi" w:cstheme="minorBidi"/>
      <w:sz w:val="27"/>
      <w:szCs w:val="27"/>
      <w:lang w:eastAsia="en-US"/>
    </w:rPr>
  </w:style>
  <w:style w:type="character" w:styleId="a6">
    <w:name w:val="page number"/>
    <w:basedOn w:val="a0"/>
    <w:uiPriority w:val="99"/>
    <w:semiHidden/>
    <w:unhideWhenUsed/>
    <w:rsid w:val="00AE138D"/>
  </w:style>
  <w:style w:type="character" w:customStyle="1" w:styleId="30">
    <w:name w:val="Заголовок 3 Знак"/>
    <w:basedOn w:val="a0"/>
    <w:link w:val="3"/>
    <w:rsid w:val="00EC498D"/>
    <w:rPr>
      <w:rFonts w:ascii="Cambria" w:eastAsia="Times New Roman" w:hAnsi="Cambria" w:cs="Times New Roman"/>
      <w:b/>
      <w:bCs/>
      <w:sz w:val="26"/>
      <w:szCs w:val="26"/>
      <w:lang w:eastAsia="ru-RU"/>
    </w:rPr>
  </w:style>
  <w:style w:type="paragraph" w:styleId="a9">
    <w:name w:val="Body Text"/>
    <w:basedOn w:val="a"/>
    <w:link w:val="aa"/>
    <w:unhideWhenUsed/>
    <w:rsid w:val="00EC498D"/>
    <w:pPr>
      <w:spacing w:after="120"/>
    </w:pPr>
  </w:style>
  <w:style w:type="character" w:customStyle="1" w:styleId="aa">
    <w:name w:val="Основной текст Знак"/>
    <w:basedOn w:val="a0"/>
    <w:link w:val="a9"/>
    <w:semiHidden/>
    <w:rsid w:val="00EC498D"/>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EC498D"/>
    <w:pPr>
      <w:spacing w:after="120"/>
    </w:pPr>
    <w:rPr>
      <w:sz w:val="16"/>
      <w:szCs w:val="16"/>
    </w:rPr>
  </w:style>
  <w:style w:type="character" w:customStyle="1" w:styleId="32">
    <w:name w:val="Основной текст 3 Знак"/>
    <w:basedOn w:val="a0"/>
    <w:link w:val="31"/>
    <w:semiHidden/>
    <w:rsid w:val="00EC498D"/>
    <w:rPr>
      <w:rFonts w:ascii="Times New Roman" w:eastAsia="Times New Roman" w:hAnsi="Times New Roman" w:cs="Times New Roman"/>
      <w:sz w:val="16"/>
      <w:szCs w:val="16"/>
      <w:lang w:eastAsia="ru-RU"/>
    </w:rPr>
  </w:style>
  <w:style w:type="paragraph" w:customStyle="1" w:styleId="6">
    <w:name w:val="Основной текст6"/>
    <w:basedOn w:val="a"/>
    <w:rsid w:val="00EC498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3">
    <w:name w:val="Основной текст2"/>
    <w:basedOn w:val="a8"/>
    <w:rsid w:val="00EC498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10">
    <w:name w:val="Заголовок 1 Знак"/>
    <w:basedOn w:val="a0"/>
    <w:link w:val="1"/>
    <w:uiPriority w:val="9"/>
    <w:rsid w:val="00EC498D"/>
    <w:rPr>
      <w:rFonts w:asciiTheme="majorHAnsi" w:eastAsiaTheme="majorEastAsia" w:hAnsiTheme="majorHAnsi" w:cstheme="majorBidi"/>
      <w:b/>
      <w:bCs/>
      <w:color w:val="365F91" w:themeColor="accent1" w:themeShade="BF"/>
      <w:sz w:val="28"/>
      <w:szCs w:val="28"/>
      <w:lang w:eastAsia="ru-RU"/>
    </w:rPr>
  </w:style>
  <w:style w:type="character" w:customStyle="1" w:styleId="33">
    <w:name w:val="Основной текст (3)_"/>
    <w:basedOn w:val="a0"/>
    <w:link w:val="34"/>
    <w:rsid w:val="00EC498D"/>
    <w:rPr>
      <w:rFonts w:ascii="Times New Roman" w:eastAsia="Times New Roman" w:hAnsi="Times New Roman" w:cs="Times New Roman"/>
      <w:sz w:val="25"/>
      <w:szCs w:val="25"/>
      <w:shd w:val="clear" w:color="auto" w:fill="FFFFFF"/>
    </w:rPr>
  </w:style>
  <w:style w:type="paragraph" w:customStyle="1" w:styleId="34">
    <w:name w:val="Основной текст (3)"/>
    <w:basedOn w:val="a"/>
    <w:link w:val="33"/>
    <w:rsid w:val="00EC498D"/>
    <w:pPr>
      <w:shd w:val="clear" w:color="auto" w:fill="FFFFFF"/>
      <w:suppressAutoHyphens/>
      <w:spacing w:before="300"/>
      <w:jc w:val="center"/>
    </w:pPr>
    <w:rPr>
      <w:sz w:val="25"/>
      <w:szCs w:val="25"/>
      <w:lang w:eastAsia="en-US"/>
    </w:rPr>
  </w:style>
  <w:style w:type="paragraph" w:styleId="ab">
    <w:name w:val="Body Text Indent"/>
    <w:basedOn w:val="a"/>
    <w:link w:val="ac"/>
    <w:uiPriority w:val="99"/>
    <w:semiHidden/>
    <w:unhideWhenUsed/>
    <w:rsid w:val="00EC498D"/>
    <w:pPr>
      <w:spacing w:after="120"/>
      <w:ind w:left="283"/>
    </w:pPr>
  </w:style>
  <w:style w:type="character" w:customStyle="1" w:styleId="ac">
    <w:name w:val="Основной текст с отступом Знак"/>
    <w:basedOn w:val="a0"/>
    <w:link w:val="ab"/>
    <w:uiPriority w:val="99"/>
    <w:semiHidden/>
    <w:rsid w:val="00EC498D"/>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EC498D"/>
    <w:pPr>
      <w:spacing w:after="120" w:line="480" w:lineRule="auto"/>
    </w:pPr>
  </w:style>
  <w:style w:type="character" w:customStyle="1" w:styleId="25">
    <w:name w:val="Основной текст 2 Знак"/>
    <w:basedOn w:val="a0"/>
    <w:link w:val="24"/>
    <w:uiPriority w:val="99"/>
    <w:semiHidden/>
    <w:rsid w:val="00EC498D"/>
    <w:rPr>
      <w:rFonts w:ascii="Times New Roman" w:eastAsia="Times New Roman" w:hAnsi="Times New Roman" w:cs="Times New Roman"/>
      <w:sz w:val="24"/>
      <w:szCs w:val="24"/>
      <w:lang w:eastAsia="ru-RU"/>
    </w:rPr>
  </w:style>
  <w:style w:type="character" w:styleId="ad">
    <w:name w:val="Hyperlink"/>
    <w:uiPriority w:val="99"/>
    <w:unhideWhenUsed/>
    <w:rsid w:val="00EC498D"/>
    <w:rPr>
      <w:color w:val="0000FF"/>
      <w:u w:val="single"/>
    </w:rPr>
  </w:style>
  <w:style w:type="paragraph" w:customStyle="1" w:styleId="consplusnonformat">
    <w:name w:val="consplusnonformat"/>
    <w:basedOn w:val="a"/>
    <w:rsid w:val="00EC498D"/>
    <w:pPr>
      <w:spacing w:before="100" w:beforeAutospacing="1" w:after="100" w:afterAutospacing="1"/>
    </w:pPr>
  </w:style>
  <w:style w:type="paragraph" w:customStyle="1" w:styleId="consplusnormal">
    <w:name w:val="consplusnormal"/>
    <w:basedOn w:val="a"/>
    <w:rsid w:val="00EC498D"/>
    <w:pPr>
      <w:spacing w:before="100" w:beforeAutospacing="1" w:after="100" w:afterAutospacing="1"/>
    </w:pPr>
  </w:style>
  <w:style w:type="character" w:customStyle="1" w:styleId="msonospacing0">
    <w:name w:val="msonospacing"/>
    <w:basedOn w:val="a0"/>
    <w:rsid w:val="00EC498D"/>
  </w:style>
  <w:style w:type="character" w:customStyle="1" w:styleId="apple-converted-space">
    <w:name w:val="apple-converted-space"/>
    <w:basedOn w:val="a0"/>
    <w:rsid w:val="00EC498D"/>
  </w:style>
  <w:style w:type="character" w:customStyle="1" w:styleId="msonormal0">
    <w:name w:val="msonormal"/>
    <w:basedOn w:val="a0"/>
    <w:rsid w:val="00EC498D"/>
  </w:style>
  <w:style w:type="paragraph" w:styleId="ae">
    <w:name w:val="Balloon Text"/>
    <w:basedOn w:val="a"/>
    <w:link w:val="af"/>
    <w:uiPriority w:val="99"/>
    <w:semiHidden/>
    <w:unhideWhenUsed/>
    <w:rsid w:val="00F30712"/>
    <w:rPr>
      <w:rFonts w:ascii="Tahoma" w:hAnsi="Tahoma" w:cs="Tahoma"/>
      <w:sz w:val="16"/>
      <w:szCs w:val="16"/>
    </w:rPr>
  </w:style>
  <w:style w:type="character" w:customStyle="1" w:styleId="af">
    <w:name w:val="Текст выноски Знак"/>
    <w:basedOn w:val="a0"/>
    <w:link w:val="ae"/>
    <w:uiPriority w:val="99"/>
    <w:semiHidden/>
    <w:rsid w:val="00F30712"/>
    <w:rPr>
      <w:rFonts w:ascii="Tahoma" w:eastAsia="Times New Roman" w:hAnsi="Tahoma" w:cs="Tahoma"/>
      <w:sz w:val="16"/>
      <w:szCs w:val="16"/>
      <w:lang w:eastAsia="ru-RU"/>
    </w:rPr>
  </w:style>
  <w:style w:type="paragraph" w:styleId="af0">
    <w:name w:val="Title"/>
    <w:basedOn w:val="a"/>
    <w:link w:val="af1"/>
    <w:qFormat/>
    <w:rsid w:val="002050D4"/>
    <w:pPr>
      <w:autoSpaceDE w:val="0"/>
      <w:autoSpaceDN w:val="0"/>
      <w:jc w:val="center"/>
    </w:pPr>
    <w:rPr>
      <w:rFonts w:ascii="Arial" w:hAnsi="Arial" w:cs="Arial"/>
      <w:b/>
      <w:bCs/>
      <w:sz w:val="36"/>
      <w:szCs w:val="36"/>
    </w:rPr>
  </w:style>
  <w:style w:type="character" w:customStyle="1" w:styleId="af1">
    <w:name w:val="Название Знак"/>
    <w:basedOn w:val="a0"/>
    <w:link w:val="af0"/>
    <w:uiPriority w:val="99"/>
    <w:rsid w:val="002050D4"/>
    <w:rPr>
      <w:rFonts w:ascii="Arial" w:eastAsia="Times New Roman" w:hAnsi="Arial" w:cs="Arial"/>
      <w:b/>
      <w:bCs/>
      <w:sz w:val="36"/>
      <w:szCs w:val="36"/>
      <w:lang w:eastAsia="ru-RU"/>
    </w:rPr>
  </w:style>
  <w:style w:type="character" w:customStyle="1" w:styleId="20">
    <w:name w:val="Заголовок 2 Знак"/>
    <w:basedOn w:val="a0"/>
    <w:link w:val="2"/>
    <w:uiPriority w:val="9"/>
    <w:semiHidden/>
    <w:rsid w:val="00097CD1"/>
    <w:rPr>
      <w:rFonts w:asciiTheme="majorHAnsi" w:eastAsiaTheme="majorEastAsia" w:hAnsiTheme="majorHAnsi" w:cstheme="majorBidi"/>
      <w:b/>
      <w:bCs/>
      <w:color w:val="4F81BD" w:themeColor="accent1"/>
      <w:sz w:val="26"/>
      <w:szCs w:val="26"/>
      <w:lang w:eastAsia="ru-RU"/>
    </w:rPr>
  </w:style>
  <w:style w:type="paragraph" w:customStyle="1" w:styleId="12">
    <w:name w:val="Без интервала1"/>
    <w:rsid w:val="00097CD1"/>
    <w:pPr>
      <w:spacing w:after="0" w:line="240" w:lineRule="auto"/>
    </w:pPr>
    <w:rPr>
      <w:rFonts w:ascii="Calibri" w:eastAsia="Times New Roman" w:hAnsi="Calibri" w:cs="Times New Roman"/>
      <w:lang w:eastAsia="ru-RU"/>
    </w:rPr>
  </w:style>
  <w:style w:type="paragraph" w:styleId="af2">
    <w:name w:val="header"/>
    <w:basedOn w:val="a"/>
    <w:link w:val="af3"/>
    <w:uiPriority w:val="99"/>
    <w:semiHidden/>
    <w:rsid w:val="00097CD1"/>
    <w:pPr>
      <w:tabs>
        <w:tab w:val="center" w:pos="4677"/>
        <w:tab w:val="right" w:pos="9355"/>
      </w:tabs>
    </w:pPr>
    <w:rPr>
      <w:sz w:val="22"/>
      <w:szCs w:val="22"/>
    </w:rPr>
  </w:style>
  <w:style w:type="character" w:customStyle="1" w:styleId="af3">
    <w:name w:val="Верхний колонтитул Знак"/>
    <w:basedOn w:val="a0"/>
    <w:link w:val="af2"/>
    <w:uiPriority w:val="99"/>
    <w:semiHidden/>
    <w:rsid w:val="00097CD1"/>
    <w:rPr>
      <w:rFonts w:ascii="Times New Roman" w:eastAsia="Times New Roman" w:hAnsi="Times New Roman" w:cs="Times New Roman"/>
      <w:lang w:eastAsia="ru-RU"/>
    </w:rPr>
  </w:style>
  <w:style w:type="paragraph" w:styleId="af4">
    <w:name w:val="footer"/>
    <w:basedOn w:val="a"/>
    <w:link w:val="af5"/>
    <w:uiPriority w:val="99"/>
    <w:semiHidden/>
    <w:unhideWhenUsed/>
    <w:rsid w:val="00097CD1"/>
    <w:pPr>
      <w:tabs>
        <w:tab w:val="center" w:pos="4677"/>
        <w:tab w:val="right" w:pos="9355"/>
      </w:tabs>
    </w:pPr>
    <w:rPr>
      <w:rFonts w:ascii="Calibri" w:hAnsi="Calibri"/>
      <w:sz w:val="22"/>
      <w:szCs w:val="22"/>
    </w:rPr>
  </w:style>
  <w:style w:type="character" w:customStyle="1" w:styleId="af5">
    <w:name w:val="Нижний колонтитул Знак"/>
    <w:basedOn w:val="a0"/>
    <w:link w:val="af4"/>
    <w:uiPriority w:val="99"/>
    <w:semiHidden/>
    <w:rsid w:val="00097CD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2FFBA-3435-409E-BE84-11A37E55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6889</Words>
  <Characters>39273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Specialist</cp:lastModifiedBy>
  <cp:revision>4</cp:revision>
  <cp:lastPrinted>2017-02-03T03:38:00Z</cp:lastPrinted>
  <dcterms:created xsi:type="dcterms:W3CDTF">2020-04-30T04:40:00Z</dcterms:created>
  <dcterms:modified xsi:type="dcterms:W3CDTF">2020-04-30T05:31:00Z</dcterms:modified>
</cp:coreProperties>
</file>