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89" w:rsidRPr="00DA2B89" w:rsidRDefault="00DA2B89" w:rsidP="00DA2B89">
      <w:pPr>
        <w:pStyle w:val="ConsPlusTitle"/>
        <w:widowControl/>
        <w:jc w:val="right"/>
        <w:rPr>
          <w:rFonts w:ascii="Arial" w:hAnsi="Arial" w:cs="Arial"/>
        </w:rPr>
      </w:pPr>
      <w:r w:rsidRPr="00DA2B89">
        <w:rPr>
          <w:rFonts w:ascii="Arial" w:hAnsi="Arial" w:cs="Arial"/>
        </w:rPr>
        <w:t>Опубликовано в периодическом</w:t>
      </w:r>
    </w:p>
    <w:p w:rsidR="00DA2B89" w:rsidRPr="00DA2B89" w:rsidRDefault="00DA2B89" w:rsidP="00DA2B89">
      <w:pPr>
        <w:pStyle w:val="ConsPlusTitle"/>
        <w:widowControl/>
        <w:jc w:val="right"/>
        <w:rPr>
          <w:rFonts w:ascii="Arial" w:hAnsi="Arial" w:cs="Arial"/>
        </w:rPr>
      </w:pPr>
      <w:r w:rsidRPr="00DA2B89">
        <w:rPr>
          <w:rFonts w:ascii="Arial" w:hAnsi="Arial" w:cs="Arial"/>
        </w:rPr>
        <w:t xml:space="preserve">печатном </w:t>
      </w:r>
      <w:proofErr w:type="gramStart"/>
      <w:r w:rsidRPr="00DA2B89">
        <w:rPr>
          <w:rFonts w:ascii="Arial" w:hAnsi="Arial" w:cs="Arial"/>
        </w:rPr>
        <w:t>издании</w:t>
      </w:r>
      <w:proofErr w:type="gramEnd"/>
      <w:r w:rsidRPr="00DA2B89">
        <w:rPr>
          <w:rFonts w:ascii="Arial" w:hAnsi="Arial" w:cs="Arial"/>
        </w:rPr>
        <w:t xml:space="preserve"> « Вестник Чебаковского</w:t>
      </w:r>
    </w:p>
    <w:p w:rsidR="00DA2B89" w:rsidRPr="00DA2B89" w:rsidRDefault="00DA2B89" w:rsidP="00DA2B89">
      <w:pPr>
        <w:pStyle w:val="ConsPlusTitle"/>
        <w:widowControl/>
        <w:jc w:val="right"/>
        <w:rPr>
          <w:rFonts w:ascii="Arial" w:hAnsi="Arial" w:cs="Arial"/>
        </w:rPr>
      </w:pPr>
      <w:r w:rsidRPr="00DA2B89">
        <w:rPr>
          <w:rFonts w:ascii="Arial" w:hAnsi="Arial" w:cs="Arial"/>
        </w:rPr>
        <w:t>сельсовета» от 30.08.2017 № 36</w:t>
      </w:r>
    </w:p>
    <w:p w:rsidR="00DA2B89" w:rsidRPr="00DA2B89" w:rsidRDefault="00DA2B89" w:rsidP="004247CC">
      <w:pPr>
        <w:widowControl/>
        <w:overflowPunct/>
        <w:jc w:val="center"/>
        <w:textAlignment w:val="auto"/>
        <w:outlineLvl w:val="0"/>
        <w:rPr>
          <w:rFonts w:ascii="Arial" w:hAnsi="Arial" w:cs="Arial"/>
          <w:b/>
          <w:sz w:val="24"/>
          <w:szCs w:val="24"/>
        </w:rPr>
      </w:pPr>
    </w:p>
    <w:p w:rsidR="00C852E9" w:rsidRPr="00DA2B89" w:rsidRDefault="004247CC" w:rsidP="004247CC">
      <w:pPr>
        <w:widowControl/>
        <w:overflowPunct/>
        <w:jc w:val="center"/>
        <w:textAlignment w:val="auto"/>
        <w:outlineLvl w:val="0"/>
        <w:rPr>
          <w:rFonts w:ascii="Arial" w:hAnsi="Arial" w:cs="Arial"/>
          <w:b/>
          <w:sz w:val="24"/>
          <w:szCs w:val="24"/>
        </w:rPr>
      </w:pPr>
      <w:r w:rsidRPr="00DA2B89">
        <w:rPr>
          <w:rFonts w:ascii="Arial" w:hAnsi="Arial" w:cs="Arial"/>
          <w:b/>
          <w:sz w:val="24"/>
          <w:szCs w:val="24"/>
        </w:rPr>
        <w:t xml:space="preserve">ОВЕТ ДЕПУТАТОВ </w:t>
      </w:r>
      <w:r w:rsidR="00C852E9" w:rsidRPr="00DA2B89">
        <w:rPr>
          <w:rFonts w:ascii="Arial" w:hAnsi="Arial" w:cs="Arial"/>
          <w:b/>
          <w:sz w:val="24"/>
          <w:szCs w:val="24"/>
        </w:rPr>
        <w:t xml:space="preserve"> ЧЕБАКОВСКОГО СЕЛЬСОВЕТА</w:t>
      </w:r>
    </w:p>
    <w:p w:rsidR="004247CC" w:rsidRPr="00DA2B89" w:rsidRDefault="004247CC" w:rsidP="004247CC">
      <w:pPr>
        <w:widowControl/>
        <w:overflowPunct/>
        <w:jc w:val="center"/>
        <w:textAlignment w:val="auto"/>
        <w:outlineLvl w:val="0"/>
        <w:rPr>
          <w:rFonts w:ascii="Arial" w:hAnsi="Arial" w:cs="Arial"/>
          <w:b/>
          <w:sz w:val="24"/>
          <w:szCs w:val="24"/>
        </w:rPr>
      </w:pPr>
      <w:r w:rsidRPr="00DA2B89">
        <w:rPr>
          <w:rFonts w:ascii="Arial" w:hAnsi="Arial" w:cs="Arial"/>
          <w:b/>
          <w:sz w:val="24"/>
          <w:szCs w:val="24"/>
        </w:rPr>
        <w:t>СЕВЕРНОГО РАЙОНА</w:t>
      </w:r>
    </w:p>
    <w:p w:rsidR="004247CC" w:rsidRPr="00DA2B89" w:rsidRDefault="004247CC" w:rsidP="004247CC">
      <w:pPr>
        <w:widowControl/>
        <w:overflowPunct/>
        <w:jc w:val="center"/>
        <w:textAlignment w:val="auto"/>
        <w:outlineLvl w:val="0"/>
        <w:rPr>
          <w:rFonts w:ascii="Arial" w:hAnsi="Arial" w:cs="Arial"/>
          <w:b/>
          <w:sz w:val="24"/>
          <w:szCs w:val="24"/>
        </w:rPr>
      </w:pPr>
      <w:r w:rsidRPr="00DA2B8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4247CC" w:rsidRPr="00DA2B89" w:rsidRDefault="009802D4" w:rsidP="004247CC">
      <w:pPr>
        <w:widowControl/>
        <w:overflowPunct/>
        <w:jc w:val="center"/>
        <w:textAlignment w:val="auto"/>
        <w:outlineLvl w:val="0"/>
        <w:rPr>
          <w:rFonts w:ascii="Arial" w:hAnsi="Arial" w:cs="Arial"/>
          <w:b/>
          <w:sz w:val="24"/>
          <w:szCs w:val="24"/>
        </w:rPr>
      </w:pPr>
      <w:r w:rsidRPr="00DA2B89">
        <w:rPr>
          <w:rFonts w:ascii="Arial" w:hAnsi="Arial" w:cs="Arial"/>
          <w:b/>
          <w:sz w:val="24"/>
          <w:szCs w:val="24"/>
        </w:rPr>
        <w:t>пятого созыва</w:t>
      </w:r>
    </w:p>
    <w:p w:rsidR="004247CC" w:rsidRPr="00DA2B89" w:rsidRDefault="004247CC" w:rsidP="004247CC">
      <w:pPr>
        <w:widowControl/>
        <w:overflowPunct/>
        <w:jc w:val="center"/>
        <w:textAlignment w:val="auto"/>
        <w:outlineLvl w:val="0"/>
        <w:rPr>
          <w:rFonts w:ascii="Arial" w:hAnsi="Arial" w:cs="Arial"/>
          <w:b/>
          <w:sz w:val="24"/>
          <w:szCs w:val="24"/>
        </w:rPr>
      </w:pPr>
    </w:p>
    <w:p w:rsidR="004247CC" w:rsidRPr="00DA2B89" w:rsidRDefault="004247CC" w:rsidP="004247CC">
      <w:pPr>
        <w:widowControl/>
        <w:overflowPunct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DA2B89">
        <w:rPr>
          <w:rFonts w:ascii="Arial" w:hAnsi="Arial" w:cs="Arial"/>
          <w:b/>
          <w:sz w:val="24"/>
          <w:szCs w:val="24"/>
        </w:rPr>
        <w:t>РЕШЕНИЕ</w:t>
      </w:r>
      <w:r w:rsidR="00C852E9" w:rsidRPr="00DA2B89">
        <w:rPr>
          <w:rFonts w:ascii="Arial" w:hAnsi="Arial" w:cs="Arial"/>
          <w:b/>
          <w:sz w:val="24"/>
          <w:szCs w:val="24"/>
        </w:rPr>
        <w:t xml:space="preserve">  </w:t>
      </w:r>
    </w:p>
    <w:p w:rsidR="004247CC" w:rsidRPr="00DA2B89" w:rsidRDefault="009802D4" w:rsidP="004247CC">
      <w:pPr>
        <w:widowControl/>
        <w:overflowPunct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DA2B89">
        <w:rPr>
          <w:rFonts w:ascii="Arial" w:hAnsi="Arial" w:cs="Arial"/>
          <w:b/>
          <w:sz w:val="24"/>
          <w:szCs w:val="24"/>
        </w:rPr>
        <w:t>21</w:t>
      </w:r>
      <w:r w:rsidR="004247CC" w:rsidRPr="00DA2B89">
        <w:rPr>
          <w:rFonts w:ascii="Arial" w:hAnsi="Arial" w:cs="Arial"/>
          <w:b/>
          <w:sz w:val="24"/>
          <w:szCs w:val="24"/>
        </w:rPr>
        <w:t>-й сессии</w:t>
      </w:r>
    </w:p>
    <w:p w:rsidR="004247CC" w:rsidRPr="00DA2B89" w:rsidRDefault="004247CC" w:rsidP="004247CC">
      <w:pPr>
        <w:widowControl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C852E9" w:rsidRPr="00DA2B89" w:rsidRDefault="009802D4" w:rsidP="009802D4">
      <w:pPr>
        <w:widowControl/>
        <w:overflowPunct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DA2B89">
        <w:rPr>
          <w:rFonts w:ascii="Arial" w:hAnsi="Arial" w:cs="Arial"/>
          <w:b/>
          <w:sz w:val="24"/>
          <w:szCs w:val="24"/>
        </w:rPr>
        <w:t>29.08.20</w:t>
      </w:r>
      <w:r w:rsidR="004247CC" w:rsidRPr="00DA2B89">
        <w:rPr>
          <w:rFonts w:ascii="Arial" w:hAnsi="Arial" w:cs="Arial"/>
          <w:b/>
          <w:sz w:val="24"/>
          <w:szCs w:val="24"/>
        </w:rPr>
        <w:t xml:space="preserve">17                                       </w:t>
      </w:r>
      <w:r w:rsidRPr="00DA2B89"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="004247CC" w:rsidRPr="00DA2B89">
        <w:rPr>
          <w:rFonts w:ascii="Arial" w:hAnsi="Arial" w:cs="Arial"/>
          <w:b/>
          <w:sz w:val="24"/>
          <w:szCs w:val="24"/>
        </w:rPr>
        <w:t>с</w:t>
      </w:r>
      <w:proofErr w:type="gramStart"/>
      <w:r w:rsidR="004247CC" w:rsidRPr="00DA2B89">
        <w:rPr>
          <w:rFonts w:ascii="Arial" w:hAnsi="Arial" w:cs="Arial"/>
          <w:b/>
          <w:sz w:val="24"/>
          <w:szCs w:val="24"/>
        </w:rPr>
        <w:t>.</w:t>
      </w:r>
      <w:r w:rsidR="00C852E9" w:rsidRPr="00DA2B89">
        <w:rPr>
          <w:rFonts w:ascii="Arial" w:hAnsi="Arial" w:cs="Arial"/>
          <w:b/>
          <w:sz w:val="24"/>
          <w:szCs w:val="24"/>
        </w:rPr>
        <w:t>Ч</w:t>
      </w:r>
      <w:proofErr w:type="gramEnd"/>
      <w:r w:rsidR="00C852E9" w:rsidRPr="00DA2B89">
        <w:rPr>
          <w:rFonts w:ascii="Arial" w:hAnsi="Arial" w:cs="Arial"/>
          <w:b/>
          <w:sz w:val="24"/>
          <w:szCs w:val="24"/>
        </w:rPr>
        <w:t>ебаки</w:t>
      </w:r>
      <w:proofErr w:type="spellEnd"/>
      <w:r w:rsidR="00C852E9" w:rsidRPr="00DA2B89">
        <w:rPr>
          <w:rFonts w:ascii="Arial" w:hAnsi="Arial" w:cs="Arial"/>
          <w:b/>
          <w:sz w:val="24"/>
          <w:szCs w:val="24"/>
        </w:rPr>
        <w:t xml:space="preserve"> </w:t>
      </w:r>
      <w:r w:rsidR="004247CC" w:rsidRPr="00DA2B89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Pr="00DA2B89">
        <w:rPr>
          <w:rFonts w:ascii="Arial" w:hAnsi="Arial" w:cs="Arial"/>
          <w:b/>
          <w:sz w:val="24"/>
          <w:szCs w:val="24"/>
        </w:rPr>
        <w:t xml:space="preserve">       </w:t>
      </w:r>
      <w:r w:rsidR="004247CC" w:rsidRPr="00DA2B89">
        <w:rPr>
          <w:rFonts w:ascii="Arial" w:hAnsi="Arial" w:cs="Arial"/>
          <w:b/>
          <w:sz w:val="24"/>
          <w:szCs w:val="24"/>
        </w:rPr>
        <w:t xml:space="preserve">        № </w:t>
      </w:r>
      <w:r w:rsidRPr="00DA2B89">
        <w:rPr>
          <w:rFonts w:ascii="Arial" w:hAnsi="Arial" w:cs="Arial"/>
          <w:b/>
          <w:sz w:val="24"/>
          <w:szCs w:val="24"/>
        </w:rPr>
        <w:t>3</w:t>
      </w:r>
    </w:p>
    <w:p w:rsidR="00C852E9" w:rsidRPr="00DA2B89" w:rsidRDefault="00C852E9" w:rsidP="009802D4">
      <w:pPr>
        <w:widowControl/>
        <w:overflowPunct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C852E9" w:rsidRPr="00DA2B89" w:rsidRDefault="004247CC" w:rsidP="004247CC">
      <w:pPr>
        <w:widowControl/>
        <w:overflowPunct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A2B89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правилах депутатской этики депутата </w:t>
      </w:r>
    </w:p>
    <w:p w:rsidR="00C852E9" w:rsidRPr="00DA2B89" w:rsidRDefault="004247CC" w:rsidP="004247CC">
      <w:pPr>
        <w:widowControl/>
        <w:overflowPunct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A2B89">
        <w:rPr>
          <w:rFonts w:ascii="Arial" w:hAnsi="Arial" w:cs="Arial"/>
          <w:b/>
          <w:bCs/>
          <w:sz w:val="24"/>
          <w:szCs w:val="24"/>
        </w:rPr>
        <w:t>Совета депутатов</w:t>
      </w:r>
      <w:r w:rsidR="00C852E9" w:rsidRPr="00DA2B89">
        <w:rPr>
          <w:rFonts w:ascii="Arial" w:eastAsia="Calibri" w:hAnsi="Arial" w:cs="Arial"/>
          <w:b/>
          <w:sz w:val="24"/>
          <w:szCs w:val="24"/>
          <w:lang w:eastAsia="en-US"/>
        </w:rPr>
        <w:t xml:space="preserve"> Чебаковского сельсовета</w:t>
      </w:r>
    </w:p>
    <w:p w:rsidR="004247CC" w:rsidRPr="00DA2B89" w:rsidRDefault="004247CC" w:rsidP="004247CC">
      <w:pPr>
        <w:widowControl/>
        <w:overflowPunct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A2B89">
        <w:rPr>
          <w:rFonts w:ascii="Arial" w:hAnsi="Arial" w:cs="Arial"/>
          <w:b/>
          <w:bCs/>
          <w:sz w:val="24"/>
          <w:szCs w:val="24"/>
        </w:rPr>
        <w:t xml:space="preserve"> Северного района Новосибирской области </w:t>
      </w:r>
    </w:p>
    <w:p w:rsidR="004247CC" w:rsidRPr="00DA2B89" w:rsidRDefault="004247CC" w:rsidP="00BD3AF6">
      <w:pPr>
        <w:overflowPunct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4247CC" w:rsidRPr="00DA2B89" w:rsidRDefault="004247CC" w:rsidP="00BD3AF6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 xml:space="preserve">ции», Устава </w:t>
      </w:r>
      <w:r w:rsidR="00C852E9" w:rsidRPr="00DA2B89">
        <w:rPr>
          <w:rFonts w:ascii="Arial" w:eastAsia="Calibri" w:hAnsi="Arial" w:cs="Arial"/>
          <w:sz w:val="24"/>
          <w:szCs w:val="24"/>
          <w:lang w:eastAsia="en-US"/>
        </w:rPr>
        <w:t>Ч</w:t>
      </w:r>
      <w:r w:rsidR="00C852E9" w:rsidRPr="00DA2B89">
        <w:rPr>
          <w:rFonts w:ascii="Arial" w:eastAsia="Calibri" w:hAnsi="Arial" w:cs="Arial"/>
          <w:sz w:val="24"/>
          <w:szCs w:val="24"/>
          <w:lang w:eastAsia="en-US"/>
        </w:rPr>
        <w:t>е</w:t>
      </w:r>
      <w:r w:rsidR="00C852E9" w:rsidRPr="00DA2B89">
        <w:rPr>
          <w:rFonts w:ascii="Arial" w:eastAsia="Calibri" w:hAnsi="Arial" w:cs="Arial"/>
          <w:sz w:val="24"/>
          <w:szCs w:val="24"/>
          <w:lang w:eastAsia="en-US"/>
        </w:rPr>
        <w:t xml:space="preserve">баковского сельсовета </w:t>
      </w:r>
      <w:r w:rsidRPr="00DA2B89">
        <w:rPr>
          <w:rFonts w:ascii="Arial" w:hAnsi="Arial" w:cs="Arial"/>
          <w:sz w:val="24"/>
          <w:szCs w:val="24"/>
        </w:rPr>
        <w:t xml:space="preserve">Северного района Новосибирской области, </w:t>
      </w:r>
      <w:hyperlink r:id="rId7" w:history="1">
        <w:r w:rsidRPr="00DA2B89">
          <w:rPr>
            <w:rFonts w:ascii="Arial" w:hAnsi="Arial" w:cs="Arial"/>
            <w:sz w:val="24"/>
            <w:szCs w:val="24"/>
          </w:rPr>
          <w:t>Регламента</w:t>
        </w:r>
      </w:hyperlink>
      <w:r w:rsidRPr="00DA2B89">
        <w:rPr>
          <w:rFonts w:ascii="Arial" w:hAnsi="Arial" w:cs="Arial"/>
          <w:sz w:val="24"/>
          <w:szCs w:val="24"/>
        </w:rPr>
        <w:t xml:space="preserve"> Совета депутатов </w:t>
      </w:r>
      <w:r w:rsidR="00C852E9" w:rsidRPr="00DA2B89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DA2B89">
        <w:rPr>
          <w:rFonts w:ascii="Arial" w:hAnsi="Arial" w:cs="Arial"/>
          <w:sz w:val="24"/>
          <w:szCs w:val="24"/>
        </w:rPr>
        <w:t>Северного района Нов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сибирской области</w:t>
      </w:r>
      <w:r w:rsidR="009802D4" w:rsidRPr="00DA2B89">
        <w:rPr>
          <w:rFonts w:ascii="Arial" w:hAnsi="Arial" w:cs="Arial"/>
          <w:sz w:val="24"/>
          <w:szCs w:val="24"/>
        </w:rPr>
        <w:t>,</w:t>
      </w:r>
      <w:r w:rsidRPr="00DA2B89">
        <w:rPr>
          <w:rFonts w:ascii="Arial" w:hAnsi="Arial" w:cs="Arial"/>
          <w:sz w:val="24"/>
          <w:szCs w:val="24"/>
        </w:rPr>
        <w:t xml:space="preserve"> Совет деп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 xml:space="preserve">татов </w:t>
      </w:r>
      <w:r w:rsidR="00C852E9" w:rsidRPr="00DA2B89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DA2B89">
        <w:rPr>
          <w:rFonts w:ascii="Arial" w:hAnsi="Arial" w:cs="Arial"/>
          <w:sz w:val="24"/>
          <w:szCs w:val="24"/>
        </w:rPr>
        <w:t>Северного района Новосибирской области</w:t>
      </w:r>
    </w:p>
    <w:p w:rsidR="004247CC" w:rsidRPr="00DA2B89" w:rsidRDefault="004247CC" w:rsidP="00BD3AF6">
      <w:pPr>
        <w:overflowPunct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РЕШИЛ:</w:t>
      </w:r>
    </w:p>
    <w:p w:rsidR="004247CC" w:rsidRPr="00DA2B89" w:rsidRDefault="004247CC" w:rsidP="00BD3AF6">
      <w:pPr>
        <w:widowControl/>
        <w:numPr>
          <w:ilvl w:val="0"/>
          <w:numId w:val="1"/>
        </w:numPr>
        <w:tabs>
          <w:tab w:val="left" w:pos="142"/>
          <w:tab w:val="left" w:pos="1134"/>
        </w:tabs>
        <w:overflowPunct/>
        <w:autoSpaceDE/>
        <w:autoSpaceDN/>
        <w:adjustRightInd/>
        <w:ind w:firstLine="851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DA2B89">
        <w:rPr>
          <w:rFonts w:ascii="Arial" w:hAnsi="Arial" w:cs="Arial"/>
          <w:bCs/>
          <w:sz w:val="24"/>
          <w:szCs w:val="24"/>
        </w:rPr>
        <w:t xml:space="preserve">Утвердить прилагаемое </w:t>
      </w:r>
      <w:hyperlink w:anchor="Par32" w:history="1">
        <w:r w:rsidRPr="00DA2B89">
          <w:rPr>
            <w:rFonts w:ascii="Arial" w:hAnsi="Arial" w:cs="Arial"/>
            <w:bCs/>
            <w:sz w:val="24"/>
            <w:szCs w:val="24"/>
          </w:rPr>
          <w:t>Положение</w:t>
        </w:r>
      </w:hyperlink>
      <w:r w:rsidRPr="00DA2B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2B89">
        <w:rPr>
          <w:rFonts w:ascii="Arial" w:hAnsi="Arial" w:cs="Arial"/>
          <w:bCs/>
          <w:sz w:val="24"/>
          <w:szCs w:val="24"/>
        </w:rPr>
        <w:t xml:space="preserve">о правилах депутатской этики депутата Совета депутатов </w:t>
      </w:r>
      <w:r w:rsidR="00C852E9" w:rsidRPr="00DA2B89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DA2B89">
        <w:rPr>
          <w:rFonts w:ascii="Arial" w:hAnsi="Arial" w:cs="Arial"/>
          <w:bCs/>
          <w:sz w:val="24"/>
          <w:szCs w:val="24"/>
        </w:rPr>
        <w:t>Северного ра</w:t>
      </w:r>
      <w:r w:rsidRPr="00DA2B89">
        <w:rPr>
          <w:rFonts w:ascii="Arial" w:hAnsi="Arial" w:cs="Arial"/>
          <w:bCs/>
          <w:sz w:val="24"/>
          <w:szCs w:val="24"/>
        </w:rPr>
        <w:t>й</w:t>
      </w:r>
      <w:r w:rsidRPr="00DA2B89">
        <w:rPr>
          <w:rFonts w:ascii="Arial" w:hAnsi="Arial" w:cs="Arial"/>
          <w:bCs/>
          <w:sz w:val="24"/>
          <w:szCs w:val="24"/>
        </w:rPr>
        <w:t xml:space="preserve">она </w:t>
      </w:r>
      <w:r w:rsidR="009802D4" w:rsidRPr="00DA2B89">
        <w:rPr>
          <w:rFonts w:ascii="Arial" w:hAnsi="Arial" w:cs="Arial"/>
          <w:bCs/>
          <w:sz w:val="24"/>
          <w:szCs w:val="24"/>
        </w:rPr>
        <w:t>Н</w:t>
      </w:r>
      <w:r w:rsidRPr="00DA2B89">
        <w:rPr>
          <w:rFonts w:ascii="Arial" w:hAnsi="Arial" w:cs="Arial"/>
          <w:bCs/>
          <w:sz w:val="24"/>
          <w:szCs w:val="24"/>
        </w:rPr>
        <w:t>овосиби</w:t>
      </w:r>
      <w:r w:rsidRPr="00DA2B89">
        <w:rPr>
          <w:rFonts w:ascii="Arial" w:hAnsi="Arial" w:cs="Arial"/>
          <w:bCs/>
          <w:sz w:val="24"/>
          <w:szCs w:val="24"/>
        </w:rPr>
        <w:t>р</w:t>
      </w:r>
      <w:r w:rsidRPr="00DA2B89">
        <w:rPr>
          <w:rFonts w:ascii="Arial" w:hAnsi="Arial" w:cs="Arial"/>
          <w:bCs/>
          <w:sz w:val="24"/>
          <w:szCs w:val="24"/>
        </w:rPr>
        <w:t>ской области.</w:t>
      </w:r>
    </w:p>
    <w:p w:rsidR="004247CC" w:rsidRPr="00DA2B89" w:rsidRDefault="00C852E9" w:rsidP="00BD3AF6">
      <w:pPr>
        <w:tabs>
          <w:tab w:val="left" w:pos="1134"/>
        </w:tabs>
        <w:overflowPunct/>
        <w:ind w:firstLine="851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</w:t>
      </w:r>
      <w:r w:rsidR="004247CC" w:rsidRPr="00DA2B89">
        <w:rPr>
          <w:rFonts w:ascii="Arial" w:hAnsi="Arial" w:cs="Arial"/>
          <w:sz w:val="24"/>
          <w:szCs w:val="24"/>
        </w:rPr>
        <w:t xml:space="preserve">. Опубликовать решение в периодическом печатном издании </w:t>
      </w:r>
      <w:r w:rsidRPr="00DA2B89">
        <w:rPr>
          <w:rFonts w:ascii="Arial" w:hAnsi="Arial" w:cs="Arial"/>
          <w:sz w:val="24"/>
          <w:szCs w:val="24"/>
        </w:rPr>
        <w:t>«В</w:t>
      </w:r>
      <w:r w:rsidR="004247CC" w:rsidRPr="00DA2B89">
        <w:rPr>
          <w:rFonts w:ascii="Arial" w:hAnsi="Arial" w:cs="Arial"/>
          <w:sz w:val="24"/>
          <w:szCs w:val="24"/>
        </w:rPr>
        <w:t>естник</w:t>
      </w:r>
      <w:r w:rsidRPr="00DA2B89">
        <w:rPr>
          <w:rFonts w:ascii="Arial" w:hAnsi="Arial" w:cs="Arial"/>
          <w:sz w:val="24"/>
          <w:szCs w:val="24"/>
        </w:rPr>
        <w:t xml:space="preserve"> Чебако</w:t>
      </w:r>
      <w:r w:rsidRPr="00DA2B89">
        <w:rPr>
          <w:rFonts w:ascii="Arial" w:hAnsi="Arial" w:cs="Arial"/>
          <w:sz w:val="24"/>
          <w:szCs w:val="24"/>
        </w:rPr>
        <w:t>в</w:t>
      </w:r>
      <w:r w:rsidRPr="00DA2B89">
        <w:rPr>
          <w:rFonts w:ascii="Arial" w:hAnsi="Arial" w:cs="Arial"/>
          <w:sz w:val="24"/>
          <w:szCs w:val="24"/>
        </w:rPr>
        <w:t>ского сельсовета</w:t>
      </w:r>
      <w:r w:rsidR="004247CC" w:rsidRPr="00DA2B89">
        <w:rPr>
          <w:rFonts w:ascii="Arial" w:hAnsi="Arial" w:cs="Arial"/>
          <w:sz w:val="24"/>
          <w:szCs w:val="24"/>
        </w:rPr>
        <w:t>».</w:t>
      </w:r>
    </w:p>
    <w:p w:rsidR="004247CC" w:rsidRPr="00DA2B89" w:rsidRDefault="009802D4" w:rsidP="00BD3AF6">
      <w:pPr>
        <w:tabs>
          <w:tab w:val="left" w:pos="1134"/>
        </w:tabs>
        <w:overflowPunct/>
        <w:ind w:firstLine="851"/>
        <w:jc w:val="both"/>
        <w:textAlignment w:val="auto"/>
        <w:rPr>
          <w:rFonts w:ascii="Arial" w:hAnsi="Arial" w:cs="Arial"/>
          <w:color w:val="FF0000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</w:t>
      </w:r>
      <w:r w:rsidR="004247CC" w:rsidRPr="00DA2B8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247CC" w:rsidRPr="00DA2B89">
        <w:rPr>
          <w:rFonts w:ascii="Arial" w:hAnsi="Arial" w:cs="Arial"/>
          <w:sz w:val="24"/>
          <w:szCs w:val="24"/>
        </w:rPr>
        <w:t>Контроль за</w:t>
      </w:r>
      <w:proofErr w:type="gramEnd"/>
      <w:r w:rsidR="004247CC" w:rsidRPr="00DA2B89">
        <w:rPr>
          <w:rFonts w:ascii="Arial" w:hAnsi="Arial" w:cs="Arial"/>
          <w:sz w:val="24"/>
          <w:szCs w:val="24"/>
        </w:rPr>
        <w:t xml:space="preserve"> исполнением решения возложить на мандатную комиссию</w:t>
      </w:r>
      <w:r w:rsidR="00A261CF" w:rsidRPr="00DA2B89">
        <w:rPr>
          <w:rFonts w:ascii="Arial" w:hAnsi="Arial" w:cs="Arial"/>
          <w:sz w:val="24"/>
          <w:szCs w:val="24"/>
        </w:rPr>
        <w:t>.</w:t>
      </w:r>
      <w:r w:rsidR="004247CC" w:rsidRPr="00DA2B89">
        <w:rPr>
          <w:rFonts w:ascii="Arial" w:hAnsi="Arial" w:cs="Arial"/>
          <w:sz w:val="24"/>
          <w:szCs w:val="24"/>
        </w:rPr>
        <w:t xml:space="preserve"> </w:t>
      </w:r>
      <w:r w:rsidR="00A261CF" w:rsidRPr="00DA2B89">
        <w:rPr>
          <w:rFonts w:ascii="Arial" w:hAnsi="Arial" w:cs="Arial"/>
          <w:sz w:val="24"/>
          <w:szCs w:val="24"/>
        </w:rPr>
        <w:t xml:space="preserve"> ( Пе</w:t>
      </w:r>
      <w:r w:rsidR="00A261CF" w:rsidRPr="00DA2B89">
        <w:rPr>
          <w:rFonts w:ascii="Arial" w:hAnsi="Arial" w:cs="Arial"/>
          <w:sz w:val="24"/>
          <w:szCs w:val="24"/>
        </w:rPr>
        <w:t>т</w:t>
      </w:r>
      <w:r w:rsidR="00A261CF" w:rsidRPr="00DA2B89">
        <w:rPr>
          <w:rFonts w:ascii="Arial" w:hAnsi="Arial" w:cs="Arial"/>
          <w:sz w:val="24"/>
          <w:szCs w:val="24"/>
        </w:rPr>
        <w:t>рова Л.Л.</w:t>
      </w:r>
      <w:r w:rsidR="004247CC" w:rsidRPr="00DA2B89">
        <w:rPr>
          <w:rFonts w:ascii="Arial" w:hAnsi="Arial" w:cs="Arial"/>
          <w:sz w:val="24"/>
          <w:szCs w:val="24"/>
        </w:rPr>
        <w:t>)</w:t>
      </w:r>
    </w:p>
    <w:p w:rsidR="004247CC" w:rsidRPr="00DA2B89" w:rsidRDefault="004247CC" w:rsidP="00BD3AF6">
      <w:pPr>
        <w:overflowPunct/>
        <w:ind w:firstLine="540"/>
        <w:jc w:val="both"/>
        <w:textAlignment w:val="auto"/>
        <w:rPr>
          <w:rFonts w:ascii="Arial" w:hAnsi="Arial" w:cs="Arial"/>
          <w:color w:val="FF0000"/>
          <w:sz w:val="24"/>
          <w:szCs w:val="24"/>
        </w:rPr>
      </w:pPr>
    </w:p>
    <w:p w:rsidR="004247CC" w:rsidRPr="00DA2B89" w:rsidRDefault="004247CC" w:rsidP="004247CC">
      <w:pPr>
        <w:overflowPunct/>
        <w:ind w:firstLine="540"/>
        <w:textAlignment w:val="auto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247CC" w:rsidRPr="00DA2B89" w:rsidTr="009802D4">
        <w:tc>
          <w:tcPr>
            <w:tcW w:w="4786" w:type="dxa"/>
          </w:tcPr>
          <w:p w:rsidR="00C852E9" w:rsidRPr="00DA2B89" w:rsidRDefault="004247CC" w:rsidP="001036F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A2B89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</w:t>
            </w:r>
          </w:p>
          <w:p w:rsidR="00C852E9" w:rsidRPr="00DA2B89" w:rsidRDefault="00C852E9" w:rsidP="001036F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A2B89">
              <w:rPr>
                <w:rFonts w:ascii="Arial" w:hAnsi="Arial" w:cs="Arial"/>
                <w:sz w:val="24"/>
                <w:szCs w:val="24"/>
              </w:rPr>
              <w:t>Чебаковского сельсовета</w:t>
            </w:r>
          </w:p>
          <w:p w:rsidR="004247CC" w:rsidRPr="00DA2B89" w:rsidRDefault="004247CC" w:rsidP="001036F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A2B89">
              <w:rPr>
                <w:rFonts w:ascii="Arial" w:hAnsi="Arial" w:cs="Arial"/>
                <w:sz w:val="24"/>
                <w:szCs w:val="24"/>
              </w:rPr>
              <w:t xml:space="preserve">Северного района                                </w:t>
            </w:r>
          </w:p>
          <w:p w:rsidR="004247CC" w:rsidRPr="00DA2B89" w:rsidRDefault="004247CC" w:rsidP="009802D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A2B89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  <w:r w:rsidRPr="00DA2B89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  <w:r w:rsidRPr="00DA2B89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</w:t>
            </w:r>
            <w:r w:rsidR="009802D4" w:rsidRPr="00DA2B89">
              <w:rPr>
                <w:rFonts w:ascii="Arial" w:hAnsi="Arial" w:cs="Arial"/>
                <w:sz w:val="24"/>
                <w:szCs w:val="24"/>
              </w:rPr>
              <w:t>_________</w:t>
            </w:r>
            <w:r w:rsidR="00C852E9" w:rsidRPr="00DA2B89">
              <w:rPr>
                <w:rFonts w:ascii="Arial" w:hAnsi="Arial" w:cs="Arial"/>
                <w:sz w:val="24"/>
                <w:szCs w:val="24"/>
              </w:rPr>
              <w:t>А</w:t>
            </w:r>
            <w:r w:rsidRPr="00DA2B89">
              <w:rPr>
                <w:rFonts w:ascii="Arial" w:hAnsi="Arial" w:cs="Arial"/>
                <w:sz w:val="24"/>
                <w:szCs w:val="24"/>
              </w:rPr>
              <w:t xml:space="preserve">.В. </w:t>
            </w:r>
            <w:proofErr w:type="spellStart"/>
            <w:r w:rsidR="00C852E9" w:rsidRPr="00DA2B89">
              <w:rPr>
                <w:rFonts w:ascii="Arial" w:hAnsi="Arial" w:cs="Arial"/>
                <w:sz w:val="24"/>
                <w:szCs w:val="24"/>
              </w:rPr>
              <w:t>Ликаровский</w:t>
            </w:r>
            <w:proofErr w:type="spellEnd"/>
            <w:r w:rsidR="009802D4" w:rsidRPr="00DA2B89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785" w:type="dxa"/>
          </w:tcPr>
          <w:p w:rsidR="00C852E9" w:rsidRPr="00DA2B89" w:rsidRDefault="004247CC" w:rsidP="001036F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A2B8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852E9" w:rsidRPr="00DA2B89">
              <w:rPr>
                <w:rFonts w:ascii="Arial" w:hAnsi="Arial" w:cs="Arial"/>
                <w:sz w:val="24"/>
                <w:szCs w:val="24"/>
              </w:rPr>
              <w:t>Чебаковского сельсовета</w:t>
            </w:r>
          </w:p>
          <w:p w:rsidR="004247CC" w:rsidRPr="00DA2B89" w:rsidRDefault="004247CC" w:rsidP="001036F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A2B89">
              <w:rPr>
                <w:rFonts w:ascii="Arial" w:hAnsi="Arial" w:cs="Arial"/>
                <w:sz w:val="24"/>
                <w:szCs w:val="24"/>
              </w:rPr>
              <w:t xml:space="preserve">Северного района                                </w:t>
            </w:r>
          </w:p>
          <w:p w:rsidR="004247CC" w:rsidRPr="00DA2B89" w:rsidRDefault="004247CC" w:rsidP="001036F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A2B89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</w:t>
            </w:r>
            <w:r w:rsidRPr="00DA2B89">
              <w:rPr>
                <w:rFonts w:ascii="Arial" w:hAnsi="Arial" w:cs="Arial"/>
                <w:sz w:val="24"/>
                <w:szCs w:val="24"/>
              </w:rPr>
              <w:tab/>
            </w:r>
          </w:p>
          <w:p w:rsidR="004247CC" w:rsidRPr="00DA2B89" w:rsidRDefault="004247CC" w:rsidP="001036F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A2B89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  <w:p w:rsidR="004247CC" w:rsidRPr="00DA2B89" w:rsidRDefault="004247CC" w:rsidP="00C852E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A2B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52E9" w:rsidRPr="00DA2B89">
              <w:rPr>
                <w:rFonts w:ascii="Arial" w:hAnsi="Arial" w:cs="Arial"/>
                <w:sz w:val="24"/>
                <w:szCs w:val="24"/>
              </w:rPr>
              <w:t>А</w:t>
            </w:r>
            <w:r w:rsidRPr="00DA2B89">
              <w:rPr>
                <w:rFonts w:ascii="Arial" w:hAnsi="Arial" w:cs="Arial"/>
                <w:sz w:val="24"/>
                <w:szCs w:val="24"/>
              </w:rPr>
              <w:t xml:space="preserve">.В. </w:t>
            </w:r>
            <w:r w:rsidR="00C852E9" w:rsidRPr="00DA2B89">
              <w:rPr>
                <w:rFonts w:ascii="Arial" w:hAnsi="Arial" w:cs="Arial"/>
                <w:sz w:val="24"/>
                <w:szCs w:val="24"/>
              </w:rPr>
              <w:t>Семенов</w:t>
            </w:r>
          </w:p>
        </w:tc>
      </w:tr>
    </w:tbl>
    <w:p w:rsidR="004247CC" w:rsidRPr="00DA2B89" w:rsidRDefault="004247CC" w:rsidP="004247CC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left="6096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br w:type="page"/>
      </w:r>
      <w:r w:rsidRPr="00DA2B89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4247CC" w:rsidRPr="00DA2B89" w:rsidRDefault="004247CC" w:rsidP="00C852E9">
      <w:pPr>
        <w:widowControl/>
        <w:overflowPunct/>
        <w:autoSpaceDE/>
        <w:autoSpaceDN/>
        <w:adjustRightInd/>
        <w:ind w:left="6096"/>
        <w:textAlignment w:val="auto"/>
        <w:rPr>
          <w:rFonts w:ascii="Arial" w:hAnsi="Arial" w:cs="Arial"/>
          <w:bCs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решением Совета депутатов</w:t>
      </w:r>
      <w:r w:rsidR="00C852E9" w:rsidRPr="00DA2B89">
        <w:rPr>
          <w:rFonts w:ascii="Arial" w:hAnsi="Arial" w:cs="Arial"/>
          <w:sz w:val="24"/>
          <w:szCs w:val="24"/>
        </w:rPr>
        <w:t xml:space="preserve">  </w:t>
      </w:r>
      <w:r w:rsidR="00C852E9" w:rsidRPr="00DA2B89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DA2B89">
        <w:rPr>
          <w:rFonts w:ascii="Arial" w:hAnsi="Arial" w:cs="Arial"/>
          <w:sz w:val="24"/>
          <w:szCs w:val="24"/>
        </w:rPr>
        <w:t xml:space="preserve"> Северного района Новос</w:t>
      </w:r>
      <w:r w:rsidRPr="00DA2B89">
        <w:rPr>
          <w:rFonts w:ascii="Arial" w:hAnsi="Arial" w:cs="Arial"/>
          <w:sz w:val="24"/>
          <w:szCs w:val="24"/>
        </w:rPr>
        <w:t>и</w:t>
      </w:r>
      <w:bookmarkStart w:id="0" w:name="_GoBack"/>
      <w:bookmarkEnd w:id="0"/>
      <w:r w:rsidRPr="00DA2B89">
        <w:rPr>
          <w:rFonts w:ascii="Arial" w:hAnsi="Arial" w:cs="Arial"/>
          <w:sz w:val="24"/>
          <w:szCs w:val="24"/>
        </w:rPr>
        <w:t>бирской области</w:t>
      </w:r>
      <w:r w:rsidR="00C852E9" w:rsidRPr="00DA2B89">
        <w:rPr>
          <w:rFonts w:ascii="Arial" w:hAnsi="Arial" w:cs="Arial"/>
          <w:sz w:val="24"/>
          <w:szCs w:val="24"/>
        </w:rPr>
        <w:t xml:space="preserve"> </w:t>
      </w:r>
      <w:r w:rsidRPr="00DA2B89">
        <w:rPr>
          <w:rFonts w:ascii="Arial" w:hAnsi="Arial" w:cs="Arial"/>
          <w:sz w:val="24"/>
          <w:szCs w:val="24"/>
        </w:rPr>
        <w:t xml:space="preserve">от </w:t>
      </w:r>
      <w:r w:rsidR="004A6D19" w:rsidRPr="00DA2B89">
        <w:rPr>
          <w:rFonts w:ascii="Arial" w:hAnsi="Arial" w:cs="Arial"/>
          <w:sz w:val="24"/>
          <w:szCs w:val="24"/>
        </w:rPr>
        <w:t>29.08.</w:t>
      </w:r>
      <w:r w:rsidRPr="00DA2B89">
        <w:rPr>
          <w:rFonts w:ascii="Arial" w:hAnsi="Arial" w:cs="Arial"/>
          <w:sz w:val="24"/>
          <w:szCs w:val="24"/>
        </w:rPr>
        <w:t xml:space="preserve">2017   </w:t>
      </w:r>
      <w:r w:rsidR="00C852E9" w:rsidRPr="00DA2B89">
        <w:rPr>
          <w:rFonts w:ascii="Arial" w:hAnsi="Arial" w:cs="Arial"/>
          <w:sz w:val="24"/>
          <w:szCs w:val="24"/>
        </w:rPr>
        <w:t xml:space="preserve">№ </w:t>
      </w:r>
      <w:r w:rsidR="004A6D19" w:rsidRPr="00DA2B89">
        <w:rPr>
          <w:rFonts w:ascii="Arial" w:hAnsi="Arial" w:cs="Arial"/>
          <w:sz w:val="24"/>
          <w:szCs w:val="24"/>
        </w:rPr>
        <w:t>3</w:t>
      </w:r>
    </w:p>
    <w:p w:rsidR="004247CC" w:rsidRPr="00DA2B89" w:rsidRDefault="004247CC" w:rsidP="004247CC">
      <w:pPr>
        <w:widowControl/>
        <w:overflowPunct/>
        <w:jc w:val="center"/>
        <w:textAlignment w:val="auto"/>
        <w:rPr>
          <w:rFonts w:ascii="Arial" w:hAnsi="Arial" w:cs="Arial"/>
          <w:bCs/>
          <w:sz w:val="24"/>
          <w:szCs w:val="24"/>
        </w:rPr>
      </w:pPr>
      <w:r w:rsidRPr="00DA2B89">
        <w:rPr>
          <w:rFonts w:ascii="Arial" w:hAnsi="Arial" w:cs="Arial"/>
          <w:bCs/>
          <w:sz w:val="24"/>
          <w:szCs w:val="24"/>
        </w:rPr>
        <w:t>ПОЛОЖЕНИЕ</w:t>
      </w:r>
    </w:p>
    <w:p w:rsidR="004247CC" w:rsidRPr="00DA2B89" w:rsidRDefault="004247CC" w:rsidP="004247CC">
      <w:pPr>
        <w:widowControl/>
        <w:overflowPunct/>
        <w:jc w:val="center"/>
        <w:textAlignment w:val="auto"/>
        <w:rPr>
          <w:rFonts w:ascii="Arial" w:hAnsi="Arial" w:cs="Arial"/>
          <w:bCs/>
          <w:sz w:val="24"/>
          <w:szCs w:val="24"/>
        </w:rPr>
      </w:pPr>
      <w:r w:rsidRPr="00DA2B89">
        <w:rPr>
          <w:rFonts w:ascii="Arial" w:hAnsi="Arial" w:cs="Arial"/>
          <w:bCs/>
          <w:sz w:val="24"/>
          <w:szCs w:val="24"/>
        </w:rPr>
        <w:t xml:space="preserve">о правилах депутатской этики депутата Совета депутатов </w:t>
      </w:r>
      <w:r w:rsidR="00C852E9" w:rsidRPr="00DA2B89">
        <w:rPr>
          <w:rFonts w:ascii="Arial" w:eastAsia="Calibri" w:hAnsi="Arial" w:cs="Arial"/>
          <w:sz w:val="24"/>
          <w:szCs w:val="24"/>
          <w:lang w:eastAsia="en-US"/>
        </w:rPr>
        <w:t>Чебаковского сельсов</w:t>
      </w:r>
      <w:r w:rsidR="00C852E9" w:rsidRPr="00DA2B89">
        <w:rPr>
          <w:rFonts w:ascii="Arial" w:eastAsia="Calibri" w:hAnsi="Arial" w:cs="Arial"/>
          <w:sz w:val="24"/>
          <w:szCs w:val="24"/>
          <w:lang w:eastAsia="en-US"/>
        </w:rPr>
        <w:t>е</w:t>
      </w:r>
      <w:r w:rsidR="00C852E9" w:rsidRPr="00DA2B89">
        <w:rPr>
          <w:rFonts w:ascii="Arial" w:eastAsia="Calibri" w:hAnsi="Arial" w:cs="Arial"/>
          <w:sz w:val="24"/>
          <w:szCs w:val="24"/>
          <w:lang w:eastAsia="en-US"/>
        </w:rPr>
        <w:t xml:space="preserve">та </w:t>
      </w:r>
      <w:r w:rsidRPr="00DA2B89">
        <w:rPr>
          <w:rFonts w:ascii="Arial" w:hAnsi="Arial" w:cs="Arial"/>
          <w:bCs/>
          <w:sz w:val="24"/>
          <w:szCs w:val="24"/>
        </w:rPr>
        <w:t>Севе</w:t>
      </w:r>
      <w:r w:rsidRPr="00DA2B89">
        <w:rPr>
          <w:rFonts w:ascii="Arial" w:hAnsi="Arial" w:cs="Arial"/>
          <w:bCs/>
          <w:sz w:val="24"/>
          <w:szCs w:val="24"/>
        </w:rPr>
        <w:t>р</w:t>
      </w:r>
      <w:r w:rsidRPr="00DA2B89">
        <w:rPr>
          <w:rFonts w:ascii="Arial" w:hAnsi="Arial" w:cs="Arial"/>
          <w:bCs/>
          <w:sz w:val="24"/>
          <w:szCs w:val="24"/>
        </w:rPr>
        <w:t>ного района Новосибирской области</w:t>
      </w:r>
    </w:p>
    <w:p w:rsidR="004247CC" w:rsidRPr="00DA2B89" w:rsidRDefault="004247CC" w:rsidP="004247CC">
      <w:pPr>
        <w:widowControl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DA2B89">
        <w:rPr>
          <w:rFonts w:ascii="Arial" w:hAnsi="Arial" w:cs="Arial"/>
          <w:sz w:val="24"/>
          <w:szCs w:val="24"/>
        </w:rPr>
        <w:t>Настоящее Положение «О правилах депутатской этики депутата Совета д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путатов</w:t>
      </w:r>
      <w:r w:rsidR="006C6994" w:rsidRPr="00DA2B89">
        <w:rPr>
          <w:rFonts w:ascii="Arial" w:eastAsia="Calibri" w:hAnsi="Arial" w:cs="Arial"/>
          <w:sz w:val="24"/>
          <w:szCs w:val="24"/>
          <w:lang w:eastAsia="en-US"/>
        </w:rPr>
        <w:t xml:space="preserve"> Чебаковского сельсовета</w:t>
      </w:r>
      <w:r w:rsidRPr="00DA2B89">
        <w:rPr>
          <w:rFonts w:ascii="Arial" w:hAnsi="Arial" w:cs="Arial"/>
          <w:sz w:val="24"/>
          <w:szCs w:val="24"/>
        </w:rPr>
        <w:t xml:space="preserve"> Северного района Новосибирской области» (далее – Положение) разработано в соответствии с Федеральным </w:t>
      </w:r>
      <w:hyperlink r:id="rId8" w:history="1">
        <w:r w:rsidRPr="00DA2B89">
          <w:rPr>
            <w:rFonts w:ascii="Arial" w:hAnsi="Arial" w:cs="Arial"/>
            <w:sz w:val="24"/>
            <w:szCs w:val="24"/>
          </w:rPr>
          <w:t>законом</w:t>
        </w:r>
      </w:hyperlink>
      <w:r w:rsidRPr="00DA2B89">
        <w:rPr>
          <w:rFonts w:ascii="Arial" w:hAnsi="Arial" w:cs="Arial"/>
          <w:sz w:val="24"/>
          <w:szCs w:val="24"/>
        </w:rPr>
        <w:t xml:space="preserve"> от 6 октября 2003 года №131-ФЗ «Об общих принципах организации местного сам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 xml:space="preserve">управления в Российской Федерации», </w:t>
      </w:r>
      <w:hyperlink r:id="rId9" w:history="1">
        <w:r w:rsidRPr="00DA2B89">
          <w:rPr>
            <w:rFonts w:ascii="Arial" w:hAnsi="Arial" w:cs="Arial"/>
            <w:sz w:val="24"/>
            <w:szCs w:val="24"/>
          </w:rPr>
          <w:t>Уставом</w:t>
        </w:r>
      </w:hyperlink>
      <w:r w:rsidRPr="00DA2B89">
        <w:rPr>
          <w:rFonts w:ascii="Arial" w:hAnsi="Arial" w:cs="Arial"/>
          <w:sz w:val="24"/>
          <w:szCs w:val="24"/>
        </w:rPr>
        <w:t xml:space="preserve"> </w:t>
      </w:r>
      <w:r w:rsidR="006C6994" w:rsidRPr="00DA2B89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DA2B89">
        <w:rPr>
          <w:rFonts w:ascii="Arial" w:hAnsi="Arial" w:cs="Arial"/>
          <w:sz w:val="24"/>
          <w:szCs w:val="24"/>
        </w:rPr>
        <w:t>Севе</w:t>
      </w:r>
      <w:r w:rsidRPr="00DA2B89">
        <w:rPr>
          <w:rFonts w:ascii="Arial" w:hAnsi="Arial" w:cs="Arial"/>
          <w:sz w:val="24"/>
          <w:szCs w:val="24"/>
        </w:rPr>
        <w:t>р</w:t>
      </w:r>
      <w:r w:rsidRPr="00DA2B89">
        <w:rPr>
          <w:rFonts w:ascii="Arial" w:hAnsi="Arial" w:cs="Arial"/>
          <w:sz w:val="24"/>
          <w:szCs w:val="24"/>
        </w:rPr>
        <w:t xml:space="preserve">ного района Новосибирской области, </w:t>
      </w:r>
      <w:hyperlink r:id="rId10" w:history="1">
        <w:r w:rsidRPr="00DA2B89">
          <w:rPr>
            <w:rFonts w:ascii="Arial" w:hAnsi="Arial" w:cs="Arial"/>
            <w:sz w:val="24"/>
            <w:szCs w:val="24"/>
          </w:rPr>
          <w:t>Регламентом</w:t>
        </w:r>
      </w:hyperlink>
      <w:r w:rsidRPr="00DA2B89">
        <w:rPr>
          <w:rFonts w:ascii="Arial" w:hAnsi="Arial" w:cs="Arial"/>
          <w:sz w:val="24"/>
          <w:szCs w:val="24"/>
        </w:rPr>
        <w:t xml:space="preserve"> Совета депутатов</w:t>
      </w:r>
      <w:r w:rsidR="006C6994" w:rsidRPr="00DA2B89">
        <w:rPr>
          <w:rFonts w:ascii="Arial" w:eastAsia="Calibri" w:hAnsi="Arial" w:cs="Arial"/>
          <w:sz w:val="24"/>
          <w:szCs w:val="24"/>
          <w:lang w:eastAsia="en-US"/>
        </w:rPr>
        <w:t xml:space="preserve"> Чебаковск</w:t>
      </w:r>
      <w:r w:rsidR="006C6994" w:rsidRPr="00DA2B89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6C6994" w:rsidRPr="00DA2B89">
        <w:rPr>
          <w:rFonts w:ascii="Arial" w:eastAsia="Calibri" w:hAnsi="Arial" w:cs="Arial"/>
          <w:sz w:val="24"/>
          <w:szCs w:val="24"/>
          <w:lang w:eastAsia="en-US"/>
        </w:rPr>
        <w:t>го сельсовета</w:t>
      </w:r>
      <w:r w:rsidRPr="00DA2B89">
        <w:rPr>
          <w:rFonts w:ascii="Arial" w:hAnsi="Arial" w:cs="Arial"/>
          <w:sz w:val="24"/>
          <w:szCs w:val="24"/>
        </w:rPr>
        <w:t xml:space="preserve"> Северного района Новосибирской области и определяет морал</w:t>
      </w:r>
      <w:r w:rsidRPr="00DA2B89">
        <w:rPr>
          <w:rFonts w:ascii="Arial" w:hAnsi="Arial" w:cs="Arial"/>
          <w:sz w:val="24"/>
          <w:szCs w:val="24"/>
        </w:rPr>
        <w:t>ь</w:t>
      </w:r>
      <w:r w:rsidRPr="00DA2B89">
        <w:rPr>
          <w:rFonts w:ascii="Arial" w:hAnsi="Arial" w:cs="Arial"/>
          <w:sz w:val="24"/>
          <w:szCs w:val="24"/>
        </w:rPr>
        <w:t>ные принципы и правила</w:t>
      </w:r>
      <w:proofErr w:type="gramEnd"/>
      <w:r w:rsidRPr="00DA2B89">
        <w:rPr>
          <w:rFonts w:ascii="Arial" w:hAnsi="Arial" w:cs="Arial"/>
          <w:sz w:val="24"/>
          <w:szCs w:val="24"/>
        </w:rPr>
        <w:t xml:space="preserve"> поведения, а также этические нормы, обяз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 xml:space="preserve">тельные для депутата Совета депутатов </w:t>
      </w:r>
      <w:r w:rsidR="006C6994" w:rsidRPr="00DA2B89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DA2B89">
        <w:rPr>
          <w:rFonts w:ascii="Arial" w:hAnsi="Arial" w:cs="Arial"/>
          <w:sz w:val="24"/>
          <w:szCs w:val="24"/>
        </w:rPr>
        <w:t>Северного района Новос</w:t>
      </w:r>
      <w:r w:rsidRPr="00DA2B89">
        <w:rPr>
          <w:rFonts w:ascii="Arial" w:hAnsi="Arial" w:cs="Arial"/>
          <w:sz w:val="24"/>
          <w:szCs w:val="24"/>
        </w:rPr>
        <w:t>и</w:t>
      </w:r>
      <w:r w:rsidRPr="00DA2B89">
        <w:rPr>
          <w:rFonts w:ascii="Arial" w:hAnsi="Arial" w:cs="Arial"/>
          <w:sz w:val="24"/>
          <w:szCs w:val="24"/>
        </w:rPr>
        <w:t>бирской области (далее - депутат Совета депутатов) при исполнении им своих д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путатских полномочий как в рамках заседаний Совета депутатов, других его орг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нов, так и вне их.</w:t>
      </w:r>
    </w:p>
    <w:p w:rsidR="004247CC" w:rsidRPr="00DA2B89" w:rsidRDefault="004247CC" w:rsidP="004247CC">
      <w:pPr>
        <w:widowControl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ind w:firstLine="708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Глава 1. Общие положения</w:t>
      </w:r>
    </w:p>
    <w:p w:rsidR="004247CC" w:rsidRPr="00DA2B89" w:rsidRDefault="004247CC" w:rsidP="004247CC">
      <w:pPr>
        <w:widowControl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 xml:space="preserve">Статья 1. Депутатская этика </w:t>
      </w:r>
    </w:p>
    <w:p w:rsidR="004247CC" w:rsidRPr="00DA2B89" w:rsidRDefault="004247CC" w:rsidP="004247CC">
      <w:pPr>
        <w:widowControl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Депутатская этика – совокупность основных моральных и нравственных норм поведения депутата по отношению к установленным законом правам, об</w:t>
      </w:r>
      <w:r w:rsidRPr="00DA2B89">
        <w:rPr>
          <w:rFonts w:ascii="Arial" w:hAnsi="Arial" w:cs="Arial"/>
          <w:sz w:val="24"/>
          <w:szCs w:val="24"/>
        </w:rPr>
        <w:t>я</w:t>
      </w:r>
      <w:r w:rsidRPr="00DA2B89">
        <w:rPr>
          <w:rFonts w:ascii="Arial" w:hAnsi="Arial" w:cs="Arial"/>
          <w:sz w:val="24"/>
          <w:szCs w:val="24"/>
        </w:rPr>
        <w:t>занностям, к др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гим депутатам, избирателям и иным лицам.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Отношения депутата с должностными лицами, гражданами и другими деп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татами строятся на принципах взаимного уважения и делового этикета.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2. Основы деятельности депутата Совета депутатов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1. Деятельность депутата Совета депутатов основывается на сочетании и</w:t>
      </w:r>
      <w:r w:rsidRPr="00DA2B89">
        <w:rPr>
          <w:rFonts w:ascii="Arial" w:hAnsi="Arial" w:cs="Arial"/>
          <w:sz w:val="24"/>
          <w:szCs w:val="24"/>
        </w:rPr>
        <w:t>н</w:t>
      </w:r>
      <w:r w:rsidRPr="00DA2B89">
        <w:rPr>
          <w:rFonts w:ascii="Arial" w:hAnsi="Arial" w:cs="Arial"/>
          <w:sz w:val="24"/>
          <w:szCs w:val="24"/>
        </w:rPr>
        <w:t>тересов государства и интересов своих избирателей, соблюдении законов, след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вании моральным принципам, отражающим идеалы добра, справедливости, гум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низма, милосердия, честн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сти и порядочности.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2. Депутат Совета депутатов в своей деятельности должен соблюдать бе</w:t>
      </w:r>
      <w:r w:rsidRPr="00DA2B89">
        <w:rPr>
          <w:rFonts w:ascii="Arial" w:hAnsi="Arial" w:cs="Arial"/>
          <w:sz w:val="24"/>
          <w:szCs w:val="24"/>
        </w:rPr>
        <w:t>з</w:t>
      </w:r>
      <w:r w:rsidRPr="00DA2B89">
        <w:rPr>
          <w:rFonts w:ascii="Arial" w:hAnsi="Arial" w:cs="Arial"/>
          <w:sz w:val="24"/>
          <w:szCs w:val="24"/>
        </w:rPr>
        <w:t>условный приоритет прав и свобод человека и гражданина, Конституцию Росси</w:t>
      </w:r>
      <w:r w:rsidRPr="00DA2B89">
        <w:rPr>
          <w:rFonts w:ascii="Arial" w:hAnsi="Arial" w:cs="Arial"/>
          <w:sz w:val="24"/>
          <w:szCs w:val="24"/>
        </w:rPr>
        <w:t>й</w:t>
      </w:r>
      <w:r w:rsidRPr="00DA2B89">
        <w:rPr>
          <w:rFonts w:ascii="Arial" w:hAnsi="Arial" w:cs="Arial"/>
          <w:sz w:val="24"/>
          <w:szCs w:val="24"/>
        </w:rPr>
        <w:t xml:space="preserve">ской Федерации, федеральные законы, законы Новосибирской области, Устав </w:t>
      </w:r>
      <w:r w:rsidR="006C6994" w:rsidRPr="00DA2B89">
        <w:rPr>
          <w:rFonts w:ascii="Arial" w:eastAsia="Calibri" w:hAnsi="Arial" w:cs="Arial"/>
          <w:sz w:val="24"/>
          <w:szCs w:val="24"/>
          <w:lang w:eastAsia="en-US"/>
        </w:rPr>
        <w:t>Ч</w:t>
      </w:r>
      <w:r w:rsidR="006C6994" w:rsidRPr="00DA2B89">
        <w:rPr>
          <w:rFonts w:ascii="Arial" w:eastAsia="Calibri" w:hAnsi="Arial" w:cs="Arial"/>
          <w:sz w:val="24"/>
          <w:szCs w:val="24"/>
          <w:lang w:eastAsia="en-US"/>
        </w:rPr>
        <w:t>е</w:t>
      </w:r>
      <w:r w:rsidR="006C6994" w:rsidRPr="00DA2B89">
        <w:rPr>
          <w:rFonts w:ascii="Arial" w:eastAsia="Calibri" w:hAnsi="Arial" w:cs="Arial"/>
          <w:sz w:val="24"/>
          <w:szCs w:val="24"/>
          <w:lang w:eastAsia="en-US"/>
        </w:rPr>
        <w:t xml:space="preserve">баковского сельсовета </w:t>
      </w:r>
      <w:r w:rsidRPr="00DA2B89">
        <w:rPr>
          <w:rFonts w:ascii="Arial" w:hAnsi="Arial" w:cs="Arial"/>
          <w:sz w:val="24"/>
          <w:szCs w:val="24"/>
        </w:rPr>
        <w:t>С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 xml:space="preserve">верного района Новосибирской области, нормативно-правовые акты </w:t>
      </w:r>
      <w:r w:rsidR="006C6994" w:rsidRPr="00DA2B89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DA2B89">
        <w:rPr>
          <w:rFonts w:ascii="Arial" w:hAnsi="Arial" w:cs="Arial"/>
          <w:sz w:val="24"/>
          <w:szCs w:val="24"/>
        </w:rPr>
        <w:t>Северного района Новосибирской обл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сти.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3. Депутат Совета депутатов должен в равной мере сохранять собственное дост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 xml:space="preserve">инство и уважать достоинство других депутатов, а также должностных лиц и граждан, с которыми он вступает в отношение в связи с исполнением депутатских полномочий. </w:t>
      </w:r>
    </w:p>
    <w:p w:rsidR="004247CC" w:rsidRPr="00DA2B89" w:rsidRDefault="004247CC" w:rsidP="004247CC">
      <w:pPr>
        <w:widowControl/>
        <w:tabs>
          <w:tab w:val="left" w:pos="993"/>
        </w:tabs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4. Депутат Совета депутатов в своей деятельности, в том числе не связа</w:t>
      </w:r>
      <w:r w:rsidRPr="00DA2B89">
        <w:rPr>
          <w:rFonts w:ascii="Arial" w:hAnsi="Arial" w:cs="Arial"/>
          <w:sz w:val="24"/>
          <w:szCs w:val="24"/>
        </w:rPr>
        <w:t>н</w:t>
      </w:r>
      <w:r w:rsidRPr="00DA2B89">
        <w:rPr>
          <w:rFonts w:ascii="Arial" w:hAnsi="Arial" w:cs="Arial"/>
          <w:sz w:val="24"/>
          <w:szCs w:val="24"/>
        </w:rPr>
        <w:t>ной с в</w:t>
      </w:r>
      <w:r w:rsidRPr="00DA2B89">
        <w:rPr>
          <w:rFonts w:ascii="Arial" w:hAnsi="Arial" w:cs="Arial"/>
          <w:sz w:val="24"/>
          <w:szCs w:val="24"/>
        </w:rPr>
        <w:t>ы</w:t>
      </w:r>
      <w:r w:rsidRPr="00DA2B89">
        <w:rPr>
          <w:rFonts w:ascii="Arial" w:hAnsi="Arial" w:cs="Arial"/>
          <w:sz w:val="24"/>
          <w:szCs w:val="24"/>
        </w:rPr>
        <w:t>полнением депутатских полномочий, обязан соблюдать общепризнанные нормы морали и нравственности, поддерживать авторитет депутата.</w:t>
      </w:r>
    </w:p>
    <w:p w:rsidR="004247CC" w:rsidRPr="00DA2B89" w:rsidRDefault="004247CC" w:rsidP="004247CC">
      <w:pPr>
        <w:widowControl/>
        <w:tabs>
          <w:tab w:val="left" w:pos="993"/>
        </w:tabs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lastRenderedPageBreak/>
        <w:t>5. Депутат Совета депутатов должен воздерживаться от действий, заявл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ний и п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ступков, способных скомпрометировать его самого, представляемых им избирателей и Совет депутатов.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Глава 2. Правила депутатской этики на заседаниях Совета депутатов, др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гих его органов. Взаимоотношения с депутатами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3. Деятельность депутата в Совете депутатов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1. Депутат Совета депутатов содействует созданию в Совете депутатов а</w:t>
      </w:r>
      <w:r w:rsidRPr="00DA2B89">
        <w:rPr>
          <w:rFonts w:ascii="Arial" w:hAnsi="Arial" w:cs="Arial"/>
          <w:sz w:val="24"/>
          <w:szCs w:val="24"/>
        </w:rPr>
        <w:t>т</w:t>
      </w:r>
      <w:r w:rsidRPr="00DA2B89">
        <w:rPr>
          <w:rFonts w:ascii="Arial" w:hAnsi="Arial" w:cs="Arial"/>
          <w:sz w:val="24"/>
          <w:szCs w:val="24"/>
        </w:rPr>
        <w:t>мосферы доброжелательности, взаимной поддержки и сотрудничества.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2. Взаимоотношения между депутатами строятся на основе равноправия и уваж</w:t>
      </w:r>
      <w:r w:rsidRPr="00DA2B89">
        <w:rPr>
          <w:rFonts w:ascii="Arial" w:hAnsi="Arial" w:cs="Arial"/>
          <w:sz w:val="24"/>
          <w:szCs w:val="24"/>
        </w:rPr>
        <w:t>и</w:t>
      </w:r>
      <w:r w:rsidRPr="00DA2B89">
        <w:rPr>
          <w:rFonts w:ascii="Arial" w:hAnsi="Arial" w:cs="Arial"/>
          <w:sz w:val="24"/>
          <w:szCs w:val="24"/>
        </w:rPr>
        <w:t>тельного отношения независимо от их политической принадлежности.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3. Депутат Совета депутатов обязан всесторонне учитывать позиции</w:t>
      </w:r>
      <w:r w:rsidRPr="00DA2B8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DA2B89">
        <w:rPr>
          <w:rFonts w:ascii="Arial" w:hAnsi="Arial" w:cs="Arial"/>
          <w:sz w:val="24"/>
          <w:szCs w:val="24"/>
        </w:rPr>
        <w:t>других деп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татов и интересы избирателей перед принятием решений.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4. Депутат Совета депутатов не должен проявлять безапелляционность, навязывать свою позицию посредством угроз, ультиматумов и иных подобных м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тодов.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4. Обязательность участия и соблюдение порядка  работы Совета депутатов, других его органов.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Депутат Совета депутатов обязан присутствовать на всех заседаниях Сов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та депутатов, других его органов, членом которых он является. При невозможн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сти присутств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вать на заседании Совета депутатов, других его органов депутат Совета депутатов заблаговременно информирует об этом аппарат Совета деп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татов соответственно и  о причинах отсутствия.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К уважительным причинам относятся: болезнь депутата, командировка, о</w:t>
      </w:r>
      <w:r w:rsidRPr="00DA2B89">
        <w:rPr>
          <w:rFonts w:ascii="Arial" w:hAnsi="Arial" w:cs="Arial"/>
          <w:sz w:val="24"/>
          <w:szCs w:val="24"/>
        </w:rPr>
        <w:t>т</w:t>
      </w:r>
      <w:r w:rsidRPr="00DA2B89">
        <w:rPr>
          <w:rFonts w:ascii="Arial" w:hAnsi="Arial" w:cs="Arial"/>
          <w:sz w:val="24"/>
          <w:szCs w:val="24"/>
        </w:rPr>
        <w:t>пуск, с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мейные обстоятельства.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Участвуя в заседаниях Совета депутатов, других его органов, депутат Сов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та депутатов должен следовать принятому порядку работы в соответствии с Р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гламентом Совета депутатов</w:t>
      </w:r>
      <w:r w:rsidR="006C6994" w:rsidRPr="00DA2B89">
        <w:rPr>
          <w:rFonts w:ascii="Arial" w:eastAsia="Calibri" w:hAnsi="Arial" w:cs="Arial"/>
          <w:sz w:val="24"/>
          <w:szCs w:val="24"/>
          <w:lang w:eastAsia="en-US"/>
        </w:rPr>
        <w:t xml:space="preserve"> Чебаковского сельсовета</w:t>
      </w:r>
      <w:r w:rsidRPr="00DA2B89">
        <w:rPr>
          <w:rFonts w:ascii="Arial" w:hAnsi="Arial" w:cs="Arial"/>
          <w:sz w:val="24"/>
          <w:szCs w:val="24"/>
        </w:rPr>
        <w:t xml:space="preserve"> Северного района Новос</w:t>
      </w:r>
      <w:r w:rsidRPr="00DA2B89">
        <w:rPr>
          <w:rFonts w:ascii="Arial" w:hAnsi="Arial" w:cs="Arial"/>
          <w:sz w:val="24"/>
          <w:szCs w:val="24"/>
        </w:rPr>
        <w:t>и</w:t>
      </w:r>
      <w:r w:rsidRPr="00DA2B89">
        <w:rPr>
          <w:rFonts w:ascii="Arial" w:hAnsi="Arial" w:cs="Arial"/>
          <w:sz w:val="24"/>
          <w:szCs w:val="24"/>
        </w:rPr>
        <w:t>бирской области (далее – Регламент).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5. Ограничения во время проведения заседаний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1. Не допускаются выступления без предоставления слова председател</w:t>
      </w:r>
      <w:r w:rsidRPr="00DA2B89">
        <w:rPr>
          <w:rFonts w:ascii="Arial" w:hAnsi="Arial" w:cs="Arial"/>
          <w:sz w:val="24"/>
          <w:szCs w:val="24"/>
        </w:rPr>
        <w:t>ь</w:t>
      </w:r>
      <w:r w:rsidRPr="00DA2B89">
        <w:rPr>
          <w:rFonts w:ascii="Arial" w:hAnsi="Arial" w:cs="Arial"/>
          <w:sz w:val="24"/>
          <w:szCs w:val="24"/>
        </w:rPr>
        <w:t>ствующим, выступления не по повестке дня, выкрики, прерывание выступающего.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2. Выступающий на заседании депутат Совета депутатов не вправе уп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треблять грубые, оскорбительные и некорректные выражения и жесты, наносящие ущерб чести и достоинству других депутатов, граждан и должностных лиц, приз</w:t>
      </w:r>
      <w:r w:rsidRPr="00DA2B89">
        <w:rPr>
          <w:rFonts w:ascii="Arial" w:hAnsi="Arial" w:cs="Arial"/>
          <w:sz w:val="24"/>
          <w:szCs w:val="24"/>
        </w:rPr>
        <w:t>ы</w:t>
      </w:r>
      <w:r w:rsidRPr="00DA2B89">
        <w:rPr>
          <w:rFonts w:ascii="Arial" w:hAnsi="Arial" w:cs="Arial"/>
          <w:sz w:val="24"/>
          <w:szCs w:val="24"/>
        </w:rPr>
        <w:t>вать к незаконным и насильственным действиям, допускать необоснованные о</w:t>
      </w:r>
      <w:r w:rsidRPr="00DA2B89">
        <w:rPr>
          <w:rFonts w:ascii="Arial" w:hAnsi="Arial" w:cs="Arial"/>
          <w:sz w:val="24"/>
          <w:szCs w:val="24"/>
        </w:rPr>
        <w:t>б</w:t>
      </w:r>
      <w:r w:rsidRPr="00DA2B89">
        <w:rPr>
          <w:rFonts w:ascii="Arial" w:hAnsi="Arial" w:cs="Arial"/>
          <w:sz w:val="24"/>
          <w:szCs w:val="24"/>
        </w:rPr>
        <w:t>винения в чей-либо адрес.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3. Недопустимы самовольные действия по прекращению заседания Совета депут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тов, других его органов, в том числе уход из зала в знак протеста для срыва заседания.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4. Депутатам рекомендуется во время проведения заседаний Совета деп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татов, др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гих его органов не пользоваться сотовой  связью.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6. Форма обращений и выступлений депутата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lastRenderedPageBreak/>
        <w:t>1. Участвуя в заседаниях Совета депутатов, других его органов, депутат Совета депутатов должен проявлять вежливость, тактичность и уважение к пре</w:t>
      </w:r>
      <w:r w:rsidRPr="00DA2B89">
        <w:rPr>
          <w:rFonts w:ascii="Arial" w:hAnsi="Arial" w:cs="Arial"/>
          <w:sz w:val="24"/>
          <w:szCs w:val="24"/>
        </w:rPr>
        <w:t>д</w:t>
      </w:r>
      <w:r w:rsidRPr="00DA2B89">
        <w:rPr>
          <w:rFonts w:ascii="Arial" w:hAnsi="Arial" w:cs="Arial"/>
          <w:sz w:val="24"/>
          <w:szCs w:val="24"/>
        </w:rPr>
        <w:t>седателю, депут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там,  иным лицам, присутствующим на заседании.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Депутаты должны обращаться официально друг к другу и ко всем лицам, прису</w:t>
      </w:r>
      <w:r w:rsidRPr="00DA2B89">
        <w:rPr>
          <w:rFonts w:ascii="Arial" w:hAnsi="Arial" w:cs="Arial"/>
          <w:sz w:val="24"/>
          <w:szCs w:val="24"/>
        </w:rPr>
        <w:t>т</w:t>
      </w:r>
      <w:r w:rsidRPr="00DA2B89">
        <w:rPr>
          <w:rFonts w:ascii="Arial" w:hAnsi="Arial" w:cs="Arial"/>
          <w:sz w:val="24"/>
          <w:szCs w:val="24"/>
        </w:rPr>
        <w:t>ствующим в зале заседания.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Не допускаются фамильярные и пренебрежительные обращения.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2. Депутат Совета депутатов перед началом выступления должен прод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мать свою речь, чтобы она носила четкую направленность по существу предмета обсуждения.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Выступающий должен изъясняться доступным языком, не допуская пр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странных выражений.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3. Депутат Совета депутатов, выступая на заседаниях Совета депутатов, других его органов, в средствах массовой информации, на собраниях и митингах с различного рода публичными заявлениями, комментируя деятельность органов государственной власти, органов местного самоуправления, организаций, дол</w:t>
      </w:r>
      <w:r w:rsidRPr="00DA2B89">
        <w:rPr>
          <w:rFonts w:ascii="Arial" w:hAnsi="Arial" w:cs="Arial"/>
          <w:sz w:val="24"/>
          <w:szCs w:val="24"/>
        </w:rPr>
        <w:t>ж</w:t>
      </w:r>
      <w:r w:rsidRPr="00DA2B89">
        <w:rPr>
          <w:rFonts w:ascii="Arial" w:hAnsi="Arial" w:cs="Arial"/>
          <w:sz w:val="24"/>
          <w:szCs w:val="24"/>
        </w:rPr>
        <w:t>ностных лиц и граждан, обязан и</w:t>
      </w:r>
      <w:r w:rsidRPr="00DA2B89">
        <w:rPr>
          <w:rFonts w:ascii="Arial" w:hAnsi="Arial" w:cs="Arial"/>
          <w:sz w:val="24"/>
          <w:szCs w:val="24"/>
        </w:rPr>
        <w:t>с</w:t>
      </w:r>
      <w:r w:rsidRPr="00DA2B89">
        <w:rPr>
          <w:rFonts w:ascii="Arial" w:hAnsi="Arial" w:cs="Arial"/>
          <w:sz w:val="24"/>
          <w:szCs w:val="24"/>
        </w:rPr>
        <w:t>пользовать только достоверные проверенные факты.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Выступления депутата Совета депутатов должны быть корректными, не ущемлять честь, достоинство и деловую репутацию должностных лиц и граждан.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4. В случае умышленного или неосторожного употребления в публичных критических выступлениях непроверенных фактов депутат Совета депутатов об</w:t>
      </w:r>
      <w:r w:rsidRPr="00DA2B89">
        <w:rPr>
          <w:rFonts w:ascii="Arial" w:hAnsi="Arial" w:cs="Arial"/>
          <w:sz w:val="24"/>
          <w:szCs w:val="24"/>
        </w:rPr>
        <w:t>я</w:t>
      </w:r>
      <w:r w:rsidRPr="00DA2B89">
        <w:rPr>
          <w:rFonts w:ascii="Arial" w:hAnsi="Arial" w:cs="Arial"/>
          <w:sz w:val="24"/>
          <w:szCs w:val="24"/>
        </w:rPr>
        <w:t>зан публично признать некорректность своих высказываний и принести извинения тем органам, организациям и лицам, чьи интересы были затронуты этим высту</w:t>
      </w:r>
      <w:r w:rsidRPr="00DA2B89">
        <w:rPr>
          <w:rFonts w:ascii="Arial" w:hAnsi="Arial" w:cs="Arial"/>
          <w:sz w:val="24"/>
          <w:szCs w:val="24"/>
        </w:rPr>
        <w:t>п</w:t>
      </w:r>
      <w:r w:rsidRPr="00DA2B89">
        <w:rPr>
          <w:rFonts w:ascii="Arial" w:hAnsi="Arial" w:cs="Arial"/>
          <w:sz w:val="24"/>
          <w:szCs w:val="24"/>
        </w:rPr>
        <w:t>лением.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7. Лишение права голоса по отдельному вопросу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1. Выступающий на заседании Совета депутатов, других его органов не должен превышать время, отведенное для выступления Регламентом, и откл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няться от обсужда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мого вопроса.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  <w:u w:val="single"/>
        </w:rPr>
      </w:pPr>
      <w:r w:rsidRPr="00DA2B89">
        <w:rPr>
          <w:rFonts w:ascii="Arial" w:hAnsi="Arial" w:cs="Arial"/>
          <w:sz w:val="24"/>
          <w:szCs w:val="24"/>
        </w:rPr>
        <w:t>2. Если выступающий превысил отведенное ему для выступления время, председательствующий прерывает его и выясняет, сколько времени выступа</w:t>
      </w:r>
      <w:r w:rsidRPr="00DA2B89">
        <w:rPr>
          <w:rFonts w:ascii="Arial" w:hAnsi="Arial" w:cs="Arial"/>
          <w:sz w:val="24"/>
          <w:szCs w:val="24"/>
        </w:rPr>
        <w:t>ю</w:t>
      </w:r>
      <w:r w:rsidRPr="00DA2B89">
        <w:rPr>
          <w:rFonts w:ascii="Arial" w:hAnsi="Arial" w:cs="Arial"/>
          <w:sz w:val="24"/>
          <w:szCs w:val="24"/>
        </w:rPr>
        <w:t>щему нужно для продолжения выступления. По предложению председателя вр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мя, необходимое для окончания выступления, продлевается с согласия больши</w:t>
      </w:r>
      <w:r w:rsidRPr="00DA2B89">
        <w:rPr>
          <w:rFonts w:ascii="Arial" w:hAnsi="Arial" w:cs="Arial"/>
          <w:sz w:val="24"/>
          <w:szCs w:val="24"/>
        </w:rPr>
        <w:t>н</w:t>
      </w:r>
      <w:r w:rsidRPr="00DA2B89">
        <w:rPr>
          <w:rFonts w:ascii="Arial" w:hAnsi="Arial" w:cs="Arial"/>
          <w:sz w:val="24"/>
          <w:szCs w:val="24"/>
        </w:rPr>
        <w:t>ства депутатов, присутствующих на заседании Совета депутатов.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В случае отклонения выступающего от темы обсуждаемого вопроса, пре</w:t>
      </w:r>
      <w:r w:rsidRPr="00DA2B89">
        <w:rPr>
          <w:rFonts w:ascii="Arial" w:hAnsi="Arial" w:cs="Arial"/>
          <w:sz w:val="24"/>
          <w:szCs w:val="24"/>
        </w:rPr>
        <w:t>д</w:t>
      </w:r>
      <w:r w:rsidRPr="00DA2B89">
        <w:rPr>
          <w:rFonts w:ascii="Arial" w:hAnsi="Arial" w:cs="Arial"/>
          <w:sz w:val="24"/>
          <w:szCs w:val="24"/>
        </w:rPr>
        <w:t>седател</w:t>
      </w:r>
      <w:r w:rsidRPr="00DA2B89">
        <w:rPr>
          <w:rFonts w:ascii="Arial" w:hAnsi="Arial" w:cs="Arial"/>
          <w:sz w:val="24"/>
          <w:szCs w:val="24"/>
        </w:rPr>
        <w:t>ь</w:t>
      </w:r>
      <w:r w:rsidRPr="00DA2B89">
        <w:rPr>
          <w:rFonts w:ascii="Arial" w:hAnsi="Arial" w:cs="Arial"/>
          <w:sz w:val="24"/>
          <w:szCs w:val="24"/>
        </w:rPr>
        <w:t>ствующий предупреждает его и предлагает вернуться к обсуждаемому вопросу.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В случае повторного нарушения указанного правила</w:t>
      </w:r>
      <w:r w:rsidR="00B30906" w:rsidRPr="00DA2B89">
        <w:rPr>
          <w:rFonts w:ascii="Arial" w:hAnsi="Arial" w:cs="Arial"/>
          <w:sz w:val="24"/>
          <w:szCs w:val="24"/>
        </w:rPr>
        <w:t>,</w:t>
      </w:r>
      <w:r w:rsidRPr="00DA2B89">
        <w:rPr>
          <w:rFonts w:ascii="Arial" w:hAnsi="Arial" w:cs="Arial"/>
          <w:sz w:val="24"/>
          <w:szCs w:val="24"/>
        </w:rPr>
        <w:t xml:space="preserve"> председательству</w:t>
      </w:r>
      <w:r w:rsidRPr="00DA2B89">
        <w:rPr>
          <w:rFonts w:ascii="Arial" w:hAnsi="Arial" w:cs="Arial"/>
          <w:sz w:val="24"/>
          <w:szCs w:val="24"/>
        </w:rPr>
        <w:t>ю</w:t>
      </w:r>
      <w:r w:rsidRPr="00DA2B89">
        <w:rPr>
          <w:rFonts w:ascii="Arial" w:hAnsi="Arial" w:cs="Arial"/>
          <w:sz w:val="24"/>
          <w:szCs w:val="24"/>
        </w:rPr>
        <w:t>щий с согласия большинства депутатов, присутствующих на заседании Совета депутатов, лишает выступающего права на выступление по обсуждаемому вопр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су.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Глава 3. Правила депутатской этики</w:t>
      </w:r>
      <w:r w:rsidR="00B30906" w:rsidRPr="00DA2B89">
        <w:rPr>
          <w:rFonts w:ascii="Arial" w:hAnsi="Arial" w:cs="Arial"/>
          <w:sz w:val="24"/>
          <w:szCs w:val="24"/>
        </w:rPr>
        <w:t xml:space="preserve"> </w:t>
      </w:r>
      <w:r w:rsidRPr="00DA2B89">
        <w:rPr>
          <w:rFonts w:ascii="Arial" w:hAnsi="Arial" w:cs="Arial"/>
          <w:sz w:val="24"/>
          <w:szCs w:val="24"/>
        </w:rPr>
        <w:t>во взаимоотношениях депутата Совета депут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тов с избирателями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8. Взаимоотношения депутата с избирателями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1. Взаимоотношения депутата Совета депутатов с избирателями строятся на основе вежливости и взаимного уважения, внимательного отношения депутата к обращениям, жалобам и заявлениям граждан.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lastRenderedPageBreak/>
        <w:t>2.  Представляя интересы своих избирателей, депутат Совета депутатов должен: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1) осуществлять свою деятельность в соответствии с предложениями и  наказами избирателей;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 xml:space="preserve">2) на встречах с избирателями представлять достоверную информацию о деятельности органов местного самоуправления </w:t>
      </w:r>
      <w:r w:rsidR="00F00D7E" w:rsidRPr="00DA2B89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DA2B89">
        <w:rPr>
          <w:rFonts w:ascii="Arial" w:hAnsi="Arial" w:cs="Arial"/>
          <w:sz w:val="24"/>
          <w:szCs w:val="24"/>
        </w:rPr>
        <w:t>Севе</w:t>
      </w:r>
      <w:r w:rsidRPr="00DA2B89">
        <w:rPr>
          <w:rFonts w:ascii="Arial" w:hAnsi="Arial" w:cs="Arial"/>
          <w:sz w:val="24"/>
          <w:szCs w:val="24"/>
        </w:rPr>
        <w:t>р</w:t>
      </w:r>
      <w:r w:rsidRPr="00DA2B89">
        <w:rPr>
          <w:rFonts w:ascii="Arial" w:hAnsi="Arial" w:cs="Arial"/>
          <w:sz w:val="24"/>
          <w:szCs w:val="24"/>
        </w:rPr>
        <w:t>ного района Н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восибирской области;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3) проявлять уважение к убеждениям избирателей, традициям, культурным особенностям этнических и социальных групп, религиозных концессий, спосо</w:t>
      </w:r>
      <w:r w:rsidRPr="00DA2B89">
        <w:rPr>
          <w:rFonts w:ascii="Arial" w:hAnsi="Arial" w:cs="Arial"/>
          <w:sz w:val="24"/>
          <w:szCs w:val="24"/>
        </w:rPr>
        <w:t>б</w:t>
      </w:r>
      <w:r w:rsidRPr="00DA2B89">
        <w:rPr>
          <w:rFonts w:ascii="Arial" w:hAnsi="Arial" w:cs="Arial"/>
          <w:sz w:val="24"/>
          <w:szCs w:val="24"/>
        </w:rPr>
        <w:t>ствовать межн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циональному и межконфессиональному миру и согласию;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4) проявлять выдержку и корректность, особенно в тех ситуациях, когда собстве</w:t>
      </w:r>
      <w:r w:rsidRPr="00DA2B89">
        <w:rPr>
          <w:rFonts w:ascii="Arial" w:hAnsi="Arial" w:cs="Arial"/>
          <w:sz w:val="24"/>
          <w:szCs w:val="24"/>
        </w:rPr>
        <w:t>н</w:t>
      </w:r>
      <w:r w:rsidRPr="00DA2B89">
        <w:rPr>
          <w:rFonts w:ascii="Arial" w:hAnsi="Arial" w:cs="Arial"/>
          <w:sz w:val="24"/>
          <w:szCs w:val="24"/>
        </w:rPr>
        <w:t>ная позиция депутата расходится с мнением избирателя.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9. Ответственность депутата перед избирателями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DA2B89">
        <w:rPr>
          <w:rFonts w:ascii="Arial" w:hAnsi="Arial" w:cs="Arial"/>
          <w:sz w:val="24"/>
          <w:szCs w:val="24"/>
        </w:rPr>
        <w:t>1. Депутат Совета депутатов поддерживает постоянную связь с избират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лями сво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го округа.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2. Депутат Совета депутатов принимает меры по обеспечению прав, свобод и з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конных интересов избирателей.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Депутат Совета депутатов рассматривает поступившие от избирателей з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явления, предложения, способствует, в пределах своих полномочий, правильному и своевременному решению содержащихся в них вопросов, лично ведет регуля</w:t>
      </w:r>
      <w:r w:rsidRPr="00DA2B89">
        <w:rPr>
          <w:rFonts w:ascii="Arial" w:hAnsi="Arial" w:cs="Arial"/>
          <w:sz w:val="24"/>
          <w:szCs w:val="24"/>
        </w:rPr>
        <w:t>р</w:t>
      </w:r>
      <w:r w:rsidRPr="00DA2B89">
        <w:rPr>
          <w:rFonts w:ascii="Arial" w:hAnsi="Arial" w:cs="Arial"/>
          <w:sz w:val="24"/>
          <w:szCs w:val="24"/>
        </w:rPr>
        <w:t>ный прием граждан в с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ответствии с графиком приема, на избирательном округе и других, установленных для этих целей местах.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3. Депутат Совета депутатов в установленном порядке не реже одного раза в год отчитывается перед избирателями, периодически информируя их о своей депутатской деятельности во время личных встреч и через средства массовой информации.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Информация, предоставляемая депутатом избирателям, должна быть по</w:t>
      </w:r>
      <w:r w:rsidRPr="00DA2B89">
        <w:rPr>
          <w:rFonts w:ascii="Arial" w:hAnsi="Arial" w:cs="Arial"/>
          <w:sz w:val="24"/>
          <w:szCs w:val="24"/>
        </w:rPr>
        <w:t>л</w:t>
      </w:r>
      <w:r w:rsidRPr="00DA2B89">
        <w:rPr>
          <w:rFonts w:ascii="Arial" w:hAnsi="Arial" w:cs="Arial"/>
          <w:sz w:val="24"/>
          <w:szCs w:val="24"/>
        </w:rPr>
        <w:t>ной, д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стоверной, объективной.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Глава 4. Использование депутатом Совета депутатов получаемой инфо</w:t>
      </w:r>
      <w:r w:rsidRPr="00DA2B89">
        <w:rPr>
          <w:rFonts w:ascii="Arial" w:hAnsi="Arial" w:cs="Arial"/>
          <w:sz w:val="24"/>
          <w:szCs w:val="24"/>
        </w:rPr>
        <w:t>р</w:t>
      </w:r>
      <w:r w:rsidRPr="00DA2B89">
        <w:rPr>
          <w:rFonts w:ascii="Arial" w:hAnsi="Arial" w:cs="Arial"/>
          <w:sz w:val="24"/>
          <w:szCs w:val="24"/>
        </w:rPr>
        <w:t xml:space="preserve">мации 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10. Неразглашение сведений, полученных депутатом в связи с ос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ществл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нием депутатских полномочий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Депутат Совета депутатов не вправе использовать предоставляемую ему госуда</w:t>
      </w:r>
      <w:r w:rsidRPr="00DA2B89">
        <w:rPr>
          <w:rFonts w:ascii="Arial" w:hAnsi="Arial" w:cs="Arial"/>
          <w:sz w:val="24"/>
          <w:szCs w:val="24"/>
        </w:rPr>
        <w:t>р</w:t>
      </w:r>
      <w:r w:rsidRPr="00DA2B89">
        <w:rPr>
          <w:rFonts w:ascii="Arial" w:hAnsi="Arial" w:cs="Arial"/>
          <w:sz w:val="24"/>
          <w:szCs w:val="24"/>
        </w:rPr>
        <w:t>ственными органами, органами местного самоуправления, организациями всех форм собственности, должностными лицами официальную служебную и</w:t>
      </w:r>
      <w:r w:rsidRPr="00DA2B89">
        <w:rPr>
          <w:rFonts w:ascii="Arial" w:hAnsi="Arial" w:cs="Arial"/>
          <w:sz w:val="24"/>
          <w:szCs w:val="24"/>
        </w:rPr>
        <w:t>н</w:t>
      </w:r>
      <w:r w:rsidRPr="00DA2B89">
        <w:rPr>
          <w:rFonts w:ascii="Arial" w:hAnsi="Arial" w:cs="Arial"/>
          <w:sz w:val="24"/>
          <w:szCs w:val="24"/>
        </w:rPr>
        <w:t>формацию для извлеч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ния личной выгоды.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Депутат Совета депутатов не может разглашать сведения, которые стали ему известны в связи с осуществлением депутатских полномочий, если эти св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дения: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1) касаются вопросов, рассмотренных на закрытых заседаниях;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2) относятся к области охраняемой законом тайны личной жизни депутата и стали известны в связи с рассмотрением вопроса о нарушении депутатом правил, предусмо</w:t>
      </w:r>
      <w:r w:rsidRPr="00DA2B89">
        <w:rPr>
          <w:rFonts w:ascii="Arial" w:hAnsi="Arial" w:cs="Arial"/>
          <w:sz w:val="24"/>
          <w:szCs w:val="24"/>
        </w:rPr>
        <w:t>т</w:t>
      </w:r>
      <w:r w:rsidRPr="00DA2B89">
        <w:rPr>
          <w:rFonts w:ascii="Arial" w:hAnsi="Arial" w:cs="Arial"/>
          <w:sz w:val="24"/>
          <w:szCs w:val="24"/>
        </w:rPr>
        <w:t>ренных настоящим Положением;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3) составляют тайну личной жизни избирателя или иного лица и доверены депутату при условии их неразглашения.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lastRenderedPageBreak/>
        <w:t>Глава 5. Правила депутатской этики, относящиеся к использованию деп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татского статуса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1</w:t>
      </w:r>
      <w:r w:rsidR="004A6D19" w:rsidRPr="00DA2B89">
        <w:rPr>
          <w:rFonts w:ascii="Arial" w:hAnsi="Arial" w:cs="Arial"/>
          <w:sz w:val="24"/>
          <w:szCs w:val="24"/>
        </w:rPr>
        <w:t>1</w:t>
      </w:r>
      <w:r w:rsidRPr="00DA2B89">
        <w:rPr>
          <w:rFonts w:ascii="Arial" w:hAnsi="Arial" w:cs="Arial"/>
          <w:sz w:val="24"/>
          <w:szCs w:val="24"/>
        </w:rPr>
        <w:t>. Использование депутатского статуса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1. Депутат Совета депутатов не вправе использовать в личных целях пр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имущества своего депутатского статуса во взаимоотношениях с государственн</w:t>
      </w:r>
      <w:r w:rsidRPr="00DA2B89">
        <w:rPr>
          <w:rFonts w:ascii="Arial" w:hAnsi="Arial" w:cs="Arial"/>
          <w:sz w:val="24"/>
          <w:szCs w:val="24"/>
        </w:rPr>
        <w:t>ы</w:t>
      </w:r>
      <w:r w:rsidRPr="00DA2B89">
        <w:rPr>
          <w:rFonts w:ascii="Arial" w:hAnsi="Arial" w:cs="Arial"/>
          <w:sz w:val="24"/>
          <w:szCs w:val="24"/>
        </w:rPr>
        <w:t>ми органами, органами местного самоуправления, организациями всех форм со</w:t>
      </w:r>
      <w:r w:rsidRPr="00DA2B89">
        <w:rPr>
          <w:rFonts w:ascii="Arial" w:hAnsi="Arial" w:cs="Arial"/>
          <w:sz w:val="24"/>
          <w:szCs w:val="24"/>
        </w:rPr>
        <w:t>б</w:t>
      </w:r>
      <w:r w:rsidRPr="00DA2B89">
        <w:rPr>
          <w:rFonts w:ascii="Arial" w:hAnsi="Arial" w:cs="Arial"/>
          <w:sz w:val="24"/>
          <w:szCs w:val="24"/>
        </w:rPr>
        <w:t>ственности, должностными лицами и гражданами.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 xml:space="preserve">2. Депутат Совета депутатов вправе использовать помощь муниципальных служащих администрации </w:t>
      </w:r>
      <w:r w:rsidR="00F00D7E" w:rsidRPr="00DA2B89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DA2B89">
        <w:rPr>
          <w:rFonts w:ascii="Arial" w:hAnsi="Arial" w:cs="Arial"/>
          <w:sz w:val="24"/>
          <w:szCs w:val="24"/>
        </w:rPr>
        <w:t xml:space="preserve">Северного района  </w:t>
      </w:r>
      <w:r w:rsidR="00B30906" w:rsidRPr="00DA2B89">
        <w:rPr>
          <w:rFonts w:ascii="Arial" w:hAnsi="Arial" w:cs="Arial"/>
          <w:sz w:val="24"/>
          <w:szCs w:val="24"/>
        </w:rPr>
        <w:t>Новос</w:t>
      </w:r>
      <w:r w:rsidR="00B30906" w:rsidRPr="00DA2B89">
        <w:rPr>
          <w:rFonts w:ascii="Arial" w:hAnsi="Arial" w:cs="Arial"/>
          <w:sz w:val="24"/>
          <w:szCs w:val="24"/>
        </w:rPr>
        <w:t>и</w:t>
      </w:r>
      <w:r w:rsidR="00B30906" w:rsidRPr="00DA2B89">
        <w:rPr>
          <w:rFonts w:ascii="Arial" w:hAnsi="Arial" w:cs="Arial"/>
          <w:sz w:val="24"/>
          <w:szCs w:val="24"/>
        </w:rPr>
        <w:t xml:space="preserve">бирской области </w:t>
      </w:r>
      <w:r w:rsidRPr="00DA2B89">
        <w:rPr>
          <w:rFonts w:ascii="Arial" w:hAnsi="Arial" w:cs="Arial"/>
          <w:sz w:val="24"/>
          <w:szCs w:val="24"/>
        </w:rPr>
        <w:t>только в связи с выполнением депутатских полномочий.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1</w:t>
      </w:r>
      <w:r w:rsidR="004A6D19" w:rsidRPr="00DA2B89">
        <w:rPr>
          <w:rFonts w:ascii="Arial" w:hAnsi="Arial" w:cs="Arial"/>
          <w:sz w:val="24"/>
          <w:szCs w:val="24"/>
        </w:rPr>
        <w:t>2</w:t>
      </w:r>
      <w:r w:rsidRPr="00DA2B89">
        <w:rPr>
          <w:rFonts w:ascii="Arial" w:hAnsi="Arial" w:cs="Arial"/>
          <w:sz w:val="24"/>
          <w:szCs w:val="24"/>
        </w:rPr>
        <w:t>. Ограничение депутатского статуса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1. Депутат Совета депутатов не вправе использовать свой статус для де</w:t>
      </w:r>
      <w:r w:rsidRPr="00DA2B89">
        <w:rPr>
          <w:rFonts w:ascii="Arial" w:hAnsi="Arial" w:cs="Arial"/>
          <w:sz w:val="24"/>
          <w:szCs w:val="24"/>
        </w:rPr>
        <w:t>я</w:t>
      </w:r>
      <w:r w:rsidRPr="00DA2B89">
        <w:rPr>
          <w:rFonts w:ascii="Arial" w:hAnsi="Arial" w:cs="Arial"/>
          <w:sz w:val="24"/>
          <w:szCs w:val="24"/>
        </w:rPr>
        <w:t>тельности, не связанной с исполнением депутатских полномочий.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2. Депутат Совета депутатов не вправе выступать от имени Совета депут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тов как его официальный представитель в отношениях с представительными (з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конодательными) органами субъектов Российской Федерации, иными госуда</w:t>
      </w:r>
      <w:r w:rsidRPr="00DA2B89">
        <w:rPr>
          <w:rFonts w:ascii="Arial" w:hAnsi="Arial" w:cs="Arial"/>
          <w:sz w:val="24"/>
          <w:szCs w:val="24"/>
        </w:rPr>
        <w:t>р</w:t>
      </w:r>
      <w:r w:rsidRPr="00DA2B89">
        <w:rPr>
          <w:rFonts w:ascii="Arial" w:hAnsi="Arial" w:cs="Arial"/>
          <w:sz w:val="24"/>
          <w:szCs w:val="24"/>
        </w:rPr>
        <w:t>ственными, а также общественными органами и органами местного самоуправл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нии, организациями всех форм собственности, не имея на то специальных полн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мочий Совета депутатов.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3. Депутат Совета депутатов не вправе использовать в целях, не связанных с осуществлением депутатской деятельности, имущество, средства связи, оргте</w:t>
      </w:r>
      <w:r w:rsidRPr="00DA2B89">
        <w:rPr>
          <w:rFonts w:ascii="Arial" w:hAnsi="Arial" w:cs="Arial"/>
          <w:sz w:val="24"/>
          <w:szCs w:val="24"/>
        </w:rPr>
        <w:t>х</w:t>
      </w:r>
      <w:r w:rsidRPr="00DA2B89">
        <w:rPr>
          <w:rFonts w:ascii="Arial" w:hAnsi="Arial" w:cs="Arial"/>
          <w:sz w:val="24"/>
          <w:szCs w:val="24"/>
        </w:rPr>
        <w:t>нику и другое имущество, предоставленное ему для выполнения депутатских об</w:t>
      </w:r>
      <w:r w:rsidRPr="00DA2B89">
        <w:rPr>
          <w:rFonts w:ascii="Arial" w:hAnsi="Arial" w:cs="Arial"/>
          <w:sz w:val="24"/>
          <w:szCs w:val="24"/>
        </w:rPr>
        <w:t>я</w:t>
      </w:r>
      <w:r w:rsidRPr="00DA2B89">
        <w:rPr>
          <w:rFonts w:ascii="Arial" w:hAnsi="Arial" w:cs="Arial"/>
          <w:sz w:val="24"/>
          <w:szCs w:val="24"/>
        </w:rPr>
        <w:t>занностей.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4. Депутаты при осуществлении депутатской деятельности не должны с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вершать действий, связанных с влиянием каких-либо частных имущественных и финансовых инт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ресов.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5. Депутат Совета депутатов не вправе получать от государственных и о</w:t>
      </w:r>
      <w:r w:rsidRPr="00DA2B89">
        <w:rPr>
          <w:rFonts w:ascii="Arial" w:hAnsi="Arial" w:cs="Arial"/>
          <w:sz w:val="24"/>
          <w:szCs w:val="24"/>
        </w:rPr>
        <w:t>б</w:t>
      </w:r>
      <w:r w:rsidRPr="00DA2B89">
        <w:rPr>
          <w:rFonts w:ascii="Arial" w:hAnsi="Arial" w:cs="Arial"/>
          <w:sz w:val="24"/>
          <w:szCs w:val="24"/>
        </w:rPr>
        <w:t>щественных органов, органов местного самоуправления, предприятий, учрежд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ний и организаций всех организационно-правовых форм, физических лиц матер</w:t>
      </w:r>
      <w:r w:rsidRPr="00DA2B89">
        <w:rPr>
          <w:rFonts w:ascii="Arial" w:hAnsi="Arial" w:cs="Arial"/>
          <w:sz w:val="24"/>
          <w:szCs w:val="24"/>
        </w:rPr>
        <w:t>и</w:t>
      </w:r>
      <w:r w:rsidRPr="00DA2B89">
        <w:rPr>
          <w:rFonts w:ascii="Arial" w:hAnsi="Arial" w:cs="Arial"/>
          <w:sz w:val="24"/>
          <w:szCs w:val="24"/>
        </w:rPr>
        <w:t>альное вознаграждение за содействие принятию положительного решения по в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просам их интересов в Совете деп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татов.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6. Не допускается получение депутатом Совета депутатов от лиц или орг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низаций каких-либо услуг, льгот и привилегий, если они не входят в перечень льгот, предоста</w:t>
      </w:r>
      <w:r w:rsidRPr="00DA2B89">
        <w:rPr>
          <w:rFonts w:ascii="Arial" w:hAnsi="Arial" w:cs="Arial"/>
          <w:sz w:val="24"/>
          <w:szCs w:val="24"/>
        </w:rPr>
        <w:t>в</w:t>
      </w:r>
      <w:r w:rsidRPr="00DA2B89">
        <w:rPr>
          <w:rFonts w:ascii="Arial" w:hAnsi="Arial" w:cs="Arial"/>
          <w:sz w:val="24"/>
          <w:szCs w:val="24"/>
        </w:rPr>
        <w:t>ленных депутату на законном основании.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7. Депутат Совета депутатов не вправе использовать свое положение для рекламы деятельности каких-либо организаций, а также выпускаемой ими проду</w:t>
      </w:r>
      <w:r w:rsidRPr="00DA2B89">
        <w:rPr>
          <w:rFonts w:ascii="Arial" w:hAnsi="Arial" w:cs="Arial"/>
          <w:sz w:val="24"/>
          <w:szCs w:val="24"/>
        </w:rPr>
        <w:t>к</w:t>
      </w:r>
      <w:r w:rsidRPr="00DA2B89">
        <w:rPr>
          <w:rFonts w:ascii="Arial" w:hAnsi="Arial" w:cs="Arial"/>
          <w:sz w:val="24"/>
          <w:szCs w:val="24"/>
        </w:rPr>
        <w:t>ции.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Глава 6. Ответственность за нарушение правил депутатской этики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1</w:t>
      </w:r>
      <w:r w:rsidR="004A6D19" w:rsidRPr="00DA2B89">
        <w:rPr>
          <w:rFonts w:ascii="Arial" w:hAnsi="Arial" w:cs="Arial"/>
          <w:sz w:val="24"/>
          <w:szCs w:val="24"/>
        </w:rPr>
        <w:t>3</w:t>
      </w:r>
      <w:r w:rsidRPr="00DA2B89">
        <w:rPr>
          <w:rFonts w:ascii="Arial" w:hAnsi="Arial" w:cs="Arial"/>
          <w:sz w:val="24"/>
          <w:szCs w:val="24"/>
        </w:rPr>
        <w:t>. Порядок рассмотрения вопросов нарушения депутатской этики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1. К рассмотрению вопросов о депутатской этике относятся нормы индив</w:t>
      </w:r>
      <w:r w:rsidRPr="00DA2B89">
        <w:rPr>
          <w:rFonts w:ascii="Arial" w:hAnsi="Arial" w:cs="Arial"/>
          <w:sz w:val="24"/>
          <w:szCs w:val="24"/>
        </w:rPr>
        <w:t>и</w:t>
      </w:r>
      <w:r w:rsidRPr="00DA2B89">
        <w:rPr>
          <w:rFonts w:ascii="Arial" w:hAnsi="Arial" w:cs="Arial"/>
          <w:sz w:val="24"/>
          <w:szCs w:val="24"/>
        </w:rPr>
        <w:t>дуальн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го поведения депутатов, предусмотренные настоящим Положением.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2. Поводом для рассмотрения вопроса о привлечении депутата к отве</w:t>
      </w:r>
      <w:r w:rsidRPr="00DA2B89">
        <w:rPr>
          <w:rFonts w:ascii="Arial" w:hAnsi="Arial" w:cs="Arial"/>
          <w:sz w:val="24"/>
          <w:szCs w:val="24"/>
        </w:rPr>
        <w:t>т</w:t>
      </w:r>
      <w:r w:rsidRPr="00DA2B89">
        <w:rPr>
          <w:rFonts w:ascii="Arial" w:hAnsi="Arial" w:cs="Arial"/>
          <w:sz w:val="24"/>
          <w:szCs w:val="24"/>
        </w:rPr>
        <w:t>ственности за нарушение правил депутатской этики является письменное заявл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ние (обращение) деп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 xml:space="preserve">тата (группы депутатов), должностных лиц государственных </w:t>
      </w:r>
      <w:r w:rsidRPr="00DA2B89">
        <w:rPr>
          <w:rFonts w:ascii="Arial" w:hAnsi="Arial" w:cs="Arial"/>
          <w:sz w:val="24"/>
          <w:szCs w:val="24"/>
        </w:rPr>
        <w:lastRenderedPageBreak/>
        <w:t>или муниципальных органов власти, руководителей общественных объединений или организаций всех форм собстве</w:t>
      </w:r>
      <w:r w:rsidRPr="00DA2B89">
        <w:rPr>
          <w:rFonts w:ascii="Arial" w:hAnsi="Arial" w:cs="Arial"/>
          <w:sz w:val="24"/>
          <w:szCs w:val="24"/>
        </w:rPr>
        <w:t>н</w:t>
      </w:r>
      <w:r w:rsidRPr="00DA2B89">
        <w:rPr>
          <w:rFonts w:ascii="Arial" w:hAnsi="Arial" w:cs="Arial"/>
          <w:sz w:val="24"/>
          <w:szCs w:val="24"/>
        </w:rPr>
        <w:t>ности, а также граждан.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3. Письменные заявления (обращения) рассматриваются при условии, что они содержат фамилию, имя, отчество обратившегося, его подпись, данные о м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сте жительства, контактный телефон, а также свед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ния о конкретном депутате и его действиях, которые являются основанием для подачи соответствующего з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явления (обращения).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4. Рассмотрение вопроса осуществляется не позднее 30 дней со дня пол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чения соотве</w:t>
      </w:r>
      <w:r w:rsidRPr="00DA2B89">
        <w:rPr>
          <w:rFonts w:ascii="Arial" w:hAnsi="Arial" w:cs="Arial"/>
          <w:sz w:val="24"/>
          <w:szCs w:val="24"/>
        </w:rPr>
        <w:t>т</w:t>
      </w:r>
      <w:r w:rsidRPr="00DA2B89">
        <w:rPr>
          <w:rFonts w:ascii="Arial" w:hAnsi="Arial" w:cs="Arial"/>
          <w:sz w:val="24"/>
          <w:szCs w:val="24"/>
        </w:rPr>
        <w:t>ствующего заявления (обращения).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Допускается объединение нескольких заявлений (обращений) о привлеч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нии одного и того же деп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тата к ответственности в одно рассмотрение.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5. Отзыв заявления (обращения) их автором является основанием для пр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кращения процедуры привлечения депутата к ответственности, предусмотренной настоящим Пол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жением.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1</w:t>
      </w:r>
      <w:r w:rsidR="004A6D19" w:rsidRPr="00DA2B89">
        <w:rPr>
          <w:rFonts w:ascii="Arial" w:hAnsi="Arial" w:cs="Arial"/>
          <w:sz w:val="24"/>
          <w:szCs w:val="24"/>
        </w:rPr>
        <w:t>4</w:t>
      </w:r>
      <w:r w:rsidRPr="00DA2B89">
        <w:rPr>
          <w:rFonts w:ascii="Arial" w:hAnsi="Arial" w:cs="Arial"/>
          <w:sz w:val="24"/>
          <w:szCs w:val="24"/>
        </w:rPr>
        <w:t>. Рассмотрение вопросов, связанных с соблюдением депутатом  правил депутатской этики</w:t>
      </w:r>
    </w:p>
    <w:p w:rsidR="004247CC" w:rsidRPr="00DA2B89" w:rsidRDefault="004247CC" w:rsidP="004247CC">
      <w:pPr>
        <w:widowControl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1. Рассмотрение и толкование этичности поведения депутата, соверша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мых им п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 xml:space="preserve">ступков осуществляется мандатной комиссией и по депутатской этике (далее – комиссия), в соответствии с Положением о комиссии. 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2. Заседание комиссии при рассмотрении вопроса, связанного с нарушен</w:t>
      </w:r>
      <w:r w:rsidRPr="00DA2B89">
        <w:rPr>
          <w:rFonts w:ascii="Arial" w:hAnsi="Arial" w:cs="Arial"/>
          <w:sz w:val="24"/>
          <w:szCs w:val="24"/>
        </w:rPr>
        <w:t>и</w:t>
      </w:r>
      <w:r w:rsidRPr="00DA2B89">
        <w:rPr>
          <w:rFonts w:ascii="Arial" w:hAnsi="Arial" w:cs="Arial"/>
          <w:sz w:val="24"/>
          <w:szCs w:val="24"/>
        </w:rPr>
        <w:t>ем правил депутатской этики, считается правомочным, если в нем приняло уч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стие более пол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вины от общего числа её членов.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3. На заседание комиссии приглашается и заслушивается депутат, действия которого являются предметом рассмотрения, а также иные лица, информация к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торых может помочь выяснить все необходимые обстоятельства и принять объе</w:t>
      </w:r>
      <w:r w:rsidRPr="00DA2B89">
        <w:rPr>
          <w:rFonts w:ascii="Arial" w:hAnsi="Arial" w:cs="Arial"/>
          <w:sz w:val="24"/>
          <w:szCs w:val="24"/>
        </w:rPr>
        <w:t>к</w:t>
      </w:r>
      <w:r w:rsidRPr="00DA2B89">
        <w:rPr>
          <w:rFonts w:ascii="Arial" w:hAnsi="Arial" w:cs="Arial"/>
          <w:sz w:val="24"/>
          <w:szCs w:val="24"/>
        </w:rPr>
        <w:t>тивное решение.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Отсутствие кого-либо из указанных лиц, извещенных о времени и месте з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седания комиссии, не препятствует проведению заседания комиссии.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Не могут являться предметом рассмотрения комиссией вопросы, связанные с эт</w:t>
      </w:r>
      <w:r w:rsidRPr="00DA2B89">
        <w:rPr>
          <w:rFonts w:ascii="Arial" w:hAnsi="Arial" w:cs="Arial"/>
          <w:sz w:val="24"/>
          <w:szCs w:val="24"/>
        </w:rPr>
        <w:t>и</w:t>
      </w:r>
      <w:r w:rsidRPr="00DA2B89">
        <w:rPr>
          <w:rFonts w:ascii="Arial" w:hAnsi="Arial" w:cs="Arial"/>
          <w:sz w:val="24"/>
          <w:szCs w:val="24"/>
        </w:rPr>
        <w:t>кой личной жизни или производственной (служебной) деятельности депутата, его отношений с общественными организациями и партиями, а также позиции, выраженные при голосовании.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В случае обвинения депутата в совершении неэтичных действий депутат вправе подать в комиссию в письменном виде мотивированный протест, предст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вить документы, дать устные пояснения по существу обвинения.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В случае подачи необоснованного заявления (обращения), затрагивающего честь, достоинство, деловую репутацию депутата, он вправе защищать свои пр</w:t>
      </w:r>
      <w:r w:rsidRPr="00DA2B89">
        <w:rPr>
          <w:rFonts w:ascii="Arial" w:hAnsi="Arial" w:cs="Arial"/>
          <w:sz w:val="24"/>
          <w:szCs w:val="24"/>
        </w:rPr>
        <w:t>а</w:t>
      </w:r>
      <w:r w:rsidRPr="00DA2B89">
        <w:rPr>
          <w:rFonts w:ascii="Arial" w:hAnsi="Arial" w:cs="Arial"/>
          <w:sz w:val="24"/>
          <w:szCs w:val="24"/>
        </w:rPr>
        <w:t>ва всеми спос</w:t>
      </w:r>
      <w:r w:rsidRPr="00DA2B89">
        <w:rPr>
          <w:rFonts w:ascii="Arial" w:hAnsi="Arial" w:cs="Arial"/>
          <w:sz w:val="24"/>
          <w:szCs w:val="24"/>
        </w:rPr>
        <w:t>о</w:t>
      </w:r>
      <w:r w:rsidRPr="00DA2B89">
        <w:rPr>
          <w:rFonts w:ascii="Arial" w:hAnsi="Arial" w:cs="Arial"/>
          <w:sz w:val="24"/>
          <w:szCs w:val="24"/>
        </w:rPr>
        <w:t>бами, не запрещенными действующим законодательством.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Статья 1</w:t>
      </w:r>
      <w:r w:rsidR="004A6D19" w:rsidRPr="00DA2B89">
        <w:rPr>
          <w:rFonts w:ascii="Arial" w:hAnsi="Arial" w:cs="Arial"/>
          <w:sz w:val="24"/>
          <w:szCs w:val="24"/>
        </w:rPr>
        <w:t>5</w:t>
      </w:r>
      <w:r w:rsidRPr="00DA2B89">
        <w:rPr>
          <w:rFonts w:ascii="Arial" w:hAnsi="Arial" w:cs="Arial"/>
          <w:sz w:val="24"/>
          <w:szCs w:val="24"/>
        </w:rPr>
        <w:t xml:space="preserve">. Принятие решений комиссией, меры воздействия за нарушение правил депутатской этики 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1. Решение комиссии принимается большинством голосов от общего числа её чл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нов. При этом депутат, в отношении которого рассматривается заявление (обращение) о нарушении правил депутатской этики, при рассмотрении соотве</w:t>
      </w:r>
      <w:r w:rsidRPr="00DA2B89">
        <w:rPr>
          <w:rFonts w:ascii="Arial" w:hAnsi="Arial" w:cs="Arial"/>
          <w:sz w:val="24"/>
          <w:szCs w:val="24"/>
        </w:rPr>
        <w:t>т</w:t>
      </w:r>
      <w:r w:rsidRPr="00DA2B89">
        <w:rPr>
          <w:rFonts w:ascii="Arial" w:hAnsi="Arial" w:cs="Arial"/>
          <w:sz w:val="24"/>
          <w:szCs w:val="24"/>
        </w:rPr>
        <w:t>ствующего вопроса, в голосовании не участвует.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2. В случае установления факта нарушения депутатом правил депутатской этики комиссия может применить одну из следующих мер воздействия: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1) понуждение к принесению депутатом публичных извинений, в том числе и через средства массовой информации в случае, если такое нарушение было допущено через них;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2) объявление депутату публичного порицания;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lastRenderedPageBreak/>
        <w:t>3) оглашение на заседании Совета депутатов фактов, связанных с наруш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нием д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путатом правил депутатской этики, соответствующих решений комиссии;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4) информирование избирателей через средства массовой информации о фактах, связанных с нарушением депутатом правил депутатской этики;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5) лишение депутата, допустившего нарушения правил депутатской этики, права выступления на заседаниях Совета депутатов сроком до трех месяцев;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6) направление материалов проверки в правоохранительные органы в сл</w:t>
      </w:r>
      <w:r w:rsidRPr="00DA2B89">
        <w:rPr>
          <w:rFonts w:ascii="Arial" w:hAnsi="Arial" w:cs="Arial"/>
          <w:sz w:val="24"/>
          <w:szCs w:val="24"/>
        </w:rPr>
        <w:t>у</w:t>
      </w:r>
      <w:r w:rsidRPr="00DA2B89">
        <w:rPr>
          <w:rFonts w:ascii="Arial" w:hAnsi="Arial" w:cs="Arial"/>
          <w:sz w:val="24"/>
          <w:szCs w:val="24"/>
        </w:rPr>
        <w:t>чаях, если в действиях депутата имеют место признаки правонарушения.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3. Депутат обязан выполнить решение, принятое комиссией, в срок не поз</w:t>
      </w:r>
      <w:r w:rsidRPr="00DA2B89">
        <w:rPr>
          <w:rFonts w:ascii="Arial" w:hAnsi="Arial" w:cs="Arial"/>
          <w:sz w:val="24"/>
          <w:szCs w:val="24"/>
        </w:rPr>
        <w:t>д</w:t>
      </w:r>
      <w:r w:rsidRPr="00DA2B89">
        <w:rPr>
          <w:rFonts w:ascii="Arial" w:hAnsi="Arial" w:cs="Arial"/>
          <w:sz w:val="24"/>
          <w:szCs w:val="24"/>
        </w:rPr>
        <w:t>нее 30 дней со дня его принятия.</w:t>
      </w:r>
    </w:p>
    <w:p w:rsidR="004247CC" w:rsidRPr="00DA2B89" w:rsidRDefault="004247CC" w:rsidP="004247C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4. Депутат может быть освобожден от применения мер воздействия, если он сво</w:t>
      </w:r>
      <w:r w:rsidRPr="00DA2B89">
        <w:rPr>
          <w:rFonts w:ascii="Arial" w:hAnsi="Arial" w:cs="Arial"/>
          <w:sz w:val="24"/>
          <w:szCs w:val="24"/>
        </w:rPr>
        <w:t>е</w:t>
      </w:r>
      <w:r w:rsidRPr="00DA2B89">
        <w:rPr>
          <w:rFonts w:ascii="Arial" w:hAnsi="Arial" w:cs="Arial"/>
          <w:sz w:val="24"/>
          <w:szCs w:val="24"/>
        </w:rPr>
        <w:t>временно принес публичные извинения.</w:t>
      </w:r>
    </w:p>
    <w:p w:rsidR="007104CF" w:rsidRPr="00DA2B89" w:rsidRDefault="007104CF">
      <w:pPr>
        <w:rPr>
          <w:rFonts w:ascii="Arial" w:hAnsi="Arial" w:cs="Arial"/>
          <w:sz w:val="24"/>
          <w:szCs w:val="24"/>
        </w:rPr>
      </w:pPr>
    </w:p>
    <w:p w:rsidR="004A6D19" w:rsidRPr="00DA2B89" w:rsidRDefault="004A6D19">
      <w:pPr>
        <w:rPr>
          <w:rFonts w:ascii="Arial" w:hAnsi="Arial" w:cs="Arial"/>
          <w:sz w:val="24"/>
          <w:szCs w:val="24"/>
        </w:rPr>
      </w:pPr>
    </w:p>
    <w:p w:rsidR="004A6D19" w:rsidRPr="00DA2B89" w:rsidRDefault="004A6D19">
      <w:pPr>
        <w:rPr>
          <w:rFonts w:ascii="Arial" w:hAnsi="Arial" w:cs="Arial"/>
          <w:sz w:val="24"/>
          <w:szCs w:val="24"/>
        </w:rPr>
      </w:pPr>
    </w:p>
    <w:p w:rsidR="004A6D19" w:rsidRPr="00DA2B89" w:rsidRDefault="004A6D19" w:rsidP="004A6D19">
      <w:pPr>
        <w:jc w:val="center"/>
        <w:rPr>
          <w:rFonts w:ascii="Arial" w:hAnsi="Arial" w:cs="Arial"/>
          <w:sz w:val="24"/>
          <w:szCs w:val="24"/>
        </w:rPr>
      </w:pPr>
      <w:r w:rsidRPr="00DA2B89">
        <w:rPr>
          <w:rFonts w:ascii="Arial" w:hAnsi="Arial" w:cs="Arial"/>
          <w:sz w:val="24"/>
          <w:szCs w:val="24"/>
        </w:rPr>
        <w:t>_________________________</w:t>
      </w:r>
    </w:p>
    <w:sectPr w:rsidR="004A6D19" w:rsidRPr="00DA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BD8"/>
    <w:multiLevelType w:val="hybridMultilevel"/>
    <w:tmpl w:val="4FE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33"/>
    <w:rsid w:val="004247CC"/>
    <w:rsid w:val="004A29D3"/>
    <w:rsid w:val="004A6D19"/>
    <w:rsid w:val="004E35E4"/>
    <w:rsid w:val="006C6994"/>
    <w:rsid w:val="007104CF"/>
    <w:rsid w:val="009802D4"/>
    <w:rsid w:val="00A261CF"/>
    <w:rsid w:val="00B22B43"/>
    <w:rsid w:val="00B30906"/>
    <w:rsid w:val="00BB5826"/>
    <w:rsid w:val="00BD3AF6"/>
    <w:rsid w:val="00C852E9"/>
    <w:rsid w:val="00D63B60"/>
    <w:rsid w:val="00DA2B89"/>
    <w:rsid w:val="00F00D7E"/>
    <w:rsid w:val="00F3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2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2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6A66B3A65120BBC8E20185D1FF2CB1ED63915E7A47468DBA84D93BDA10DBF8D81E0A0E3749B144f42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48FC1497FA6E2DC02373B5F88BE8603C916B366C5EAB5AD39B802A245314AA5639ED90F6E2F640149F9624r8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48FC1497FA6E2DC02373B5F88BE8603C916B366C5EAB5AD39B802A245314AA5639ED90F6E2F640149F9624r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6A66B3A65120BBC8E21F88C79372B9EF6ACD547E444ADDE7DB82668D19D1AF9F51534C7344B5444A6C98fF2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3507-9E26-4ED7-AA71-B24600DE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13</cp:revision>
  <cp:lastPrinted>2017-08-31T07:53:00Z</cp:lastPrinted>
  <dcterms:created xsi:type="dcterms:W3CDTF">2017-08-11T07:46:00Z</dcterms:created>
  <dcterms:modified xsi:type="dcterms:W3CDTF">2017-08-31T08:56:00Z</dcterms:modified>
</cp:coreProperties>
</file>