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49" w:rsidRDefault="00865D49" w:rsidP="00865D49">
      <w:pPr>
        <w:jc w:val="both"/>
        <w:rPr>
          <w:sz w:val="28"/>
          <w:szCs w:val="28"/>
        </w:rPr>
      </w:pPr>
    </w:p>
    <w:p w:rsidR="00865D49" w:rsidRPr="00E8055F" w:rsidRDefault="0099235F" w:rsidP="00865D49">
      <w:pPr>
        <w:pStyle w:val="ConsPlusTitle"/>
        <w:widowControl/>
        <w:spacing w:line="288" w:lineRule="auto"/>
        <w:ind w:left="-1474"/>
        <w:jc w:val="center"/>
      </w:pPr>
      <w:r>
        <w:t xml:space="preserve">             </w:t>
      </w:r>
      <w:r w:rsidR="00865D49" w:rsidRPr="00E8055F">
        <w:tab/>
        <w:t>СОВЕТ  ДЕПУТАТОВ</w:t>
      </w:r>
    </w:p>
    <w:p w:rsidR="00865D49" w:rsidRPr="00E8055F" w:rsidRDefault="00865D49" w:rsidP="00865D49">
      <w:pPr>
        <w:pStyle w:val="ConsPlusTitle"/>
        <w:widowControl/>
        <w:spacing w:line="288" w:lineRule="auto"/>
        <w:jc w:val="center"/>
      </w:pPr>
      <w:r w:rsidRPr="00E8055F">
        <w:t>ЧЕБАКОВСКОГО СЕЛЬСОВЕТА</w:t>
      </w:r>
    </w:p>
    <w:p w:rsidR="00865D49" w:rsidRPr="00E8055F" w:rsidRDefault="00865D49" w:rsidP="00865D49">
      <w:pPr>
        <w:pStyle w:val="ConsPlusTitle"/>
        <w:widowControl/>
        <w:spacing w:line="288" w:lineRule="auto"/>
        <w:jc w:val="center"/>
      </w:pPr>
      <w:r w:rsidRPr="00E8055F">
        <w:t>СЕВЕРНОГО РАЙОНА НОВОСИБИРСКОЙ ОБЛАСТИ</w:t>
      </w:r>
    </w:p>
    <w:p w:rsidR="00865D49" w:rsidRPr="00E8055F" w:rsidRDefault="00865D49" w:rsidP="00865D49">
      <w:pPr>
        <w:pStyle w:val="ConsPlusTitle"/>
        <w:widowControl/>
        <w:spacing w:line="288" w:lineRule="auto"/>
        <w:jc w:val="center"/>
      </w:pPr>
      <w:r w:rsidRPr="00E8055F">
        <w:t>пятого  созыва</w:t>
      </w:r>
    </w:p>
    <w:p w:rsidR="00865D49" w:rsidRPr="00E8055F" w:rsidRDefault="00865D49" w:rsidP="00865D49">
      <w:pPr>
        <w:jc w:val="center"/>
        <w:rPr>
          <w:b/>
        </w:rPr>
      </w:pPr>
    </w:p>
    <w:p w:rsidR="00865D49" w:rsidRPr="00E8055F" w:rsidRDefault="00865D49" w:rsidP="00865D49">
      <w:pPr>
        <w:jc w:val="center"/>
        <w:rPr>
          <w:b/>
        </w:rPr>
      </w:pPr>
      <w:proofErr w:type="gramStart"/>
      <w:r w:rsidRPr="00E8055F">
        <w:rPr>
          <w:b/>
        </w:rPr>
        <w:t>Р</w:t>
      </w:r>
      <w:proofErr w:type="gramEnd"/>
      <w:r w:rsidRPr="00E8055F">
        <w:rPr>
          <w:b/>
        </w:rPr>
        <w:t xml:space="preserve"> Е Ш Е Н И Е   </w:t>
      </w:r>
      <w:r>
        <w:rPr>
          <w:b/>
        </w:rPr>
        <w:t xml:space="preserve">  ( ПРОЕКТ )</w:t>
      </w:r>
    </w:p>
    <w:p w:rsidR="00865D49" w:rsidRPr="00E8055F" w:rsidRDefault="00865D49" w:rsidP="00865D49">
      <w:pPr>
        <w:jc w:val="center"/>
        <w:rPr>
          <w:b/>
        </w:rPr>
      </w:pPr>
      <w:r w:rsidRPr="00E8055F">
        <w:rPr>
          <w:b/>
        </w:rPr>
        <w:t xml:space="preserve"> сессии</w:t>
      </w:r>
    </w:p>
    <w:p w:rsidR="00865D49" w:rsidRPr="00E8055F" w:rsidRDefault="00865D49" w:rsidP="00865D49">
      <w:pPr>
        <w:jc w:val="center"/>
        <w:rPr>
          <w:b/>
        </w:rPr>
      </w:pPr>
    </w:p>
    <w:p w:rsidR="00865D49" w:rsidRPr="00E8055F" w:rsidRDefault="00865D49" w:rsidP="00865D49">
      <w:pPr>
        <w:rPr>
          <w:b/>
        </w:rPr>
      </w:pPr>
      <w:r w:rsidRPr="00E8055F">
        <w:rPr>
          <w:b/>
        </w:rPr>
        <w:t xml:space="preserve">    .201</w:t>
      </w:r>
      <w:r w:rsidR="001E2EA5">
        <w:rPr>
          <w:b/>
        </w:rPr>
        <w:t>6</w:t>
      </w:r>
      <w:r w:rsidRPr="00E8055F">
        <w:rPr>
          <w:b/>
        </w:rPr>
        <w:t xml:space="preserve">                                  </w:t>
      </w:r>
      <w:r>
        <w:rPr>
          <w:b/>
        </w:rPr>
        <w:t xml:space="preserve">       </w:t>
      </w:r>
      <w:r w:rsidR="0099235F">
        <w:rPr>
          <w:b/>
        </w:rPr>
        <w:t xml:space="preserve">       </w:t>
      </w:r>
      <w:r>
        <w:rPr>
          <w:b/>
        </w:rPr>
        <w:t xml:space="preserve">       </w:t>
      </w:r>
      <w:r w:rsidRPr="00E8055F">
        <w:rPr>
          <w:b/>
        </w:rPr>
        <w:t xml:space="preserve"> </w:t>
      </w:r>
      <w:proofErr w:type="gramStart"/>
      <w:r w:rsidRPr="00E8055F">
        <w:rPr>
          <w:b/>
        </w:rPr>
        <w:t>с</w:t>
      </w:r>
      <w:proofErr w:type="gramEnd"/>
      <w:r w:rsidRPr="00E8055F">
        <w:rPr>
          <w:b/>
        </w:rPr>
        <w:t xml:space="preserve">. Чебаки                                      </w:t>
      </w:r>
      <w:r w:rsidR="001E2EA5">
        <w:rPr>
          <w:b/>
        </w:rPr>
        <w:t xml:space="preserve">                     </w:t>
      </w:r>
      <w:r w:rsidRPr="00E8055F">
        <w:rPr>
          <w:b/>
        </w:rPr>
        <w:t xml:space="preserve">    № </w:t>
      </w:r>
      <w:r w:rsidR="004D6FE4">
        <w:rPr>
          <w:b/>
        </w:rPr>
        <w:t xml:space="preserve"> -----</w:t>
      </w:r>
      <w:bookmarkStart w:id="0" w:name="_GoBack"/>
      <w:bookmarkEnd w:id="0"/>
      <w:r w:rsidRPr="00E8055F">
        <w:rPr>
          <w:b/>
        </w:rPr>
        <w:t xml:space="preserve"> </w:t>
      </w:r>
    </w:p>
    <w:p w:rsidR="00865D49" w:rsidRPr="00E8055F" w:rsidRDefault="00865D49" w:rsidP="00865D49">
      <w:pPr>
        <w:rPr>
          <w:b/>
        </w:rPr>
      </w:pPr>
    </w:p>
    <w:p w:rsidR="0099235F" w:rsidRDefault="0099235F" w:rsidP="0099235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23395">
        <w:rPr>
          <w:rFonts w:ascii="Times New Roman" w:hAnsi="Times New Roman"/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</w:t>
      </w:r>
    </w:p>
    <w:p w:rsidR="0099235F" w:rsidRPr="00C23395" w:rsidRDefault="0099235F" w:rsidP="0099235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65D49" w:rsidRPr="0099235F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В соответствии с п. 28ч. 1, 3 ст. 14 Федерального закона от 06.10.2003 №131-ФЗ «Об общих принципах организации местного самоуправления в Российской Федерации» и частью 1 ст. 18 Федерального закона от 24.07.2007 № 209-ФЗ «О развитии малого и среднего предпринимательства в Российской Федерации», </w:t>
      </w:r>
      <w:r w:rsidR="00865D49" w:rsidRPr="0099235F">
        <w:rPr>
          <w:rFonts w:ascii="Times New Roman" w:hAnsi="Times New Roman"/>
          <w:sz w:val="28"/>
          <w:szCs w:val="28"/>
        </w:rPr>
        <w:t>Совет депутатов Чебаковского сельсовета Северного района Новосибирской области</w:t>
      </w:r>
    </w:p>
    <w:p w:rsidR="00865D49" w:rsidRPr="00E8055F" w:rsidRDefault="00865D49" w:rsidP="00865D49">
      <w:pPr>
        <w:ind w:firstLine="708"/>
        <w:jc w:val="both"/>
      </w:pPr>
      <w:proofErr w:type="gramStart"/>
      <w:r w:rsidRPr="00E8055F">
        <w:t>Р</w:t>
      </w:r>
      <w:proofErr w:type="gramEnd"/>
      <w:r w:rsidRPr="00E8055F">
        <w:t xml:space="preserve"> Е Ш И Л :</w:t>
      </w:r>
    </w:p>
    <w:p w:rsidR="0099235F" w:rsidRPr="00C23395" w:rsidRDefault="00865D49" w:rsidP="0099235F">
      <w:pPr>
        <w:pStyle w:val="ab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E8055F">
        <w:tab/>
        <w:t>1.</w:t>
      </w:r>
      <w:r w:rsidR="0099235F" w:rsidRPr="0099235F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99235F"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. Утвердить порядок формирования, ведения и обязательного опубликования перечня муниципального имущества </w:t>
      </w:r>
      <w:r w:rsidR="0099235F">
        <w:rPr>
          <w:rFonts w:ascii="Times New Roman" w:hAnsi="Times New Roman"/>
          <w:bCs/>
          <w:color w:val="000000"/>
          <w:spacing w:val="9"/>
          <w:sz w:val="28"/>
          <w:szCs w:val="28"/>
        </w:rPr>
        <w:t>Чебаковского</w:t>
      </w:r>
      <w:r w:rsidR="0099235F"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области, свободного от прав третьих лиц, и подлежащего предоставлению субъектам малого и среднего предпринимательства, согласно приложению №1 .</w:t>
      </w:r>
    </w:p>
    <w:p w:rsidR="00865D49" w:rsidRPr="0099235F" w:rsidRDefault="00865D49" w:rsidP="00865D49">
      <w:pPr>
        <w:jc w:val="both"/>
        <w:rPr>
          <w:sz w:val="28"/>
          <w:szCs w:val="28"/>
        </w:rPr>
      </w:pPr>
      <w:r w:rsidRPr="00E8055F">
        <w:tab/>
      </w:r>
      <w:r w:rsidRPr="0099235F">
        <w:rPr>
          <w:sz w:val="28"/>
          <w:szCs w:val="28"/>
        </w:rPr>
        <w:t xml:space="preserve">2. Опубликовать данное решение в периодическом печатном издании </w:t>
      </w:r>
    </w:p>
    <w:p w:rsidR="00865D49" w:rsidRPr="0099235F" w:rsidRDefault="00865D49" w:rsidP="00865D49">
      <w:pPr>
        <w:jc w:val="both"/>
        <w:rPr>
          <w:sz w:val="28"/>
          <w:szCs w:val="28"/>
        </w:rPr>
      </w:pPr>
      <w:r w:rsidRPr="0099235F">
        <w:rPr>
          <w:sz w:val="28"/>
          <w:szCs w:val="28"/>
        </w:rPr>
        <w:t>« Вестник Чебаковского сельсовета» и обеспечить его размещение на официальном сайте администрации Чебаковского сельсовета.</w:t>
      </w:r>
    </w:p>
    <w:p w:rsidR="00865D49" w:rsidRPr="0099235F" w:rsidRDefault="00865D49" w:rsidP="00865D49">
      <w:pPr>
        <w:jc w:val="both"/>
        <w:rPr>
          <w:sz w:val="28"/>
          <w:szCs w:val="28"/>
        </w:rPr>
      </w:pPr>
      <w:r w:rsidRPr="00E8055F">
        <w:tab/>
      </w:r>
      <w:r w:rsidRPr="0099235F">
        <w:rPr>
          <w:sz w:val="28"/>
          <w:szCs w:val="28"/>
        </w:rPr>
        <w:t xml:space="preserve">3. Контроль за исполнением данного решения возложить на комиссию по бюджету, налогам, социальной политике и собственности </w:t>
      </w:r>
      <w:proofErr w:type="gramStart"/>
      <w:r w:rsidRPr="0099235F">
        <w:rPr>
          <w:sz w:val="28"/>
          <w:szCs w:val="28"/>
        </w:rPr>
        <w:t xml:space="preserve">( </w:t>
      </w:r>
      <w:proofErr w:type="gramEnd"/>
      <w:r w:rsidRPr="0099235F">
        <w:rPr>
          <w:sz w:val="28"/>
          <w:szCs w:val="28"/>
        </w:rPr>
        <w:t>Петрова Л.Л.).</w:t>
      </w:r>
    </w:p>
    <w:p w:rsidR="00865D49" w:rsidRPr="0099235F" w:rsidRDefault="00865D49" w:rsidP="00865D49">
      <w:pPr>
        <w:jc w:val="both"/>
        <w:rPr>
          <w:sz w:val="28"/>
          <w:szCs w:val="28"/>
        </w:rPr>
      </w:pPr>
    </w:p>
    <w:p w:rsidR="00865D49" w:rsidRPr="00E8055F" w:rsidRDefault="00865D49" w:rsidP="00865D49">
      <w:pPr>
        <w:jc w:val="both"/>
      </w:pPr>
    </w:p>
    <w:p w:rsidR="00865D49" w:rsidRPr="00E8055F" w:rsidRDefault="00865D49" w:rsidP="00865D49">
      <w:pPr>
        <w:jc w:val="both"/>
      </w:pPr>
    </w:p>
    <w:p w:rsidR="00865D49" w:rsidRPr="00E8055F" w:rsidRDefault="00865D49" w:rsidP="00865D49">
      <w:pPr>
        <w:pStyle w:val="13"/>
        <w:ind w:left="708"/>
        <w:rPr>
          <w:rFonts w:ascii="Times New Roman" w:hAnsi="Times New Roman"/>
          <w:sz w:val="24"/>
          <w:szCs w:val="24"/>
        </w:rPr>
      </w:pPr>
      <w:r w:rsidRPr="00E8055F">
        <w:rPr>
          <w:rFonts w:ascii="Times New Roman" w:hAnsi="Times New Roman"/>
          <w:sz w:val="24"/>
          <w:szCs w:val="24"/>
        </w:rPr>
        <w:t xml:space="preserve">Председатель Совета депутатов           </w:t>
      </w:r>
      <w:r>
        <w:rPr>
          <w:rFonts w:ascii="Times New Roman" w:hAnsi="Times New Roman"/>
          <w:sz w:val="24"/>
          <w:szCs w:val="24"/>
        </w:rPr>
        <w:tab/>
      </w:r>
      <w:r w:rsidR="001E2EA5">
        <w:rPr>
          <w:rFonts w:ascii="Times New Roman" w:hAnsi="Times New Roman"/>
          <w:sz w:val="24"/>
          <w:szCs w:val="24"/>
        </w:rPr>
        <w:t xml:space="preserve">            </w:t>
      </w:r>
      <w:r w:rsidRPr="00E8055F">
        <w:rPr>
          <w:rFonts w:ascii="Times New Roman" w:hAnsi="Times New Roman"/>
          <w:sz w:val="24"/>
          <w:szCs w:val="24"/>
        </w:rPr>
        <w:t>Глава Чебаковского сельсовета</w:t>
      </w:r>
    </w:p>
    <w:p w:rsidR="00865D49" w:rsidRPr="00E8055F" w:rsidRDefault="00865D49" w:rsidP="00865D49">
      <w:pPr>
        <w:pStyle w:val="13"/>
        <w:ind w:left="195"/>
        <w:rPr>
          <w:rFonts w:ascii="Times New Roman" w:hAnsi="Times New Roman"/>
          <w:sz w:val="24"/>
          <w:szCs w:val="24"/>
        </w:rPr>
      </w:pPr>
      <w:r w:rsidRPr="00E8055F">
        <w:rPr>
          <w:rFonts w:ascii="Times New Roman" w:hAnsi="Times New Roman"/>
          <w:sz w:val="24"/>
          <w:szCs w:val="24"/>
        </w:rPr>
        <w:t xml:space="preserve">Чебаковского сельсовета Северного           </w:t>
      </w:r>
      <w:r>
        <w:rPr>
          <w:rFonts w:ascii="Times New Roman" w:hAnsi="Times New Roman"/>
          <w:sz w:val="24"/>
          <w:szCs w:val="24"/>
        </w:rPr>
        <w:tab/>
      </w:r>
      <w:r w:rsidR="001E2EA5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E8055F">
        <w:rPr>
          <w:rFonts w:ascii="Times New Roman" w:hAnsi="Times New Roman"/>
          <w:sz w:val="24"/>
          <w:szCs w:val="24"/>
        </w:rPr>
        <w:t>Северного</w:t>
      </w:r>
      <w:proofErr w:type="gramEnd"/>
      <w:r w:rsidRPr="00E8055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</w:t>
      </w:r>
    </w:p>
    <w:p w:rsidR="00865D49" w:rsidRPr="00E8055F" w:rsidRDefault="00865D49" w:rsidP="00865D49">
      <w:pPr>
        <w:pStyle w:val="13"/>
        <w:ind w:left="195"/>
        <w:rPr>
          <w:rFonts w:ascii="Times New Roman" w:hAnsi="Times New Roman"/>
          <w:sz w:val="24"/>
          <w:szCs w:val="24"/>
        </w:rPr>
      </w:pPr>
      <w:r w:rsidRPr="00E8055F">
        <w:rPr>
          <w:rFonts w:ascii="Times New Roman" w:hAnsi="Times New Roman"/>
          <w:sz w:val="24"/>
          <w:szCs w:val="24"/>
        </w:rPr>
        <w:t xml:space="preserve">района Новосибирской области                  </w:t>
      </w:r>
      <w:r>
        <w:rPr>
          <w:rFonts w:ascii="Times New Roman" w:hAnsi="Times New Roman"/>
          <w:sz w:val="24"/>
          <w:szCs w:val="24"/>
        </w:rPr>
        <w:tab/>
      </w:r>
      <w:r w:rsidR="001E2EA5">
        <w:rPr>
          <w:rFonts w:ascii="Times New Roman" w:hAnsi="Times New Roman"/>
          <w:sz w:val="24"/>
          <w:szCs w:val="24"/>
        </w:rPr>
        <w:t xml:space="preserve">              </w:t>
      </w:r>
      <w:r w:rsidRPr="00E8055F">
        <w:rPr>
          <w:rFonts w:ascii="Times New Roman" w:hAnsi="Times New Roman"/>
          <w:sz w:val="24"/>
          <w:szCs w:val="24"/>
        </w:rPr>
        <w:t>Новосибирской области</w:t>
      </w:r>
    </w:p>
    <w:p w:rsidR="00865D49" w:rsidRPr="00E8055F" w:rsidRDefault="00865D49" w:rsidP="00865D49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 w:rsidRPr="00E8055F">
        <w:rPr>
          <w:rFonts w:ascii="Times New Roman" w:hAnsi="Times New Roman"/>
          <w:sz w:val="24"/>
          <w:szCs w:val="24"/>
        </w:rPr>
        <w:tab/>
        <w:t xml:space="preserve">            А.В. Ликаровский                                     В.А. Семенов</w:t>
      </w:r>
    </w:p>
    <w:p w:rsidR="00865D49" w:rsidRPr="00E8055F" w:rsidRDefault="00865D49" w:rsidP="00865D49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49" w:rsidRPr="00E8055F" w:rsidRDefault="00865D49" w:rsidP="00865D49">
      <w:r w:rsidRPr="00E8055F">
        <w:tab/>
      </w:r>
      <w:r w:rsidRPr="00E8055F">
        <w:tab/>
      </w:r>
      <w:r w:rsidRPr="00E8055F">
        <w:tab/>
      </w:r>
      <w:r w:rsidRPr="00E8055F">
        <w:tab/>
      </w:r>
    </w:p>
    <w:p w:rsidR="00865D49" w:rsidRPr="00E8055F" w:rsidRDefault="00865D49" w:rsidP="00865D49"/>
    <w:p w:rsidR="00865D49" w:rsidRDefault="00865D49" w:rsidP="00865D49">
      <w:pPr>
        <w:jc w:val="both"/>
        <w:rPr>
          <w:sz w:val="28"/>
          <w:szCs w:val="28"/>
        </w:rPr>
        <w:sectPr w:rsidR="00865D49" w:rsidSect="00664F53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Default="0099235F" w:rsidP="0099235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C2339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решению </w:t>
      </w:r>
    </w:p>
    <w:p w:rsidR="0099235F" w:rsidRPr="00C23395" w:rsidRDefault="0099235F" w:rsidP="0099235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99235F" w:rsidRPr="00C23395" w:rsidRDefault="0099235F" w:rsidP="0099235F">
      <w:pPr>
        <w:pStyle w:val="ab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 сельсовета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23395"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           Новосибирской области                                               </w:t>
      </w:r>
      <w:proofErr w:type="gramStart"/>
      <w:r w:rsidRPr="00C23395">
        <w:rPr>
          <w:rFonts w:ascii="Times New Roman" w:hAnsi="Times New Roman"/>
          <w:sz w:val="28"/>
          <w:szCs w:val="28"/>
        </w:rPr>
        <w:t>от</w:t>
      </w:r>
      <w:proofErr w:type="gramEnd"/>
      <w:r w:rsidRPr="00C23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23395">
        <w:rPr>
          <w:rFonts w:ascii="Times New Roman" w:hAnsi="Times New Roman"/>
          <w:sz w:val="28"/>
          <w:szCs w:val="28"/>
        </w:rPr>
        <w:t xml:space="preserve"> № </w:t>
      </w:r>
    </w:p>
    <w:p w:rsidR="0099235F" w:rsidRPr="00C23395" w:rsidRDefault="0099235F" w:rsidP="0099235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предпринимательства.</w:t>
      </w: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3395">
        <w:rPr>
          <w:rFonts w:ascii="Times New Roman" w:hAnsi="Times New Roman"/>
          <w:sz w:val="28"/>
          <w:szCs w:val="28"/>
        </w:rPr>
        <w:t xml:space="preserve">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формируются администрацией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в том числе на основании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2. В Перечень включается имущество, находящееся в собственности администрации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и свободное от прав третьих лиц (за исключением имущественных прав субъектов малого и среднего предпринимательства), кроме следующих случаев: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C23395">
        <w:rPr>
          <w:rFonts w:ascii="Times New Roman" w:hAnsi="Times New Roman"/>
          <w:sz w:val="28"/>
          <w:szCs w:val="28"/>
        </w:rPr>
        <w:t xml:space="preserve">На рассмотрении органа местного самоуправления администрации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C23395">
        <w:rPr>
          <w:rFonts w:ascii="Times New Roman" w:hAnsi="Times New Roman"/>
          <w:sz w:val="28"/>
          <w:szCs w:val="28"/>
        </w:rPr>
        <w:t>сельсовета Северного района Новосибирской области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Федерации», и о реализации преимущественного права на приобретение арендуемого имущества в соответствии</w:t>
      </w:r>
      <w:proofErr w:type="gramEnd"/>
      <w:r w:rsidRPr="00C23395">
        <w:rPr>
          <w:rFonts w:ascii="Times New Roman" w:hAnsi="Times New Roman"/>
          <w:sz w:val="28"/>
          <w:szCs w:val="28"/>
        </w:rPr>
        <w:t xml:space="preserve"> с Федеральным законом от 22 июля 2008 года № 159-ФЗ «Об особенностях отчуждения недвижимого имущества, находящегося                 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lastRenderedPageBreak/>
        <w:t xml:space="preserve">2.2. </w:t>
      </w:r>
      <w:proofErr w:type="gramStart"/>
      <w:r w:rsidRPr="00C23395">
        <w:rPr>
          <w:rFonts w:ascii="Times New Roman" w:hAnsi="Times New Roman"/>
          <w:sz w:val="28"/>
          <w:szCs w:val="28"/>
        </w:rPr>
        <w:t>Указанное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срок, установленный в соответствии с настоящим Порядком и условиями предоставления в аренду имущества, включенного в перечень государственного имущества, находящегося в собственности Новосибирской области  и</w:t>
      </w:r>
      <w:proofErr w:type="gramEnd"/>
      <w:r w:rsidRPr="00C23395">
        <w:rPr>
          <w:rFonts w:ascii="Times New Roman" w:hAnsi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         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23395">
        <w:rPr>
          <w:rFonts w:ascii="Times New Roman" w:hAnsi="Times New Roman"/>
          <w:sz w:val="28"/>
          <w:szCs w:val="28"/>
        </w:rPr>
        <w:t xml:space="preserve">Имущество, находящееся в собственности администрации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арендуемое субъектами малого или среднего предпринимательства, включается в Перечень администрацией только после получения письменного согласия арендатора, уведомленного о положениях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</w:t>
      </w:r>
      <w:proofErr w:type="gramEnd"/>
      <w:r w:rsidRPr="00C23395">
        <w:rPr>
          <w:rFonts w:ascii="Times New Roman" w:hAnsi="Times New Roman"/>
          <w:sz w:val="28"/>
          <w:szCs w:val="28"/>
        </w:rPr>
        <w:t>, и о внесении изменений в отдельные законодательные акты Российской Федерации», предусматривающих возможность реализации субъектом малого или среднего предпринимательства преимущественного права на приобретение арендуемого имущества.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23395">
        <w:rPr>
          <w:rFonts w:ascii="Times New Roman" w:hAnsi="Times New Roman"/>
          <w:sz w:val="28"/>
          <w:szCs w:val="28"/>
        </w:rPr>
        <w:t xml:space="preserve">Заявления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имущества, находящегося в собственности администрации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и свободного от прав третьих лиц (за исключением имущественных прав субъектов малого и среднего предпринимательства), в Перечень подаются в администрацию при условии, что:</w:t>
      </w:r>
      <w:proofErr w:type="gramEnd"/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имущество находится в собственности администрации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более одного года                и составляет казну муниципального образования;</w:t>
      </w: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>имущество в течение одного года, предшествовавшего дате подачи заявления, не находилось во временном владении и (или) временном пользовании у лиц, не отнесенных к субъектам малого и среднего предпринимательства или к организациям, образующим инфраструктуру поддержки субъектов малого и среднего предпринимательства;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5. Заявление, указанное в пункте 4 настоящего Порядка, рассматривается администрацией в течение 30 дней </w:t>
      </w:r>
      <w:proofErr w:type="gramStart"/>
      <w:r w:rsidRPr="00C23395">
        <w:rPr>
          <w:rFonts w:ascii="Times New Roman" w:hAnsi="Times New Roman"/>
          <w:sz w:val="28"/>
          <w:szCs w:val="28"/>
        </w:rPr>
        <w:t>с даты</w:t>
      </w:r>
      <w:proofErr w:type="gramEnd"/>
      <w:r w:rsidRPr="00C23395"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уполномоченный орган включает имущество, указанное в заявлении,  в Перечень либо возвращает заявление с указанием причины отказа.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lastRenderedPageBreak/>
        <w:t>6. Не допускается отказ во включении имущества, находящегося</w:t>
      </w:r>
      <w:r>
        <w:rPr>
          <w:rFonts w:ascii="Times New Roman" w:hAnsi="Times New Roman"/>
          <w:sz w:val="28"/>
          <w:szCs w:val="28"/>
        </w:rPr>
        <w:t xml:space="preserve"> в собственности администрации 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и свободного от прав третьих лиц (за исключением имущественных прав субъектов малого и среднего предпринимательства), в Перечень по основаниям, не предусмотренным настоящим Порядком.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7. Перечень и изменения к нему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</w:t>
      </w:r>
      <w:r w:rsidRPr="00C23395">
        <w:rPr>
          <w:rFonts w:ascii="Times New Roman" w:hAnsi="Times New Roman"/>
          <w:sz w:val="28"/>
          <w:szCs w:val="28"/>
        </w:rPr>
        <w:t>дминистрация по мере внесения изменений в Перечень, но не позднее чем через двадцать дней после формирования изменений и дополнений, утверждает их.</w:t>
      </w:r>
    </w:p>
    <w:p w:rsidR="0099235F" w:rsidRPr="00C23395" w:rsidRDefault="0099235F" w:rsidP="0099235F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 xml:space="preserve">9. Постановление администрации 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утверждающее Перечень и изменения к нему, подлежат опубликованию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C23395">
        <w:rPr>
          <w:rFonts w:ascii="Times New Roman" w:hAnsi="Times New Roman"/>
          <w:sz w:val="28"/>
          <w:szCs w:val="28"/>
        </w:rPr>
        <w:t xml:space="preserve"> сельсовета» и размещение на официальном сайте  администрации. </w:t>
      </w: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</w:p>
    <w:p w:rsidR="0099235F" w:rsidRPr="00C23395" w:rsidRDefault="0099235F" w:rsidP="0099235F">
      <w:pPr>
        <w:pStyle w:val="ab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sz w:val="28"/>
          <w:szCs w:val="28"/>
        </w:rPr>
        <w:t>______________________________</w:t>
      </w:r>
    </w:p>
    <w:p w:rsidR="0099235F" w:rsidRPr="00792084" w:rsidRDefault="0099235F" w:rsidP="0099235F">
      <w:pPr>
        <w:tabs>
          <w:tab w:val="left" w:pos="900"/>
        </w:tabs>
        <w:jc w:val="both"/>
        <w:rPr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99235F" w:rsidRDefault="0099235F" w:rsidP="0099235F">
      <w:pPr>
        <w:jc w:val="center"/>
        <w:rPr>
          <w:b/>
          <w:sz w:val="28"/>
          <w:szCs w:val="28"/>
        </w:rPr>
      </w:pPr>
    </w:p>
    <w:p w:rsidR="00865D49" w:rsidRDefault="00865D49" w:rsidP="00865D49">
      <w:pPr>
        <w:jc w:val="center"/>
        <w:rPr>
          <w:sz w:val="28"/>
          <w:szCs w:val="28"/>
        </w:rPr>
        <w:sectPr w:rsidR="00865D49" w:rsidSect="00664F53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76AF" w:rsidRDefault="00865D49" w:rsidP="0099235F">
      <w:pPr>
        <w:pStyle w:val="12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F76AF" w:rsidSect="00664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2EE"/>
    <w:multiLevelType w:val="multilevel"/>
    <w:tmpl w:val="07E2BAB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hint="default"/>
      </w:rPr>
    </w:lvl>
  </w:abstractNum>
  <w:abstractNum w:abstractNumId="1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A660FA"/>
    <w:multiLevelType w:val="hybridMultilevel"/>
    <w:tmpl w:val="3232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789"/>
    <w:rsid w:val="001D176B"/>
    <w:rsid w:val="001E2EA5"/>
    <w:rsid w:val="002A0789"/>
    <w:rsid w:val="004D6FE4"/>
    <w:rsid w:val="00651D4E"/>
    <w:rsid w:val="00664F53"/>
    <w:rsid w:val="00793FE1"/>
    <w:rsid w:val="007B585E"/>
    <w:rsid w:val="007F76AF"/>
    <w:rsid w:val="00804130"/>
    <w:rsid w:val="00865D49"/>
    <w:rsid w:val="0099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D4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65D4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5D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6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5D4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5D4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aliases w:val="Знак,Знак1 Знак,Основной текст1"/>
    <w:basedOn w:val="a"/>
    <w:link w:val="a6"/>
    <w:rsid w:val="00865D49"/>
    <w:pPr>
      <w:jc w:val="both"/>
    </w:pPr>
    <w:rPr>
      <w:sz w:val="28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rsid w:val="00865D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65D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rsid w:val="00865D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865D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2"/>
    <w:rsid w:val="00865D4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Заголовок 21"/>
    <w:basedOn w:val="12"/>
    <w:next w:val="12"/>
    <w:rsid w:val="00865D49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ConsPlusTitle">
    <w:name w:val="ConsPlusTitle"/>
    <w:rsid w:val="00865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aliases w:val=" Знак"/>
    <w:basedOn w:val="a"/>
    <w:link w:val="aa"/>
    <w:rsid w:val="00865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 Знак Знак"/>
    <w:basedOn w:val="a0"/>
    <w:link w:val="a9"/>
    <w:rsid w:val="00865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aliases w:val="с интервалом,No Spacing1,No Spacing"/>
    <w:link w:val="ac"/>
    <w:uiPriority w:val="1"/>
    <w:qFormat/>
    <w:rsid w:val="00865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4">
    <w:name w:val="xl64"/>
    <w:basedOn w:val="a"/>
    <w:rsid w:val="00865D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5">
    <w:name w:val="xl65"/>
    <w:basedOn w:val="a"/>
    <w:rsid w:val="00865D49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865D49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65D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65D49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65D49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65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65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34">
    <w:name w:val="Font Style34"/>
    <w:rsid w:val="00865D49"/>
    <w:rPr>
      <w:rFonts w:ascii="Garamond" w:hAnsi="Garamond" w:cs="Garamond"/>
      <w:b/>
      <w:bCs/>
      <w:sz w:val="12"/>
      <w:szCs w:val="12"/>
    </w:rPr>
  </w:style>
  <w:style w:type="character" w:customStyle="1" w:styleId="FontStyle41">
    <w:name w:val="Font Style41"/>
    <w:rsid w:val="00865D49"/>
    <w:rPr>
      <w:rFonts w:ascii="Arial Narrow" w:hAnsi="Arial Narrow" w:cs="Arial Narrow"/>
      <w:b/>
      <w:bCs/>
      <w:sz w:val="12"/>
      <w:szCs w:val="12"/>
    </w:rPr>
  </w:style>
  <w:style w:type="character" w:styleId="ad">
    <w:name w:val="Hyperlink"/>
    <w:rsid w:val="00865D49"/>
    <w:rPr>
      <w:color w:val="0000FF"/>
      <w:u w:val="single"/>
    </w:rPr>
  </w:style>
  <w:style w:type="character" w:styleId="ae">
    <w:name w:val="FollowedHyperlink"/>
    <w:rsid w:val="00865D49"/>
    <w:rPr>
      <w:color w:val="800080"/>
      <w:u w:val="single"/>
    </w:rPr>
  </w:style>
  <w:style w:type="paragraph" w:customStyle="1" w:styleId="xl124">
    <w:name w:val="xl12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a"/>
    <w:rsid w:val="00865D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27">
    <w:name w:val="xl12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5D49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0">
    <w:name w:val="xl130"/>
    <w:basedOn w:val="a"/>
    <w:rsid w:val="00865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1">
    <w:name w:val="xl13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2">
    <w:name w:val="xl132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865D4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5">
    <w:name w:val="xl135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13">
    <w:name w:val="Без интервала1"/>
    <w:rsid w:val="00865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865D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D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basedOn w:val="a0"/>
    <w:link w:val="ab"/>
    <w:uiPriority w:val="1"/>
    <w:locked/>
    <w:rsid w:val="0099235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D4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65D4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5D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65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5D4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5D4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aliases w:val="Знак,Знак1 Знак,Основной текст1"/>
    <w:basedOn w:val="a"/>
    <w:link w:val="a6"/>
    <w:rsid w:val="00865D49"/>
    <w:pPr>
      <w:jc w:val="both"/>
    </w:pPr>
    <w:rPr>
      <w:sz w:val="28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rsid w:val="00865D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65D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rsid w:val="00865D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865D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2"/>
    <w:rsid w:val="00865D4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Заголовок 21"/>
    <w:basedOn w:val="12"/>
    <w:next w:val="12"/>
    <w:rsid w:val="00865D49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ConsPlusTitle">
    <w:name w:val="ConsPlusTitle"/>
    <w:rsid w:val="00865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aliases w:val=" Знак"/>
    <w:basedOn w:val="a"/>
    <w:link w:val="aa"/>
    <w:rsid w:val="00865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 Знак Знак"/>
    <w:basedOn w:val="a0"/>
    <w:link w:val="a9"/>
    <w:rsid w:val="00865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865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4">
    <w:name w:val="xl64"/>
    <w:basedOn w:val="a"/>
    <w:rsid w:val="00865D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5">
    <w:name w:val="xl65"/>
    <w:basedOn w:val="a"/>
    <w:rsid w:val="00865D49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865D49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65D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65D49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65D49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65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65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34">
    <w:name w:val="Font Style34"/>
    <w:rsid w:val="00865D49"/>
    <w:rPr>
      <w:rFonts w:ascii="Garamond" w:hAnsi="Garamond" w:cs="Garamond"/>
      <w:b/>
      <w:bCs/>
      <w:sz w:val="12"/>
      <w:szCs w:val="12"/>
    </w:rPr>
  </w:style>
  <w:style w:type="character" w:customStyle="1" w:styleId="FontStyle41">
    <w:name w:val="Font Style41"/>
    <w:rsid w:val="00865D49"/>
    <w:rPr>
      <w:rFonts w:ascii="Arial Narrow" w:hAnsi="Arial Narrow" w:cs="Arial Narrow"/>
      <w:b/>
      <w:bCs/>
      <w:sz w:val="12"/>
      <w:szCs w:val="12"/>
    </w:rPr>
  </w:style>
  <w:style w:type="character" w:styleId="ac">
    <w:name w:val="Hyperlink"/>
    <w:rsid w:val="00865D49"/>
    <w:rPr>
      <w:color w:val="0000FF"/>
      <w:u w:val="single"/>
    </w:rPr>
  </w:style>
  <w:style w:type="character" w:styleId="ad">
    <w:name w:val="FollowedHyperlink"/>
    <w:rsid w:val="00865D49"/>
    <w:rPr>
      <w:color w:val="800080"/>
      <w:u w:val="single"/>
    </w:rPr>
  </w:style>
  <w:style w:type="paragraph" w:customStyle="1" w:styleId="xl124">
    <w:name w:val="xl124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25">
    <w:name w:val="xl125"/>
    <w:basedOn w:val="a"/>
    <w:rsid w:val="00865D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27">
    <w:name w:val="xl127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5D49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0">
    <w:name w:val="xl130"/>
    <w:basedOn w:val="a"/>
    <w:rsid w:val="00865D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1">
    <w:name w:val="xl131"/>
    <w:basedOn w:val="a"/>
    <w:rsid w:val="00865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2">
    <w:name w:val="xl132"/>
    <w:basedOn w:val="a"/>
    <w:rsid w:val="00865D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865D4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865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35">
    <w:name w:val="xl135"/>
    <w:basedOn w:val="a"/>
    <w:rsid w:val="00865D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13">
    <w:name w:val="Без интервала1"/>
    <w:rsid w:val="00865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865D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65D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5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ABA1-8FD5-4B92-A33A-922B6C57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12</cp:revision>
  <dcterms:created xsi:type="dcterms:W3CDTF">2016-11-29T07:42:00Z</dcterms:created>
  <dcterms:modified xsi:type="dcterms:W3CDTF">2016-12-14T04:56:00Z</dcterms:modified>
</cp:coreProperties>
</file>