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2139A4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B06D5E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="00FB5371" w:rsidRPr="00FB5371">
        <w:rPr>
          <w:b/>
          <w:sz w:val="28"/>
          <w:szCs w:val="28"/>
        </w:rPr>
        <w:t>с</w:t>
      </w:r>
      <w:proofErr w:type="gramEnd"/>
      <w:r w:rsidR="00FB5371" w:rsidRPr="00FB5371">
        <w:rPr>
          <w:b/>
          <w:sz w:val="28"/>
          <w:szCs w:val="28"/>
        </w:rPr>
        <w:t xml:space="preserve">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70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39112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.06.2012  № </w:t>
      </w:r>
      <w:r w:rsidR="00391126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391126">
        <w:rPr>
          <w:bCs/>
          <w:color w:val="000000"/>
          <w:spacing w:val="9"/>
          <w:sz w:val="28"/>
          <w:szCs w:val="28"/>
        </w:rPr>
        <w:t>административный регламент от 05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391126">
        <w:rPr>
          <w:bCs/>
          <w:color w:val="000000"/>
          <w:spacing w:val="9"/>
          <w:sz w:val="28"/>
          <w:szCs w:val="28"/>
        </w:rPr>
        <w:t>60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391126" w:rsidRPr="00391126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391126" w:rsidRPr="00391126">
        <w:rPr>
          <w:bCs/>
          <w:sz w:val="28"/>
          <w:szCs w:val="28"/>
        </w:rPr>
        <w:t xml:space="preserve"> по прекращению права постоянного (бессрочного) пользования, пожизненного наследуемого владения земельными участками</w:t>
      </w:r>
      <w:r w:rsidR="00BD5DC6" w:rsidRPr="009D2134">
        <w:rPr>
          <w:bCs/>
          <w:color w:val="000000"/>
          <w:spacing w:val="9"/>
          <w:sz w:val="28"/>
          <w:szCs w:val="28"/>
        </w:rPr>
        <w:t xml:space="preserve">»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</w:t>
      </w:r>
      <w:r w:rsidR="0039112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391126">
        <w:rPr>
          <w:sz w:val="28"/>
          <w:szCs w:val="28"/>
        </w:rPr>
        <w:t>9</w:t>
      </w:r>
      <w:r>
        <w:rPr>
          <w:sz w:val="28"/>
          <w:szCs w:val="28"/>
        </w:rPr>
        <w:t xml:space="preserve"> пункта 2.</w:t>
      </w:r>
      <w:r w:rsidR="00391126">
        <w:rPr>
          <w:sz w:val="28"/>
          <w:szCs w:val="28"/>
        </w:rPr>
        <w:t>8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391126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2.8</w:t>
      </w:r>
      <w:r w:rsidR="00BD5DC6">
        <w:rPr>
          <w:sz w:val="28"/>
          <w:szCs w:val="28"/>
        </w:rPr>
        <w:t>.</w:t>
      </w:r>
      <w:r>
        <w:rPr>
          <w:sz w:val="28"/>
          <w:szCs w:val="28"/>
        </w:rPr>
        <w:t xml:space="preserve">10 </w:t>
      </w:r>
      <w:r w:rsidR="00BD5DC6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8</w:t>
      </w:r>
      <w:r w:rsidR="00DB33D2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>раздела 2 дополнить абзацами</w:t>
      </w:r>
      <w:r w:rsidR="009D2134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1D1E09"/>
    <w:rsid w:val="002139A4"/>
    <w:rsid w:val="002575BE"/>
    <w:rsid w:val="00356714"/>
    <w:rsid w:val="00391126"/>
    <w:rsid w:val="004138BD"/>
    <w:rsid w:val="004E3F59"/>
    <w:rsid w:val="008051D6"/>
    <w:rsid w:val="00861514"/>
    <w:rsid w:val="009D2134"/>
    <w:rsid w:val="009D59FD"/>
    <w:rsid w:val="00A31E56"/>
    <w:rsid w:val="00A345B5"/>
    <w:rsid w:val="00A67339"/>
    <w:rsid w:val="00A916D8"/>
    <w:rsid w:val="00B068E7"/>
    <w:rsid w:val="00B06D5E"/>
    <w:rsid w:val="00B655B4"/>
    <w:rsid w:val="00B71A69"/>
    <w:rsid w:val="00B7248D"/>
    <w:rsid w:val="00BD5DC6"/>
    <w:rsid w:val="00C27ECD"/>
    <w:rsid w:val="00DB33D2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2016-08-12T05:31:00Z</dcterms:created>
  <dcterms:modified xsi:type="dcterms:W3CDTF">2016-09-23T03:40:00Z</dcterms:modified>
</cp:coreProperties>
</file>