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18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F0E0D" w:rsidRDefault="009F1318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5F0E0D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5F0E0D" w:rsidRDefault="009F1318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E0D" w:rsidRDefault="005F0E0D" w:rsidP="005F0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0E0D" w:rsidRPr="00C504EE" w:rsidRDefault="00F13DF7" w:rsidP="005F0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504EE" w:rsidRPr="00C504EE">
        <w:rPr>
          <w:rFonts w:ascii="Times New Roman" w:hAnsi="Times New Roman" w:cs="Times New Roman"/>
          <w:b/>
          <w:sz w:val="28"/>
          <w:szCs w:val="28"/>
        </w:rPr>
        <w:t>.11</w:t>
      </w:r>
      <w:r w:rsidR="005F0E0D" w:rsidRPr="00C504EE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    </w:t>
      </w:r>
      <w:r w:rsidR="009F1318" w:rsidRPr="00C504E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5F0E0D" w:rsidRPr="00C504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F0E0D" w:rsidRPr="00C504EE">
        <w:rPr>
          <w:rFonts w:ascii="Times New Roman" w:hAnsi="Times New Roman" w:cs="Times New Roman"/>
          <w:b/>
          <w:sz w:val="28"/>
          <w:szCs w:val="28"/>
        </w:rPr>
        <w:t>.</w:t>
      </w:r>
      <w:r w:rsidR="009F1318" w:rsidRPr="00C504EE">
        <w:rPr>
          <w:rFonts w:ascii="Times New Roman" w:hAnsi="Times New Roman" w:cs="Times New Roman"/>
          <w:b/>
          <w:sz w:val="28"/>
          <w:szCs w:val="28"/>
        </w:rPr>
        <w:t xml:space="preserve"> Чебаки</w:t>
      </w:r>
      <w:r w:rsidR="005F0E0D" w:rsidRPr="00C504E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F1318" w:rsidRPr="00C504E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824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1318" w:rsidRPr="00C504EE">
        <w:rPr>
          <w:rFonts w:ascii="Times New Roman" w:hAnsi="Times New Roman" w:cs="Times New Roman"/>
          <w:b/>
          <w:sz w:val="28"/>
          <w:szCs w:val="28"/>
        </w:rPr>
        <w:t>№</w:t>
      </w:r>
      <w:r w:rsidR="00C504EE" w:rsidRPr="00C504E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E2E71">
        <w:rPr>
          <w:rFonts w:ascii="Times New Roman" w:hAnsi="Times New Roman" w:cs="Times New Roman"/>
          <w:b/>
          <w:sz w:val="28"/>
          <w:szCs w:val="28"/>
        </w:rPr>
        <w:t>7</w:t>
      </w:r>
      <w:r w:rsidR="009F1318" w:rsidRPr="00C504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E0D" w:rsidRPr="00C504EE" w:rsidRDefault="005F0E0D" w:rsidP="005F0E0D">
      <w:pPr>
        <w:rPr>
          <w:rFonts w:ascii="Times New Roman" w:hAnsi="Times New Roman" w:cs="Times New Roman"/>
          <w:sz w:val="28"/>
          <w:szCs w:val="28"/>
        </w:rPr>
      </w:pPr>
    </w:p>
    <w:p w:rsidR="005F0E0D" w:rsidRPr="003C05B0" w:rsidRDefault="005F0E0D" w:rsidP="005F0E0D">
      <w:pPr>
        <w:pStyle w:val="ConsPlusTitle"/>
        <w:jc w:val="center"/>
      </w:pPr>
      <w:r w:rsidRPr="003C05B0">
        <w:t>Об утверждении порядка формирования, утверждения и ведения</w:t>
      </w:r>
    </w:p>
    <w:p w:rsidR="005F0E0D" w:rsidRPr="003C05B0" w:rsidRDefault="005F0E0D" w:rsidP="005F0E0D">
      <w:pPr>
        <w:pStyle w:val="ConsPlusTitle"/>
        <w:jc w:val="center"/>
      </w:pPr>
      <w:r w:rsidRPr="003C05B0">
        <w:t>плана-графика закупок товаров, работ, услуг для обеспечения</w:t>
      </w:r>
    </w:p>
    <w:p w:rsidR="005F0E0D" w:rsidRPr="003C05B0" w:rsidRDefault="005F0E0D" w:rsidP="005F0E0D">
      <w:pPr>
        <w:pStyle w:val="ConsPlusTitle"/>
        <w:jc w:val="center"/>
      </w:pPr>
      <w:r w:rsidRPr="003C05B0">
        <w:t xml:space="preserve">муниципальных нужд </w:t>
      </w:r>
      <w:r w:rsidR="009F1318">
        <w:t>Чебаковского</w:t>
      </w:r>
      <w:r>
        <w:t xml:space="preserve"> сельсовета </w:t>
      </w:r>
      <w:r w:rsidRPr="003C05B0">
        <w:t>Северного района Новосибирской области</w:t>
      </w:r>
    </w:p>
    <w:p w:rsidR="005F0E0D" w:rsidRDefault="005F0E0D" w:rsidP="005F0E0D">
      <w:pPr>
        <w:pStyle w:val="ConsPlusTitle"/>
        <w:jc w:val="center"/>
        <w:rPr>
          <w:b w:val="0"/>
        </w:rPr>
      </w:pPr>
    </w:p>
    <w:p w:rsidR="005F0E0D" w:rsidRDefault="005F0E0D" w:rsidP="009F1318">
      <w:pPr>
        <w:pStyle w:val="7"/>
        <w:ind w:firstLine="708"/>
        <w:rPr>
          <w:rFonts w:eastAsia="Calibri"/>
        </w:rPr>
      </w:pPr>
      <w:proofErr w:type="gramStart"/>
      <w:r>
        <w:rPr>
          <w:rFonts w:eastAsia="Calibri"/>
        </w:rPr>
        <w:t>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требованиях</w:t>
      </w:r>
      <w:proofErr w:type="gramEnd"/>
      <w:r>
        <w:rPr>
          <w:rFonts w:eastAsia="Calibri"/>
        </w:rPr>
        <w:t xml:space="preserve"> к форме плана-графика закупок товаров, работ, услуг" администрация </w:t>
      </w:r>
      <w:r w:rsidR="009F1318">
        <w:rPr>
          <w:rFonts w:eastAsia="Calibri"/>
        </w:rPr>
        <w:t>Чебаковского</w:t>
      </w:r>
      <w:r>
        <w:rPr>
          <w:rFonts w:eastAsia="Calibri"/>
        </w:rPr>
        <w:t xml:space="preserve"> сельсовета Северного района Новосибирской области</w:t>
      </w:r>
    </w:p>
    <w:p w:rsidR="005F0E0D" w:rsidRDefault="005F0E0D" w:rsidP="009F1318">
      <w:pPr>
        <w:pStyle w:val="7"/>
        <w:ind w:firstLine="708"/>
        <w:rPr>
          <w:rFonts w:eastAsia="Calibri"/>
        </w:rPr>
      </w:pPr>
      <w:r>
        <w:rPr>
          <w:rFonts w:eastAsia="Calibri"/>
        </w:rPr>
        <w:t>ПОСТАНОВЛЯЕТ:</w:t>
      </w:r>
    </w:p>
    <w:p w:rsidR="005F0E0D" w:rsidRDefault="005F0E0D" w:rsidP="005F0E0D">
      <w:pPr>
        <w:pStyle w:val="7"/>
        <w:rPr>
          <w:rFonts w:eastAsiaTheme="minorHAnsi"/>
          <w:color w:val="000000"/>
        </w:rPr>
      </w:pPr>
      <w:r>
        <w:rPr>
          <w:color w:val="000000"/>
        </w:rPr>
        <w:t xml:space="preserve">1. Утвердить Порядок формирования, утверждения и ведения плана-графика закупок товаров, работ, услуг для обеспечения муниципальных нужд </w:t>
      </w:r>
      <w:r w:rsidR="009F1318">
        <w:rPr>
          <w:color w:val="000000"/>
        </w:rPr>
        <w:t>Чебаковского</w:t>
      </w:r>
      <w:r>
        <w:rPr>
          <w:rFonts w:eastAsia="Calibri"/>
        </w:rPr>
        <w:t xml:space="preserve"> сельсовета </w:t>
      </w:r>
      <w:r>
        <w:rPr>
          <w:color w:val="000000"/>
        </w:rPr>
        <w:t>Северного района Новосибирской области (далее – Порядок).</w:t>
      </w:r>
    </w:p>
    <w:p w:rsidR="005F0E0D" w:rsidRDefault="005F0E0D" w:rsidP="005F0E0D">
      <w:pPr>
        <w:pStyle w:val="7"/>
        <w:rPr>
          <w:color w:val="000000"/>
        </w:rPr>
      </w:pPr>
      <w:r>
        <w:rPr>
          <w:color w:val="000000"/>
        </w:rPr>
        <w:t xml:space="preserve">2. Контрактному управляющему  </w:t>
      </w:r>
      <w:r w:rsidRPr="00387321">
        <w:t>(</w:t>
      </w:r>
      <w:r w:rsidR="00387321" w:rsidRPr="00387321">
        <w:t>Борисенко Н.В.</w:t>
      </w:r>
      <w:r w:rsidRPr="00387321">
        <w:t>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разместить Порядок</w:t>
      </w:r>
      <w:proofErr w:type="gramEnd"/>
      <w:r>
        <w:rPr>
          <w:color w:val="000000"/>
        </w:rPr>
        <w:t xml:space="preserve"> в течение 3 дней со дня его утверждения в единой информационной системе в сфере закупок (</w:t>
      </w:r>
      <w:proofErr w:type="spellStart"/>
      <w:r>
        <w:rPr>
          <w:color w:val="000000"/>
        </w:rPr>
        <w:t>www.zakupki.gov.ru</w:t>
      </w:r>
      <w:proofErr w:type="spellEnd"/>
      <w:r>
        <w:rPr>
          <w:color w:val="000000"/>
        </w:rPr>
        <w:t>).</w:t>
      </w:r>
    </w:p>
    <w:p w:rsidR="005F0E0D" w:rsidRDefault="005F0E0D" w:rsidP="005F0E0D">
      <w:pPr>
        <w:pStyle w:val="7"/>
      </w:pPr>
      <w:r>
        <w:rPr>
          <w:rFonts w:eastAsia="Calibri"/>
        </w:rPr>
        <w:t xml:space="preserve">3.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постановления возложить на специалиста 1 разряда  администрации </w:t>
      </w:r>
      <w:r w:rsidR="00387321">
        <w:rPr>
          <w:rFonts w:eastAsia="Calibri"/>
        </w:rPr>
        <w:t>Борисенко Н.В.</w:t>
      </w:r>
    </w:p>
    <w:p w:rsidR="005F0E0D" w:rsidRDefault="005F0E0D" w:rsidP="005F0E0D">
      <w:pPr>
        <w:pStyle w:val="7"/>
        <w:rPr>
          <w:rFonts w:eastAsiaTheme="minorHAnsi"/>
          <w:color w:val="000000"/>
          <w:lang w:eastAsia="en-US"/>
        </w:rPr>
      </w:pPr>
    </w:p>
    <w:p w:rsidR="005F0E0D" w:rsidRDefault="005F0E0D" w:rsidP="005F0E0D">
      <w:pPr>
        <w:pStyle w:val="7"/>
        <w:rPr>
          <w:color w:val="000000"/>
        </w:rPr>
      </w:pPr>
    </w:p>
    <w:p w:rsidR="005F0E0D" w:rsidRDefault="005F0E0D" w:rsidP="005F0E0D">
      <w:pPr>
        <w:pStyle w:val="7"/>
        <w:ind w:firstLine="0"/>
      </w:pPr>
      <w:r>
        <w:t>Глав</w:t>
      </w:r>
      <w:r w:rsidR="009F1318">
        <w:t>а</w:t>
      </w:r>
      <w:r>
        <w:t xml:space="preserve"> </w:t>
      </w:r>
      <w:r w:rsidR="009F1318">
        <w:t xml:space="preserve">Чебаковского </w:t>
      </w:r>
      <w:r>
        <w:t>сельсовета</w:t>
      </w:r>
    </w:p>
    <w:p w:rsidR="005F0E0D" w:rsidRDefault="005F0E0D" w:rsidP="005F0E0D">
      <w:pPr>
        <w:pStyle w:val="7"/>
        <w:ind w:firstLine="0"/>
      </w:pPr>
      <w:r>
        <w:t>Северного района</w:t>
      </w:r>
      <w:r w:rsidR="009F1318">
        <w:t xml:space="preserve"> </w:t>
      </w:r>
      <w:r>
        <w:t xml:space="preserve">Новосибирской области                                 </w:t>
      </w:r>
      <w:r w:rsidR="009F1318">
        <w:t>В.А. Семенов</w:t>
      </w:r>
    </w:p>
    <w:p w:rsidR="005F0E0D" w:rsidRDefault="005F0E0D" w:rsidP="005F0E0D">
      <w:pPr>
        <w:pStyle w:val="7"/>
        <w:rPr>
          <w:rFonts w:eastAsia="Calibri"/>
          <w:b/>
          <w:caps/>
          <w:sz w:val="24"/>
          <w:szCs w:val="24"/>
        </w:rPr>
      </w:pPr>
    </w:p>
    <w:p w:rsidR="005F0E0D" w:rsidRDefault="005F0E0D" w:rsidP="005F0E0D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F0E0D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5F0E0D" w:rsidRDefault="005F0E0D" w:rsidP="00B13AF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B13AF4" w:rsidRDefault="005F0E0D" w:rsidP="00B13AF4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9F1318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  <w:r w:rsidR="00B13A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0E0D" w:rsidRDefault="005F0E0D" w:rsidP="00B13AF4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F0E0D" w:rsidRDefault="009F1318" w:rsidP="00B13AF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73228">
        <w:rPr>
          <w:rFonts w:ascii="Times New Roman" w:eastAsia="Calibri" w:hAnsi="Times New Roman" w:cs="Times New Roman"/>
          <w:sz w:val="28"/>
          <w:szCs w:val="28"/>
        </w:rPr>
        <w:t>24</w:t>
      </w:r>
      <w:r w:rsidR="00387321">
        <w:rPr>
          <w:rFonts w:ascii="Times New Roman" w:eastAsia="Calibri" w:hAnsi="Times New Roman" w:cs="Times New Roman"/>
          <w:sz w:val="28"/>
          <w:szCs w:val="28"/>
        </w:rPr>
        <w:t xml:space="preserve">.11.2016 </w:t>
      </w:r>
      <w:r w:rsidR="005F0E0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7322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2E2E71">
        <w:rPr>
          <w:rFonts w:ascii="Times New Roman" w:eastAsia="Calibri" w:hAnsi="Times New Roman" w:cs="Times New Roman"/>
          <w:sz w:val="28"/>
          <w:szCs w:val="28"/>
        </w:rPr>
        <w:t>7</w:t>
      </w:r>
      <w:r w:rsidR="005F0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0E0D" w:rsidRDefault="005F0E0D" w:rsidP="005F0E0D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9F1318">
        <w:rPr>
          <w:rFonts w:ascii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9F1318">
        <w:rPr>
          <w:rFonts w:ascii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закупки)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9F1318">
        <w:rPr>
          <w:rFonts w:ascii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план-график закупок)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в сфере закупок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www.zakupki.gov.ru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муниципальными заказчиками, действующими от имени администрации </w:t>
      </w:r>
      <w:r w:rsidR="009F1318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 не позднее 1 декабря текущего финансового года с учетом следующих положений: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заказчики, указанные в подпункте 1 пункта 3 настоящего Порядка, - в сроки, установленные главными распорядителями средств местного бюджета </w:t>
      </w:r>
      <w:r w:rsidR="009F1318">
        <w:rPr>
          <w:rFonts w:ascii="Times New Roman" w:eastAsia="Times New Roman" w:hAnsi="Times New Roman" w:cs="Times New Roman"/>
          <w:sz w:val="28"/>
          <w:szCs w:val="28"/>
        </w:rPr>
        <w:lastRenderedPageBreak/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но не позднее срока, установленного в абзаце первом настоящего пункта: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формируют планы-графики закупок после внесения проекта решения о местном бюджете </w:t>
      </w:r>
      <w:r w:rsidR="009F1318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на рассмотрение Совета депутатов </w:t>
      </w:r>
      <w:r w:rsidR="009F1318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в соответствии со статьей 111 Закона о контрактной системе.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учреждением.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Заказчики, указанные в пункте 3 настоящего Порядка, ведут планы-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www.zakupki.gov.ru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извещения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осуществления закупки у единственного поставщика (подрядчика, исполнителя) в соответствии с пунктами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и 28 части 1 статьи 93 Закона о контрактной системе -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22 Закона о контрактной системе;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CD127E" w:rsidRPr="005F0E0D" w:rsidRDefault="00CD127E" w:rsidP="005F0E0D"/>
    <w:sectPr w:rsidR="00CD127E" w:rsidRPr="005F0E0D" w:rsidSect="0065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CEA"/>
    <w:rsid w:val="002E2E71"/>
    <w:rsid w:val="00310401"/>
    <w:rsid w:val="00387321"/>
    <w:rsid w:val="00411E18"/>
    <w:rsid w:val="005F0E0D"/>
    <w:rsid w:val="00656128"/>
    <w:rsid w:val="006606AC"/>
    <w:rsid w:val="00702228"/>
    <w:rsid w:val="00707974"/>
    <w:rsid w:val="0085731D"/>
    <w:rsid w:val="00925B47"/>
    <w:rsid w:val="0098247D"/>
    <w:rsid w:val="009F1318"/>
    <w:rsid w:val="00A34010"/>
    <w:rsid w:val="00B13AF4"/>
    <w:rsid w:val="00BD0CC6"/>
    <w:rsid w:val="00C504EE"/>
    <w:rsid w:val="00C73228"/>
    <w:rsid w:val="00CC6CEA"/>
    <w:rsid w:val="00CD127E"/>
    <w:rsid w:val="00D63D94"/>
    <w:rsid w:val="00F13DF7"/>
    <w:rsid w:val="00F5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8"/>
  </w:style>
  <w:style w:type="paragraph" w:styleId="7">
    <w:name w:val="heading 7"/>
    <w:basedOn w:val="a"/>
    <w:next w:val="a"/>
    <w:link w:val="70"/>
    <w:qFormat/>
    <w:rsid w:val="00CC6CEA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6CE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CC6CEA"/>
    <w:rPr>
      <w:i/>
      <w:iCs/>
    </w:rPr>
  </w:style>
  <w:style w:type="paragraph" w:customStyle="1" w:styleId="ConsPlusTitle">
    <w:name w:val="ConsPlusTitle"/>
    <w:rsid w:val="005F0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20</cp:revision>
  <cp:lastPrinted>2016-11-23T09:45:00Z</cp:lastPrinted>
  <dcterms:created xsi:type="dcterms:W3CDTF">2016-09-09T08:24:00Z</dcterms:created>
  <dcterms:modified xsi:type="dcterms:W3CDTF">2016-11-25T07:25:00Z</dcterms:modified>
</cp:coreProperties>
</file>