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2" w:rsidRPr="00B50AAD" w:rsidRDefault="00DD1982" w:rsidP="00DD1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0AAD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DD1982" w:rsidRPr="00B50AAD" w:rsidRDefault="00DD1982" w:rsidP="00DD1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0AAD">
        <w:rPr>
          <w:rFonts w:ascii="Times New Roman" w:hAnsi="Times New Roman"/>
          <w:b/>
          <w:bCs/>
          <w:sz w:val="28"/>
          <w:szCs w:val="28"/>
        </w:rPr>
        <w:t>отчета о выполнении муниципальной программы</w:t>
      </w:r>
    </w:p>
    <w:p w:rsidR="00DD1982" w:rsidRPr="00B50AAD" w:rsidRDefault="00DD1982" w:rsidP="0053253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0AAD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532531" w:rsidRPr="00532531">
        <w:rPr>
          <w:rFonts w:ascii="Times New Roman" w:hAnsi="Times New Roman"/>
          <w:b/>
          <w:sz w:val="28"/>
          <w:szCs w:val="28"/>
        </w:rPr>
        <w:t>О развитии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 на территории Чебаковского сельсовета на 2022-2024 годы</w:t>
      </w:r>
      <w:r w:rsidRPr="00B50AAD">
        <w:rPr>
          <w:rFonts w:ascii="Times New Roman" w:hAnsi="Times New Roman"/>
          <w:b/>
          <w:bCs/>
          <w:sz w:val="28"/>
          <w:szCs w:val="28"/>
        </w:rPr>
        <w:t>»</w:t>
      </w:r>
    </w:p>
    <w:p w:rsidR="00DD1982" w:rsidRPr="00B50AAD" w:rsidRDefault="00DD1982" w:rsidP="00DD1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0AAD">
        <w:rPr>
          <w:rFonts w:ascii="Times New Roman" w:hAnsi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/>
          <w:b/>
          <w:bCs/>
          <w:sz w:val="28"/>
          <w:szCs w:val="28"/>
        </w:rPr>
        <w:t>202</w:t>
      </w:r>
      <w:r w:rsidR="00532531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tbl>
      <w:tblPr>
        <w:tblW w:w="947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0"/>
        <w:gridCol w:w="4830"/>
        <w:gridCol w:w="2096"/>
        <w:gridCol w:w="1950"/>
      </w:tblGrid>
      <w:tr w:rsidR="00DD1982" w:rsidRPr="009867BB" w:rsidTr="00362410">
        <w:trPr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D1982" w:rsidRPr="009867BB" w:rsidRDefault="00DD1982" w:rsidP="00525D3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67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867B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3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09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D1982" w:rsidRPr="009867BB" w:rsidTr="008B26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Плановый объем финансирования</w:t>
            </w:r>
          </w:p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муниципальной программы, тыс. рублей</w:t>
            </w:r>
          </w:p>
        </w:tc>
      </w:tr>
      <w:tr w:rsidR="00DD1982" w:rsidRPr="009867BB" w:rsidTr="00362410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D1982" w:rsidRPr="009867BB" w:rsidTr="00362410">
        <w:trPr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3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32531" w:rsidRPr="00532531" w:rsidRDefault="00532531" w:rsidP="005325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5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«О развитии субъектов </w:t>
            </w:r>
          </w:p>
          <w:p w:rsidR="00DD1982" w:rsidRPr="009867BB" w:rsidRDefault="00532531" w:rsidP="00532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31">
              <w:rPr>
                <w:rFonts w:ascii="Times New Roman" w:hAnsi="Times New Roman"/>
                <w:b/>
                <w:bCs/>
                <w:sz w:val="24"/>
                <w:szCs w:val="24"/>
              </w:rPr>
              <w:t>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 на территории Чебаковского сельсовета на 2022-2024 годы»</w:t>
            </w:r>
          </w:p>
        </w:tc>
        <w:tc>
          <w:tcPr>
            <w:tcW w:w="2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32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бюджета </w:t>
            </w:r>
            <w:r w:rsidR="005325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Чебаковского </w:t>
            </w: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BA0957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253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DD1982" w:rsidRPr="009867BB" w:rsidTr="0036241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3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  <w:p w:rsidR="00DD1982" w:rsidRPr="009867BB" w:rsidRDefault="00532531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31">
              <w:rPr>
                <w:rFonts w:ascii="Times New Roman" w:hAnsi="Times New Roman"/>
              </w:rPr>
              <w:t>Освещение в периодическом печатном издании информации о развитии малого и среднего предпринимательства</w:t>
            </w:r>
          </w:p>
        </w:tc>
        <w:tc>
          <w:tcPr>
            <w:tcW w:w="2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32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бюджета </w:t>
            </w:r>
            <w:r w:rsidR="00532531">
              <w:rPr>
                <w:rFonts w:ascii="Times New Roman" w:hAnsi="Times New Roman"/>
                <w:b/>
                <w:bCs/>
                <w:sz w:val="24"/>
                <w:szCs w:val="24"/>
              </w:rPr>
              <w:t>Чебаковского</w:t>
            </w: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rHeight w:val="13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DD1982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</w:t>
            </w:r>
          </w:p>
          <w:p w:rsidR="00DD1982" w:rsidRPr="009867BB" w:rsidRDefault="00532531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31">
              <w:rPr>
                <w:rFonts w:ascii="Times New Roman" w:hAnsi="Times New Roman"/>
              </w:rPr>
              <w:t>Размещение в сети Интернет на официальном сайте администрации Чебаковского сельсовета о реализации муниципальной программы, об инфраструктуре поддержки субъектов малого и среднего предпринимательства, а так же физических лиц,</w:t>
            </w:r>
            <w:r w:rsidRPr="00532531">
              <w:rPr>
                <w:rFonts w:ascii="Times New Roman" w:hAnsi="Times New Roman"/>
                <w:b/>
              </w:rPr>
              <w:t xml:space="preserve"> </w:t>
            </w:r>
            <w:r w:rsidRPr="00532531">
              <w:rPr>
                <w:rFonts w:ascii="Times New Roman" w:hAnsi="Times New Roman"/>
              </w:rPr>
              <w:t>не являющихся индивидуальными предпринимателями применяющих специальный налоговый режим «Налог на профессиональный доход»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rHeight w:val="240"/>
          <w:tblCellSpacing w:w="0" w:type="dxa"/>
        </w:trPr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325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бюджета </w:t>
            </w:r>
            <w:r w:rsidR="00532531">
              <w:rPr>
                <w:rFonts w:ascii="Times New Roman" w:hAnsi="Times New Roman"/>
                <w:b/>
                <w:bCs/>
                <w:sz w:val="24"/>
                <w:szCs w:val="24"/>
              </w:rPr>
              <w:t>Чебаковского</w:t>
            </w: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rHeight w:val="195"/>
          <w:tblCellSpacing w:w="0" w:type="dxa"/>
        </w:trPr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rHeight w:val="240"/>
          <w:tblCellSpacing w:w="0" w:type="dxa"/>
        </w:trPr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rHeight w:val="240"/>
          <w:tblCellSpacing w:w="0" w:type="dxa"/>
        </w:trPr>
        <w:tc>
          <w:tcPr>
            <w:tcW w:w="0" w:type="auto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1982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rHeight w:val="16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DD1982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D1982" w:rsidRPr="009867BB" w:rsidRDefault="00532531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31">
              <w:rPr>
                <w:rFonts w:ascii="Times New Roman" w:hAnsi="Times New Roman"/>
              </w:rPr>
              <w:t>Обеспечение консультационной поддержки по вопросам развития малого и среднего предпринимательства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rHeight w:val="225"/>
          <w:tblCellSpacing w:w="0" w:type="dxa"/>
        </w:trPr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325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бюджета </w:t>
            </w:r>
            <w:r w:rsidR="00532531">
              <w:rPr>
                <w:rFonts w:ascii="Times New Roman" w:hAnsi="Times New Roman"/>
                <w:b/>
                <w:bCs/>
                <w:sz w:val="24"/>
                <w:szCs w:val="24"/>
              </w:rPr>
              <w:t>Чебаковского</w:t>
            </w: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rHeight w:val="225"/>
          <w:tblCellSpacing w:w="0" w:type="dxa"/>
        </w:trPr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rHeight w:val="195"/>
          <w:tblCellSpacing w:w="0" w:type="dxa"/>
        </w:trPr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006772" w:rsidRDefault="00DD1982" w:rsidP="00525D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982" w:rsidRPr="009867BB" w:rsidTr="00362410">
        <w:trPr>
          <w:trHeight w:val="285"/>
          <w:tblCellSpacing w:w="0" w:type="dxa"/>
        </w:trPr>
        <w:tc>
          <w:tcPr>
            <w:tcW w:w="0" w:type="auto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1982" w:rsidRPr="009867BB" w:rsidRDefault="00DD198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D1982" w:rsidRPr="009867BB" w:rsidRDefault="00DD198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6B2" w:rsidRPr="009867BB" w:rsidTr="00362410">
        <w:trPr>
          <w:trHeight w:val="19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8B26B2" w:rsidRDefault="008B26B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B26B2" w:rsidRPr="009867BB" w:rsidRDefault="00532531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31">
              <w:rPr>
                <w:rFonts w:ascii="Times New Roman" w:hAnsi="Times New Roman"/>
                <w:sz w:val="24"/>
                <w:szCs w:val="24"/>
              </w:rPr>
              <w:t>Проведение круглых столов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6B2" w:rsidRPr="009867BB" w:rsidTr="00362410">
        <w:trPr>
          <w:trHeight w:val="270"/>
          <w:tblCellSpacing w:w="0" w:type="dxa"/>
        </w:trPr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00000A"/>
            </w:tcBorders>
          </w:tcPr>
          <w:p w:rsidR="008B26B2" w:rsidRPr="009867BB" w:rsidRDefault="008B26B2" w:rsidP="005325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бюджета </w:t>
            </w:r>
            <w:r w:rsidR="00532531">
              <w:rPr>
                <w:rFonts w:ascii="Times New Roman" w:hAnsi="Times New Roman"/>
                <w:b/>
                <w:bCs/>
                <w:sz w:val="24"/>
                <w:szCs w:val="24"/>
              </w:rPr>
              <w:t>Чебаковского</w:t>
            </w: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00000A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6B2" w:rsidRPr="009867BB" w:rsidTr="00362410">
        <w:trPr>
          <w:trHeight w:val="255"/>
          <w:tblCellSpacing w:w="0" w:type="dxa"/>
        </w:trPr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6B2" w:rsidRPr="009867BB" w:rsidTr="00362410">
        <w:trPr>
          <w:trHeight w:val="255"/>
          <w:tblCellSpacing w:w="0" w:type="dxa"/>
        </w:trPr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6B2" w:rsidRPr="009867BB" w:rsidTr="00362410">
        <w:trPr>
          <w:trHeight w:val="210"/>
          <w:tblCellSpacing w:w="0" w:type="dxa"/>
        </w:trPr>
        <w:tc>
          <w:tcPr>
            <w:tcW w:w="0" w:type="auto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8B26B2" w:rsidRPr="009867BB" w:rsidRDefault="008B26B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6B2" w:rsidRPr="009867BB" w:rsidTr="00362410">
        <w:trPr>
          <w:trHeight w:val="615"/>
          <w:tblCellSpacing w:w="0" w:type="dxa"/>
        </w:trPr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00677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</w:tcPr>
          <w:p w:rsidR="008B26B2" w:rsidRDefault="008B26B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29757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B26B2" w:rsidRPr="009867BB" w:rsidRDefault="00532531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531">
              <w:rPr>
                <w:rFonts w:ascii="Times New Roman" w:hAnsi="Times New Roman"/>
              </w:rPr>
              <w:t xml:space="preserve">Организация участия в праздничных ярмарках </w:t>
            </w:r>
            <w:proofErr w:type="gramStart"/>
            <w:r w:rsidR="0029757A" w:rsidRPr="009867BB">
              <w:rPr>
                <w:rFonts w:ascii="Times New Roman" w:hAnsi="Times New Roman"/>
              </w:rPr>
              <w:t>г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A"/>
            </w:tcBorders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  <w:p w:rsidR="008B26B2" w:rsidRPr="008B26B2" w:rsidRDefault="008B26B2" w:rsidP="008B2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</w:t>
            </w:r>
            <w:r w:rsidR="00006772">
              <w:rPr>
                <w:rFonts w:ascii="Times New Roman" w:hAnsi="Times New Roman"/>
                <w:b/>
                <w:bCs/>
                <w:sz w:val="24"/>
                <w:szCs w:val="24"/>
              </w:rPr>
              <w:t>е:</w:t>
            </w:r>
          </w:p>
        </w:tc>
        <w:tc>
          <w:tcPr>
            <w:tcW w:w="1950" w:type="dxa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6B2" w:rsidRPr="009867BB" w:rsidTr="00362410">
        <w:trPr>
          <w:trHeight w:val="210"/>
          <w:tblCellSpacing w:w="0" w:type="dxa"/>
        </w:trPr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325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бюджета </w:t>
            </w:r>
            <w:r w:rsidR="00532531">
              <w:rPr>
                <w:rFonts w:ascii="Times New Roman" w:hAnsi="Times New Roman"/>
                <w:b/>
                <w:bCs/>
                <w:sz w:val="24"/>
                <w:szCs w:val="24"/>
              </w:rPr>
              <w:t>Чебаковского</w:t>
            </w: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6B2" w:rsidRPr="009867BB" w:rsidTr="00362410">
        <w:trPr>
          <w:trHeight w:val="210"/>
          <w:tblCellSpacing w:w="0" w:type="dxa"/>
        </w:trPr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6B2" w:rsidRPr="009867BB" w:rsidTr="00362410">
        <w:trPr>
          <w:trHeight w:val="894"/>
          <w:tblCellSpacing w:w="0" w:type="dxa"/>
        </w:trPr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6B2" w:rsidRPr="009867BB" w:rsidTr="00362410">
        <w:trPr>
          <w:trHeight w:val="20"/>
          <w:tblCellSpacing w:w="0" w:type="dxa"/>
        </w:trPr>
        <w:tc>
          <w:tcPr>
            <w:tcW w:w="0" w:type="auto"/>
            <w:tcBorders>
              <w:left w:val="outset" w:sz="6" w:space="0" w:color="00000A"/>
              <w:bottom w:val="single" w:sz="4" w:space="0" w:color="auto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outset" w:sz="6" w:space="0" w:color="00000A"/>
              <w:bottom w:val="single" w:sz="4" w:space="0" w:color="auto"/>
              <w:right w:val="outset" w:sz="6" w:space="0" w:color="00000A"/>
            </w:tcBorders>
            <w:vAlign w:val="center"/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00000A"/>
            </w:tcBorders>
          </w:tcPr>
          <w:p w:rsidR="008B26B2" w:rsidRPr="009867BB" w:rsidRDefault="008B26B2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single" w:sz="4" w:space="0" w:color="auto"/>
            </w:tcBorders>
          </w:tcPr>
          <w:p w:rsidR="008B26B2" w:rsidRPr="009867BB" w:rsidRDefault="008B26B2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2410" w:rsidRPr="009867BB" w:rsidTr="00362410">
        <w:trPr>
          <w:trHeight w:val="20"/>
          <w:tblCellSpacing w:w="0" w:type="dxa"/>
        </w:trPr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A"/>
              <w:right w:val="outset" w:sz="6" w:space="0" w:color="00000A"/>
            </w:tcBorders>
          </w:tcPr>
          <w:p w:rsidR="00362410" w:rsidRDefault="00362410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62410" w:rsidRPr="009867BB" w:rsidRDefault="00BA0957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957">
              <w:rPr>
                <w:rFonts w:ascii="Times New Roman" w:hAnsi="Times New Roman"/>
              </w:rPr>
              <w:t>Субсидирование части затрат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00000A"/>
            </w:tcBorders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  <w:p w:rsidR="00362410" w:rsidRPr="008B26B2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е:</w:t>
            </w:r>
          </w:p>
        </w:tc>
        <w:tc>
          <w:tcPr>
            <w:tcW w:w="1950" w:type="dxa"/>
            <w:tcBorders>
              <w:top w:val="single" w:sz="4" w:space="0" w:color="auto"/>
              <w:left w:val="outset" w:sz="6" w:space="0" w:color="00000A"/>
              <w:bottom w:val="outset" w:sz="6" w:space="0" w:color="auto"/>
              <w:right w:val="single" w:sz="4" w:space="0" w:color="auto"/>
            </w:tcBorders>
          </w:tcPr>
          <w:p w:rsidR="00362410" w:rsidRPr="009867BB" w:rsidRDefault="00362410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2410" w:rsidRPr="009867BB" w:rsidTr="00362410">
        <w:trPr>
          <w:trHeight w:val="20"/>
          <w:tblCellSpacing w:w="0" w:type="dxa"/>
        </w:trPr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00000A"/>
            </w:tcBorders>
          </w:tcPr>
          <w:p w:rsidR="00362410" w:rsidRPr="009867BB" w:rsidRDefault="00362410" w:rsidP="00BA09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бюджета </w:t>
            </w:r>
            <w:r w:rsidR="00BA0957">
              <w:rPr>
                <w:rFonts w:ascii="Times New Roman" w:hAnsi="Times New Roman"/>
                <w:b/>
                <w:bCs/>
                <w:sz w:val="24"/>
                <w:szCs w:val="24"/>
              </w:rPr>
              <w:t>Чебаковского</w:t>
            </w: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950" w:type="dxa"/>
            <w:tcBorders>
              <w:top w:val="single" w:sz="4" w:space="0" w:color="auto"/>
              <w:left w:val="outset" w:sz="6" w:space="0" w:color="00000A"/>
              <w:bottom w:val="outset" w:sz="6" w:space="0" w:color="auto"/>
              <w:right w:val="single" w:sz="4" w:space="0" w:color="auto"/>
            </w:tcBorders>
          </w:tcPr>
          <w:p w:rsidR="00362410" w:rsidRPr="009867BB" w:rsidRDefault="00BA0957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  <w:bookmarkStart w:id="0" w:name="_GoBack"/>
            <w:bookmarkEnd w:id="0"/>
          </w:p>
        </w:tc>
      </w:tr>
      <w:tr w:rsidR="00362410" w:rsidRPr="009867BB" w:rsidTr="00362410">
        <w:trPr>
          <w:trHeight w:val="20"/>
          <w:tblCellSpacing w:w="0" w:type="dxa"/>
        </w:trPr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00000A"/>
            </w:tcBorders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outset" w:sz="6" w:space="0" w:color="00000A"/>
              <w:bottom w:val="outset" w:sz="6" w:space="0" w:color="auto"/>
              <w:right w:val="single" w:sz="4" w:space="0" w:color="auto"/>
            </w:tcBorders>
          </w:tcPr>
          <w:p w:rsidR="00362410" w:rsidRPr="009867BB" w:rsidRDefault="00362410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2410" w:rsidRPr="009867BB" w:rsidTr="00362410">
        <w:trPr>
          <w:trHeight w:val="20"/>
          <w:tblCellSpacing w:w="0" w:type="dxa"/>
        </w:trPr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00000A"/>
            </w:tcBorders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outset" w:sz="6" w:space="0" w:color="00000A"/>
              <w:bottom w:val="outset" w:sz="6" w:space="0" w:color="auto"/>
              <w:right w:val="single" w:sz="4" w:space="0" w:color="auto"/>
            </w:tcBorders>
          </w:tcPr>
          <w:p w:rsidR="00362410" w:rsidRPr="009867BB" w:rsidRDefault="00362410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2410" w:rsidRPr="009867BB" w:rsidTr="00362410">
        <w:trPr>
          <w:trHeight w:val="20"/>
          <w:tblCellSpacing w:w="0" w:type="dxa"/>
        </w:trPr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00000A"/>
            </w:tcBorders>
          </w:tcPr>
          <w:p w:rsidR="00362410" w:rsidRPr="009867BB" w:rsidRDefault="00362410" w:rsidP="00525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BB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0" w:type="dxa"/>
            <w:tcBorders>
              <w:top w:val="single" w:sz="4" w:space="0" w:color="auto"/>
              <w:left w:val="outset" w:sz="6" w:space="0" w:color="00000A"/>
              <w:bottom w:val="outset" w:sz="6" w:space="0" w:color="auto"/>
              <w:right w:val="single" w:sz="4" w:space="0" w:color="auto"/>
            </w:tcBorders>
          </w:tcPr>
          <w:p w:rsidR="00362410" w:rsidRPr="009867BB" w:rsidRDefault="00362410" w:rsidP="00525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2276B" w:rsidRDefault="0012276B"/>
    <w:sectPr w:rsidR="0012276B" w:rsidSect="00E5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982"/>
    <w:rsid w:val="00006772"/>
    <w:rsid w:val="0012276B"/>
    <w:rsid w:val="0029757A"/>
    <w:rsid w:val="00362410"/>
    <w:rsid w:val="00532531"/>
    <w:rsid w:val="00804ABD"/>
    <w:rsid w:val="00883ED1"/>
    <w:rsid w:val="008B26B2"/>
    <w:rsid w:val="00AE59F6"/>
    <w:rsid w:val="00BA0957"/>
    <w:rsid w:val="00DD1982"/>
    <w:rsid w:val="00F0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pacing w:val="11"/>
        <w:w w:val="114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2"/>
    <w:pPr>
      <w:spacing w:after="200" w:line="276" w:lineRule="auto"/>
    </w:pPr>
    <w:rPr>
      <w:rFonts w:ascii="Calibri" w:hAnsi="Calibri"/>
      <w:color w:val="auto"/>
      <w:spacing w:val="0"/>
      <w:w w:val="100"/>
      <w:sz w:val="22"/>
      <w:szCs w:val="22"/>
    </w:rPr>
  </w:style>
  <w:style w:type="paragraph" w:styleId="3">
    <w:name w:val="heading 3"/>
    <w:basedOn w:val="a"/>
    <w:next w:val="a"/>
    <w:link w:val="30"/>
    <w:qFormat/>
    <w:rsid w:val="00F05014"/>
    <w:pPr>
      <w:keepNext/>
      <w:tabs>
        <w:tab w:val="num" w:pos="0"/>
      </w:tabs>
      <w:suppressAutoHyphens/>
      <w:jc w:val="center"/>
      <w:outlineLvl w:val="2"/>
    </w:pPr>
    <w:rPr>
      <w:rFonts w:eastAsia="Calibri"/>
      <w:b/>
      <w:sz w:val="3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05014"/>
    <w:rPr>
      <w:rFonts w:eastAsia="Calibri"/>
      <w:b/>
      <w:sz w:val="3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2023-02-16T03:24:00Z</dcterms:created>
  <dcterms:modified xsi:type="dcterms:W3CDTF">2025-07-04T09:34:00Z</dcterms:modified>
</cp:coreProperties>
</file>