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DE" w:rsidRPr="00257E4F" w:rsidRDefault="00BF7C8B" w:rsidP="00BF7C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7E4F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F7C8B" w:rsidRPr="00257E4F" w:rsidRDefault="00C10DDE" w:rsidP="00BF7C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7E4F">
        <w:rPr>
          <w:rFonts w:ascii="Times New Roman" w:hAnsi="Times New Roman"/>
          <w:b/>
          <w:sz w:val="28"/>
          <w:szCs w:val="28"/>
        </w:rPr>
        <w:t>ЧЕБАКОВСКОГО С</w:t>
      </w:r>
      <w:r w:rsidR="00BF7C8B" w:rsidRPr="00257E4F">
        <w:rPr>
          <w:rFonts w:ascii="Times New Roman" w:hAnsi="Times New Roman"/>
          <w:b/>
          <w:sz w:val="28"/>
          <w:szCs w:val="28"/>
        </w:rPr>
        <w:t>ЕЛЬСОВЕТА</w:t>
      </w:r>
    </w:p>
    <w:p w:rsidR="00BF7C8B" w:rsidRPr="00257E4F" w:rsidRDefault="00C10DDE" w:rsidP="00C10DDE">
      <w:pPr>
        <w:spacing w:after="0"/>
        <w:ind w:left="709" w:right="-1"/>
        <w:jc w:val="center"/>
        <w:rPr>
          <w:rFonts w:ascii="Times New Roman" w:hAnsi="Times New Roman"/>
          <w:b/>
          <w:sz w:val="28"/>
          <w:szCs w:val="28"/>
        </w:rPr>
      </w:pPr>
      <w:r w:rsidRPr="00257E4F">
        <w:rPr>
          <w:rFonts w:ascii="Times New Roman" w:hAnsi="Times New Roman"/>
          <w:b/>
          <w:sz w:val="28"/>
          <w:szCs w:val="28"/>
        </w:rPr>
        <w:t xml:space="preserve"> </w:t>
      </w:r>
      <w:r w:rsidR="00BF7C8B" w:rsidRPr="00257E4F">
        <w:rPr>
          <w:rFonts w:ascii="Times New Roman" w:hAnsi="Times New Roman"/>
          <w:b/>
          <w:sz w:val="28"/>
          <w:szCs w:val="28"/>
        </w:rPr>
        <w:t>С</w:t>
      </w:r>
      <w:r w:rsidRPr="00257E4F">
        <w:rPr>
          <w:rFonts w:ascii="Times New Roman" w:hAnsi="Times New Roman"/>
          <w:b/>
          <w:sz w:val="28"/>
          <w:szCs w:val="28"/>
        </w:rPr>
        <w:t xml:space="preserve">ЕВЕРНОГО РАЙОНА НОВОСИБИРСКОЙ ОБЛАСТИ         </w:t>
      </w:r>
    </w:p>
    <w:p w:rsidR="00BF7C8B" w:rsidRPr="00257E4F" w:rsidRDefault="00BF7C8B" w:rsidP="00BF7C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7C8B" w:rsidRPr="00257E4F" w:rsidRDefault="00BF7C8B" w:rsidP="00BF7C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7E4F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F7C8B" w:rsidRPr="00257E4F" w:rsidRDefault="00BF7C8B" w:rsidP="00BF7C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7C8B" w:rsidRPr="00257E4F" w:rsidRDefault="00BF7C8B" w:rsidP="00BF7C8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F7C8B" w:rsidRPr="00257E4F" w:rsidRDefault="00590655" w:rsidP="00BF7C8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57E4F">
        <w:rPr>
          <w:rFonts w:ascii="Times New Roman" w:hAnsi="Times New Roman"/>
          <w:b/>
          <w:bCs/>
          <w:sz w:val="28"/>
          <w:szCs w:val="28"/>
        </w:rPr>
        <w:t xml:space="preserve">     1</w:t>
      </w:r>
      <w:r w:rsidR="00CF0B87">
        <w:rPr>
          <w:rFonts w:ascii="Times New Roman" w:hAnsi="Times New Roman"/>
          <w:b/>
          <w:bCs/>
          <w:sz w:val="28"/>
          <w:szCs w:val="28"/>
        </w:rPr>
        <w:t>3</w:t>
      </w:r>
      <w:r w:rsidRPr="00257E4F">
        <w:rPr>
          <w:rFonts w:ascii="Times New Roman" w:hAnsi="Times New Roman"/>
          <w:b/>
          <w:bCs/>
          <w:sz w:val="28"/>
          <w:szCs w:val="28"/>
        </w:rPr>
        <w:t>.05</w:t>
      </w:r>
      <w:r w:rsidR="00BF7C8B" w:rsidRPr="00257E4F">
        <w:rPr>
          <w:rFonts w:ascii="Times New Roman" w:hAnsi="Times New Roman"/>
          <w:b/>
          <w:bCs/>
          <w:sz w:val="28"/>
          <w:szCs w:val="28"/>
        </w:rPr>
        <w:t>.</w:t>
      </w:r>
      <w:r w:rsidRPr="00257E4F">
        <w:rPr>
          <w:rFonts w:ascii="Times New Roman" w:hAnsi="Times New Roman"/>
          <w:b/>
          <w:bCs/>
          <w:sz w:val="28"/>
          <w:szCs w:val="28"/>
        </w:rPr>
        <w:t>2025</w:t>
      </w:r>
      <w:r w:rsidR="00BF7C8B" w:rsidRPr="00257E4F"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 w:rsidR="00C10DDE" w:rsidRPr="00257E4F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="00BF7C8B" w:rsidRPr="00257E4F">
        <w:rPr>
          <w:rFonts w:ascii="Times New Roman" w:hAnsi="Times New Roman"/>
          <w:b/>
          <w:bCs/>
          <w:sz w:val="28"/>
          <w:szCs w:val="28"/>
        </w:rPr>
        <w:t xml:space="preserve">  с. </w:t>
      </w:r>
      <w:r w:rsidR="00C10DDE" w:rsidRPr="00257E4F">
        <w:rPr>
          <w:rFonts w:ascii="Times New Roman" w:hAnsi="Times New Roman"/>
          <w:b/>
          <w:bCs/>
          <w:sz w:val="28"/>
          <w:szCs w:val="28"/>
        </w:rPr>
        <w:t>Чебаки</w:t>
      </w:r>
      <w:r w:rsidR="00BF7C8B" w:rsidRPr="00257E4F"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 w:rsidR="00C10DDE" w:rsidRPr="00257E4F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BF7C8B" w:rsidRPr="00257E4F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="00C10DDE" w:rsidRPr="00257E4F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BF7C8B" w:rsidRPr="00257E4F">
        <w:rPr>
          <w:rFonts w:ascii="Times New Roman" w:hAnsi="Times New Roman"/>
          <w:b/>
          <w:bCs/>
          <w:sz w:val="28"/>
          <w:szCs w:val="28"/>
        </w:rPr>
        <w:t xml:space="preserve">  № </w:t>
      </w:r>
      <w:r w:rsidR="00257E4F" w:rsidRPr="00257E4F">
        <w:rPr>
          <w:rFonts w:ascii="Times New Roman" w:hAnsi="Times New Roman"/>
          <w:b/>
          <w:bCs/>
          <w:sz w:val="28"/>
          <w:szCs w:val="28"/>
        </w:rPr>
        <w:t>26</w:t>
      </w:r>
    </w:p>
    <w:p w:rsidR="00BF7C8B" w:rsidRPr="00257E4F" w:rsidRDefault="00BF7C8B" w:rsidP="00BF7C8B">
      <w:pPr>
        <w:pStyle w:val="ConsPlusTitle"/>
        <w:ind w:firstLine="709"/>
        <w:jc w:val="center"/>
        <w:outlineLvl w:val="0"/>
        <w:rPr>
          <w:szCs w:val="28"/>
        </w:rPr>
      </w:pPr>
    </w:p>
    <w:p w:rsidR="006F58A1" w:rsidRPr="00257E4F" w:rsidRDefault="006F58A1" w:rsidP="00B467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C3216" w:rsidRPr="00257E4F" w:rsidRDefault="00F80BD5" w:rsidP="00B467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7E4F">
        <w:rPr>
          <w:rFonts w:ascii="Times New Roman" w:hAnsi="Times New Roman"/>
          <w:b/>
          <w:color w:val="000000"/>
          <w:sz w:val="28"/>
          <w:szCs w:val="28"/>
        </w:rPr>
        <w:t>Об утверждении перечня объектов, в отношении которых в 20</w:t>
      </w:r>
      <w:r w:rsidR="00072634" w:rsidRPr="00257E4F">
        <w:rPr>
          <w:rFonts w:ascii="Times New Roman" w:hAnsi="Times New Roman"/>
          <w:b/>
          <w:color w:val="000000"/>
          <w:sz w:val="28"/>
          <w:szCs w:val="28"/>
        </w:rPr>
        <w:t>25</w:t>
      </w:r>
      <w:r w:rsidRPr="00257E4F">
        <w:rPr>
          <w:rFonts w:ascii="Times New Roman" w:hAnsi="Times New Roman"/>
          <w:b/>
          <w:color w:val="000000"/>
          <w:sz w:val="28"/>
          <w:szCs w:val="28"/>
        </w:rPr>
        <w:t xml:space="preserve"> году планируется заключение концессионных соглашений</w:t>
      </w:r>
      <w:r w:rsidR="001C3216" w:rsidRPr="00257E4F">
        <w:rPr>
          <w:rFonts w:ascii="Times New Roman" w:hAnsi="Times New Roman"/>
          <w:b/>
          <w:sz w:val="28"/>
          <w:szCs w:val="28"/>
        </w:rPr>
        <w:t>.</w:t>
      </w:r>
    </w:p>
    <w:p w:rsidR="00375348" w:rsidRDefault="00375348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3216" w:rsidRDefault="006F58A1" w:rsidP="00B467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1C3216">
        <w:rPr>
          <w:rFonts w:ascii="Times New Roman" w:hAnsi="Times New Roman"/>
          <w:sz w:val="28"/>
          <w:szCs w:val="28"/>
        </w:rPr>
        <w:t xml:space="preserve"> Федеральным законом </w:t>
      </w:r>
      <w:r w:rsidR="00E407F9">
        <w:rPr>
          <w:rFonts w:ascii="Times New Roman" w:hAnsi="Times New Roman"/>
          <w:sz w:val="28"/>
          <w:szCs w:val="28"/>
        </w:rPr>
        <w:t xml:space="preserve"> </w:t>
      </w:r>
      <w:r w:rsidR="001C3216">
        <w:rPr>
          <w:rFonts w:ascii="Times New Roman" w:hAnsi="Times New Roman"/>
          <w:sz w:val="28"/>
          <w:szCs w:val="28"/>
        </w:rPr>
        <w:t xml:space="preserve">от 06.10.2003г. </w:t>
      </w:r>
      <w:r w:rsidR="00E407F9">
        <w:rPr>
          <w:rFonts w:ascii="Times New Roman" w:hAnsi="Times New Roman"/>
          <w:sz w:val="28"/>
          <w:szCs w:val="28"/>
        </w:rPr>
        <w:t xml:space="preserve">№ 131-ФЗ </w:t>
      </w:r>
      <w:r w:rsidR="001C3216">
        <w:rPr>
          <w:rFonts w:ascii="Times New Roman" w:hAnsi="Times New Roman"/>
          <w:sz w:val="28"/>
          <w:szCs w:val="28"/>
        </w:rPr>
        <w:t xml:space="preserve">«Об общих принципах </w:t>
      </w:r>
      <w:r w:rsidR="005C3549">
        <w:rPr>
          <w:rFonts w:ascii="Times New Roman" w:hAnsi="Times New Roman"/>
          <w:sz w:val="28"/>
          <w:szCs w:val="28"/>
        </w:rPr>
        <w:t>о</w:t>
      </w:r>
      <w:r w:rsidR="001C3216">
        <w:rPr>
          <w:rFonts w:ascii="Times New Roman" w:hAnsi="Times New Roman"/>
          <w:sz w:val="28"/>
          <w:szCs w:val="28"/>
        </w:rPr>
        <w:t>рганизации местного самоуправления в Российской Федерации</w:t>
      </w:r>
      <w:r w:rsidR="001C3216" w:rsidRPr="00F80BD5">
        <w:rPr>
          <w:rFonts w:ascii="Times New Roman" w:hAnsi="Times New Roman"/>
          <w:sz w:val="28"/>
          <w:szCs w:val="28"/>
        </w:rPr>
        <w:t xml:space="preserve">», </w:t>
      </w:r>
      <w:r w:rsidR="00F80BD5" w:rsidRPr="00F80BD5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hyperlink r:id="rId7" w:anchor="/document/12141176/entry/43" w:history="1">
        <w:r w:rsidR="00F80BD5" w:rsidRPr="00F80BD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частью 3 статьи 4</w:t>
        </w:r>
      </w:hyperlink>
      <w:r w:rsidR="00F80BD5" w:rsidRPr="00F80BD5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Федерального закона от 21.07.2005 </w:t>
      </w:r>
      <w:r w:rsidR="00F80BD5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</w:t>
      </w:r>
      <w:r w:rsidR="00F80BD5" w:rsidRPr="00F80BD5">
        <w:rPr>
          <w:rFonts w:ascii="Times New Roman" w:hAnsi="Times New Roman"/>
          <w:sz w:val="28"/>
          <w:szCs w:val="28"/>
          <w:shd w:val="clear" w:color="auto" w:fill="FFFFFF"/>
        </w:rPr>
        <w:t>№ 115-ФЗ «О концессионных соглашениях»</w:t>
      </w:r>
      <w:r w:rsidR="00F80BD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F80BD5" w:rsidRPr="00F80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C3216" w:rsidRPr="00F80BD5">
        <w:rPr>
          <w:rFonts w:ascii="Times New Roman" w:hAnsi="Times New Roman"/>
          <w:sz w:val="28"/>
          <w:szCs w:val="28"/>
        </w:rPr>
        <w:t>администрация</w:t>
      </w:r>
      <w:r w:rsidR="001E356D">
        <w:rPr>
          <w:rFonts w:ascii="Times New Roman" w:hAnsi="Times New Roman"/>
          <w:sz w:val="28"/>
          <w:szCs w:val="28"/>
        </w:rPr>
        <w:t xml:space="preserve"> </w:t>
      </w:r>
      <w:r w:rsidR="00C10DDE">
        <w:rPr>
          <w:rFonts w:ascii="Times New Roman" w:hAnsi="Times New Roman"/>
          <w:sz w:val="28"/>
          <w:szCs w:val="28"/>
        </w:rPr>
        <w:t>Чебаковского</w:t>
      </w:r>
      <w:r w:rsidR="00BF7C8B">
        <w:rPr>
          <w:rFonts w:ascii="Times New Roman" w:hAnsi="Times New Roman"/>
          <w:sz w:val="28"/>
          <w:szCs w:val="28"/>
        </w:rPr>
        <w:t xml:space="preserve"> </w:t>
      </w:r>
      <w:r w:rsidR="001C3216">
        <w:rPr>
          <w:rFonts w:ascii="Times New Roman" w:hAnsi="Times New Roman"/>
          <w:sz w:val="28"/>
          <w:szCs w:val="28"/>
        </w:rPr>
        <w:t xml:space="preserve">сельсовета </w:t>
      </w:r>
      <w:r w:rsidR="00BF7C8B">
        <w:rPr>
          <w:rFonts w:ascii="Times New Roman" w:hAnsi="Times New Roman"/>
          <w:sz w:val="28"/>
          <w:szCs w:val="28"/>
        </w:rPr>
        <w:t>Северного</w:t>
      </w:r>
      <w:r w:rsidR="001C3216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1C3216" w:rsidRDefault="001C3216" w:rsidP="00C10D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80BD5" w:rsidRDefault="00F80BD5" w:rsidP="00F80BD5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0BD5">
        <w:rPr>
          <w:sz w:val="28"/>
          <w:szCs w:val="28"/>
        </w:rPr>
        <w:t>Утвердить перечень объек</w:t>
      </w:r>
      <w:r w:rsidR="005C12B4">
        <w:rPr>
          <w:sz w:val="28"/>
          <w:szCs w:val="28"/>
        </w:rPr>
        <w:t>тов, в отношении которых в 20</w:t>
      </w:r>
      <w:r w:rsidR="00072634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F80BD5">
        <w:rPr>
          <w:sz w:val="28"/>
          <w:szCs w:val="28"/>
        </w:rPr>
        <w:t xml:space="preserve">году планируется заключение концессионных соглашений, согласно </w:t>
      </w:r>
      <w:hyperlink w:anchor="sub_1000" w:history="1">
        <w:r w:rsidRPr="00F80BD5">
          <w:rPr>
            <w:rStyle w:val="a7"/>
            <w:color w:val="auto"/>
            <w:sz w:val="28"/>
            <w:szCs w:val="28"/>
          </w:rPr>
          <w:t>приложению</w:t>
        </w:r>
      </w:hyperlink>
      <w:r>
        <w:rPr>
          <w:sz w:val="28"/>
          <w:szCs w:val="28"/>
        </w:rPr>
        <w:t>.</w:t>
      </w:r>
    </w:p>
    <w:p w:rsidR="006F58A1" w:rsidRPr="00F80BD5" w:rsidRDefault="00BF7C8B" w:rsidP="00F80BD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постановление в периодическом печатном издании «Вестник </w:t>
      </w:r>
      <w:r w:rsidR="00C10DDE">
        <w:rPr>
          <w:rFonts w:ascii="Times New Roman" w:hAnsi="Times New Roman"/>
          <w:sz w:val="28"/>
          <w:szCs w:val="28"/>
        </w:rPr>
        <w:t>Чебаковского</w:t>
      </w:r>
      <w:r>
        <w:rPr>
          <w:rFonts w:ascii="Times New Roman" w:hAnsi="Times New Roman"/>
          <w:sz w:val="28"/>
          <w:szCs w:val="28"/>
        </w:rPr>
        <w:t xml:space="preserve"> сельсовета» и разместить на официальном сайте администрации </w:t>
      </w:r>
      <w:r w:rsidR="00C10DDE">
        <w:rPr>
          <w:rFonts w:ascii="Times New Roman" w:hAnsi="Times New Roman"/>
          <w:sz w:val="28"/>
          <w:szCs w:val="28"/>
        </w:rPr>
        <w:t>Чебаковского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</w:t>
      </w:r>
      <w:r w:rsidR="00E10C64" w:rsidRPr="00F80BD5">
        <w:rPr>
          <w:rFonts w:ascii="Times New Roman" w:hAnsi="Times New Roman"/>
          <w:color w:val="000000"/>
          <w:sz w:val="28"/>
          <w:szCs w:val="28"/>
        </w:rPr>
        <w:t>в сети Интернет.</w:t>
      </w:r>
    </w:p>
    <w:p w:rsidR="001E356D" w:rsidRPr="006B49D4" w:rsidRDefault="001E356D" w:rsidP="00C10DDE">
      <w:pPr>
        <w:numPr>
          <w:ilvl w:val="0"/>
          <w:numId w:val="2"/>
        </w:numPr>
        <w:spacing w:after="0" w:line="240" w:lineRule="atLeast"/>
        <w:ind w:left="1134" w:right="-108" w:hanging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49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B49D4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6F58A1" w:rsidRDefault="006F58A1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3216" w:rsidRDefault="00072634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C10DDE">
        <w:rPr>
          <w:rFonts w:ascii="Times New Roman" w:hAnsi="Times New Roman"/>
          <w:sz w:val="28"/>
          <w:szCs w:val="28"/>
        </w:rPr>
        <w:t>Чебаковского</w:t>
      </w:r>
      <w:r w:rsidR="00BF7C8B">
        <w:rPr>
          <w:rFonts w:ascii="Times New Roman" w:hAnsi="Times New Roman"/>
          <w:sz w:val="28"/>
          <w:szCs w:val="28"/>
        </w:rPr>
        <w:t xml:space="preserve"> </w:t>
      </w:r>
      <w:r w:rsidR="006F58A1">
        <w:rPr>
          <w:rFonts w:ascii="Times New Roman" w:hAnsi="Times New Roman"/>
          <w:sz w:val="28"/>
          <w:szCs w:val="28"/>
        </w:rPr>
        <w:t>сельсовета</w:t>
      </w:r>
    </w:p>
    <w:p w:rsidR="006F58A1" w:rsidRDefault="00BF7C8B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</w:t>
      </w:r>
      <w:r w:rsidR="006F58A1">
        <w:rPr>
          <w:rFonts w:ascii="Times New Roman" w:hAnsi="Times New Roman"/>
          <w:sz w:val="28"/>
          <w:szCs w:val="28"/>
        </w:rPr>
        <w:t>района</w:t>
      </w:r>
      <w:r w:rsidR="008322D2">
        <w:rPr>
          <w:rFonts w:ascii="Times New Roman" w:hAnsi="Times New Roman"/>
          <w:sz w:val="28"/>
          <w:szCs w:val="28"/>
        </w:rPr>
        <w:t xml:space="preserve"> </w:t>
      </w:r>
      <w:r w:rsidR="006F58A1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1E356D">
        <w:rPr>
          <w:rFonts w:ascii="Times New Roman" w:hAnsi="Times New Roman"/>
          <w:sz w:val="28"/>
          <w:szCs w:val="28"/>
        </w:rPr>
        <w:t xml:space="preserve">                   </w:t>
      </w:r>
      <w:r w:rsidR="00C10DDE">
        <w:rPr>
          <w:rFonts w:ascii="Times New Roman" w:hAnsi="Times New Roman"/>
          <w:sz w:val="28"/>
          <w:szCs w:val="28"/>
        </w:rPr>
        <w:t xml:space="preserve">       </w:t>
      </w:r>
      <w:r w:rsidR="001E356D">
        <w:rPr>
          <w:rFonts w:ascii="Times New Roman" w:hAnsi="Times New Roman"/>
          <w:sz w:val="28"/>
          <w:szCs w:val="28"/>
        </w:rPr>
        <w:t xml:space="preserve">       </w:t>
      </w:r>
      <w:r w:rsidR="00C10DDE">
        <w:rPr>
          <w:rFonts w:ascii="Times New Roman" w:hAnsi="Times New Roman"/>
          <w:sz w:val="28"/>
          <w:szCs w:val="28"/>
        </w:rPr>
        <w:t xml:space="preserve">     А.В. Семенов</w:t>
      </w:r>
      <w:r w:rsidR="006F58A1">
        <w:rPr>
          <w:rFonts w:ascii="Times New Roman" w:hAnsi="Times New Roman"/>
          <w:sz w:val="28"/>
          <w:szCs w:val="28"/>
        </w:rPr>
        <w:t xml:space="preserve">   </w:t>
      </w:r>
    </w:p>
    <w:p w:rsidR="00F80BD5" w:rsidRDefault="00F80BD5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0BD5" w:rsidRDefault="00F80BD5">
      <w:pPr>
        <w:rPr>
          <w:rFonts w:ascii="Times New Roman" w:hAnsi="Times New Roman"/>
          <w:sz w:val="28"/>
          <w:szCs w:val="28"/>
        </w:rPr>
      </w:pPr>
    </w:p>
    <w:p w:rsidR="00F80BD5" w:rsidRDefault="00F80BD5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5413" w:rsidRDefault="00EE5413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5413" w:rsidRDefault="00EE5413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5413" w:rsidRDefault="00EE5413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5413" w:rsidRDefault="00EE5413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5413" w:rsidRDefault="00EE5413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5413" w:rsidRDefault="00EE5413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2634" w:rsidRDefault="00072634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2634" w:rsidRDefault="00072634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2634" w:rsidRDefault="00072634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2634" w:rsidRDefault="00072634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2634" w:rsidRDefault="00072634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5413" w:rsidRDefault="00EE5413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7C8B" w:rsidRDefault="00BF7C8B" w:rsidP="00BF7C8B">
      <w:pPr>
        <w:widowControl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  <w:sectPr w:rsidR="00BF7C8B" w:rsidSect="00C10DDE">
          <w:pgSz w:w="11906" w:h="16838"/>
          <w:pgMar w:top="993" w:right="850" w:bottom="851" w:left="1276" w:header="708" w:footer="708" w:gutter="0"/>
          <w:cols w:space="708"/>
          <w:docGrid w:linePitch="360"/>
        </w:sectPr>
      </w:pPr>
    </w:p>
    <w:p w:rsidR="00BF7C8B" w:rsidRPr="00EE5413" w:rsidRDefault="00BF7C8B" w:rsidP="00BF7C8B">
      <w:pPr>
        <w:widowControl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EE5413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Pr="00EE5413">
        <w:rPr>
          <w:rFonts w:ascii="Times New Roman" w:hAnsi="Times New Roman"/>
          <w:sz w:val="20"/>
          <w:szCs w:val="20"/>
        </w:rPr>
        <w:br/>
        <w:t>к постановлению администрации</w:t>
      </w:r>
      <w:r>
        <w:rPr>
          <w:rFonts w:ascii="Times New Roman" w:hAnsi="Times New Roman"/>
          <w:sz w:val="20"/>
          <w:szCs w:val="20"/>
        </w:rPr>
        <w:br/>
      </w:r>
      <w:r w:rsidR="00C10DDE">
        <w:rPr>
          <w:rFonts w:ascii="Times New Roman" w:hAnsi="Times New Roman"/>
          <w:sz w:val="20"/>
          <w:szCs w:val="20"/>
        </w:rPr>
        <w:t>Чебаковского</w:t>
      </w:r>
      <w:r w:rsidRPr="00EE5413">
        <w:rPr>
          <w:rFonts w:ascii="Times New Roman" w:hAnsi="Times New Roman"/>
          <w:sz w:val="20"/>
          <w:szCs w:val="20"/>
        </w:rPr>
        <w:t xml:space="preserve"> сельсовета</w:t>
      </w:r>
      <w:r w:rsidRPr="00EE5413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Северного </w:t>
      </w:r>
      <w:r w:rsidRPr="00EE5413">
        <w:rPr>
          <w:rFonts w:ascii="Times New Roman" w:hAnsi="Times New Roman"/>
          <w:sz w:val="20"/>
          <w:szCs w:val="20"/>
        </w:rPr>
        <w:t>района Новосибирской области</w:t>
      </w:r>
      <w:r w:rsidRPr="00EE5413">
        <w:rPr>
          <w:rFonts w:ascii="Times New Roman" w:hAnsi="Times New Roman"/>
          <w:sz w:val="20"/>
          <w:szCs w:val="20"/>
        </w:rPr>
        <w:br/>
      </w:r>
      <w:r w:rsidR="00590655">
        <w:rPr>
          <w:rFonts w:ascii="Times New Roman" w:hAnsi="Times New Roman"/>
          <w:sz w:val="20"/>
          <w:szCs w:val="20"/>
        </w:rPr>
        <w:t>от 1</w:t>
      </w:r>
      <w:r w:rsidR="00CF0B87">
        <w:rPr>
          <w:rFonts w:ascii="Times New Roman" w:hAnsi="Times New Roman"/>
          <w:sz w:val="20"/>
          <w:szCs w:val="20"/>
        </w:rPr>
        <w:t>3</w:t>
      </w:r>
      <w:bookmarkStart w:id="0" w:name="_GoBack"/>
      <w:bookmarkEnd w:id="0"/>
      <w:r w:rsidR="00590655">
        <w:rPr>
          <w:rFonts w:ascii="Times New Roman" w:hAnsi="Times New Roman"/>
          <w:sz w:val="20"/>
          <w:szCs w:val="20"/>
        </w:rPr>
        <w:t xml:space="preserve"> .05.2025г. №</w:t>
      </w:r>
      <w:r w:rsidR="00E501F1">
        <w:rPr>
          <w:rFonts w:ascii="Times New Roman" w:hAnsi="Times New Roman"/>
          <w:sz w:val="20"/>
          <w:szCs w:val="20"/>
        </w:rPr>
        <w:t xml:space="preserve"> 26</w:t>
      </w:r>
    </w:p>
    <w:p w:rsidR="00BF7C8B" w:rsidRPr="002D7EAD" w:rsidRDefault="00BF7C8B" w:rsidP="00BF7C8B">
      <w:pPr>
        <w:tabs>
          <w:tab w:val="left" w:pos="7836"/>
        </w:tabs>
        <w:jc w:val="right"/>
        <w:rPr>
          <w:rFonts w:ascii="Times New Roman" w:hAnsi="Times New Roman"/>
          <w:sz w:val="24"/>
          <w:szCs w:val="24"/>
        </w:rPr>
      </w:pPr>
      <w:r w:rsidRPr="002D7E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BF7C8B" w:rsidRPr="002D7EAD" w:rsidRDefault="00BF7C8B" w:rsidP="00BF7C8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BF7C8B" w:rsidRDefault="00BF7C8B" w:rsidP="00BF7C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объектов, в отношении которых в 2025 году планируется заключение концессионных соглашений</w:t>
      </w:r>
      <w:r w:rsidRPr="00206AAD">
        <w:rPr>
          <w:rFonts w:ascii="Times New Roman" w:hAnsi="Times New Roman"/>
          <w:sz w:val="28"/>
          <w:szCs w:val="28"/>
        </w:rPr>
        <w:t>.</w:t>
      </w:r>
    </w:p>
    <w:p w:rsidR="00BF7C8B" w:rsidRPr="002D7EAD" w:rsidRDefault="00BF7C8B" w:rsidP="00BF7C8B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85"/>
        <w:tblW w:w="14897" w:type="dxa"/>
        <w:tblLayout w:type="fixed"/>
        <w:tblLook w:val="04A0" w:firstRow="1" w:lastRow="0" w:firstColumn="1" w:lastColumn="0" w:noHBand="0" w:noVBand="1"/>
      </w:tblPr>
      <w:tblGrid>
        <w:gridCol w:w="686"/>
        <w:gridCol w:w="2930"/>
        <w:gridCol w:w="2717"/>
        <w:gridCol w:w="2369"/>
        <w:gridCol w:w="3097"/>
        <w:gridCol w:w="3098"/>
      </w:tblGrid>
      <w:tr w:rsidR="00BF7C8B" w:rsidRPr="002D7EAD" w:rsidTr="00590655">
        <w:trPr>
          <w:trHeight w:val="249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C8B" w:rsidRPr="00001309" w:rsidRDefault="00BF7C8B" w:rsidP="00164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C8B" w:rsidRPr="00001309" w:rsidRDefault="00BF7C8B" w:rsidP="001640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C8B" w:rsidRPr="00001309" w:rsidRDefault="00BF7C8B" w:rsidP="00164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объекта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C8B" w:rsidRDefault="00BF7C8B" w:rsidP="0016402F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Вид работ в рамках концессионного соглашения (создание и (или)</w:t>
            </w:r>
            <w:proofErr w:type="gramEnd"/>
          </w:p>
          <w:p w:rsidR="00BF7C8B" w:rsidRPr="00001309" w:rsidRDefault="00BF7C8B" w:rsidP="001640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реконструкция)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C8B" w:rsidRPr="00001309" w:rsidRDefault="00BF7C8B" w:rsidP="001640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Предполагаемая  мощность  объекта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C8B" w:rsidRPr="00001309" w:rsidRDefault="00BF7C8B" w:rsidP="001640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Планируемая сфера применения объекта</w:t>
            </w:r>
          </w:p>
        </w:tc>
      </w:tr>
      <w:tr w:rsidR="00BF7C8B" w:rsidRPr="002D7EAD" w:rsidTr="00590655">
        <w:trPr>
          <w:trHeight w:val="101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C8B" w:rsidRPr="002D7EAD" w:rsidRDefault="00BF7C8B" w:rsidP="0016402F">
            <w:pPr>
              <w:pStyle w:val="1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C8B" w:rsidRPr="002D7EAD" w:rsidRDefault="00BF7C8B" w:rsidP="0016402F">
            <w:pPr>
              <w:pStyle w:val="1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  <w:p w:rsidR="00BF7C8B" w:rsidRPr="002D7EAD" w:rsidRDefault="00BF7C8B" w:rsidP="0016402F">
            <w:pPr>
              <w:pStyle w:val="1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C8B" w:rsidRPr="002D7EAD" w:rsidRDefault="00BF7C8B" w:rsidP="0016402F">
            <w:pPr>
              <w:pStyle w:val="1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C8B" w:rsidRPr="002D7EAD" w:rsidRDefault="00BF7C8B" w:rsidP="0016402F">
            <w:pPr>
              <w:pStyle w:val="1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2D7EAD">
              <w:rPr>
                <w:rFonts w:cs="Times New Roman"/>
              </w:rPr>
              <w:t xml:space="preserve">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C8B" w:rsidRPr="002D7EAD" w:rsidRDefault="00BF7C8B" w:rsidP="0016402F">
            <w:pPr>
              <w:pStyle w:val="1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8B" w:rsidRPr="002D7EAD" w:rsidRDefault="00BF7C8B" w:rsidP="0016402F">
            <w:pPr>
              <w:pStyle w:val="1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:rsidR="00BF7C8B" w:rsidRPr="006F58A1" w:rsidRDefault="00BF7C8B" w:rsidP="00BF7C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2634" w:rsidRDefault="00072634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7C8B" w:rsidRDefault="00BF7C8B" w:rsidP="00206AAD">
      <w:pPr>
        <w:spacing w:after="0" w:line="240" w:lineRule="auto"/>
        <w:rPr>
          <w:rFonts w:ascii="Times New Roman" w:hAnsi="Times New Roman"/>
          <w:sz w:val="28"/>
          <w:szCs w:val="28"/>
        </w:rPr>
        <w:sectPr w:rsidR="00BF7C8B" w:rsidSect="00BF7C8B">
          <w:pgSz w:w="16838" w:h="11906" w:orient="landscape"/>
          <w:pgMar w:top="1701" w:right="992" w:bottom="851" w:left="851" w:header="709" w:footer="709" w:gutter="0"/>
          <w:cols w:space="708"/>
          <w:docGrid w:linePitch="360"/>
        </w:sectPr>
      </w:pPr>
    </w:p>
    <w:p w:rsidR="00072634" w:rsidRDefault="00072634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2634" w:rsidRDefault="00072634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7C8B" w:rsidRDefault="00BF7C8B" w:rsidP="00206AAD">
      <w:pPr>
        <w:spacing w:after="0" w:line="240" w:lineRule="auto"/>
        <w:rPr>
          <w:rFonts w:ascii="Times New Roman" w:hAnsi="Times New Roman"/>
          <w:sz w:val="28"/>
          <w:szCs w:val="28"/>
        </w:rPr>
        <w:sectPr w:rsidR="00BF7C8B" w:rsidSect="00A107CC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EE5413" w:rsidRDefault="00EE5413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5413" w:rsidRDefault="00EE5413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E5413" w:rsidSect="00BF7C8B">
      <w:pgSz w:w="16838" w:h="11906" w:orient="landscape"/>
      <w:pgMar w:top="1701" w:right="99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2D31"/>
    <w:multiLevelType w:val="multilevel"/>
    <w:tmpl w:val="A4061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8B40EBA"/>
    <w:multiLevelType w:val="hybridMultilevel"/>
    <w:tmpl w:val="353494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3216"/>
    <w:rsid w:val="00014444"/>
    <w:rsid w:val="00031452"/>
    <w:rsid w:val="00072634"/>
    <w:rsid w:val="00096C87"/>
    <w:rsid w:val="001C3216"/>
    <w:rsid w:val="001E356D"/>
    <w:rsid w:val="00206AAD"/>
    <w:rsid w:val="00257E4F"/>
    <w:rsid w:val="00266253"/>
    <w:rsid w:val="002E7F32"/>
    <w:rsid w:val="00375348"/>
    <w:rsid w:val="00412642"/>
    <w:rsid w:val="00436259"/>
    <w:rsid w:val="004422B2"/>
    <w:rsid w:val="00496217"/>
    <w:rsid w:val="00590655"/>
    <w:rsid w:val="005A0B58"/>
    <w:rsid w:val="005C12B4"/>
    <w:rsid w:val="005C3549"/>
    <w:rsid w:val="006315CC"/>
    <w:rsid w:val="006B4AA1"/>
    <w:rsid w:val="006F58A1"/>
    <w:rsid w:val="008322D2"/>
    <w:rsid w:val="00881D79"/>
    <w:rsid w:val="009A42AC"/>
    <w:rsid w:val="009C0811"/>
    <w:rsid w:val="009F0486"/>
    <w:rsid w:val="00A107CC"/>
    <w:rsid w:val="00A74C57"/>
    <w:rsid w:val="00B15A99"/>
    <w:rsid w:val="00B467A3"/>
    <w:rsid w:val="00BD46B5"/>
    <w:rsid w:val="00BF7C8B"/>
    <w:rsid w:val="00C10DDE"/>
    <w:rsid w:val="00CB4491"/>
    <w:rsid w:val="00CF0B87"/>
    <w:rsid w:val="00D31E1A"/>
    <w:rsid w:val="00E10C64"/>
    <w:rsid w:val="00E11100"/>
    <w:rsid w:val="00E407F9"/>
    <w:rsid w:val="00E501F1"/>
    <w:rsid w:val="00EE5413"/>
    <w:rsid w:val="00F35A11"/>
    <w:rsid w:val="00F80BD5"/>
    <w:rsid w:val="00F9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1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80BD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3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1C3216"/>
    <w:pPr>
      <w:ind w:left="720"/>
      <w:contextualSpacing/>
    </w:pPr>
  </w:style>
  <w:style w:type="paragraph" w:styleId="a4">
    <w:name w:val="Title"/>
    <w:basedOn w:val="a"/>
    <w:link w:val="a5"/>
    <w:qFormat/>
    <w:rsid w:val="00206AAD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06A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80BD5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F80BD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80BD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F80B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80B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74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74C57"/>
    <w:rPr>
      <w:rFonts w:ascii="Segoe UI" w:eastAsia="Calibri" w:hAnsi="Segoe UI" w:cs="Segoe UI"/>
      <w:sz w:val="18"/>
      <w:szCs w:val="18"/>
    </w:rPr>
  </w:style>
  <w:style w:type="paragraph" w:customStyle="1" w:styleId="11">
    <w:name w:val="Основной текст1"/>
    <w:basedOn w:val="a"/>
    <w:rsid w:val="00EE5413"/>
    <w:pPr>
      <w:widowControl w:val="0"/>
      <w:shd w:val="clear" w:color="auto" w:fill="FFFFFF"/>
      <w:spacing w:after="0" w:line="278" w:lineRule="exac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A991D-265E-4A80-9BB7-D606593A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48</cp:revision>
  <cp:lastPrinted>2025-05-13T08:38:00Z</cp:lastPrinted>
  <dcterms:created xsi:type="dcterms:W3CDTF">2020-02-12T07:38:00Z</dcterms:created>
  <dcterms:modified xsi:type="dcterms:W3CDTF">2025-05-13T08:39:00Z</dcterms:modified>
</cp:coreProperties>
</file>