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B8" w:rsidRDefault="003A74B8" w:rsidP="003A74B8">
      <w:pPr>
        <w:spacing w:after="0" w:line="240" w:lineRule="auto"/>
        <w:ind w:firstLine="709"/>
        <w:jc w:val="center"/>
        <w:rPr>
          <w:rFonts w:ascii="Times New Roman" w:hAnsi="Times New Roman" w:cs="Times New Roman"/>
          <w:b/>
          <w:sz w:val="36"/>
          <w:szCs w:val="36"/>
        </w:rPr>
      </w:pPr>
    </w:p>
    <w:p w:rsidR="003A74B8" w:rsidRDefault="003A74B8" w:rsidP="003A74B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3A74B8" w:rsidRDefault="003A74B8" w:rsidP="003A74B8">
      <w:pPr>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3A74B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3A74B8" w:rsidRDefault="003A74B8" w:rsidP="003A74B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3A74B8" w:rsidRDefault="003A74B8" w:rsidP="003A74B8">
      <w:pPr>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3A74B8">
      <w:pPr>
        <w:rPr>
          <w:b/>
          <w:sz w:val="52"/>
          <w:szCs w:val="52"/>
        </w:rPr>
      </w:pPr>
    </w:p>
    <w:p w:rsidR="003A74B8" w:rsidRDefault="003A74B8" w:rsidP="003A74B8">
      <w:pPr>
        <w:rPr>
          <w:b/>
          <w:sz w:val="40"/>
          <w:szCs w:val="40"/>
        </w:rPr>
      </w:pPr>
    </w:p>
    <w:p w:rsidR="003A74B8" w:rsidRDefault="003A74B8" w:rsidP="003A74B8">
      <w:pPr>
        <w:rPr>
          <w:b/>
          <w:sz w:val="40"/>
          <w:szCs w:val="40"/>
        </w:rPr>
      </w:pPr>
    </w:p>
    <w:p w:rsidR="003A74B8" w:rsidRDefault="003A74B8" w:rsidP="003A74B8">
      <w:pPr>
        <w:rPr>
          <w:b/>
          <w:sz w:val="40"/>
          <w:szCs w:val="40"/>
        </w:rPr>
      </w:pPr>
    </w:p>
    <w:tbl>
      <w:tblPr>
        <w:tblStyle w:val="a3"/>
        <w:tblW w:w="0" w:type="auto"/>
        <w:tblLook w:val="01E0"/>
      </w:tblPr>
      <w:tblGrid>
        <w:gridCol w:w="3284"/>
        <w:gridCol w:w="3284"/>
        <w:gridCol w:w="3285"/>
      </w:tblGrid>
      <w:tr w:rsidR="003A74B8" w:rsidTr="000B28A4">
        <w:tc>
          <w:tcPr>
            <w:tcW w:w="3284" w:type="dxa"/>
            <w:tcBorders>
              <w:top w:val="single" w:sz="4" w:space="0" w:color="auto"/>
              <w:left w:val="single" w:sz="4" w:space="0" w:color="auto"/>
              <w:bottom w:val="single" w:sz="4" w:space="0" w:color="auto"/>
              <w:right w:val="single" w:sz="4" w:space="0" w:color="auto"/>
            </w:tcBorders>
            <w:hideMark/>
          </w:tcPr>
          <w:p w:rsidR="003A74B8" w:rsidRDefault="004D4339" w:rsidP="006513E0">
            <w:pPr>
              <w:jc w:val="center"/>
              <w:rPr>
                <w:rFonts w:ascii="Monotype Corsiva" w:hAnsi="Monotype Corsiva"/>
                <w:i/>
                <w:sz w:val="40"/>
                <w:szCs w:val="40"/>
              </w:rPr>
            </w:pPr>
            <w:r>
              <w:rPr>
                <w:rFonts w:ascii="Monotype Corsiva" w:hAnsi="Monotype Corsiva"/>
                <w:i/>
                <w:sz w:val="40"/>
                <w:szCs w:val="40"/>
              </w:rPr>
              <w:t>06</w:t>
            </w:r>
            <w:r w:rsidR="003A74B8">
              <w:rPr>
                <w:rFonts w:ascii="Monotype Corsiva" w:hAnsi="Monotype Corsiva"/>
                <w:i/>
                <w:sz w:val="40"/>
                <w:szCs w:val="40"/>
              </w:rPr>
              <w:t>.</w:t>
            </w:r>
            <w:r w:rsidR="006513E0">
              <w:rPr>
                <w:rFonts w:ascii="Monotype Corsiva" w:hAnsi="Monotype Corsiva"/>
                <w:i/>
                <w:sz w:val="40"/>
                <w:szCs w:val="40"/>
              </w:rPr>
              <w:t>12</w:t>
            </w:r>
            <w:r w:rsidR="003A74B8">
              <w:rPr>
                <w:rFonts w:ascii="Monotype Corsiva" w:hAnsi="Monotype Corsiva"/>
                <w:i/>
                <w:sz w:val="40"/>
                <w:szCs w:val="40"/>
              </w:rPr>
              <w:t>.20</w:t>
            </w:r>
            <w:r w:rsidR="006513E0">
              <w:rPr>
                <w:rFonts w:ascii="Monotype Corsiva" w:hAnsi="Monotype Corsiva"/>
                <w:i/>
                <w:sz w:val="40"/>
                <w:szCs w:val="40"/>
              </w:rPr>
              <w:t>22</w:t>
            </w:r>
          </w:p>
        </w:tc>
        <w:tc>
          <w:tcPr>
            <w:tcW w:w="3284" w:type="dxa"/>
            <w:tcBorders>
              <w:top w:val="single" w:sz="4" w:space="0" w:color="auto"/>
              <w:left w:val="single" w:sz="4" w:space="0" w:color="auto"/>
              <w:bottom w:val="single" w:sz="4" w:space="0" w:color="auto"/>
              <w:right w:val="single" w:sz="4" w:space="0" w:color="auto"/>
            </w:tcBorders>
            <w:hideMark/>
          </w:tcPr>
          <w:p w:rsidR="003A74B8" w:rsidRDefault="006513E0" w:rsidP="000B28A4">
            <w:pPr>
              <w:jc w:val="center"/>
              <w:rPr>
                <w:rFonts w:ascii="Monotype Corsiva" w:hAnsi="Monotype Corsiva"/>
                <w:i/>
                <w:sz w:val="40"/>
                <w:szCs w:val="40"/>
              </w:rPr>
            </w:pPr>
            <w:r>
              <w:rPr>
                <w:rFonts w:ascii="Monotype Corsiva" w:hAnsi="Monotype Corsiva"/>
                <w:i/>
                <w:sz w:val="40"/>
                <w:szCs w:val="40"/>
              </w:rPr>
              <w:t>вторник</w:t>
            </w:r>
          </w:p>
        </w:tc>
        <w:tc>
          <w:tcPr>
            <w:tcW w:w="3285" w:type="dxa"/>
            <w:tcBorders>
              <w:top w:val="single" w:sz="4" w:space="0" w:color="auto"/>
              <w:left w:val="single" w:sz="4" w:space="0" w:color="auto"/>
              <w:bottom w:val="single" w:sz="4" w:space="0" w:color="auto"/>
              <w:right w:val="single" w:sz="4" w:space="0" w:color="auto"/>
            </w:tcBorders>
            <w:hideMark/>
          </w:tcPr>
          <w:p w:rsidR="003A74B8" w:rsidRDefault="003A74B8" w:rsidP="006513E0">
            <w:pPr>
              <w:jc w:val="center"/>
              <w:rPr>
                <w:rFonts w:ascii="Monotype Corsiva" w:hAnsi="Monotype Corsiva"/>
                <w:i/>
                <w:sz w:val="40"/>
                <w:szCs w:val="40"/>
              </w:rPr>
            </w:pPr>
            <w:r>
              <w:rPr>
                <w:rFonts w:ascii="Monotype Corsiva" w:hAnsi="Monotype Corsiva"/>
                <w:i/>
                <w:sz w:val="40"/>
                <w:szCs w:val="40"/>
              </w:rPr>
              <w:t xml:space="preserve">№ </w:t>
            </w:r>
            <w:r w:rsidR="006513E0">
              <w:rPr>
                <w:rFonts w:ascii="Monotype Corsiva" w:hAnsi="Monotype Corsiva"/>
                <w:i/>
                <w:sz w:val="40"/>
                <w:szCs w:val="40"/>
              </w:rPr>
              <w:t>69</w:t>
            </w:r>
          </w:p>
        </w:tc>
      </w:tr>
    </w:tbl>
    <w:p w:rsidR="003A74B8" w:rsidRDefault="003A74B8" w:rsidP="003A74B8">
      <w:pPr>
        <w:rPr>
          <w:i/>
          <w:sz w:val="40"/>
          <w:szCs w:val="40"/>
        </w:rPr>
      </w:pPr>
    </w:p>
    <w:p w:rsidR="003A74B8" w:rsidRDefault="003A74B8" w:rsidP="003A74B8">
      <w:pPr>
        <w:rPr>
          <w:b/>
          <w:sz w:val="28"/>
          <w:szCs w:val="28"/>
        </w:rPr>
      </w:pPr>
    </w:p>
    <w:p w:rsidR="003A74B8" w:rsidRDefault="003A74B8" w:rsidP="003A74B8">
      <w:pPr>
        <w:rPr>
          <w:b/>
          <w:sz w:val="28"/>
          <w:szCs w:val="28"/>
        </w:rPr>
      </w:pPr>
    </w:p>
    <w:p w:rsidR="003A74B8" w:rsidRDefault="003A74B8" w:rsidP="003A74B8">
      <w:pPr>
        <w:rPr>
          <w:b/>
          <w:sz w:val="28"/>
          <w:szCs w:val="28"/>
        </w:rPr>
      </w:pPr>
    </w:p>
    <w:p w:rsidR="003A74B8" w:rsidRDefault="003A74B8" w:rsidP="003A74B8">
      <w:pPr>
        <w:rPr>
          <w:b/>
          <w:sz w:val="28"/>
          <w:szCs w:val="28"/>
        </w:rPr>
      </w:pPr>
    </w:p>
    <w:p w:rsidR="003A74B8" w:rsidRDefault="003A74B8" w:rsidP="003A74B8">
      <w:pPr>
        <w:rPr>
          <w:b/>
          <w:sz w:val="28"/>
          <w:szCs w:val="28"/>
        </w:rPr>
      </w:pPr>
    </w:p>
    <w:p w:rsidR="003A74B8" w:rsidRDefault="003A74B8" w:rsidP="003A74B8">
      <w:pPr>
        <w:rPr>
          <w:b/>
          <w:sz w:val="28"/>
          <w:szCs w:val="28"/>
        </w:rPr>
      </w:pPr>
    </w:p>
    <w:tbl>
      <w:tblPr>
        <w:tblStyle w:val="a3"/>
        <w:tblW w:w="0" w:type="auto"/>
        <w:tblLook w:val="01E0"/>
      </w:tblPr>
      <w:tblGrid>
        <w:gridCol w:w="1934"/>
        <w:gridCol w:w="1930"/>
        <w:gridCol w:w="1892"/>
        <w:gridCol w:w="1883"/>
        <w:gridCol w:w="1932"/>
      </w:tblGrid>
      <w:tr w:rsidR="003A74B8" w:rsidTr="000B28A4">
        <w:tc>
          <w:tcPr>
            <w:tcW w:w="1934" w:type="dxa"/>
            <w:tcBorders>
              <w:top w:val="single" w:sz="4" w:space="0" w:color="auto"/>
              <w:left w:val="single" w:sz="4" w:space="0" w:color="auto"/>
              <w:bottom w:val="single" w:sz="4" w:space="0" w:color="auto"/>
              <w:right w:val="single" w:sz="4" w:space="0" w:color="auto"/>
            </w:tcBorders>
            <w:hideMark/>
          </w:tcPr>
          <w:p w:rsidR="003A74B8" w:rsidRDefault="003A74B8" w:rsidP="000B28A4">
            <w:r>
              <w:t>Учредители:</w:t>
            </w:r>
          </w:p>
          <w:p w:rsidR="003A74B8" w:rsidRDefault="003A74B8" w:rsidP="000B28A4">
            <w:r>
              <w:t>Совет депутатов</w:t>
            </w:r>
          </w:p>
          <w:p w:rsidR="003A74B8" w:rsidRDefault="003A74B8" w:rsidP="000B28A4">
            <w:r>
              <w:t>Чебаковского сельсовета</w:t>
            </w:r>
          </w:p>
          <w:p w:rsidR="003A74B8" w:rsidRDefault="003A74B8" w:rsidP="000B28A4">
            <w:r>
              <w:t>Администрация Чебаковского сельсовета</w:t>
            </w:r>
          </w:p>
        </w:tc>
        <w:tc>
          <w:tcPr>
            <w:tcW w:w="1930" w:type="dxa"/>
            <w:tcBorders>
              <w:top w:val="single" w:sz="4" w:space="0" w:color="auto"/>
              <w:left w:val="single" w:sz="4" w:space="0" w:color="auto"/>
              <w:bottom w:val="single" w:sz="4" w:space="0" w:color="auto"/>
              <w:right w:val="single" w:sz="4" w:space="0" w:color="auto"/>
            </w:tcBorders>
            <w:hideMark/>
          </w:tcPr>
          <w:p w:rsidR="003A74B8" w:rsidRDefault="003A74B8" w:rsidP="000B28A4">
            <w:r>
              <w:t>Адрес редакции:</w:t>
            </w:r>
          </w:p>
          <w:p w:rsidR="003A74B8" w:rsidRDefault="003A74B8" w:rsidP="000B28A4">
            <w:r>
              <w:t>632095</w:t>
            </w:r>
          </w:p>
          <w:p w:rsidR="003A74B8" w:rsidRDefault="003A74B8" w:rsidP="000B28A4">
            <w:r>
              <w:t>Новосибирская область Северный р-н</w:t>
            </w:r>
          </w:p>
          <w:p w:rsidR="003A74B8" w:rsidRDefault="003A74B8" w:rsidP="000B28A4">
            <w:r>
              <w:t>с.Чебаки</w:t>
            </w:r>
          </w:p>
          <w:p w:rsidR="003A74B8" w:rsidRDefault="003A74B8" w:rsidP="000B28A4">
            <w:r>
              <w:t>ул.Советская № 6</w:t>
            </w:r>
          </w:p>
        </w:tc>
        <w:tc>
          <w:tcPr>
            <w:tcW w:w="1892" w:type="dxa"/>
            <w:tcBorders>
              <w:top w:val="single" w:sz="4" w:space="0" w:color="auto"/>
              <w:left w:val="single" w:sz="4" w:space="0" w:color="auto"/>
              <w:bottom w:val="single" w:sz="4" w:space="0" w:color="auto"/>
              <w:right w:val="single" w:sz="4" w:space="0" w:color="auto"/>
            </w:tcBorders>
            <w:hideMark/>
          </w:tcPr>
          <w:p w:rsidR="003A74B8" w:rsidRDefault="003A74B8" w:rsidP="000B28A4">
            <w:r>
              <w:t>Главный редактор</w:t>
            </w:r>
          </w:p>
          <w:p w:rsidR="003A74B8" w:rsidRDefault="003A74B8" w:rsidP="000B28A4">
            <w:r>
              <w:t>Ратникова Т.М.</w:t>
            </w:r>
          </w:p>
        </w:tc>
        <w:tc>
          <w:tcPr>
            <w:tcW w:w="1883" w:type="dxa"/>
            <w:tcBorders>
              <w:top w:val="single" w:sz="4" w:space="0" w:color="auto"/>
              <w:left w:val="single" w:sz="4" w:space="0" w:color="auto"/>
              <w:bottom w:val="single" w:sz="4" w:space="0" w:color="auto"/>
              <w:right w:val="single" w:sz="4" w:space="0" w:color="auto"/>
            </w:tcBorders>
            <w:hideMark/>
          </w:tcPr>
          <w:p w:rsidR="003A74B8" w:rsidRDefault="003A74B8" w:rsidP="000B28A4">
            <w:r>
              <w:t>Телефон:</w:t>
            </w:r>
          </w:p>
          <w:p w:rsidR="003A74B8" w:rsidRDefault="003A74B8" w:rsidP="000B28A4">
            <w:r>
              <w:t>41-234</w:t>
            </w:r>
          </w:p>
        </w:tc>
        <w:tc>
          <w:tcPr>
            <w:tcW w:w="1932" w:type="dxa"/>
            <w:tcBorders>
              <w:top w:val="single" w:sz="4" w:space="0" w:color="auto"/>
              <w:left w:val="single" w:sz="4" w:space="0" w:color="auto"/>
              <w:bottom w:val="single" w:sz="4" w:space="0" w:color="auto"/>
              <w:right w:val="single" w:sz="4" w:space="0" w:color="auto"/>
            </w:tcBorders>
            <w:hideMark/>
          </w:tcPr>
          <w:p w:rsidR="003A74B8" w:rsidRDefault="003A74B8" w:rsidP="000B28A4">
            <w:r>
              <w:t>Отпечатано в администрации Чебаковского сельсовета</w:t>
            </w:r>
          </w:p>
          <w:p w:rsidR="003A74B8" w:rsidRDefault="003A74B8" w:rsidP="000B28A4">
            <w:r>
              <w:t>Тираж 30 экз.</w:t>
            </w:r>
          </w:p>
          <w:p w:rsidR="003A74B8" w:rsidRDefault="003A74B8" w:rsidP="000B28A4">
            <w:r>
              <w:t>Бесплатно.</w:t>
            </w:r>
          </w:p>
        </w:tc>
      </w:tr>
    </w:tbl>
    <w:p w:rsidR="008D514B" w:rsidRDefault="008D514B" w:rsidP="006513E0">
      <w:pPr>
        <w:spacing w:after="0"/>
        <w:jc w:val="center"/>
        <w:rPr>
          <w:rFonts w:ascii="Times New Roman" w:hAnsi="Times New Roman" w:cs="Times New Roman"/>
          <w:b/>
          <w:sz w:val="32"/>
          <w:szCs w:val="32"/>
          <w:u w:val="single"/>
        </w:rPr>
      </w:pPr>
    </w:p>
    <w:p w:rsidR="008D514B" w:rsidRDefault="008D514B" w:rsidP="006513E0">
      <w:pPr>
        <w:spacing w:after="0"/>
        <w:jc w:val="center"/>
        <w:rPr>
          <w:rFonts w:ascii="Times New Roman" w:hAnsi="Times New Roman" w:cs="Times New Roman"/>
          <w:b/>
          <w:sz w:val="32"/>
          <w:szCs w:val="32"/>
          <w:u w:val="single"/>
        </w:rPr>
      </w:pPr>
    </w:p>
    <w:p w:rsidR="006513E0" w:rsidRDefault="006513E0" w:rsidP="006513E0">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Осторожно, хрупкий лёд!</w:t>
      </w:r>
    </w:p>
    <w:p w:rsidR="006513E0" w:rsidRDefault="006513E0" w:rsidP="006513E0">
      <w:pPr>
        <w:spacing w:after="0"/>
        <w:jc w:val="center"/>
        <w:rPr>
          <w:rFonts w:ascii="Times New Roman" w:hAnsi="Times New Roman" w:cs="Times New Roman"/>
          <w:b/>
          <w:sz w:val="32"/>
          <w:szCs w:val="32"/>
          <w:u w:val="single"/>
        </w:rPr>
      </w:pPr>
    </w:p>
    <w:p w:rsidR="006513E0" w:rsidRDefault="006513E0" w:rsidP="006513E0">
      <w:pPr>
        <w:spacing w:after="0"/>
        <w:jc w:val="both"/>
        <w:rPr>
          <w:rFonts w:ascii="Times New Roman" w:hAnsi="Times New Roman" w:cs="Times New Roman"/>
          <w:sz w:val="26"/>
          <w:szCs w:val="26"/>
        </w:rPr>
      </w:pPr>
      <w:r>
        <w:rPr>
          <w:rFonts w:ascii="Times New Roman" w:hAnsi="Times New Roman" w:cs="Times New Roman"/>
          <w:sz w:val="26"/>
          <w:szCs w:val="26"/>
        </w:rPr>
        <w:t xml:space="preserve">С наступлением осенне-зимнего периода и нестабильного среднесуточного температурного режима повышается риск чрезвычайных ситуаций на водоемах. Ежегодно тонкий лед становится причиной гибели людей. Многие забывают, что выход на лед водоема всегда опасен! Как правило, среди погибших чаще всего оказываются дети и рыбаки. Избежать происшествий можно, если соблюдать </w:t>
      </w:r>
      <w:r>
        <w:rPr>
          <w:rFonts w:ascii="Times New Roman" w:hAnsi="Times New Roman" w:cs="Times New Roman"/>
          <w:b/>
          <w:sz w:val="26"/>
          <w:szCs w:val="26"/>
        </w:rPr>
        <w:t>правила безопасности</w:t>
      </w:r>
      <w:r>
        <w:rPr>
          <w:rFonts w:ascii="Times New Roman" w:hAnsi="Times New Roman" w:cs="Times New Roman"/>
          <w:sz w:val="26"/>
          <w:szCs w:val="26"/>
        </w:rPr>
        <w:t>:</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1. Ни в коем случае нельзя выходить на лед в темное время суток и при плохой видимости (туман, снегопад, дождь).</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2. При переходе через реку пользуйтесь ледовыми переправами.</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3. Нельзя проверять прочность льда ударом ноги. Если после удара даже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5. При переходе водоема группой необходимо соблюдать расстояние друг от друга (5-6 м).</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7. Если есть рюкзак, повесьте его на одно плечо, это позволит легко освободиться от груза в случае, если лед под вами провалится.</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6513E0" w:rsidRDefault="006513E0" w:rsidP="006513E0">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9. Убедительная просьба родителям: не отпускать детей на лед (на рыбалку, катание на лыжах и коньках) без присмотра.</w:t>
      </w:r>
    </w:p>
    <w:p w:rsidR="006513E0" w:rsidRDefault="006513E0" w:rsidP="006513E0">
      <w:pPr>
        <w:spacing w:after="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Если вы провалились под лед</w:t>
      </w:r>
      <w:r>
        <w:rPr>
          <w:rFonts w:ascii="Times New Roman" w:eastAsia="Times New Roman" w:hAnsi="Times New Roman" w:cs="Times New Roman"/>
          <w:sz w:val="28"/>
          <w:szCs w:val="28"/>
        </w:rPr>
        <w:t>:</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 Широко раскиньте руки по кромкам льда, чтобы не погрузиться с головой;</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 Если возможно, передвиньтесь к тому краю полыньи, где течение не увлечет вас под лед;</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3. Старайтесь, не обламывая кромку, без резких движений выбраться на лед, наползая грудью и поочередно вытаскивая на поверхность ноги, широко их расставив;</w:t>
      </w:r>
    </w:p>
    <w:p w:rsidR="006513E0" w:rsidRDefault="006513E0" w:rsidP="006513E0">
      <w:pPr>
        <w:pStyle w:val="a7"/>
        <w:spacing w:after="0"/>
        <w:ind w:left="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4. Зовите на помощь;</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5. Выбирайтесь из полыньи, перекатываясь, а затем двигайтесь ползком в ту сторону, откуда шли.</w:t>
      </w:r>
    </w:p>
    <w:p w:rsidR="006513E0" w:rsidRDefault="006513E0" w:rsidP="006513E0">
      <w:pPr>
        <w:spacing w:after="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 спасении человека, провалившегося под лед, необходимо:</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 Немедленно крикните пострадавшему, что идете на помощь;</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 Приблизиться к полынье ползком, широко раскинув руки;</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 Подложить под себя лыжи, фанеру или доску, чтобы увеличить площадь опоры и ползти на них;</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4. К самому краю полыньи подползать нельзя, иначе и сами окажетесь в воде;</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5. Ремни и шарф, любая доска, лыжи, санки помогут вам спасти человека;</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6. Бросать связанные предметы нужно за 3-4 м до пострадавшего;</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7. Действовать решительно и быстро;</w:t>
      </w:r>
    </w:p>
    <w:p w:rsidR="006513E0" w:rsidRDefault="006513E0" w:rsidP="006513E0">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8. Подать пострадавшему подручное средство, вытащить его на лед и ползком двигаться от опасной зоны.</w:t>
      </w:r>
    </w:p>
    <w:p w:rsidR="006513E0" w:rsidRDefault="006513E0" w:rsidP="006513E0">
      <w:pPr>
        <w:spacing w:after="0"/>
        <w:jc w:val="both"/>
        <w:textAlignment w:val="baseline"/>
        <w:rPr>
          <w:rFonts w:ascii="Times New Roman" w:eastAsia="Times New Roman" w:hAnsi="Times New Roman" w:cs="Times New Roman"/>
          <w:sz w:val="26"/>
          <w:szCs w:val="26"/>
        </w:rPr>
      </w:pPr>
    </w:p>
    <w:p w:rsidR="006513E0" w:rsidRDefault="006513E0" w:rsidP="006513E0">
      <w:pPr>
        <w:pStyle w:val="a8"/>
        <w:shd w:val="clear" w:color="auto" w:fill="FFFFFF"/>
        <w:spacing w:beforeAutospacing="0" w:after="0" w:afterAutospacing="0" w:line="276" w:lineRule="auto"/>
        <w:jc w:val="both"/>
      </w:pPr>
      <w:r>
        <w:rPr>
          <w:b/>
          <w:color w:val="000000" w:themeColor="text1"/>
          <w:sz w:val="28"/>
          <w:szCs w:val="28"/>
        </w:rPr>
        <w:t>Отдел надзорной деятельности и профилактической работы по Куйбышевскому и Северному районам ГУ МЧС по Новосибирской области.</w:t>
      </w:r>
    </w:p>
    <w:p w:rsidR="006513E0" w:rsidRDefault="006513E0" w:rsidP="006513E0">
      <w:pPr>
        <w:jc w:val="center"/>
      </w:pPr>
      <w:r>
        <w:rPr>
          <w:rFonts w:ascii="Trebuchet MS" w:eastAsia="Times New Roman" w:hAnsi="Trebuchet MS" w:cs="Times New Roman"/>
          <w:color w:val="000000"/>
          <w:sz w:val="24"/>
          <w:szCs w:val="24"/>
          <w:shd w:val="clear" w:color="auto" w:fill="FFFFFF"/>
        </w:rPr>
        <w:br/>
      </w:r>
      <w:r>
        <w:rPr>
          <w:rFonts w:ascii="Trebuchet MS" w:eastAsia="Times New Roman" w:hAnsi="Trebuchet MS" w:cs="Times New Roman"/>
          <w:color w:val="000000"/>
          <w:sz w:val="24"/>
          <w:szCs w:val="24"/>
          <w:shd w:val="clear" w:color="auto" w:fill="FFFFFF"/>
        </w:rPr>
        <w:br/>
      </w:r>
    </w:p>
    <w:p w:rsidR="006513E0" w:rsidRDefault="006513E0" w:rsidP="006513E0">
      <w:pPr>
        <w:jc w:val="center"/>
        <w:rPr>
          <w:b/>
          <w:sz w:val="28"/>
          <w:szCs w:val="28"/>
        </w:rPr>
      </w:pPr>
      <w:r>
        <w:rPr>
          <w:b/>
          <w:sz w:val="28"/>
          <w:szCs w:val="28"/>
        </w:rPr>
        <w:t>АДМИНИСТРАЦИЯ</w:t>
      </w:r>
    </w:p>
    <w:p w:rsidR="006513E0" w:rsidRDefault="006513E0" w:rsidP="006513E0">
      <w:pPr>
        <w:jc w:val="center"/>
        <w:rPr>
          <w:b/>
          <w:sz w:val="28"/>
          <w:szCs w:val="28"/>
        </w:rPr>
      </w:pPr>
      <w:r>
        <w:rPr>
          <w:b/>
          <w:sz w:val="28"/>
          <w:szCs w:val="28"/>
        </w:rPr>
        <w:t>ЧЕБАКОВСКОГО СЕЛЬСОВЕТА</w:t>
      </w:r>
    </w:p>
    <w:p w:rsidR="006513E0" w:rsidRDefault="006513E0" w:rsidP="006513E0">
      <w:pPr>
        <w:jc w:val="center"/>
        <w:rPr>
          <w:b/>
          <w:sz w:val="28"/>
          <w:szCs w:val="28"/>
        </w:rPr>
      </w:pPr>
      <w:r>
        <w:rPr>
          <w:b/>
          <w:sz w:val="28"/>
          <w:szCs w:val="28"/>
        </w:rPr>
        <w:t>СЕВЕРНОГО РАЙОНА НОВОСИБИРСКОЙ ОБЛАСТИ</w:t>
      </w:r>
    </w:p>
    <w:p w:rsidR="006513E0" w:rsidRDefault="006513E0" w:rsidP="006513E0">
      <w:pPr>
        <w:jc w:val="center"/>
        <w:rPr>
          <w:b/>
          <w:sz w:val="28"/>
          <w:szCs w:val="28"/>
        </w:rPr>
      </w:pPr>
    </w:p>
    <w:p w:rsidR="006513E0" w:rsidRDefault="006513E0" w:rsidP="006513E0">
      <w:pPr>
        <w:jc w:val="center"/>
        <w:rPr>
          <w:b/>
          <w:sz w:val="28"/>
          <w:szCs w:val="28"/>
        </w:rPr>
      </w:pPr>
      <w:r>
        <w:rPr>
          <w:b/>
          <w:sz w:val="28"/>
          <w:szCs w:val="28"/>
        </w:rPr>
        <w:t>П О С Т А Н О В Л Е Н И Е</w:t>
      </w:r>
    </w:p>
    <w:p w:rsidR="006513E0" w:rsidRDefault="006513E0" w:rsidP="006513E0">
      <w:pPr>
        <w:jc w:val="center"/>
        <w:rPr>
          <w:b/>
          <w:sz w:val="28"/>
          <w:szCs w:val="28"/>
        </w:rPr>
      </w:pPr>
    </w:p>
    <w:p w:rsidR="006513E0" w:rsidRDefault="006513E0" w:rsidP="006513E0">
      <w:pPr>
        <w:rPr>
          <w:b/>
          <w:sz w:val="28"/>
          <w:szCs w:val="28"/>
        </w:rPr>
      </w:pPr>
      <w:r>
        <w:rPr>
          <w:b/>
          <w:sz w:val="28"/>
          <w:szCs w:val="28"/>
        </w:rPr>
        <w:t xml:space="preserve">    02.12.2022                                      с. Чебаки                                               № 92</w:t>
      </w:r>
    </w:p>
    <w:p w:rsidR="006513E0" w:rsidRDefault="006513E0" w:rsidP="006513E0">
      <w:pPr>
        <w:rPr>
          <w:b/>
          <w:sz w:val="28"/>
          <w:szCs w:val="28"/>
        </w:rPr>
      </w:pPr>
    </w:p>
    <w:p w:rsidR="006513E0" w:rsidRDefault="006513E0" w:rsidP="006513E0">
      <w:pPr>
        <w:rPr>
          <w:b/>
          <w:sz w:val="28"/>
          <w:szCs w:val="28"/>
        </w:rPr>
      </w:pPr>
    </w:p>
    <w:p w:rsidR="006513E0" w:rsidRDefault="006513E0" w:rsidP="006513E0">
      <w:pPr>
        <w:jc w:val="center"/>
        <w:rPr>
          <w:b/>
          <w:sz w:val="28"/>
          <w:szCs w:val="28"/>
        </w:rPr>
      </w:pPr>
      <w:r w:rsidRPr="000804C6">
        <w:rPr>
          <w:b/>
          <w:sz w:val="28"/>
          <w:szCs w:val="28"/>
        </w:rPr>
        <w:t>Об утверждении Плана мероприятий по обеспечению безопасности людей на водных объектах на территории</w:t>
      </w:r>
      <w:r>
        <w:rPr>
          <w:b/>
          <w:sz w:val="28"/>
          <w:szCs w:val="28"/>
        </w:rPr>
        <w:t xml:space="preserve"> Чебаковского сельсовета</w:t>
      </w:r>
      <w:r w:rsidRPr="000804C6">
        <w:rPr>
          <w:b/>
          <w:sz w:val="28"/>
          <w:szCs w:val="28"/>
        </w:rPr>
        <w:t xml:space="preserve"> Северного района Новосибирской области в  202</w:t>
      </w:r>
      <w:r>
        <w:rPr>
          <w:b/>
          <w:sz w:val="28"/>
          <w:szCs w:val="28"/>
        </w:rPr>
        <w:t>3</w:t>
      </w:r>
      <w:r w:rsidRPr="000804C6">
        <w:rPr>
          <w:b/>
          <w:sz w:val="28"/>
          <w:szCs w:val="28"/>
        </w:rPr>
        <w:t xml:space="preserve"> году</w:t>
      </w:r>
    </w:p>
    <w:p w:rsidR="006513E0" w:rsidRPr="000804C6" w:rsidRDefault="006513E0" w:rsidP="006513E0">
      <w:pPr>
        <w:jc w:val="center"/>
        <w:rPr>
          <w:b/>
          <w:sz w:val="28"/>
          <w:szCs w:val="28"/>
        </w:rPr>
      </w:pPr>
    </w:p>
    <w:p w:rsidR="006513E0" w:rsidRPr="00F9358D" w:rsidRDefault="006513E0" w:rsidP="006513E0">
      <w:pPr>
        <w:pStyle w:val="a4"/>
        <w:jc w:val="both"/>
        <w:rPr>
          <w:sz w:val="28"/>
          <w:szCs w:val="28"/>
        </w:rPr>
      </w:pPr>
      <w:r w:rsidRPr="00F9358D">
        <w:rPr>
          <w:sz w:val="28"/>
          <w:szCs w:val="28"/>
        </w:rPr>
        <w:t>В целях улучшения профилактической и организационной работы по обеспечению безопасности людей на водных объектах в 202 году, в соответствии с постановлениями Правительства Новосибирской области от 10.11.2014 № 445-п «Об утверждении Правил охраны жизни людей на водных объектах в Новосибирской области</w:t>
      </w:r>
      <w:r>
        <w:rPr>
          <w:sz w:val="28"/>
          <w:szCs w:val="28"/>
        </w:rPr>
        <w:t>, постановления администрации Северного района Новосибирской области от 24.11.2022 № 632/1 «</w:t>
      </w:r>
      <w:r w:rsidRPr="008C5B25">
        <w:rPr>
          <w:sz w:val="28"/>
        </w:rPr>
        <w:t>Об утверждении Плана мероприятий по обеспечению безопасности людей на водных объектах на территории Северного района Новосибирской области в  2023 году</w:t>
      </w:r>
      <w:r>
        <w:rPr>
          <w:sz w:val="28"/>
          <w:szCs w:val="28"/>
        </w:rPr>
        <w:t xml:space="preserve">», </w:t>
      </w:r>
      <w:r>
        <w:rPr>
          <w:sz w:val="28"/>
          <w:szCs w:val="28"/>
        </w:rPr>
        <w:lastRenderedPageBreak/>
        <w:t xml:space="preserve">администрация Чебаковского сельсовета Северного района Новосибирской области  </w:t>
      </w:r>
    </w:p>
    <w:p w:rsidR="006513E0" w:rsidRPr="00F9358D" w:rsidRDefault="006513E0" w:rsidP="006513E0">
      <w:pPr>
        <w:suppressAutoHyphens/>
        <w:jc w:val="both"/>
        <w:rPr>
          <w:sz w:val="28"/>
          <w:szCs w:val="28"/>
        </w:rPr>
      </w:pPr>
      <w:r w:rsidRPr="00F9358D">
        <w:rPr>
          <w:sz w:val="28"/>
          <w:szCs w:val="28"/>
        </w:rPr>
        <w:t>ПОСТАНОВЛЯЕТ:</w:t>
      </w:r>
    </w:p>
    <w:p w:rsidR="006513E0" w:rsidRPr="00F9358D" w:rsidRDefault="006513E0" w:rsidP="006513E0">
      <w:pPr>
        <w:suppressAutoHyphens/>
        <w:jc w:val="both"/>
        <w:rPr>
          <w:sz w:val="28"/>
          <w:szCs w:val="28"/>
        </w:rPr>
      </w:pPr>
      <w:r w:rsidRPr="00F9358D">
        <w:rPr>
          <w:sz w:val="28"/>
          <w:szCs w:val="28"/>
        </w:rPr>
        <w:t>1.Утвердить прилагаем</w:t>
      </w:r>
      <w:r>
        <w:rPr>
          <w:sz w:val="28"/>
          <w:szCs w:val="28"/>
        </w:rPr>
        <w:t>ый п</w:t>
      </w:r>
      <w:r w:rsidRPr="00F9358D">
        <w:rPr>
          <w:sz w:val="28"/>
          <w:szCs w:val="28"/>
        </w:rPr>
        <w:t>лан мероприятий по обеспечению безопасности людей на водных объектах на территории</w:t>
      </w:r>
      <w:r>
        <w:rPr>
          <w:sz w:val="28"/>
          <w:szCs w:val="28"/>
        </w:rPr>
        <w:t xml:space="preserve"> Чебаковского сельсовета </w:t>
      </w:r>
      <w:r w:rsidRPr="00F9358D">
        <w:rPr>
          <w:sz w:val="28"/>
          <w:szCs w:val="28"/>
        </w:rPr>
        <w:t>Северного района Новосибирской области в 202</w:t>
      </w:r>
      <w:r>
        <w:rPr>
          <w:sz w:val="28"/>
          <w:szCs w:val="28"/>
        </w:rPr>
        <w:t>3</w:t>
      </w:r>
      <w:r w:rsidRPr="00F9358D">
        <w:rPr>
          <w:sz w:val="28"/>
          <w:szCs w:val="28"/>
        </w:rPr>
        <w:t xml:space="preserve"> году.</w:t>
      </w:r>
    </w:p>
    <w:p w:rsidR="006513E0" w:rsidRDefault="006513E0" w:rsidP="006513E0">
      <w:pPr>
        <w:pStyle w:val="a4"/>
        <w:rPr>
          <w:sz w:val="28"/>
          <w:szCs w:val="28"/>
        </w:rPr>
      </w:pPr>
      <w:r>
        <w:rPr>
          <w:sz w:val="28"/>
          <w:szCs w:val="28"/>
        </w:rPr>
        <w:t xml:space="preserve">  2</w:t>
      </w:r>
      <w:r w:rsidRPr="00F9358D">
        <w:rPr>
          <w:sz w:val="28"/>
          <w:szCs w:val="28"/>
        </w:rPr>
        <w:t>.</w:t>
      </w:r>
      <w:r w:rsidRPr="00207788">
        <w:rPr>
          <w:sz w:val="28"/>
          <w:lang w:eastAsia="en-US"/>
        </w:rPr>
        <w:t xml:space="preserve">Опубликовать настоящее постановление в периодическом </w:t>
      </w:r>
      <w:r>
        <w:rPr>
          <w:sz w:val="28"/>
          <w:lang w:eastAsia="en-US"/>
        </w:rPr>
        <w:t xml:space="preserve">печатном </w:t>
      </w:r>
      <w:r w:rsidRPr="00207788">
        <w:rPr>
          <w:sz w:val="28"/>
          <w:lang w:eastAsia="en-US"/>
        </w:rPr>
        <w:t>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6513E0" w:rsidRDefault="006513E0" w:rsidP="006513E0">
      <w:pPr>
        <w:ind w:right="-2"/>
        <w:jc w:val="both"/>
        <w:rPr>
          <w:sz w:val="28"/>
          <w:szCs w:val="28"/>
        </w:rPr>
      </w:pPr>
      <w:r>
        <w:rPr>
          <w:sz w:val="28"/>
          <w:szCs w:val="28"/>
        </w:rPr>
        <w:t xml:space="preserve">  3.Контроль за исполнением настоящего постановления оставляю за собой.</w:t>
      </w:r>
    </w:p>
    <w:p w:rsidR="006513E0" w:rsidRDefault="006513E0" w:rsidP="006513E0">
      <w:pPr>
        <w:ind w:right="-2"/>
        <w:jc w:val="both"/>
        <w:rPr>
          <w:sz w:val="28"/>
          <w:szCs w:val="28"/>
        </w:rPr>
      </w:pPr>
    </w:p>
    <w:p w:rsidR="006513E0" w:rsidRPr="00F9358D" w:rsidRDefault="006513E0" w:rsidP="006513E0">
      <w:pPr>
        <w:suppressAutoHyphens/>
        <w:jc w:val="both"/>
        <w:rPr>
          <w:sz w:val="28"/>
          <w:szCs w:val="28"/>
        </w:rPr>
      </w:pPr>
    </w:p>
    <w:p w:rsidR="006513E0" w:rsidRPr="00F9358D" w:rsidRDefault="006513E0" w:rsidP="006513E0">
      <w:pPr>
        <w:spacing w:before="2" w:line="0" w:lineRule="atLeast"/>
        <w:ind w:right="-2"/>
        <w:jc w:val="both"/>
        <w:rPr>
          <w:sz w:val="28"/>
          <w:szCs w:val="28"/>
        </w:rPr>
      </w:pPr>
    </w:p>
    <w:p w:rsidR="006513E0" w:rsidRDefault="006513E0" w:rsidP="006513E0">
      <w:pPr>
        <w:shd w:val="clear" w:color="auto" w:fill="FFFFFF"/>
        <w:spacing w:before="2" w:line="302" w:lineRule="exact"/>
        <w:ind w:right="-144"/>
        <w:rPr>
          <w:sz w:val="28"/>
          <w:szCs w:val="28"/>
        </w:rPr>
      </w:pPr>
      <w:r w:rsidRPr="00F9358D">
        <w:rPr>
          <w:sz w:val="28"/>
          <w:szCs w:val="28"/>
        </w:rPr>
        <w:t>Глава</w:t>
      </w:r>
      <w:r>
        <w:rPr>
          <w:sz w:val="28"/>
          <w:szCs w:val="28"/>
        </w:rPr>
        <w:t xml:space="preserve"> Чебаковского сельсовета</w:t>
      </w:r>
    </w:p>
    <w:p w:rsidR="006513E0" w:rsidRPr="00F9358D" w:rsidRDefault="006513E0" w:rsidP="006513E0">
      <w:pPr>
        <w:shd w:val="clear" w:color="auto" w:fill="FFFFFF"/>
        <w:spacing w:before="2" w:line="302" w:lineRule="exact"/>
        <w:ind w:right="-144"/>
        <w:rPr>
          <w:sz w:val="28"/>
          <w:szCs w:val="28"/>
        </w:rPr>
      </w:pPr>
      <w:r w:rsidRPr="00F9358D">
        <w:rPr>
          <w:sz w:val="28"/>
          <w:szCs w:val="28"/>
        </w:rPr>
        <w:t xml:space="preserve">Северного районаНовосибирской области   </w:t>
      </w:r>
      <w:r>
        <w:rPr>
          <w:sz w:val="28"/>
          <w:szCs w:val="28"/>
        </w:rPr>
        <w:t xml:space="preserve">                                          В.А. Семенов</w:t>
      </w:r>
    </w:p>
    <w:p w:rsidR="006513E0" w:rsidRPr="00F9358D" w:rsidRDefault="006513E0" w:rsidP="006513E0">
      <w:pPr>
        <w:spacing w:before="2" w:line="0" w:lineRule="atLeast"/>
        <w:ind w:right="851"/>
        <w:rPr>
          <w:sz w:val="28"/>
          <w:szCs w:val="28"/>
        </w:rPr>
        <w:sectPr w:rsidR="006513E0" w:rsidRPr="00F9358D" w:rsidSect="00F9358D">
          <w:pgSz w:w="11906" w:h="16838"/>
          <w:pgMar w:top="851" w:right="567" w:bottom="567" w:left="1418" w:header="709" w:footer="709" w:gutter="0"/>
          <w:cols w:space="708"/>
          <w:docGrid w:linePitch="360"/>
        </w:sectPr>
      </w:pPr>
    </w:p>
    <w:p w:rsidR="006513E0" w:rsidRPr="00F9358D" w:rsidRDefault="006513E0" w:rsidP="006513E0">
      <w:pPr>
        <w:contextualSpacing/>
        <w:jc w:val="right"/>
        <w:rPr>
          <w:sz w:val="28"/>
          <w:szCs w:val="28"/>
        </w:rPr>
      </w:pPr>
      <w:r w:rsidRPr="00F9358D">
        <w:rPr>
          <w:sz w:val="28"/>
          <w:szCs w:val="28"/>
        </w:rPr>
        <w:lastRenderedPageBreak/>
        <w:t>УТВЕРЖДЕН</w:t>
      </w:r>
    </w:p>
    <w:p w:rsidR="006513E0" w:rsidRPr="00F9358D" w:rsidRDefault="006513E0" w:rsidP="006513E0">
      <w:pPr>
        <w:contextualSpacing/>
        <w:jc w:val="right"/>
        <w:rPr>
          <w:sz w:val="28"/>
          <w:szCs w:val="28"/>
        </w:rPr>
      </w:pPr>
      <w:r w:rsidRPr="00F9358D">
        <w:rPr>
          <w:sz w:val="28"/>
          <w:szCs w:val="28"/>
        </w:rPr>
        <w:t>постановлением администрации</w:t>
      </w:r>
    </w:p>
    <w:p w:rsidR="006513E0" w:rsidRDefault="006513E0" w:rsidP="006513E0">
      <w:pPr>
        <w:contextualSpacing/>
        <w:jc w:val="right"/>
        <w:rPr>
          <w:sz w:val="28"/>
          <w:szCs w:val="28"/>
        </w:rPr>
      </w:pPr>
      <w:r>
        <w:rPr>
          <w:sz w:val="28"/>
          <w:szCs w:val="28"/>
        </w:rPr>
        <w:t xml:space="preserve">Чебаковского сельсовета </w:t>
      </w:r>
    </w:p>
    <w:p w:rsidR="006513E0" w:rsidRPr="00F9358D" w:rsidRDefault="006513E0" w:rsidP="006513E0">
      <w:pPr>
        <w:contextualSpacing/>
        <w:jc w:val="right"/>
        <w:rPr>
          <w:sz w:val="28"/>
          <w:szCs w:val="28"/>
        </w:rPr>
      </w:pPr>
      <w:r w:rsidRPr="00F9358D">
        <w:rPr>
          <w:sz w:val="28"/>
          <w:szCs w:val="28"/>
        </w:rPr>
        <w:t>Северного района</w:t>
      </w:r>
    </w:p>
    <w:p w:rsidR="006513E0" w:rsidRPr="00F9358D" w:rsidRDefault="006513E0" w:rsidP="006513E0">
      <w:pPr>
        <w:contextualSpacing/>
        <w:jc w:val="right"/>
        <w:rPr>
          <w:sz w:val="28"/>
          <w:szCs w:val="28"/>
        </w:rPr>
      </w:pPr>
      <w:r w:rsidRPr="00F9358D">
        <w:rPr>
          <w:sz w:val="28"/>
          <w:szCs w:val="28"/>
        </w:rPr>
        <w:t>Новосибирской области</w:t>
      </w:r>
    </w:p>
    <w:p w:rsidR="006513E0" w:rsidRPr="00F9358D" w:rsidRDefault="006513E0" w:rsidP="006513E0">
      <w:pPr>
        <w:shd w:val="clear" w:color="auto" w:fill="FFFFFF"/>
        <w:contextualSpacing/>
        <w:jc w:val="right"/>
        <w:rPr>
          <w:sz w:val="28"/>
          <w:szCs w:val="28"/>
        </w:rPr>
      </w:pPr>
      <w:r w:rsidRPr="00F9358D">
        <w:rPr>
          <w:sz w:val="28"/>
          <w:szCs w:val="28"/>
        </w:rPr>
        <w:t xml:space="preserve">от </w:t>
      </w:r>
      <w:r>
        <w:rPr>
          <w:sz w:val="28"/>
          <w:szCs w:val="28"/>
        </w:rPr>
        <w:t>02</w:t>
      </w:r>
      <w:r w:rsidRPr="00F9358D">
        <w:rPr>
          <w:sz w:val="28"/>
          <w:szCs w:val="28"/>
        </w:rPr>
        <w:t>.1</w:t>
      </w:r>
      <w:r>
        <w:rPr>
          <w:sz w:val="28"/>
          <w:szCs w:val="28"/>
        </w:rPr>
        <w:t>2</w:t>
      </w:r>
      <w:r w:rsidRPr="00F9358D">
        <w:rPr>
          <w:sz w:val="28"/>
          <w:szCs w:val="28"/>
        </w:rPr>
        <w:t>.202</w:t>
      </w:r>
      <w:r>
        <w:rPr>
          <w:sz w:val="28"/>
          <w:szCs w:val="28"/>
        </w:rPr>
        <w:t>2</w:t>
      </w:r>
      <w:r w:rsidRPr="00F9358D">
        <w:rPr>
          <w:sz w:val="28"/>
          <w:szCs w:val="28"/>
        </w:rPr>
        <w:t xml:space="preserve"> № </w:t>
      </w:r>
      <w:r>
        <w:rPr>
          <w:sz w:val="28"/>
          <w:szCs w:val="28"/>
        </w:rPr>
        <w:t>92</w:t>
      </w:r>
    </w:p>
    <w:p w:rsidR="006513E0" w:rsidRPr="00F9358D" w:rsidRDefault="006513E0" w:rsidP="006513E0">
      <w:pPr>
        <w:shd w:val="clear" w:color="auto" w:fill="FFFFFF"/>
        <w:contextualSpacing/>
        <w:jc w:val="both"/>
        <w:rPr>
          <w:sz w:val="28"/>
          <w:szCs w:val="28"/>
        </w:rPr>
      </w:pPr>
    </w:p>
    <w:p w:rsidR="006513E0" w:rsidRPr="00F9358D" w:rsidRDefault="006513E0" w:rsidP="006513E0">
      <w:pPr>
        <w:suppressAutoHyphens/>
        <w:contextualSpacing/>
        <w:jc w:val="center"/>
        <w:rPr>
          <w:sz w:val="28"/>
          <w:szCs w:val="28"/>
        </w:rPr>
      </w:pPr>
      <w:r w:rsidRPr="00F9358D">
        <w:rPr>
          <w:sz w:val="28"/>
          <w:szCs w:val="28"/>
        </w:rPr>
        <w:t>План</w:t>
      </w:r>
    </w:p>
    <w:p w:rsidR="006513E0" w:rsidRPr="00F9358D" w:rsidRDefault="006513E0" w:rsidP="006513E0">
      <w:pPr>
        <w:suppressAutoHyphens/>
        <w:contextualSpacing/>
        <w:jc w:val="center"/>
        <w:rPr>
          <w:sz w:val="28"/>
          <w:szCs w:val="28"/>
        </w:rPr>
      </w:pPr>
      <w:r w:rsidRPr="00F9358D">
        <w:rPr>
          <w:sz w:val="28"/>
          <w:szCs w:val="28"/>
        </w:rPr>
        <w:t xml:space="preserve"> мероприятий по обеспечению безопасности людей на водных объектах </w:t>
      </w:r>
    </w:p>
    <w:p w:rsidR="006513E0" w:rsidRPr="00F9358D" w:rsidRDefault="006513E0" w:rsidP="006513E0">
      <w:pPr>
        <w:suppressAutoHyphens/>
        <w:contextualSpacing/>
        <w:jc w:val="center"/>
        <w:rPr>
          <w:sz w:val="28"/>
          <w:szCs w:val="28"/>
        </w:rPr>
      </w:pPr>
      <w:r w:rsidRPr="00F9358D">
        <w:rPr>
          <w:sz w:val="28"/>
          <w:szCs w:val="28"/>
        </w:rPr>
        <w:t>на территории</w:t>
      </w:r>
      <w:r>
        <w:rPr>
          <w:sz w:val="28"/>
          <w:szCs w:val="28"/>
        </w:rPr>
        <w:t xml:space="preserve"> Чебаковского сельсовета </w:t>
      </w:r>
      <w:r w:rsidRPr="00F9358D">
        <w:rPr>
          <w:sz w:val="28"/>
          <w:szCs w:val="28"/>
        </w:rPr>
        <w:t>Северного района Новосибирской области в 202</w:t>
      </w:r>
      <w:r>
        <w:rPr>
          <w:sz w:val="28"/>
          <w:szCs w:val="28"/>
        </w:rPr>
        <w:t>2</w:t>
      </w:r>
      <w:r w:rsidRPr="00F9358D">
        <w:rPr>
          <w:sz w:val="28"/>
          <w:szCs w:val="28"/>
        </w:rPr>
        <w:t xml:space="preserve"> году</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413"/>
        <w:gridCol w:w="1559"/>
        <w:gridCol w:w="6237"/>
      </w:tblGrid>
      <w:tr w:rsidR="006513E0" w:rsidRPr="00F9358D" w:rsidTr="00F6150D">
        <w:trPr>
          <w:trHeight w:val="709"/>
        </w:trPr>
        <w:tc>
          <w:tcPr>
            <w:tcW w:w="1101" w:type="dxa"/>
          </w:tcPr>
          <w:p w:rsidR="006513E0" w:rsidRPr="00F9358D" w:rsidRDefault="006513E0" w:rsidP="00F6150D">
            <w:pPr>
              <w:contextualSpacing/>
            </w:pPr>
            <w:r w:rsidRPr="00F9358D">
              <w:t>№ п/п</w:t>
            </w:r>
          </w:p>
        </w:tc>
        <w:tc>
          <w:tcPr>
            <w:tcW w:w="6413" w:type="dxa"/>
          </w:tcPr>
          <w:p w:rsidR="006513E0" w:rsidRPr="00F9358D" w:rsidRDefault="006513E0" w:rsidP="00F6150D">
            <w:pPr>
              <w:contextualSpacing/>
            </w:pPr>
            <w:r w:rsidRPr="00F9358D">
              <w:t>Наименование проводимых мероприятий</w:t>
            </w:r>
          </w:p>
        </w:tc>
        <w:tc>
          <w:tcPr>
            <w:tcW w:w="1559" w:type="dxa"/>
          </w:tcPr>
          <w:p w:rsidR="006513E0" w:rsidRPr="00F9358D" w:rsidRDefault="006513E0" w:rsidP="00F6150D">
            <w:pPr>
              <w:contextualSpacing/>
            </w:pPr>
            <w:r w:rsidRPr="00F9358D">
              <w:t>Сроки исполнения</w:t>
            </w:r>
          </w:p>
        </w:tc>
        <w:tc>
          <w:tcPr>
            <w:tcW w:w="6237" w:type="dxa"/>
          </w:tcPr>
          <w:p w:rsidR="006513E0" w:rsidRPr="00F9358D" w:rsidRDefault="006513E0" w:rsidP="00F6150D">
            <w:pPr>
              <w:contextualSpacing/>
            </w:pPr>
            <w:r w:rsidRPr="00F9358D">
              <w:t>Исполнители</w:t>
            </w:r>
          </w:p>
        </w:tc>
      </w:tr>
      <w:tr w:rsidR="006513E0" w:rsidRPr="00F9358D" w:rsidTr="00F6150D">
        <w:trPr>
          <w:trHeight w:val="709"/>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Осуществление мероприятий по обеспечению безопасности людей на водных объектах, охране их жизни и здоровья (проведение патрулирований водных объектов, информирования граждан, мероприятий по недопущению происшествий на водных объектах, в том числе с несовершеннолетними)</w:t>
            </w:r>
          </w:p>
        </w:tc>
        <w:tc>
          <w:tcPr>
            <w:tcW w:w="1559" w:type="dxa"/>
          </w:tcPr>
          <w:p w:rsidR="006513E0" w:rsidRPr="00F9358D" w:rsidRDefault="006513E0" w:rsidP="00F6150D">
            <w:pPr>
              <w:contextualSpacing/>
              <w:jc w:val="center"/>
              <w:rPr>
                <w:sz w:val="28"/>
                <w:szCs w:val="28"/>
              </w:rPr>
            </w:pPr>
            <w:r w:rsidRPr="00F9358D">
              <w:rPr>
                <w:sz w:val="28"/>
                <w:szCs w:val="28"/>
              </w:rPr>
              <w:t>Январь - декабрь</w:t>
            </w:r>
          </w:p>
        </w:tc>
        <w:tc>
          <w:tcPr>
            <w:tcW w:w="6237" w:type="dxa"/>
          </w:tcPr>
          <w:p w:rsidR="006513E0" w:rsidRPr="00F9358D" w:rsidRDefault="006513E0" w:rsidP="00F6150D">
            <w:pPr>
              <w:contextualSpacing/>
              <w:jc w:val="center"/>
              <w:rPr>
                <w:sz w:val="28"/>
                <w:szCs w:val="28"/>
              </w:rPr>
            </w:pPr>
            <w:r>
              <w:rPr>
                <w:sz w:val="28"/>
                <w:szCs w:val="28"/>
              </w:rPr>
              <w:t>Профилактическая группа Чебаковского сельсовета Северного района Новосибирской области</w:t>
            </w:r>
          </w:p>
        </w:tc>
      </w:tr>
      <w:tr w:rsidR="006513E0" w:rsidRPr="00F9358D" w:rsidTr="00F6150D">
        <w:trPr>
          <w:trHeight w:val="822"/>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Организация и пров</w:t>
            </w:r>
            <w:r>
              <w:rPr>
                <w:sz w:val="28"/>
                <w:szCs w:val="28"/>
              </w:rPr>
              <w:t xml:space="preserve">едение акции «Безопасный лёд» на территории Чебаковского сельсовета </w:t>
            </w:r>
            <w:r w:rsidRPr="00F9358D">
              <w:rPr>
                <w:sz w:val="28"/>
                <w:szCs w:val="28"/>
              </w:rPr>
              <w:t>Северного района Новосибирской области в осенне-зимний период</w:t>
            </w:r>
          </w:p>
        </w:tc>
        <w:tc>
          <w:tcPr>
            <w:tcW w:w="1559" w:type="dxa"/>
          </w:tcPr>
          <w:p w:rsidR="006513E0" w:rsidRPr="00F9358D" w:rsidRDefault="006513E0" w:rsidP="00F6150D">
            <w:pPr>
              <w:contextualSpacing/>
              <w:jc w:val="center"/>
              <w:rPr>
                <w:sz w:val="28"/>
                <w:szCs w:val="28"/>
              </w:rPr>
            </w:pPr>
            <w:r w:rsidRPr="00F9358D">
              <w:rPr>
                <w:sz w:val="28"/>
                <w:szCs w:val="28"/>
              </w:rPr>
              <w:t>Январь-апрель,</w:t>
            </w:r>
          </w:p>
          <w:p w:rsidR="006513E0" w:rsidRPr="00F9358D" w:rsidRDefault="006513E0" w:rsidP="00F6150D">
            <w:pPr>
              <w:contextualSpacing/>
              <w:jc w:val="center"/>
              <w:rPr>
                <w:sz w:val="28"/>
                <w:szCs w:val="28"/>
              </w:rPr>
            </w:pPr>
            <w:r w:rsidRPr="00F9358D">
              <w:rPr>
                <w:sz w:val="28"/>
                <w:szCs w:val="28"/>
              </w:rPr>
              <w:t>ноябрь-декабрь</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p>
        </w:tc>
      </w:tr>
      <w:tr w:rsidR="006513E0" w:rsidRPr="00F9358D" w:rsidTr="00F6150D">
        <w:trPr>
          <w:trHeight w:val="822"/>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Организация и проведение Месячника безопас</w:t>
            </w:r>
            <w:r>
              <w:rPr>
                <w:sz w:val="28"/>
                <w:szCs w:val="28"/>
              </w:rPr>
              <w:t xml:space="preserve">ности людей на водных объектахна </w:t>
            </w:r>
            <w:r>
              <w:rPr>
                <w:sz w:val="28"/>
                <w:szCs w:val="28"/>
              </w:rPr>
              <w:lastRenderedPageBreak/>
              <w:t>территории  Чебаковского сельсовета</w:t>
            </w:r>
            <w:r w:rsidRPr="00F9358D">
              <w:rPr>
                <w:sz w:val="28"/>
                <w:szCs w:val="28"/>
              </w:rPr>
              <w:t xml:space="preserve"> Северного района Новосибирской области в осенне-зимний период</w:t>
            </w:r>
          </w:p>
        </w:tc>
        <w:tc>
          <w:tcPr>
            <w:tcW w:w="1559" w:type="dxa"/>
          </w:tcPr>
          <w:p w:rsidR="006513E0" w:rsidRPr="00F9358D" w:rsidRDefault="006513E0" w:rsidP="00F6150D">
            <w:pPr>
              <w:contextualSpacing/>
              <w:jc w:val="center"/>
              <w:rPr>
                <w:sz w:val="28"/>
                <w:szCs w:val="28"/>
              </w:rPr>
            </w:pPr>
            <w:r w:rsidRPr="00F9358D">
              <w:rPr>
                <w:sz w:val="28"/>
                <w:szCs w:val="28"/>
              </w:rPr>
              <w:lastRenderedPageBreak/>
              <w:t xml:space="preserve">Январь-апрель, </w:t>
            </w:r>
            <w:r w:rsidRPr="00F9358D">
              <w:rPr>
                <w:sz w:val="28"/>
                <w:szCs w:val="28"/>
              </w:rPr>
              <w:lastRenderedPageBreak/>
              <w:t>ноябрь - декабрь</w:t>
            </w:r>
          </w:p>
        </w:tc>
        <w:tc>
          <w:tcPr>
            <w:tcW w:w="6237" w:type="dxa"/>
          </w:tcPr>
          <w:p w:rsidR="006513E0" w:rsidRPr="00F9358D" w:rsidRDefault="006513E0" w:rsidP="00F6150D">
            <w:pPr>
              <w:contextualSpacing/>
              <w:jc w:val="center"/>
              <w:rPr>
                <w:sz w:val="28"/>
                <w:szCs w:val="28"/>
              </w:rPr>
            </w:pPr>
            <w:r>
              <w:rPr>
                <w:sz w:val="28"/>
                <w:szCs w:val="28"/>
              </w:rPr>
              <w:lastRenderedPageBreak/>
              <w:t>Специалист 2 разряда Чебаковского сельсовета Северного района Новосибирской области</w:t>
            </w:r>
          </w:p>
        </w:tc>
      </w:tr>
      <w:tr w:rsidR="006513E0" w:rsidRPr="00F9358D" w:rsidTr="00F6150D">
        <w:trPr>
          <w:trHeight w:val="707"/>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Осуществление комплекса мероприятий, направленных на недопущение несанкционированного выхода людей и выезда транспортных средств на лед водных объектов (установка знаков безопасности и информационных щитов о запрещении выхода (выезда) на лед, перекрытие береговой полосы в местах возможного выезда транспортных средств на лед)</w:t>
            </w:r>
          </w:p>
        </w:tc>
        <w:tc>
          <w:tcPr>
            <w:tcW w:w="1559" w:type="dxa"/>
          </w:tcPr>
          <w:p w:rsidR="006513E0" w:rsidRPr="00F9358D" w:rsidRDefault="006513E0" w:rsidP="00F6150D">
            <w:pPr>
              <w:contextualSpacing/>
              <w:jc w:val="center"/>
              <w:rPr>
                <w:sz w:val="28"/>
                <w:szCs w:val="28"/>
              </w:rPr>
            </w:pPr>
            <w:r w:rsidRPr="00F9358D">
              <w:rPr>
                <w:sz w:val="28"/>
                <w:szCs w:val="28"/>
              </w:rPr>
              <w:t>Январь-апрель,</w:t>
            </w:r>
          </w:p>
          <w:p w:rsidR="006513E0" w:rsidRPr="00F9358D" w:rsidRDefault="006513E0" w:rsidP="00F6150D">
            <w:pPr>
              <w:contextualSpacing/>
              <w:jc w:val="center"/>
              <w:rPr>
                <w:sz w:val="28"/>
                <w:szCs w:val="28"/>
              </w:rPr>
            </w:pPr>
            <w:r w:rsidRPr="00F9358D">
              <w:rPr>
                <w:sz w:val="28"/>
                <w:szCs w:val="28"/>
              </w:rPr>
              <w:t>ноябрь-декабрь</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p>
          <w:p w:rsidR="006513E0" w:rsidRPr="00F9358D" w:rsidRDefault="006513E0" w:rsidP="00F6150D">
            <w:pPr>
              <w:contextualSpacing/>
              <w:jc w:val="center"/>
              <w:rPr>
                <w:sz w:val="28"/>
                <w:szCs w:val="28"/>
              </w:rPr>
            </w:pPr>
          </w:p>
        </w:tc>
      </w:tr>
      <w:tr w:rsidR="006513E0" w:rsidRPr="00F9358D" w:rsidTr="00F6150D">
        <w:trPr>
          <w:trHeight w:val="968"/>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 xml:space="preserve">Участие в проведении Всероссийской акции «Чистый берег» в целях подготовки береговой полосы водных объектов </w:t>
            </w:r>
            <w:r>
              <w:rPr>
                <w:sz w:val="28"/>
                <w:szCs w:val="28"/>
              </w:rPr>
              <w:t>администрации Чебаковского сельсовета</w:t>
            </w:r>
            <w:r w:rsidRPr="00F9358D">
              <w:rPr>
                <w:sz w:val="28"/>
                <w:szCs w:val="28"/>
              </w:rPr>
              <w:t xml:space="preserve"> Северного района Новосибирской области к купальному сезону</w:t>
            </w:r>
          </w:p>
        </w:tc>
        <w:tc>
          <w:tcPr>
            <w:tcW w:w="1559" w:type="dxa"/>
          </w:tcPr>
          <w:p w:rsidR="006513E0" w:rsidRPr="00F9358D" w:rsidRDefault="006513E0" w:rsidP="00F6150D">
            <w:pPr>
              <w:contextualSpacing/>
              <w:jc w:val="center"/>
              <w:rPr>
                <w:sz w:val="28"/>
                <w:szCs w:val="28"/>
              </w:rPr>
            </w:pPr>
            <w:r w:rsidRPr="00F9358D">
              <w:rPr>
                <w:sz w:val="28"/>
                <w:szCs w:val="28"/>
              </w:rPr>
              <w:t>Май</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r w:rsidRPr="00F9358D">
              <w:rPr>
                <w:sz w:val="28"/>
                <w:szCs w:val="28"/>
              </w:rPr>
              <w:t xml:space="preserve"> общественные организации, волонтеры</w:t>
            </w:r>
          </w:p>
          <w:p w:rsidR="006513E0" w:rsidRPr="00F9358D" w:rsidRDefault="006513E0" w:rsidP="00F6150D">
            <w:pPr>
              <w:contextualSpacing/>
              <w:jc w:val="center"/>
              <w:rPr>
                <w:sz w:val="28"/>
                <w:szCs w:val="28"/>
              </w:rPr>
            </w:pPr>
            <w:r w:rsidRPr="00F9358D">
              <w:rPr>
                <w:sz w:val="28"/>
                <w:szCs w:val="28"/>
              </w:rPr>
              <w:t>(по согласованию)</w:t>
            </w:r>
          </w:p>
        </w:tc>
      </w:tr>
      <w:tr w:rsidR="006513E0" w:rsidRPr="00F9358D" w:rsidTr="00F6150D">
        <w:trPr>
          <w:trHeight w:val="416"/>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 xml:space="preserve">Организация и проведение Месячника безопасности людей на водных объектах </w:t>
            </w:r>
            <w:r>
              <w:rPr>
                <w:sz w:val="28"/>
                <w:szCs w:val="28"/>
              </w:rPr>
              <w:t xml:space="preserve">на территории Чебаковского сельсовета </w:t>
            </w:r>
            <w:r w:rsidRPr="00F9358D">
              <w:rPr>
                <w:sz w:val="28"/>
                <w:szCs w:val="28"/>
              </w:rPr>
              <w:t>Северного района Новосибирской области в период купального сезона</w:t>
            </w:r>
          </w:p>
        </w:tc>
        <w:tc>
          <w:tcPr>
            <w:tcW w:w="1559" w:type="dxa"/>
          </w:tcPr>
          <w:p w:rsidR="006513E0" w:rsidRPr="00F9358D" w:rsidRDefault="006513E0" w:rsidP="00F6150D">
            <w:pPr>
              <w:contextualSpacing/>
              <w:jc w:val="center"/>
              <w:rPr>
                <w:sz w:val="28"/>
                <w:szCs w:val="28"/>
              </w:rPr>
            </w:pPr>
            <w:r w:rsidRPr="00F9358D">
              <w:rPr>
                <w:sz w:val="28"/>
                <w:szCs w:val="28"/>
              </w:rPr>
              <w:t>Май-сентябрь</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p>
          <w:p w:rsidR="006513E0" w:rsidRPr="00F9358D" w:rsidRDefault="006513E0" w:rsidP="00F6150D">
            <w:pPr>
              <w:contextualSpacing/>
              <w:jc w:val="center"/>
              <w:rPr>
                <w:sz w:val="28"/>
                <w:szCs w:val="28"/>
              </w:rPr>
            </w:pPr>
          </w:p>
        </w:tc>
      </w:tr>
      <w:tr w:rsidR="006513E0" w:rsidRPr="00F9358D" w:rsidTr="00F6150D">
        <w:trPr>
          <w:trHeight w:val="846"/>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 xml:space="preserve">Организация и проведение в муниципальных образованиях Северного района Новосибирской области акции «Вода-безопасная территория» в </w:t>
            </w:r>
            <w:r w:rsidRPr="00F9358D">
              <w:rPr>
                <w:sz w:val="28"/>
                <w:szCs w:val="28"/>
              </w:rPr>
              <w:lastRenderedPageBreak/>
              <w:t>период купального сезона</w:t>
            </w:r>
          </w:p>
        </w:tc>
        <w:tc>
          <w:tcPr>
            <w:tcW w:w="1559" w:type="dxa"/>
          </w:tcPr>
          <w:p w:rsidR="006513E0" w:rsidRPr="00F9358D" w:rsidRDefault="006513E0" w:rsidP="00F6150D">
            <w:pPr>
              <w:contextualSpacing/>
              <w:jc w:val="center"/>
              <w:rPr>
                <w:sz w:val="28"/>
                <w:szCs w:val="28"/>
              </w:rPr>
            </w:pPr>
            <w:r w:rsidRPr="00F9358D">
              <w:rPr>
                <w:sz w:val="28"/>
                <w:szCs w:val="28"/>
              </w:rPr>
              <w:lastRenderedPageBreak/>
              <w:t>Июнь-август</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p>
          <w:p w:rsidR="006513E0" w:rsidRPr="00F9358D" w:rsidRDefault="006513E0" w:rsidP="00F6150D">
            <w:pPr>
              <w:contextualSpacing/>
              <w:jc w:val="center"/>
              <w:rPr>
                <w:sz w:val="28"/>
                <w:szCs w:val="28"/>
              </w:rPr>
            </w:pPr>
          </w:p>
        </w:tc>
      </w:tr>
      <w:tr w:rsidR="006513E0" w:rsidRPr="00F9358D" w:rsidTr="00F6150D">
        <w:trPr>
          <w:trHeight w:val="989"/>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Организация и осуществление контроля за принятием необходимых мер по обеспечению безопасности людей в местах неорганизованного отдыха на водных объектах (выставление знаков безопасности, информационных щитов о запрещении купания)</w:t>
            </w:r>
          </w:p>
        </w:tc>
        <w:tc>
          <w:tcPr>
            <w:tcW w:w="1559" w:type="dxa"/>
          </w:tcPr>
          <w:p w:rsidR="006513E0" w:rsidRPr="00F9358D" w:rsidRDefault="006513E0" w:rsidP="00F6150D">
            <w:pPr>
              <w:contextualSpacing/>
              <w:jc w:val="center"/>
              <w:rPr>
                <w:sz w:val="28"/>
                <w:szCs w:val="28"/>
              </w:rPr>
            </w:pPr>
            <w:r w:rsidRPr="00F9358D">
              <w:rPr>
                <w:sz w:val="28"/>
                <w:szCs w:val="28"/>
              </w:rPr>
              <w:t>Май-сентябрь</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p>
          <w:p w:rsidR="006513E0" w:rsidRPr="00F9358D" w:rsidRDefault="006513E0" w:rsidP="00F6150D">
            <w:pPr>
              <w:contextualSpacing/>
              <w:jc w:val="center"/>
              <w:rPr>
                <w:sz w:val="28"/>
                <w:szCs w:val="28"/>
              </w:rPr>
            </w:pPr>
          </w:p>
        </w:tc>
      </w:tr>
      <w:tr w:rsidR="006513E0" w:rsidRPr="00F9358D" w:rsidTr="00F6150D">
        <w:trPr>
          <w:trHeight w:val="1272"/>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Размещение информационных материалов по теме безопасности на водных объектах, правил поведения на воде, на льду в Уголках безопасности  образовательных учреждений Северного района Новосибирской области</w:t>
            </w:r>
          </w:p>
        </w:tc>
        <w:tc>
          <w:tcPr>
            <w:tcW w:w="1559" w:type="dxa"/>
          </w:tcPr>
          <w:p w:rsidR="006513E0" w:rsidRPr="00F9358D" w:rsidRDefault="006513E0" w:rsidP="00F6150D">
            <w:pPr>
              <w:contextualSpacing/>
              <w:jc w:val="center"/>
              <w:rPr>
                <w:sz w:val="28"/>
                <w:szCs w:val="28"/>
              </w:rPr>
            </w:pPr>
            <w:r w:rsidRPr="00F9358D">
              <w:rPr>
                <w:sz w:val="28"/>
                <w:szCs w:val="28"/>
              </w:rPr>
              <w:t>Ноябрь-декабрь,</w:t>
            </w:r>
          </w:p>
          <w:p w:rsidR="006513E0" w:rsidRPr="00F9358D" w:rsidRDefault="006513E0" w:rsidP="00F6150D">
            <w:pPr>
              <w:contextualSpacing/>
              <w:jc w:val="center"/>
              <w:rPr>
                <w:sz w:val="28"/>
                <w:szCs w:val="28"/>
              </w:rPr>
            </w:pPr>
            <w:r w:rsidRPr="00F9358D">
              <w:rPr>
                <w:sz w:val="28"/>
                <w:szCs w:val="28"/>
              </w:rPr>
              <w:t>апрель-май</w:t>
            </w:r>
          </w:p>
        </w:tc>
        <w:tc>
          <w:tcPr>
            <w:tcW w:w="6237" w:type="dxa"/>
          </w:tcPr>
          <w:p w:rsidR="006513E0" w:rsidRPr="00F9358D" w:rsidRDefault="006513E0" w:rsidP="00F6150D">
            <w:pPr>
              <w:contextualSpacing/>
              <w:jc w:val="center"/>
              <w:rPr>
                <w:sz w:val="28"/>
                <w:szCs w:val="28"/>
              </w:rPr>
            </w:pPr>
            <w:r>
              <w:rPr>
                <w:sz w:val="28"/>
                <w:szCs w:val="28"/>
              </w:rPr>
              <w:t>МКОУ Витинская ОШ (по согласованию)</w:t>
            </w:r>
          </w:p>
          <w:p w:rsidR="006513E0" w:rsidRDefault="006513E0" w:rsidP="00F6150D">
            <w:pPr>
              <w:widowControl w:val="0"/>
              <w:suppressAutoHyphens/>
              <w:jc w:val="center"/>
              <w:rPr>
                <w:rFonts w:eastAsia="SimSun"/>
                <w:kern w:val="2"/>
                <w:lang w:eastAsia="hi-IN" w:bidi="hi-IN"/>
              </w:rPr>
            </w:pPr>
            <w:r>
              <w:rPr>
                <w:rFonts w:eastAsia="SimSun"/>
                <w:kern w:val="2"/>
                <w:lang w:eastAsia="hi-IN" w:bidi="hi-IN"/>
              </w:rPr>
              <w:t>Учитель ОБЖ МКОУ Витинской ОШ</w:t>
            </w:r>
          </w:p>
          <w:p w:rsidR="006513E0" w:rsidRPr="00F9358D" w:rsidRDefault="006513E0" w:rsidP="00F6150D">
            <w:pPr>
              <w:contextualSpacing/>
              <w:jc w:val="center"/>
              <w:rPr>
                <w:sz w:val="28"/>
                <w:szCs w:val="28"/>
              </w:rPr>
            </w:pPr>
            <w:r>
              <w:rPr>
                <w:rFonts w:eastAsia="SimSun"/>
                <w:kern w:val="2"/>
                <w:lang w:eastAsia="hi-IN" w:bidi="hi-IN"/>
              </w:rPr>
              <w:t>(по согласованию)</w:t>
            </w:r>
          </w:p>
        </w:tc>
      </w:tr>
      <w:tr w:rsidR="006513E0" w:rsidRPr="00F9358D" w:rsidTr="00F6150D">
        <w:trPr>
          <w:trHeight w:val="856"/>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Проведение в образовательн</w:t>
            </w:r>
            <w:r>
              <w:rPr>
                <w:sz w:val="28"/>
                <w:szCs w:val="28"/>
              </w:rPr>
              <w:t>ом</w:t>
            </w:r>
            <w:r w:rsidRPr="00F9358D">
              <w:rPr>
                <w:sz w:val="28"/>
                <w:szCs w:val="28"/>
              </w:rPr>
              <w:t xml:space="preserve"> учреждени</w:t>
            </w:r>
            <w:r>
              <w:rPr>
                <w:sz w:val="28"/>
                <w:szCs w:val="28"/>
              </w:rPr>
              <w:t>и на территории Чебаковского сельсовета</w:t>
            </w:r>
            <w:r w:rsidRPr="00F9358D">
              <w:rPr>
                <w:sz w:val="28"/>
                <w:szCs w:val="28"/>
              </w:rPr>
              <w:t xml:space="preserve"> Северного района Новосибирской области занятий по правилам поведения детей на воде, на льду водных объектов</w:t>
            </w:r>
          </w:p>
        </w:tc>
        <w:tc>
          <w:tcPr>
            <w:tcW w:w="1559" w:type="dxa"/>
          </w:tcPr>
          <w:p w:rsidR="006513E0" w:rsidRPr="00F9358D" w:rsidRDefault="006513E0" w:rsidP="00F6150D">
            <w:pPr>
              <w:contextualSpacing/>
              <w:jc w:val="center"/>
              <w:rPr>
                <w:sz w:val="28"/>
                <w:szCs w:val="28"/>
              </w:rPr>
            </w:pPr>
            <w:r w:rsidRPr="00F9358D">
              <w:rPr>
                <w:sz w:val="28"/>
                <w:szCs w:val="28"/>
              </w:rPr>
              <w:t>Январь-май,</w:t>
            </w:r>
          </w:p>
          <w:p w:rsidR="006513E0" w:rsidRPr="00F9358D" w:rsidRDefault="006513E0" w:rsidP="00F6150D">
            <w:pPr>
              <w:contextualSpacing/>
              <w:jc w:val="center"/>
              <w:rPr>
                <w:sz w:val="28"/>
                <w:szCs w:val="28"/>
              </w:rPr>
            </w:pPr>
            <w:r w:rsidRPr="00F9358D">
              <w:rPr>
                <w:sz w:val="28"/>
                <w:szCs w:val="28"/>
              </w:rPr>
              <w:t>сентябрь-декабрь</w:t>
            </w:r>
          </w:p>
        </w:tc>
        <w:tc>
          <w:tcPr>
            <w:tcW w:w="6237" w:type="dxa"/>
          </w:tcPr>
          <w:p w:rsidR="006513E0" w:rsidRDefault="006513E0" w:rsidP="00F6150D">
            <w:pPr>
              <w:widowControl w:val="0"/>
              <w:suppressAutoHyphens/>
              <w:jc w:val="center"/>
              <w:rPr>
                <w:rFonts w:eastAsia="SimSun"/>
                <w:kern w:val="2"/>
                <w:lang w:eastAsia="hi-IN" w:bidi="hi-IN"/>
              </w:rPr>
            </w:pPr>
            <w:r>
              <w:rPr>
                <w:rFonts w:eastAsia="SimSun"/>
                <w:kern w:val="2"/>
                <w:lang w:eastAsia="hi-IN" w:bidi="hi-IN"/>
              </w:rPr>
              <w:t>Учитель ОБЖ МКОУ Витинской ОШ</w:t>
            </w:r>
          </w:p>
          <w:p w:rsidR="006513E0" w:rsidRPr="00F9358D" w:rsidRDefault="006513E0" w:rsidP="00F6150D">
            <w:pPr>
              <w:contextualSpacing/>
              <w:jc w:val="center"/>
              <w:rPr>
                <w:sz w:val="28"/>
                <w:szCs w:val="28"/>
              </w:rPr>
            </w:pPr>
            <w:r>
              <w:rPr>
                <w:rFonts w:eastAsia="SimSun"/>
                <w:kern w:val="2"/>
                <w:lang w:eastAsia="hi-IN" w:bidi="hi-IN"/>
              </w:rPr>
              <w:t>(по согласованию)</w:t>
            </w:r>
          </w:p>
        </w:tc>
      </w:tr>
      <w:tr w:rsidR="006513E0" w:rsidRPr="00F9358D" w:rsidTr="00F6150D">
        <w:trPr>
          <w:trHeight w:val="587"/>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Проведение профилактических мероприятий по предупреждению людей с целью недопущения гибели и травматизма на водных объектах, охране их жизни и здоровья (подготовка и распространение плакатов, памяток, листовок, показ фильмов, подготовка статей в СМИ)</w:t>
            </w:r>
          </w:p>
        </w:tc>
        <w:tc>
          <w:tcPr>
            <w:tcW w:w="1559" w:type="dxa"/>
          </w:tcPr>
          <w:p w:rsidR="006513E0" w:rsidRPr="00F9358D" w:rsidRDefault="006513E0" w:rsidP="00F6150D">
            <w:pPr>
              <w:contextualSpacing/>
              <w:jc w:val="center"/>
              <w:rPr>
                <w:sz w:val="28"/>
                <w:szCs w:val="28"/>
              </w:rPr>
            </w:pPr>
            <w:r w:rsidRPr="00F9358D">
              <w:rPr>
                <w:sz w:val="28"/>
                <w:szCs w:val="28"/>
              </w:rPr>
              <w:t>Январь - декабрь</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p>
          <w:p w:rsidR="006513E0" w:rsidRPr="00F9358D" w:rsidRDefault="006513E0" w:rsidP="00F6150D">
            <w:pPr>
              <w:contextualSpacing/>
              <w:jc w:val="center"/>
              <w:rPr>
                <w:sz w:val="28"/>
                <w:szCs w:val="28"/>
              </w:rPr>
            </w:pPr>
          </w:p>
        </w:tc>
      </w:tr>
      <w:tr w:rsidR="006513E0" w:rsidRPr="00F9358D" w:rsidTr="00F6150D">
        <w:trPr>
          <w:trHeight w:val="1272"/>
        </w:trPr>
        <w:tc>
          <w:tcPr>
            <w:tcW w:w="1101" w:type="dxa"/>
          </w:tcPr>
          <w:p w:rsidR="006513E0" w:rsidRPr="00F9358D" w:rsidRDefault="006513E0" w:rsidP="00F6150D">
            <w:pPr>
              <w:contextualSpacing/>
              <w:rPr>
                <w:sz w:val="28"/>
                <w:szCs w:val="28"/>
              </w:rPr>
            </w:pPr>
          </w:p>
        </w:tc>
        <w:tc>
          <w:tcPr>
            <w:tcW w:w="6413" w:type="dxa"/>
          </w:tcPr>
          <w:p w:rsidR="006513E0" w:rsidRPr="00F9358D" w:rsidRDefault="006513E0" w:rsidP="00F6150D">
            <w:pPr>
              <w:contextualSpacing/>
              <w:jc w:val="both"/>
              <w:rPr>
                <w:sz w:val="28"/>
                <w:szCs w:val="28"/>
              </w:rPr>
            </w:pPr>
            <w:r w:rsidRPr="00F9358D">
              <w:rPr>
                <w:sz w:val="28"/>
                <w:szCs w:val="28"/>
              </w:rPr>
              <w:t>Своевременное информирование МКУ «ЕДДС» обо всех случаях происшествий на водных объектах</w:t>
            </w:r>
          </w:p>
        </w:tc>
        <w:tc>
          <w:tcPr>
            <w:tcW w:w="1559" w:type="dxa"/>
          </w:tcPr>
          <w:p w:rsidR="006513E0" w:rsidRPr="00F9358D" w:rsidRDefault="006513E0" w:rsidP="00F6150D">
            <w:pPr>
              <w:contextualSpacing/>
              <w:jc w:val="center"/>
              <w:rPr>
                <w:sz w:val="28"/>
                <w:szCs w:val="28"/>
              </w:rPr>
            </w:pPr>
            <w:r w:rsidRPr="00F9358D">
              <w:rPr>
                <w:sz w:val="28"/>
                <w:szCs w:val="28"/>
              </w:rPr>
              <w:t>Январь-декабрь</w:t>
            </w:r>
          </w:p>
        </w:tc>
        <w:tc>
          <w:tcPr>
            <w:tcW w:w="6237" w:type="dxa"/>
          </w:tcPr>
          <w:p w:rsidR="006513E0" w:rsidRPr="00F9358D" w:rsidRDefault="006513E0" w:rsidP="00F6150D">
            <w:pPr>
              <w:contextualSpacing/>
              <w:jc w:val="center"/>
              <w:rPr>
                <w:sz w:val="28"/>
                <w:szCs w:val="28"/>
              </w:rPr>
            </w:pPr>
            <w:r>
              <w:rPr>
                <w:sz w:val="28"/>
                <w:szCs w:val="28"/>
              </w:rPr>
              <w:t>Специалист 2 разряда Чебаковского сельсовета Северного района Новосибирской области</w:t>
            </w:r>
          </w:p>
          <w:p w:rsidR="006513E0" w:rsidRPr="00F9358D" w:rsidRDefault="006513E0" w:rsidP="00F6150D">
            <w:pPr>
              <w:contextualSpacing/>
              <w:jc w:val="center"/>
              <w:rPr>
                <w:sz w:val="28"/>
                <w:szCs w:val="28"/>
              </w:rPr>
            </w:pPr>
          </w:p>
        </w:tc>
      </w:tr>
    </w:tbl>
    <w:p w:rsidR="006513E0" w:rsidRPr="00F9358D" w:rsidRDefault="006513E0" w:rsidP="006513E0">
      <w:pPr>
        <w:shd w:val="clear" w:color="auto" w:fill="FFFFFF"/>
        <w:contextualSpacing/>
        <w:jc w:val="both"/>
        <w:rPr>
          <w:sz w:val="28"/>
          <w:szCs w:val="28"/>
        </w:rPr>
      </w:pPr>
    </w:p>
    <w:p w:rsidR="006513E0" w:rsidRDefault="006513E0" w:rsidP="006513E0">
      <w:pPr>
        <w:jc w:val="center"/>
        <w:sectPr w:rsidR="006513E0" w:rsidSect="000804C6">
          <w:pgSz w:w="16838" w:h="11906" w:orient="landscape"/>
          <w:pgMar w:top="567" w:right="567" w:bottom="1418" w:left="851" w:header="709" w:footer="709" w:gutter="0"/>
          <w:cols w:space="720"/>
        </w:sectPr>
      </w:pPr>
    </w:p>
    <w:p w:rsidR="006513E0" w:rsidRDefault="006513E0" w:rsidP="006513E0">
      <w:pPr>
        <w:jc w:val="center"/>
      </w:pPr>
    </w:p>
    <w:p w:rsidR="006513E0" w:rsidRPr="0092604C" w:rsidRDefault="006513E0" w:rsidP="006513E0">
      <w:pPr>
        <w:pStyle w:val="a4"/>
        <w:jc w:val="center"/>
        <w:rPr>
          <w:rFonts w:ascii="Times New Roman" w:hAnsi="Times New Roman" w:cs="Times New Roman"/>
          <w:b/>
          <w:sz w:val="28"/>
        </w:rPr>
      </w:pPr>
      <w:r>
        <w:rPr>
          <w:rFonts w:ascii="Times New Roman" w:hAnsi="Times New Roman" w:cs="Times New Roman"/>
          <w:b/>
          <w:sz w:val="28"/>
        </w:rPr>
        <w:t>АД</w:t>
      </w:r>
      <w:r w:rsidRPr="0092604C">
        <w:rPr>
          <w:rFonts w:ascii="Times New Roman" w:hAnsi="Times New Roman" w:cs="Times New Roman"/>
          <w:b/>
          <w:sz w:val="28"/>
        </w:rPr>
        <w:t>МИНИСТРАЦИЯ</w:t>
      </w:r>
    </w:p>
    <w:p w:rsidR="006513E0" w:rsidRPr="0092604C" w:rsidRDefault="006513E0" w:rsidP="006513E0">
      <w:pPr>
        <w:pStyle w:val="a4"/>
        <w:jc w:val="center"/>
        <w:rPr>
          <w:rFonts w:ascii="Times New Roman" w:hAnsi="Times New Roman" w:cs="Times New Roman"/>
          <w:b/>
          <w:sz w:val="28"/>
        </w:rPr>
      </w:pPr>
      <w:r w:rsidRPr="0092604C">
        <w:rPr>
          <w:rFonts w:ascii="Times New Roman" w:hAnsi="Times New Roman" w:cs="Times New Roman"/>
          <w:b/>
          <w:sz w:val="28"/>
        </w:rPr>
        <w:t>ЧЕБАКОВСКОГО СЕЛЬСОВЕТА</w:t>
      </w:r>
    </w:p>
    <w:p w:rsidR="006513E0" w:rsidRPr="0092604C" w:rsidRDefault="006513E0" w:rsidP="006513E0">
      <w:pPr>
        <w:pStyle w:val="a4"/>
        <w:jc w:val="center"/>
        <w:rPr>
          <w:rFonts w:ascii="Times New Roman" w:hAnsi="Times New Roman" w:cs="Times New Roman"/>
          <w:b/>
          <w:sz w:val="28"/>
        </w:rPr>
      </w:pPr>
      <w:r w:rsidRPr="0092604C">
        <w:rPr>
          <w:rFonts w:ascii="Times New Roman" w:hAnsi="Times New Roman" w:cs="Times New Roman"/>
          <w:b/>
          <w:sz w:val="28"/>
        </w:rPr>
        <w:t>СЕВЕРНОГО РАЙОНА НОВОСИБИРСКОЙ ОБЛАСТИ</w:t>
      </w:r>
    </w:p>
    <w:p w:rsidR="006513E0" w:rsidRPr="0092604C" w:rsidRDefault="006513E0" w:rsidP="006513E0">
      <w:pPr>
        <w:pStyle w:val="a4"/>
        <w:jc w:val="center"/>
        <w:rPr>
          <w:rFonts w:ascii="Times New Roman" w:hAnsi="Times New Roman" w:cs="Times New Roman"/>
          <w:b/>
          <w:sz w:val="28"/>
        </w:rPr>
      </w:pPr>
    </w:p>
    <w:p w:rsidR="006513E0" w:rsidRPr="0092604C" w:rsidRDefault="006513E0" w:rsidP="006513E0">
      <w:pPr>
        <w:pStyle w:val="a4"/>
        <w:jc w:val="center"/>
        <w:rPr>
          <w:rFonts w:ascii="Times New Roman" w:hAnsi="Times New Roman" w:cs="Times New Roman"/>
          <w:b/>
          <w:sz w:val="28"/>
        </w:rPr>
      </w:pPr>
      <w:r w:rsidRPr="0092604C">
        <w:rPr>
          <w:rFonts w:ascii="Times New Roman" w:hAnsi="Times New Roman" w:cs="Times New Roman"/>
          <w:b/>
          <w:sz w:val="28"/>
        </w:rPr>
        <w:t>ПОСТАНОВЛЕНИЕ</w:t>
      </w:r>
    </w:p>
    <w:p w:rsidR="006513E0" w:rsidRPr="0092604C" w:rsidRDefault="006513E0" w:rsidP="006513E0">
      <w:pPr>
        <w:pStyle w:val="a4"/>
        <w:jc w:val="center"/>
        <w:rPr>
          <w:rFonts w:ascii="Times New Roman" w:hAnsi="Times New Roman" w:cs="Times New Roman"/>
          <w:b/>
          <w:sz w:val="28"/>
        </w:rPr>
      </w:pPr>
    </w:p>
    <w:p w:rsidR="006513E0" w:rsidRDefault="006513E0" w:rsidP="006513E0">
      <w:pPr>
        <w:pStyle w:val="a4"/>
        <w:jc w:val="center"/>
        <w:rPr>
          <w:rFonts w:ascii="Times New Roman" w:hAnsi="Times New Roman" w:cs="Times New Roman"/>
          <w:b/>
          <w:sz w:val="28"/>
        </w:rPr>
      </w:pPr>
      <w:r>
        <w:rPr>
          <w:rFonts w:ascii="Times New Roman" w:hAnsi="Times New Roman" w:cs="Times New Roman"/>
          <w:b/>
          <w:sz w:val="28"/>
        </w:rPr>
        <w:t>02</w:t>
      </w:r>
      <w:r w:rsidRPr="0092604C">
        <w:rPr>
          <w:rFonts w:ascii="Times New Roman" w:hAnsi="Times New Roman" w:cs="Times New Roman"/>
          <w:b/>
          <w:sz w:val="28"/>
        </w:rPr>
        <w:t>.</w:t>
      </w:r>
      <w:r>
        <w:rPr>
          <w:rFonts w:ascii="Times New Roman" w:hAnsi="Times New Roman" w:cs="Times New Roman"/>
          <w:b/>
          <w:sz w:val="28"/>
        </w:rPr>
        <w:t>12</w:t>
      </w:r>
      <w:r w:rsidRPr="0092604C">
        <w:rPr>
          <w:rFonts w:ascii="Times New Roman" w:hAnsi="Times New Roman" w:cs="Times New Roman"/>
          <w:b/>
          <w:sz w:val="28"/>
        </w:rPr>
        <w:t>.202</w:t>
      </w:r>
      <w:r>
        <w:rPr>
          <w:rFonts w:ascii="Times New Roman" w:hAnsi="Times New Roman" w:cs="Times New Roman"/>
          <w:b/>
          <w:sz w:val="28"/>
        </w:rPr>
        <w:t>2</w:t>
      </w:r>
      <w:r w:rsidRPr="0092604C">
        <w:rPr>
          <w:rFonts w:ascii="Times New Roman" w:hAnsi="Times New Roman" w:cs="Times New Roman"/>
          <w:b/>
          <w:sz w:val="28"/>
        </w:rPr>
        <w:t xml:space="preserve">                                        с. Чебаки                                            № </w:t>
      </w:r>
      <w:r>
        <w:rPr>
          <w:rFonts w:ascii="Times New Roman" w:hAnsi="Times New Roman" w:cs="Times New Roman"/>
          <w:b/>
          <w:sz w:val="28"/>
        </w:rPr>
        <w:t>93</w:t>
      </w:r>
    </w:p>
    <w:p w:rsidR="006513E0" w:rsidRDefault="006513E0" w:rsidP="006513E0">
      <w:pPr>
        <w:pStyle w:val="a4"/>
        <w:jc w:val="center"/>
        <w:rPr>
          <w:rFonts w:ascii="Times New Roman" w:hAnsi="Times New Roman" w:cs="Times New Roman"/>
          <w:b/>
          <w:sz w:val="28"/>
        </w:rPr>
      </w:pPr>
    </w:p>
    <w:p w:rsidR="006513E0" w:rsidRPr="00BE69F1" w:rsidRDefault="006513E0" w:rsidP="006513E0">
      <w:pPr>
        <w:spacing w:after="0" w:line="240" w:lineRule="auto"/>
        <w:jc w:val="center"/>
        <w:rPr>
          <w:rFonts w:ascii="Times New Roman" w:eastAsiaTheme="minorHAnsi" w:hAnsi="Times New Roman" w:cs="Times New Roman"/>
          <w:b/>
          <w:sz w:val="28"/>
          <w:szCs w:val="28"/>
          <w:lang w:eastAsia="en-US"/>
        </w:rPr>
      </w:pPr>
      <w:r w:rsidRPr="00BE69F1">
        <w:rPr>
          <w:rFonts w:ascii="Times New Roman" w:eastAsiaTheme="minorHAnsi" w:hAnsi="Times New Roman" w:cs="Times New Roman"/>
          <w:b/>
          <w:sz w:val="28"/>
          <w:szCs w:val="28"/>
          <w:lang w:eastAsia="en-US"/>
        </w:rPr>
        <w:t>Об утверждении Плана проведения месячника безопасности людей                          на водных объектах на территории Ч</w:t>
      </w:r>
      <w:r>
        <w:rPr>
          <w:rFonts w:ascii="Times New Roman" w:eastAsiaTheme="minorHAnsi" w:hAnsi="Times New Roman" w:cs="Times New Roman"/>
          <w:b/>
          <w:sz w:val="28"/>
          <w:szCs w:val="28"/>
          <w:lang w:eastAsia="en-US"/>
        </w:rPr>
        <w:t>ебаковского</w:t>
      </w:r>
      <w:r w:rsidRPr="00BE69F1">
        <w:rPr>
          <w:rFonts w:ascii="Times New Roman" w:eastAsiaTheme="minorHAnsi" w:hAnsi="Times New Roman" w:cs="Times New Roman"/>
          <w:b/>
          <w:sz w:val="28"/>
          <w:szCs w:val="28"/>
          <w:lang w:eastAsia="en-US"/>
        </w:rPr>
        <w:t xml:space="preserve"> сельсовета Северного района Новосибирской области в осенне-зимний период 202</w:t>
      </w:r>
      <w:r>
        <w:rPr>
          <w:rFonts w:ascii="Times New Roman" w:eastAsiaTheme="minorHAnsi" w:hAnsi="Times New Roman" w:cs="Times New Roman"/>
          <w:b/>
          <w:sz w:val="28"/>
          <w:szCs w:val="28"/>
          <w:lang w:eastAsia="en-US"/>
        </w:rPr>
        <w:t>2</w:t>
      </w:r>
      <w:r w:rsidRPr="00BE69F1">
        <w:rPr>
          <w:rFonts w:ascii="Times New Roman" w:eastAsiaTheme="minorHAnsi" w:hAnsi="Times New Roman" w:cs="Times New Roman"/>
          <w:b/>
          <w:sz w:val="28"/>
          <w:szCs w:val="28"/>
          <w:lang w:eastAsia="en-US"/>
        </w:rPr>
        <w:t>-202</w:t>
      </w:r>
      <w:r>
        <w:rPr>
          <w:rFonts w:ascii="Times New Roman" w:eastAsiaTheme="minorHAnsi" w:hAnsi="Times New Roman" w:cs="Times New Roman"/>
          <w:b/>
          <w:sz w:val="28"/>
          <w:szCs w:val="28"/>
          <w:lang w:eastAsia="en-US"/>
        </w:rPr>
        <w:t>3</w:t>
      </w:r>
      <w:r w:rsidRPr="00BE69F1">
        <w:rPr>
          <w:rFonts w:ascii="Times New Roman" w:eastAsiaTheme="minorHAnsi" w:hAnsi="Times New Roman" w:cs="Times New Roman"/>
          <w:b/>
          <w:sz w:val="28"/>
          <w:szCs w:val="28"/>
          <w:lang w:eastAsia="en-US"/>
        </w:rPr>
        <w:t>годов</w:t>
      </w:r>
    </w:p>
    <w:p w:rsidR="006513E0" w:rsidRPr="00BE69F1" w:rsidRDefault="006513E0" w:rsidP="006513E0">
      <w:pPr>
        <w:spacing w:after="0" w:line="240" w:lineRule="auto"/>
        <w:jc w:val="center"/>
        <w:rPr>
          <w:rFonts w:ascii="Times New Roman" w:eastAsiaTheme="minorHAnsi" w:hAnsi="Times New Roman" w:cs="Times New Roman"/>
          <w:b/>
          <w:sz w:val="28"/>
          <w:szCs w:val="28"/>
          <w:lang w:eastAsia="en-US"/>
        </w:rPr>
      </w:pPr>
    </w:p>
    <w:p w:rsidR="006513E0" w:rsidRPr="00BA531A" w:rsidRDefault="006513E0" w:rsidP="006513E0">
      <w:pPr>
        <w:spacing w:after="0" w:line="240" w:lineRule="auto"/>
        <w:jc w:val="center"/>
        <w:rPr>
          <w:rFonts w:ascii="Times New Roman" w:eastAsiaTheme="minorHAnsi" w:hAnsi="Times New Roman" w:cs="Times New Roman"/>
          <w:sz w:val="28"/>
          <w:szCs w:val="28"/>
          <w:lang w:eastAsia="en-US"/>
        </w:rPr>
      </w:pPr>
    </w:p>
    <w:p w:rsidR="006513E0" w:rsidRPr="001A1077" w:rsidRDefault="006513E0" w:rsidP="006513E0">
      <w:pPr>
        <w:spacing w:after="0" w:line="240" w:lineRule="auto"/>
        <w:jc w:val="both"/>
        <w:rPr>
          <w:rFonts w:ascii="Times New Roman" w:eastAsiaTheme="minorHAnsi" w:hAnsi="Times New Roman" w:cs="Times New Roman"/>
          <w:color w:val="FF0000"/>
          <w:sz w:val="28"/>
          <w:szCs w:val="28"/>
          <w:lang w:eastAsia="en-US"/>
        </w:rPr>
      </w:pPr>
      <w:r w:rsidRPr="000E0307">
        <w:rPr>
          <w:rFonts w:ascii="Times New Roman" w:eastAsiaTheme="minorHAnsi" w:hAnsi="Times New Roman" w:cs="Times New Roman"/>
          <w:sz w:val="28"/>
          <w:szCs w:val="28"/>
          <w:lang w:eastAsia="en-US"/>
        </w:rPr>
        <w:t xml:space="preserve">В соответствии с постановлением администрации </w:t>
      </w:r>
      <w:r>
        <w:rPr>
          <w:rFonts w:ascii="Times New Roman" w:eastAsiaTheme="minorHAnsi" w:hAnsi="Times New Roman" w:cs="Times New Roman"/>
          <w:sz w:val="28"/>
          <w:szCs w:val="28"/>
          <w:lang w:eastAsia="en-US"/>
        </w:rPr>
        <w:t xml:space="preserve">Чебаковского сельсовета </w:t>
      </w:r>
      <w:r w:rsidRPr="000E0307">
        <w:rPr>
          <w:rFonts w:ascii="Times New Roman" w:eastAsiaTheme="minorHAnsi" w:hAnsi="Times New Roman" w:cs="Times New Roman"/>
          <w:sz w:val="28"/>
          <w:szCs w:val="28"/>
          <w:lang w:eastAsia="en-US"/>
        </w:rPr>
        <w:t xml:space="preserve">Северного района Новосибирской области от </w:t>
      </w:r>
      <w:r>
        <w:rPr>
          <w:rFonts w:ascii="Times New Roman" w:eastAsiaTheme="minorHAnsi" w:hAnsi="Times New Roman" w:cs="Times New Roman"/>
          <w:sz w:val="28"/>
          <w:szCs w:val="28"/>
          <w:lang w:eastAsia="en-US"/>
        </w:rPr>
        <w:t>0</w:t>
      </w:r>
      <w:r w:rsidRPr="000E0307">
        <w:rPr>
          <w:rFonts w:ascii="Times New Roman" w:eastAsiaTheme="minorHAnsi" w:hAnsi="Times New Roman" w:cs="Times New Roman"/>
          <w:sz w:val="28"/>
          <w:szCs w:val="28"/>
          <w:lang w:eastAsia="en-US"/>
        </w:rPr>
        <w:t>2.1</w:t>
      </w:r>
      <w:r>
        <w:rPr>
          <w:rFonts w:ascii="Times New Roman" w:eastAsiaTheme="minorHAnsi" w:hAnsi="Times New Roman" w:cs="Times New Roman"/>
          <w:sz w:val="28"/>
          <w:szCs w:val="28"/>
          <w:lang w:eastAsia="en-US"/>
        </w:rPr>
        <w:t>2</w:t>
      </w:r>
      <w:r w:rsidRPr="000E0307">
        <w:rPr>
          <w:rFonts w:ascii="Times New Roman" w:eastAsiaTheme="minorHAnsi" w:hAnsi="Times New Roman" w:cs="Times New Roman"/>
          <w:sz w:val="28"/>
          <w:szCs w:val="28"/>
          <w:lang w:eastAsia="en-US"/>
        </w:rPr>
        <w:t>.202</w:t>
      </w:r>
      <w:r>
        <w:rPr>
          <w:rFonts w:ascii="Times New Roman" w:eastAsiaTheme="minorHAnsi" w:hAnsi="Times New Roman" w:cs="Times New Roman"/>
          <w:sz w:val="28"/>
          <w:szCs w:val="28"/>
          <w:lang w:eastAsia="en-US"/>
        </w:rPr>
        <w:t>2</w:t>
      </w:r>
      <w:r w:rsidRPr="000E0307">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 xml:space="preserve">92 </w:t>
      </w:r>
      <w:r w:rsidRPr="000E0307">
        <w:rPr>
          <w:rFonts w:ascii="Times New Roman" w:eastAsiaTheme="minorHAnsi" w:hAnsi="Times New Roman" w:cs="Times New Roman"/>
          <w:sz w:val="28"/>
          <w:szCs w:val="28"/>
          <w:lang w:eastAsia="en-US"/>
        </w:rPr>
        <w:t xml:space="preserve">«Об утверждении Плана мероприятий по обеспечению безопасности людей на водных объектах на территории </w:t>
      </w:r>
      <w:r>
        <w:rPr>
          <w:rFonts w:ascii="Times New Roman" w:eastAsiaTheme="minorHAnsi" w:hAnsi="Times New Roman" w:cs="Times New Roman"/>
          <w:sz w:val="28"/>
          <w:szCs w:val="28"/>
          <w:lang w:eastAsia="en-US"/>
        </w:rPr>
        <w:t xml:space="preserve">Чебаковского сельсовета </w:t>
      </w:r>
      <w:r w:rsidRPr="000E0307">
        <w:rPr>
          <w:rFonts w:ascii="Times New Roman" w:eastAsiaTheme="minorHAnsi" w:hAnsi="Times New Roman" w:cs="Times New Roman"/>
          <w:sz w:val="28"/>
          <w:szCs w:val="28"/>
          <w:lang w:eastAsia="en-US"/>
        </w:rPr>
        <w:t>Северного района Новосибирской области в  202</w:t>
      </w:r>
      <w:r>
        <w:rPr>
          <w:rFonts w:ascii="Times New Roman" w:eastAsiaTheme="minorHAnsi" w:hAnsi="Times New Roman" w:cs="Times New Roman"/>
          <w:sz w:val="28"/>
          <w:szCs w:val="28"/>
          <w:lang w:eastAsia="en-US"/>
        </w:rPr>
        <w:t>3</w:t>
      </w:r>
      <w:r w:rsidRPr="000E0307">
        <w:rPr>
          <w:rFonts w:ascii="Times New Roman" w:eastAsiaTheme="minorHAnsi" w:hAnsi="Times New Roman" w:cs="Times New Roman"/>
          <w:sz w:val="28"/>
          <w:szCs w:val="28"/>
          <w:lang w:eastAsia="en-US"/>
        </w:rPr>
        <w:t xml:space="preserve"> году»</w:t>
      </w:r>
      <w:r>
        <w:rPr>
          <w:rFonts w:ascii="Times New Roman" w:eastAsiaTheme="minorHAnsi" w:hAnsi="Times New Roman" w:cs="Times New Roman"/>
          <w:sz w:val="28"/>
          <w:szCs w:val="28"/>
          <w:lang w:eastAsia="en-US"/>
        </w:rPr>
        <w:t xml:space="preserve"> и </w:t>
      </w:r>
      <w:r w:rsidRPr="000E0307">
        <w:rPr>
          <w:rFonts w:ascii="Times New Roman" w:eastAsiaTheme="minorHAnsi" w:hAnsi="Times New Roman" w:cs="Times New Roman"/>
          <w:sz w:val="28"/>
          <w:szCs w:val="28"/>
          <w:lang w:eastAsia="en-US"/>
        </w:rPr>
        <w:t>в целях качественного осуществления мероприятий по обеспечению</w:t>
      </w:r>
      <w:r w:rsidRPr="00BA531A">
        <w:rPr>
          <w:rFonts w:ascii="Times New Roman" w:eastAsiaTheme="minorHAnsi" w:hAnsi="Times New Roman" w:cs="Times New Roman"/>
          <w:sz w:val="28"/>
          <w:szCs w:val="28"/>
          <w:lang w:eastAsia="en-US"/>
        </w:rPr>
        <w:t xml:space="preserve"> безопасности людей на водных объектах, охране их жизни и здоровья, недопущения несчастных случаев и происшествий, гибели и травматизма людей на водных объектах</w:t>
      </w:r>
      <w:r>
        <w:rPr>
          <w:rFonts w:ascii="Times New Roman" w:eastAsiaTheme="minorHAnsi" w:hAnsi="Times New Roman" w:cs="Times New Roman"/>
          <w:sz w:val="28"/>
          <w:szCs w:val="28"/>
          <w:lang w:eastAsia="en-US"/>
        </w:rPr>
        <w:t xml:space="preserve"> на территории Чебаковского сельсовета</w:t>
      </w:r>
      <w:r w:rsidRPr="00BA531A">
        <w:rPr>
          <w:rFonts w:ascii="Times New Roman" w:eastAsiaTheme="minorHAnsi" w:hAnsi="Times New Roman" w:cs="Times New Roman"/>
          <w:sz w:val="28"/>
          <w:szCs w:val="28"/>
          <w:lang w:eastAsia="en-US"/>
        </w:rPr>
        <w:t xml:space="preserve"> Северного района Новосибирской обл</w:t>
      </w:r>
      <w:r>
        <w:rPr>
          <w:rFonts w:ascii="Times New Roman" w:eastAsiaTheme="minorHAnsi" w:hAnsi="Times New Roman" w:cs="Times New Roman"/>
          <w:sz w:val="28"/>
          <w:szCs w:val="28"/>
          <w:lang w:eastAsia="en-US"/>
        </w:rPr>
        <w:t>асти в осенне-зимний период 2022-2023</w:t>
      </w:r>
      <w:r w:rsidRPr="00BA531A">
        <w:rPr>
          <w:rFonts w:ascii="Times New Roman" w:eastAsiaTheme="minorHAnsi" w:hAnsi="Times New Roman" w:cs="Times New Roman"/>
          <w:sz w:val="28"/>
          <w:szCs w:val="28"/>
          <w:lang w:eastAsia="en-US"/>
        </w:rPr>
        <w:t xml:space="preserve"> годов, администрация</w:t>
      </w:r>
      <w:r>
        <w:rPr>
          <w:rFonts w:ascii="Times New Roman" w:eastAsiaTheme="minorHAnsi" w:hAnsi="Times New Roman" w:cs="Times New Roman"/>
          <w:sz w:val="28"/>
          <w:szCs w:val="28"/>
          <w:lang w:eastAsia="en-US"/>
        </w:rPr>
        <w:t xml:space="preserve"> Чебаковского сельсовета</w:t>
      </w:r>
      <w:r w:rsidRPr="00BA531A">
        <w:rPr>
          <w:rFonts w:ascii="Times New Roman" w:eastAsiaTheme="minorHAnsi" w:hAnsi="Times New Roman" w:cs="Times New Roman"/>
          <w:sz w:val="28"/>
          <w:szCs w:val="28"/>
          <w:lang w:eastAsia="en-US"/>
        </w:rPr>
        <w:t xml:space="preserve"> Северного района Новосибирской области</w:t>
      </w:r>
    </w:p>
    <w:p w:rsidR="006513E0" w:rsidRPr="00BA531A" w:rsidRDefault="006513E0" w:rsidP="006513E0">
      <w:pPr>
        <w:spacing w:after="0" w:line="240" w:lineRule="auto"/>
        <w:jc w:val="both"/>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ПОСТАНОВЛЯЕТ:</w:t>
      </w:r>
    </w:p>
    <w:p w:rsidR="006513E0" w:rsidRPr="00BA531A" w:rsidRDefault="006513E0" w:rsidP="006513E0">
      <w:pPr>
        <w:spacing w:after="0" w:line="240" w:lineRule="auto"/>
        <w:contextualSpacing/>
        <w:jc w:val="both"/>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 xml:space="preserve">1.Утвердить прилагаемый План проведения месячника безопасности людей на водных объектах </w:t>
      </w:r>
      <w:r>
        <w:rPr>
          <w:rFonts w:ascii="Times New Roman" w:eastAsiaTheme="minorHAnsi" w:hAnsi="Times New Roman" w:cs="Times New Roman"/>
          <w:sz w:val="28"/>
          <w:szCs w:val="28"/>
          <w:lang w:eastAsia="en-US"/>
        </w:rPr>
        <w:t>на территории Чебаковского сельсовета</w:t>
      </w:r>
      <w:r w:rsidRPr="00BA531A">
        <w:rPr>
          <w:rFonts w:ascii="Times New Roman" w:eastAsiaTheme="minorHAnsi" w:hAnsi="Times New Roman" w:cs="Times New Roman"/>
          <w:sz w:val="28"/>
          <w:szCs w:val="28"/>
          <w:lang w:eastAsia="en-US"/>
        </w:rPr>
        <w:t xml:space="preserve"> Северно</w:t>
      </w:r>
      <w:r>
        <w:rPr>
          <w:rFonts w:ascii="Times New Roman" w:eastAsiaTheme="minorHAnsi" w:hAnsi="Times New Roman" w:cs="Times New Roman"/>
          <w:sz w:val="28"/>
          <w:szCs w:val="28"/>
          <w:lang w:eastAsia="en-US"/>
        </w:rPr>
        <w:t>го</w:t>
      </w:r>
      <w:r w:rsidRPr="00BA531A">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 xml:space="preserve">а </w:t>
      </w:r>
      <w:r w:rsidRPr="00BA531A">
        <w:rPr>
          <w:rFonts w:ascii="Times New Roman" w:eastAsiaTheme="minorHAnsi" w:hAnsi="Times New Roman" w:cs="Times New Roman"/>
          <w:sz w:val="28"/>
          <w:szCs w:val="28"/>
          <w:lang w:eastAsia="en-US"/>
        </w:rPr>
        <w:t>Новосибирской обл</w:t>
      </w:r>
      <w:r>
        <w:rPr>
          <w:rFonts w:ascii="Times New Roman" w:eastAsiaTheme="minorHAnsi" w:hAnsi="Times New Roman" w:cs="Times New Roman"/>
          <w:sz w:val="28"/>
          <w:szCs w:val="28"/>
          <w:lang w:eastAsia="en-US"/>
        </w:rPr>
        <w:t>асти в осенне-зимний период 2022</w:t>
      </w:r>
      <w:r w:rsidRPr="00BA531A">
        <w:rPr>
          <w:rFonts w:ascii="Times New Roman" w:eastAsiaTheme="minorHAnsi" w:hAnsi="Times New Roman" w:cs="Times New Roman"/>
          <w:sz w:val="28"/>
          <w:szCs w:val="28"/>
          <w:lang w:eastAsia="en-US"/>
        </w:rPr>
        <w:t>-202</w:t>
      </w:r>
      <w:r>
        <w:rPr>
          <w:rFonts w:ascii="Times New Roman" w:eastAsiaTheme="minorHAnsi" w:hAnsi="Times New Roman" w:cs="Times New Roman"/>
          <w:sz w:val="28"/>
          <w:szCs w:val="28"/>
          <w:lang w:eastAsia="en-US"/>
        </w:rPr>
        <w:t>3 годов (с 14</w:t>
      </w:r>
      <w:r w:rsidRPr="00BA531A">
        <w:rPr>
          <w:rFonts w:ascii="Times New Roman" w:eastAsiaTheme="minorHAnsi" w:hAnsi="Times New Roman" w:cs="Times New Roman"/>
          <w:sz w:val="28"/>
          <w:szCs w:val="28"/>
          <w:lang w:eastAsia="en-US"/>
        </w:rPr>
        <w:t xml:space="preserve"> ноября 20</w:t>
      </w:r>
      <w:r>
        <w:rPr>
          <w:rFonts w:ascii="Times New Roman" w:eastAsiaTheme="minorHAnsi" w:hAnsi="Times New Roman" w:cs="Times New Roman"/>
          <w:sz w:val="28"/>
          <w:szCs w:val="28"/>
          <w:lang w:eastAsia="en-US"/>
        </w:rPr>
        <w:t>22</w:t>
      </w:r>
      <w:r w:rsidRPr="00BA531A">
        <w:rPr>
          <w:rFonts w:ascii="Times New Roman" w:eastAsiaTheme="minorHAnsi" w:hAnsi="Times New Roman" w:cs="Times New Roman"/>
          <w:sz w:val="28"/>
          <w:szCs w:val="28"/>
          <w:lang w:eastAsia="en-US"/>
        </w:rPr>
        <w:t xml:space="preserve"> года по </w:t>
      </w:r>
      <w:r>
        <w:rPr>
          <w:rFonts w:ascii="Times New Roman" w:eastAsiaTheme="minorHAnsi" w:hAnsi="Times New Roman" w:cs="Times New Roman"/>
          <w:sz w:val="28"/>
          <w:szCs w:val="28"/>
          <w:lang w:eastAsia="en-US"/>
        </w:rPr>
        <w:t>16</w:t>
      </w:r>
      <w:r w:rsidRPr="00BA531A">
        <w:rPr>
          <w:rFonts w:ascii="Times New Roman" w:eastAsiaTheme="minorHAnsi" w:hAnsi="Times New Roman" w:cs="Times New Roman"/>
          <w:sz w:val="28"/>
          <w:szCs w:val="28"/>
          <w:lang w:eastAsia="en-US"/>
        </w:rPr>
        <w:t xml:space="preserve"> апреля 202</w:t>
      </w:r>
      <w:r>
        <w:rPr>
          <w:rFonts w:ascii="Times New Roman" w:eastAsiaTheme="minorHAnsi" w:hAnsi="Times New Roman" w:cs="Times New Roman"/>
          <w:sz w:val="28"/>
          <w:szCs w:val="28"/>
          <w:lang w:eastAsia="en-US"/>
        </w:rPr>
        <w:t>3</w:t>
      </w:r>
      <w:r w:rsidRPr="00BA531A">
        <w:rPr>
          <w:rFonts w:ascii="Times New Roman" w:eastAsiaTheme="minorHAnsi" w:hAnsi="Times New Roman" w:cs="Times New Roman"/>
          <w:sz w:val="28"/>
          <w:szCs w:val="28"/>
          <w:lang w:eastAsia="en-US"/>
        </w:rPr>
        <w:t xml:space="preserve"> года).</w:t>
      </w:r>
    </w:p>
    <w:p w:rsidR="006513E0" w:rsidRDefault="006513E0" w:rsidP="006513E0">
      <w:pPr>
        <w:tabs>
          <w:tab w:val="left" w:pos="284"/>
          <w:tab w:val="left" w:pos="567"/>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2</w:t>
      </w:r>
      <w:r w:rsidRPr="005C4D73">
        <w:rPr>
          <w:rFonts w:ascii="Times New Roman" w:eastAsia="Times New Roman" w:hAnsi="Times New Roman" w:cs="Times New Roman"/>
          <w:sz w:val="28"/>
          <w:szCs w:val="28"/>
        </w:rPr>
        <w:t xml:space="preserve">.Опубликовать настоящее постановление в периодическом печатном издании </w:t>
      </w:r>
      <w:r>
        <w:rPr>
          <w:rFonts w:ascii="Times New Roman" w:eastAsia="Times New Roman" w:hAnsi="Times New Roman" w:cs="Times New Roman"/>
          <w:sz w:val="28"/>
          <w:szCs w:val="28"/>
        </w:rPr>
        <w:t xml:space="preserve">«Вестник Чебаковского сельсовета» </w:t>
      </w:r>
      <w:r w:rsidRPr="005C4D73">
        <w:rPr>
          <w:rFonts w:ascii="Times New Roman" w:eastAsia="Times New Roman" w:hAnsi="Times New Roman" w:cs="Times New Roman"/>
          <w:sz w:val="28"/>
          <w:szCs w:val="28"/>
        </w:rPr>
        <w:t>и разместить на официальном сайте администрации</w:t>
      </w:r>
      <w:r>
        <w:rPr>
          <w:rFonts w:ascii="Times New Roman" w:eastAsia="Times New Roman" w:hAnsi="Times New Roman" w:cs="Times New Roman"/>
          <w:sz w:val="28"/>
          <w:szCs w:val="28"/>
        </w:rPr>
        <w:t xml:space="preserve"> Чебаковского сельсовета</w:t>
      </w:r>
      <w:r w:rsidRPr="005C4D73">
        <w:rPr>
          <w:rFonts w:ascii="Times New Roman" w:eastAsia="Times New Roman" w:hAnsi="Times New Roman" w:cs="Times New Roman"/>
          <w:sz w:val="28"/>
          <w:szCs w:val="28"/>
        </w:rPr>
        <w:t xml:space="preserve"> Северного района Новосибирской области.</w:t>
      </w:r>
    </w:p>
    <w:p w:rsidR="006513E0" w:rsidRPr="001D7973" w:rsidRDefault="006513E0" w:rsidP="006513E0">
      <w:pPr>
        <w:pStyle w:val="a4"/>
        <w:rPr>
          <w:rFonts w:ascii="Times New Roman" w:hAnsi="Times New Roman" w:cs="Times New Roman"/>
          <w:sz w:val="28"/>
        </w:rPr>
      </w:pPr>
      <w:r>
        <w:rPr>
          <w:rFonts w:ascii="Times New Roman" w:hAnsi="Times New Roman" w:cs="Times New Roman"/>
          <w:sz w:val="28"/>
        </w:rPr>
        <w:t>3</w:t>
      </w:r>
      <w:r w:rsidRPr="001D7973">
        <w:rPr>
          <w:rFonts w:ascii="Times New Roman" w:hAnsi="Times New Roman" w:cs="Times New Roman"/>
          <w:sz w:val="28"/>
        </w:rPr>
        <w:t>. Контроль за исполнение настоящего постановления оставляю за собой.</w:t>
      </w: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Глав</w:t>
      </w:r>
      <w:r>
        <w:rPr>
          <w:rFonts w:ascii="Times New Roman" w:eastAsiaTheme="minorHAnsi" w:hAnsi="Times New Roman" w:cs="Times New Roman"/>
          <w:sz w:val="28"/>
          <w:szCs w:val="28"/>
          <w:lang w:eastAsia="en-US"/>
        </w:rPr>
        <w:t xml:space="preserve">а Чебаковского сельсовета </w:t>
      </w: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Северного района Новосибирской области                              В.А. Семенов</w:t>
      </w: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sectPr w:rsidR="006513E0" w:rsidSect="00235963">
          <w:pgSz w:w="11906" w:h="16838"/>
          <w:pgMar w:top="1134" w:right="850" w:bottom="1134" w:left="1701" w:header="708" w:footer="708" w:gutter="0"/>
          <w:cols w:space="708"/>
          <w:docGrid w:linePitch="360"/>
        </w:sectPr>
      </w:pPr>
    </w:p>
    <w:p w:rsidR="006513E0" w:rsidRDefault="006513E0" w:rsidP="006513E0">
      <w:pPr>
        <w:spacing w:after="0" w:line="240" w:lineRule="auto"/>
        <w:contextualSpacing/>
        <w:jc w:val="both"/>
        <w:rPr>
          <w:rFonts w:ascii="Times New Roman" w:eastAsiaTheme="minorHAnsi" w:hAnsi="Times New Roman" w:cs="Times New Roman"/>
          <w:sz w:val="28"/>
          <w:szCs w:val="28"/>
          <w:lang w:eastAsia="en-US"/>
        </w:rPr>
      </w:pPr>
    </w:p>
    <w:tbl>
      <w:tblPr>
        <w:tblW w:w="0" w:type="auto"/>
        <w:tblLook w:val="01E0"/>
      </w:tblPr>
      <w:tblGrid>
        <w:gridCol w:w="4023"/>
        <w:gridCol w:w="6008"/>
        <w:gridCol w:w="4394"/>
      </w:tblGrid>
      <w:tr w:rsidR="006513E0" w:rsidRPr="00BA531A" w:rsidTr="008D514B">
        <w:tc>
          <w:tcPr>
            <w:tcW w:w="4023" w:type="dxa"/>
          </w:tcPr>
          <w:p w:rsidR="006513E0" w:rsidRPr="00BA531A" w:rsidRDefault="006513E0" w:rsidP="008B5960">
            <w:pPr>
              <w:spacing w:after="0" w:line="240" w:lineRule="auto"/>
              <w:jc w:val="right"/>
              <w:rPr>
                <w:rFonts w:ascii="Times New Roman" w:eastAsiaTheme="minorHAnsi" w:hAnsi="Times New Roman" w:cs="Times New Roman"/>
                <w:b/>
                <w:sz w:val="28"/>
                <w:szCs w:val="28"/>
                <w:lang w:eastAsia="en-US"/>
              </w:rPr>
            </w:pPr>
          </w:p>
        </w:tc>
        <w:tc>
          <w:tcPr>
            <w:tcW w:w="6008" w:type="dxa"/>
          </w:tcPr>
          <w:p w:rsidR="006513E0" w:rsidRPr="00BA531A" w:rsidRDefault="006513E0" w:rsidP="008B5960">
            <w:pPr>
              <w:spacing w:after="0" w:line="240" w:lineRule="auto"/>
              <w:jc w:val="right"/>
              <w:rPr>
                <w:rFonts w:ascii="Times New Roman" w:eastAsiaTheme="minorHAnsi" w:hAnsi="Times New Roman" w:cs="Times New Roman"/>
                <w:b/>
                <w:lang w:eastAsia="en-US"/>
              </w:rPr>
            </w:pPr>
          </w:p>
        </w:tc>
        <w:tc>
          <w:tcPr>
            <w:tcW w:w="4394" w:type="dxa"/>
          </w:tcPr>
          <w:p w:rsidR="006513E0" w:rsidRPr="00BA531A" w:rsidRDefault="006513E0" w:rsidP="008B5960">
            <w:pPr>
              <w:spacing w:after="0" w:line="240" w:lineRule="auto"/>
              <w:jc w:val="right"/>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УТВЕРЖДЕН</w:t>
            </w:r>
          </w:p>
          <w:p w:rsidR="006513E0" w:rsidRDefault="006513E0" w:rsidP="008B5960">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постановлением администрации</w:t>
            </w:r>
          </w:p>
          <w:p w:rsidR="006513E0" w:rsidRPr="00BA531A" w:rsidRDefault="006513E0" w:rsidP="008B5960">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Чебаковского сельсовета</w:t>
            </w:r>
          </w:p>
          <w:p w:rsidR="006513E0" w:rsidRPr="00BA531A" w:rsidRDefault="006513E0" w:rsidP="008B5960">
            <w:pPr>
              <w:spacing w:after="0" w:line="240" w:lineRule="auto"/>
              <w:jc w:val="right"/>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Северного района</w:t>
            </w:r>
          </w:p>
          <w:p w:rsidR="006513E0" w:rsidRPr="00BA531A" w:rsidRDefault="006513E0" w:rsidP="008B5960">
            <w:pPr>
              <w:spacing w:after="0" w:line="240" w:lineRule="auto"/>
              <w:jc w:val="right"/>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Новосибирской области</w:t>
            </w:r>
          </w:p>
          <w:p w:rsidR="006513E0" w:rsidRPr="00BE69F1" w:rsidRDefault="006513E0" w:rsidP="008B5960">
            <w:pPr>
              <w:spacing w:after="0" w:line="240" w:lineRule="auto"/>
              <w:jc w:val="right"/>
              <w:rPr>
                <w:rFonts w:ascii="Times New Roman" w:eastAsiaTheme="minorHAnsi" w:hAnsi="Times New Roman" w:cs="Times New Roman"/>
                <w:sz w:val="28"/>
                <w:szCs w:val="28"/>
                <w:lang w:eastAsia="en-US"/>
              </w:rPr>
            </w:pPr>
            <w:r w:rsidRPr="00BE69F1">
              <w:rPr>
                <w:rFonts w:ascii="Times New Roman" w:eastAsiaTheme="minorHAnsi" w:hAnsi="Times New Roman" w:cs="Times New Roman"/>
                <w:sz w:val="28"/>
                <w:szCs w:val="28"/>
                <w:lang w:eastAsia="en-US"/>
              </w:rPr>
              <w:t xml:space="preserve">от </w:t>
            </w:r>
            <w:r>
              <w:rPr>
                <w:rFonts w:ascii="Times New Roman" w:eastAsiaTheme="minorHAnsi" w:hAnsi="Times New Roman" w:cs="Times New Roman"/>
                <w:sz w:val="28"/>
                <w:szCs w:val="28"/>
                <w:lang w:eastAsia="en-US"/>
              </w:rPr>
              <w:t>0</w:t>
            </w:r>
            <w:r w:rsidRPr="00BE69F1">
              <w:rPr>
                <w:rFonts w:ascii="Times New Roman" w:eastAsiaTheme="minorHAnsi" w:hAnsi="Times New Roman" w:cs="Times New Roman"/>
                <w:sz w:val="28"/>
                <w:szCs w:val="28"/>
                <w:lang w:eastAsia="en-US"/>
              </w:rPr>
              <w:t>2.1</w:t>
            </w:r>
            <w:r>
              <w:rPr>
                <w:rFonts w:ascii="Times New Roman" w:eastAsiaTheme="minorHAnsi" w:hAnsi="Times New Roman" w:cs="Times New Roman"/>
                <w:sz w:val="28"/>
                <w:szCs w:val="28"/>
                <w:lang w:eastAsia="en-US"/>
              </w:rPr>
              <w:t>2</w:t>
            </w:r>
            <w:r w:rsidRPr="00BE69F1">
              <w:rPr>
                <w:rFonts w:ascii="Times New Roman" w:eastAsiaTheme="minorHAnsi" w:hAnsi="Times New Roman" w:cs="Times New Roman"/>
                <w:sz w:val="28"/>
                <w:szCs w:val="28"/>
                <w:lang w:eastAsia="en-US"/>
              </w:rPr>
              <w:t>.202</w:t>
            </w:r>
            <w:r>
              <w:rPr>
                <w:rFonts w:ascii="Times New Roman" w:eastAsiaTheme="minorHAnsi" w:hAnsi="Times New Roman" w:cs="Times New Roman"/>
                <w:sz w:val="28"/>
                <w:szCs w:val="28"/>
                <w:lang w:eastAsia="en-US"/>
              </w:rPr>
              <w:t>2</w:t>
            </w:r>
            <w:r w:rsidRPr="00BE69F1">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93</w:t>
            </w:r>
          </w:p>
          <w:p w:rsidR="006513E0" w:rsidRPr="00BA531A" w:rsidRDefault="006513E0" w:rsidP="008B5960">
            <w:pPr>
              <w:spacing w:after="0" w:line="240" w:lineRule="auto"/>
              <w:jc w:val="right"/>
              <w:rPr>
                <w:rFonts w:ascii="Times New Roman" w:eastAsiaTheme="minorHAnsi" w:hAnsi="Times New Roman" w:cs="Times New Roman"/>
                <w:sz w:val="28"/>
                <w:szCs w:val="28"/>
                <w:lang w:eastAsia="en-US"/>
              </w:rPr>
            </w:pPr>
          </w:p>
        </w:tc>
      </w:tr>
    </w:tbl>
    <w:p w:rsidR="006513E0" w:rsidRPr="00BA531A" w:rsidRDefault="006513E0" w:rsidP="008B5960">
      <w:pPr>
        <w:spacing w:after="0" w:line="240" w:lineRule="auto"/>
        <w:jc w:val="right"/>
        <w:rPr>
          <w:rFonts w:ascii="Times New Roman" w:eastAsiaTheme="minorHAnsi" w:hAnsi="Times New Roman" w:cs="Times New Roman"/>
          <w:lang w:eastAsia="en-US"/>
        </w:rPr>
      </w:pPr>
    </w:p>
    <w:p w:rsidR="006513E0" w:rsidRPr="00BA531A" w:rsidRDefault="006513E0" w:rsidP="006513E0">
      <w:pPr>
        <w:spacing w:after="0" w:line="240" w:lineRule="auto"/>
        <w:rPr>
          <w:rFonts w:ascii="Times New Roman" w:eastAsiaTheme="minorHAnsi" w:hAnsi="Times New Roman" w:cs="Times New Roman"/>
          <w:lang w:eastAsia="en-US"/>
        </w:rPr>
      </w:pPr>
    </w:p>
    <w:p w:rsidR="006513E0" w:rsidRPr="00BA531A" w:rsidRDefault="006513E0" w:rsidP="006513E0">
      <w:pPr>
        <w:spacing w:after="0" w:line="240" w:lineRule="auto"/>
        <w:rPr>
          <w:rFonts w:ascii="Times New Roman" w:eastAsiaTheme="minorHAnsi" w:hAnsi="Times New Roman" w:cs="Times New Roman"/>
          <w:lang w:eastAsia="en-US"/>
        </w:rPr>
      </w:pPr>
    </w:p>
    <w:p w:rsidR="006513E0" w:rsidRPr="00BA531A" w:rsidRDefault="006513E0" w:rsidP="006513E0">
      <w:pPr>
        <w:spacing w:after="0" w:line="240" w:lineRule="auto"/>
        <w:jc w:val="center"/>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ПЛАН</w:t>
      </w:r>
    </w:p>
    <w:p w:rsidR="006513E0" w:rsidRDefault="006513E0" w:rsidP="006513E0">
      <w:pPr>
        <w:spacing w:after="0" w:line="240" w:lineRule="auto"/>
        <w:jc w:val="center"/>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 xml:space="preserve">проведения месячника безопасности людей на водных объектах </w:t>
      </w:r>
      <w:r>
        <w:rPr>
          <w:rFonts w:ascii="Times New Roman" w:eastAsiaTheme="minorHAnsi" w:hAnsi="Times New Roman" w:cs="Times New Roman"/>
          <w:sz w:val="28"/>
          <w:szCs w:val="28"/>
          <w:lang w:eastAsia="en-US"/>
        </w:rPr>
        <w:t xml:space="preserve">на территории </w:t>
      </w:r>
    </w:p>
    <w:p w:rsidR="006513E0" w:rsidRPr="00BA531A" w:rsidRDefault="006513E0" w:rsidP="006513E0">
      <w:pPr>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Чебаковского сельсовета</w:t>
      </w:r>
      <w:r w:rsidRPr="00BA531A">
        <w:rPr>
          <w:rFonts w:ascii="Times New Roman" w:eastAsiaTheme="minorHAnsi" w:hAnsi="Times New Roman" w:cs="Times New Roman"/>
          <w:sz w:val="28"/>
          <w:szCs w:val="28"/>
          <w:lang w:eastAsia="en-US"/>
        </w:rPr>
        <w:t xml:space="preserve"> Северно</w:t>
      </w:r>
      <w:r>
        <w:rPr>
          <w:rFonts w:ascii="Times New Roman" w:eastAsiaTheme="minorHAnsi" w:hAnsi="Times New Roman" w:cs="Times New Roman"/>
          <w:sz w:val="28"/>
          <w:szCs w:val="28"/>
          <w:lang w:eastAsia="en-US"/>
        </w:rPr>
        <w:t>го района</w:t>
      </w:r>
      <w:r w:rsidRPr="00BA531A">
        <w:rPr>
          <w:rFonts w:ascii="Times New Roman" w:eastAsiaTheme="minorHAnsi" w:hAnsi="Times New Roman" w:cs="Times New Roman"/>
          <w:sz w:val="28"/>
          <w:szCs w:val="28"/>
          <w:lang w:eastAsia="en-US"/>
        </w:rPr>
        <w:t xml:space="preserve"> Новосибирской области</w:t>
      </w:r>
    </w:p>
    <w:p w:rsidR="006513E0" w:rsidRPr="00BA531A" w:rsidRDefault="006513E0" w:rsidP="006513E0">
      <w:pPr>
        <w:spacing w:after="0" w:line="240" w:lineRule="auto"/>
        <w:ind w:right="178"/>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в осенне-зимний период 2022-2023</w:t>
      </w:r>
      <w:r w:rsidRPr="00BA531A">
        <w:rPr>
          <w:rFonts w:ascii="Times New Roman" w:eastAsiaTheme="minorHAnsi" w:hAnsi="Times New Roman" w:cs="Times New Roman"/>
          <w:sz w:val="28"/>
          <w:szCs w:val="28"/>
          <w:lang w:eastAsia="en-US"/>
        </w:rPr>
        <w:t xml:space="preserve"> годов</w:t>
      </w:r>
    </w:p>
    <w:p w:rsidR="006513E0" w:rsidRPr="00BA531A" w:rsidRDefault="006513E0" w:rsidP="006513E0">
      <w:pPr>
        <w:spacing w:after="0" w:line="240" w:lineRule="auto"/>
        <w:ind w:right="178"/>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 14</w:t>
      </w:r>
      <w:r w:rsidRPr="00BA531A">
        <w:rPr>
          <w:rFonts w:ascii="Times New Roman" w:eastAsiaTheme="minorHAnsi" w:hAnsi="Times New Roman" w:cs="Times New Roman"/>
          <w:sz w:val="28"/>
          <w:szCs w:val="28"/>
          <w:lang w:eastAsia="en-US"/>
        </w:rPr>
        <w:t xml:space="preserve"> ноября 20</w:t>
      </w:r>
      <w:r>
        <w:rPr>
          <w:rFonts w:ascii="Times New Roman" w:eastAsiaTheme="minorHAnsi" w:hAnsi="Times New Roman" w:cs="Times New Roman"/>
          <w:sz w:val="28"/>
          <w:szCs w:val="28"/>
          <w:lang w:eastAsia="en-US"/>
        </w:rPr>
        <w:t>22</w:t>
      </w:r>
      <w:r w:rsidRPr="00BA531A">
        <w:rPr>
          <w:rFonts w:ascii="Times New Roman" w:eastAsiaTheme="minorHAnsi" w:hAnsi="Times New Roman" w:cs="Times New Roman"/>
          <w:sz w:val="28"/>
          <w:szCs w:val="28"/>
          <w:lang w:eastAsia="en-US"/>
        </w:rPr>
        <w:t xml:space="preserve"> года</w:t>
      </w:r>
      <w:r>
        <w:rPr>
          <w:rFonts w:ascii="Times New Roman" w:eastAsiaTheme="minorHAnsi" w:hAnsi="Times New Roman" w:cs="Times New Roman"/>
          <w:sz w:val="28"/>
          <w:szCs w:val="28"/>
          <w:lang w:eastAsia="en-US"/>
        </w:rPr>
        <w:t xml:space="preserve"> по 16 апреля 2023</w:t>
      </w:r>
      <w:r w:rsidRPr="00BA531A">
        <w:rPr>
          <w:rFonts w:ascii="Times New Roman" w:eastAsiaTheme="minorHAnsi" w:hAnsi="Times New Roman" w:cs="Times New Roman"/>
          <w:sz w:val="28"/>
          <w:szCs w:val="28"/>
          <w:lang w:eastAsia="en-US"/>
        </w:rPr>
        <w:t xml:space="preserve"> года)</w:t>
      </w:r>
    </w:p>
    <w:p w:rsidR="006513E0" w:rsidRPr="00BA531A" w:rsidRDefault="006513E0" w:rsidP="006513E0">
      <w:pPr>
        <w:jc w:val="center"/>
        <w:rPr>
          <w:rFonts w:ascii="Times New Roman" w:eastAsiaTheme="minorHAnsi" w:hAnsi="Times New Roman" w:cs="Times New Roman"/>
          <w:sz w:val="28"/>
          <w:szCs w:val="28"/>
          <w:lang w:eastAsia="en-US"/>
        </w:rPr>
      </w:pPr>
    </w:p>
    <w:p w:rsidR="006513E0" w:rsidRPr="00BA531A" w:rsidRDefault="006513E0" w:rsidP="006513E0">
      <w:pPr>
        <w:jc w:val="center"/>
        <w:rPr>
          <w:rFonts w:ascii="Times New Roman" w:eastAsiaTheme="minorHAnsi" w:hAnsi="Times New Roman" w:cs="Times New Roman"/>
          <w:sz w:val="28"/>
          <w:szCs w:val="28"/>
          <w:lang w:eastAsia="en-US"/>
        </w:rPr>
      </w:pPr>
    </w:p>
    <w:p w:rsidR="006513E0" w:rsidRDefault="006513E0" w:rsidP="006513E0">
      <w:pPr>
        <w:jc w:val="center"/>
        <w:rPr>
          <w:rFonts w:ascii="Times New Roman" w:eastAsiaTheme="minorHAnsi" w:hAnsi="Times New Roman" w:cs="Times New Roman"/>
          <w:sz w:val="28"/>
          <w:szCs w:val="28"/>
          <w:lang w:eastAsia="en-US"/>
        </w:rPr>
      </w:pPr>
    </w:p>
    <w:p w:rsidR="006513E0" w:rsidRDefault="006513E0" w:rsidP="006513E0">
      <w:pPr>
        <w:jc w:val="center"/>
        <w:rPr>
          <w:rFonts w:ascii="Times New Roman" w:eastAsiaTheme="minorHAnsi" w:hAnsi="Times New Roman" w:cs="Times New Roman"/>
          <w:sz w:val="28"/>
          <w:szCs w:val="28"/>
          <w:lang w:eastAsia="en-US"/>
        </w:rPr>
      </w:pPr>
    </w:p>
    <w:p w:rsidR="006513E0" w:rsidRPr="00BA531A" w:rsidRDefault="006513E0" w:rsidP="006513E0">
      <w:pPr>
        <w:jc w:val="center"/>
        <w:rPr>
          <w:rFonts w:ascii="Times New Roman" w:eastAsiaTheme="minorHAnsi" w:hAnsi="Times New Roman" w:cs="Times New Roman"/>
          <w:sz w:val="28"/>
          <w:szCs w:val="28"/>
          <w:lang w:eastAsia="en-US"/>
        </w:rPr>
      </w:pPr>
    </w:p>
    <w:p w:rsidR="006513E0" w:rsidRPr="00BA531A" w:rsidRDefault="006513E0" w:rsidP="006513E0">
      <w:pPr>
        <w:jc w:val="center"/>
        <w:rPr>
          <w:rFonts w:ascii="Times New Roman" w:eastAsiaTheme="minorHAnsi" w:hAnsi="Times New Roman" w:cs="Times New Roman"/>
          <w:sz w:val="28"/>
          <w:szCs w:val="28"/>
          <w:lang w:eastAsia="en-US"/>
        </w:rPr>
      </w:pPr>
    </w:p>
    <w:p w:rsidR="006513E0" w:rsidRPr="00BA531A" w:rsidRDefault="006513E0" w:rsidP="006513E0">
      <w:pPr>
        <w:jc w:val="center"/>
        <w:rPr>
          <w:rFonts w:ascii="Times New Roman" w:eastAsiaTheme="minorHAnsi" w:hAnsi="Times New Roman" w:cs="Times New Roman"/>
          <w:sz w:val="28"/>
          <w:szCs w:val="28"/>
          <w:lang w:eastAsia="en-US"/>
        </w:rPr>
      </w:pPr>
      <w:r w:rsidRPr="00BA531A">
        <w:rPr>
          <w:rFonts w:ascii="Times New Roman" w:eastAsiaTheme="minorHAnsi" w:hAnsi="Times New Roman" w:cs="Times New Roman"/>
          <w:sz w:val="28"/>
          <w:szCs w:val="28"/>
          <w:lang w:eastAsia="en-US"/>
        </w:rPr>
        <w:t xml:space="preserve">с. </w:t>
      </w:r>
      <w:r>
        <w:rPr>
          <w:rFonts w:ascii="Times New Roman" w:eastAsiaTheme="minorHAnsi" w:hAnsi="Times New Roman" w:cs="Times New Roman"/>
          <w:sz w:val="28"/>
          <w:szCs w:val="28"/>
          <w:lang w:eastAsia="en-US"/>
        </w:rPr>
        <w:t>Чебаки</w:t>
      </w:r>
    </w:p>
    <w:tbl>
      <w:tblPr>
        <w:tblW w:w="15885"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134"/>
        <w:gridCol w:w="2087"/>
        <w:gridCol w:w="2344"/>
        <w:gridCol w:w="2046"/>
        <w:gridCol w:w="1374"/>
      </w:tblGrid>
      <w:tr w:rsidR="006513E0" w:rsidRPr="00BA531A" w:rsidTr="00F6150D">
        <w:trPr>
          <w:trHeight w:val="761"/>
          <w:tblHeader/>
          <w:jc w:val="center"/>
        </w:trPr>
        <w:tc>
          <w:tcPr>
            <w:tcW w:w="900" w:type="dxa"/>
            <w:vAlign w:val="center"/>
          </w:tcPr>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lastRenderedPageBreak/>
              <w:t>№№</w:t>
            </w:r>
          </w:p>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п/п</w:t>
            </w:r>
          </w:p>
        </w:tc>
        <w:tc>
          <w:tcPr>
            <w:tcW w:w="7134" w:type="dxa"/>
            <w:vAlign w:val="center"/>
          </w:tcPr>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Наименование проводимых мероприятий</w:t>
            </w:r>
          </w:p>
        </w:tc>
        <w:tc>
          <w:tcPr>
            <w:tcW w:w="2087" w:type="dxa"/>
            <w:vAlign w:val="center"/>
          </w:tcPr>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Срок</w:t>
            </w:r>
          </w:p>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исполнения</w:t>
            </w:r>
          </w:p>
        </w:tc>
        <w:tc>
          <w:tcPr>
            <w:tcW w:w="2344" w:type="dxa"/>
            <w:vAlign w:val="center"/>
          </w:tcPr>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Ответственные</w:t>
            </w:r>
          </w:p>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исполнители</w:t>
            </w:r>
          </w:p>
        </w:tc>
        <w:tc>
          <w:tcPr>
            <w:tcW w:w="2046" w:type="dxa"/>
            <w:vAlign w:val="center"/>
          </w:tcPr>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Кто</w:t>
            </w:r>
          </w:p>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eastAsia="en-US"/>
              </w:rPr>
              <w:t>контролирует</w:t>
            </w:r>
          </w:p>
        </w:tc>
        <w:tc>
          <w:tcPr>
            <w:tcW w:w="1374" w:type="dxa"/>
            <w:vAlign w:val="center"/>
          </w:tcPr>
          <w:p w:rsidR="006513E0" w:rsidRPr="00BA531A" w:rsidRDefault="006513E0" w:rsidP="00F6150D">
            <w:pPr>
              <w:spacing w:after="0" w:line="240" w:lineRule="auto"/>
              <w:jc w:val="center"/>
              <w:rPr>
                <w:rFonts w:ascii="Times New Roman" w:eastAsiaTheme="minorHAnsi" w:hAnsi="Times New Roman" w:cs="Times New Roman"/>
                <w:lang w:eastAsia="en-US"/>
              </w:rPr>
            </w:pPr>
            <w:r w:rsidRPr="00BA531A">
              <w:rPr>
                <w:rFonts w:ascii="Times New Roman" w:eastAsiaTheme="minorHAnsi" w:hAnsi="Times New Roman" w:cs="Times New Roman"/>
                <w:lang w:eastAsia="en-US"/>
              </w:rPr>
              <w:t>Отметка о выполнении</w:t>
            </w:r>
          </w:p>
        </w:tc>
      </w:tr>
      <w:tr w:rsidR="006513E0" w:rsidRPr="00BA531A" w:rsidTr="00F6150D">
        <w:trPr>
          <w:cantSplit/>
          <w:trHeight w:val="397"/>
          <w:jc w:val="center"/>
        </w:trPr>
        <w:tc>
          <w:tcPr>
            <w:tcW w:w="15885" w:type="dxa"/>
            <w:gridSpan w:val="6"/>
            <w:vAlign w:val="center"/>
          </w:tcPr>
          <w:p w:rsidR="006513E0" w:rsidRPr="0080412E" w:rsidRDefault="006513E0" w:rsidP="00F6150D">
            <w:pPr>
              <w:spacing w:after="0" w:line="240" w:lineRule="auto"/>
              <w:jc w:val="center"/>
              <w:rPr>
                <w:rFonts w:ascii="Times New Roman" w:eastAsiaTheme="minorHAnsi" w:hAnsi="Times New Roman" w:cs="Times New Roman"/>
                <w:sz w:val="26"/>
                <w:szCs w:val="26"/>
                <w:lang w:eastAsia="en-US"/>
              </w:rPr>
            </w:pPr>
            <w:r w:rsidRPr="0080412E">
              <w:rPr>
                <w:rFonts w:ascii="Times New Roman" w:eastAsiaTheme="minorHAnsi" w:hAnsi="Times New Roman" w:cs="Times New Roman"/>
                <w:sz w:val="26"/>
                <w:szCs w:val="26"/>
                <w:lang w:val="en-US" w:eastAsia="en-US"/>
              </w:rPr>
              <w:t>I</w:t>
            </w:r>
            <w:r w:rsidRPr="0080412E">
              <w:rPr>
                <w:rFonts w:ascii="Times New Roman" w:eastAsiaTheme="minorHAnsi" w:hAnsi="Times New Roman" w:cs="Times New Roman"/>
                <w:sz w:val="26"/>
                <w:szCs w:val="26"/>
                <w:lang w:eastAsia="en-US"/>
              </w:rPr>
              <w:t>. Мероприятия, проводимые до начала проведения месячника безопасности людей на водных объектах</w:t>
            </w:r>
          </w:p>
        </w:tc>
      </w:tr>
      <w:tr w:rsidR="006513E0" w:rsidRPr="00EA4F21" w:rsidTr="00F6150D">
        <w:trPr>
          <w:cantSplit/>
          <w:trHeight w:val="1223"/>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1.</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Разработка нормативно-правовых актов администрации Ч</w:t>
            </w:r>
            <w:r>
              <w:rPr>
                <w:rFonts w:ascii="Times New Roman" w:eastAsiaTheme="minorHAnsi" w:hAnsi="Times New Roman" w:cs="Times New Roman"/>
                <w:sz w:val="24"/>
                <w:szCs w:val="24"/>
                <w:lang w:eastAsia="en-US"/>
              </w:rPr>
              <w:t>ебаковского</w:t>
            </w:r>
            <w:r w:rsidRPr="00EA4F21">
              <w:rPr>
                <w:rFonts w:ascii="Times New Roman" w:eastAsiaTheme="minorHAnsi" w:hAnsi="Times New Roman" w:cs="Times New Roman"/>
                <w:sz w:val="24"/>
                <w:szCs w:val="24"/>
                <w:lang w:eastAsia="en-US"/>
              </w:rPr>
              <w:t xml:space="preserve"> сельсовета Северного района Новосибирской области для осуществления мероприятий по обеспечению безопасности людей на водных объектах в осенне-зимний период, проведения месячника безопасности людей на водных объектах  на территории Ч</w:t>
            </w:r>
            <w:r>
              <w:rPr>
                <w:rFonts w:ascii="Times New Roman" w:eastAsiaTheme="minorHAnsi" w:hAnsi="Times New Roman" w:cs="Times New Roman"/>
                <w:sz w:val="24"/>
                <w:szCs w:val="24"/>
                <w:lang w:eastAsia="en-US"/>
              </w:rPr>
              <w:t>ебаковского</w:t>
            </w:r>
            <w:r w:rsidRPr="00EA4F21">
              <w:rPr>
                <w:rFonts w:ascii="Times New Roman" w:eastAsiaTheme="minorHAnsi" w:hAnsi="Times New Roman" w:cs="Times New Roman"/>
                <w:sz w:val="24"/>
                <w:szCs w:val="24"/>
                <w:lang w:eastAsia="en-US"/>
              </w:rPr>
              <w:t xml:space="preserve"> сельсовета Северного района Новосибирской области в осенне-зимний период 202</w:t>
            </w:r>
            <w:r>
              <w:rPr>
                <w:rFonts w:ascii="Times New Roman" w:eastAsiaTheme="minorHAnsi" w:hAnsi="Times New Roman" w:cs="Times New Roman"/>
                <w:sz w:val="24"/>
                <w:szCs w:val="24"/>
                <w:lang w:eastAsia="en-US"/>
              </w:rPr>
              <w:t>1</w:t>
            </w: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годов и акции «Безопасный лед»</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ноябрь</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122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w:t>
            </w:r>
          </w:p>
        </w:tc>
        <w:tc>
          <w:tcPr>
            <w:tcW w:w="7134" w:type="dxa"/>
          </w:tcPr>
          <w:p w:rsidR="006513E0" w:rsidRPr="000216C4" w:rsidRDefault="006513E0" w:rsidP="00F6150D">
            <w:pPr>
              <w:spacing w:after="0" w:line="240" w:lineRule="auto"/>
              <w:jc w:val="both"/>
              <w:rPr>
                <w:rFonts w:ascii="Times New Roman" w:eastAsiaTheme="minorHAnsi" w:hAnsi="Times New Roman" w:cs="Times New Roman"/>
                <w:sz w:val="24"/>
                <w:szCs w:val="24"/>
                <w:lang w:eastAsia="en-US"/>
              </w:rPr>
            </w:pPr>
            <w:r w:rsidRPr="000216C4">
              <w:rPr>
                <w:rFonts w:ascii="Times New Roman" w:eastAsiaTheme="minorHAnsi" w:hAnsi="Times New Roman" w:cs="Times New Roman"/>
                <w:sz w:val="24"/>
                <w:szCs w:val="24"/>
                <w:lang w:eastAsia="en-US"/>
              </w:rPr>
              <w:t>Разработка и утверждение «Плана  проведения месячника безопасности людей на водных объектах на территории Ч</w:t>
            </w:r>
            <w:r>
              <w:rPr>
                <w:rFonts w:ascii="Times New Roman" w:eastAsiaTheme="minorHAnsi" w:hAnsi="Times New Roman" w:cs="Times New Roman"/>
                <w:sz w:val="24"/>
                <w:szCs w:val="24"/>
                <w:lang w:eastAsia="en-US"/>
              </w:rPr>
              <w:t>ебаковского</w:t>
            </w:r>
            <w:r w:rsidRPr="000216C4">
              <w:rPr>
                <w:rFonts w:ascii="Times New Roman" w:eastAsiaTheme="minorHAnsi" w:hAnsi="Times New Roman" w:cs="Times New Roman"/>
                <w:sz w:val="24"/>
                <w:szCs w:val="24"/>
                <w:lang w:eastAsia="en-US"/>
              </w:rPr>
              <w:t xml:space="preserve"> сельсовета Северного района  Новосибирской области в осенне-зимний период 202</w:t>
            </w:r>
            <w:r>
              <w:rPr>
                <w:rFonts w:ascii="Times New Roman" w:eastAsiaTheme="minorHAnsi" w:hAnsi="Times New Roman" w:cs="Times New Roman"/>
                <w:sz w:val="24"/>
                <w:szCs w:val="24"/>
                <w:lang w:eastAsia="en-US"/>
              </w:rPr>
              <w:t>1</w:t>
            </w:r>
            <w:r w:rsidRPr="000216C4">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0216C4">
              <w:rPr>
                <w:rFonts w:ascii="Times New Roman" w:eastAsiaTheme="minorHAnsi" w:hAnsi="Times New Roman" w:cs="Times New Roman"/>
                <w:sz w:val="24"/>
                <w:szCs w:val="24"/>
                <w:lang w:eastAsia="en-US"/>
              </w:rPr>
              <w:t xml:space="preserve"> годов»</w:t>
            </w:r>
          </w:p>
        </w:tc>
        <w:tc>
          <w:tcPr>
            <w:tcW w:w="2087" w:type="dxa"/>
          </w:tcPr>
          <w:p w:rsidR="006513E0"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ноября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 xml:space="preserve">ебаковского </w:t>
            </w:r>
            <w:r w:rsidRPr="00EA4F21">
              <w:rPr>
                <w:rFonts w:ascii="Times New Roman" w:eastAsia="Times New Roman" w:hAnsi="Times New Roman" w:cs="Times New Roman"/>
                <w:sz w:val="24"/>
                <w:szCs w:val="24"/>
              </w:rPr>
              <w:t xml:space="preserve">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15885" w:type="dxa"/>
            <w:gridSpan w:val="6"/>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val="en-US" w:eastAsia="en-US"/>
              </w:rPr>
              <w:t>II</w:t>
            </w:r>
            <w:r w:rsidRPr="00EA4F21">
              <w:rPr>
                <w:rFonts w:ascii="Times New Roman" w:eastAsiaTheme="minorHAnsi" w:hAnsi="Times New Roman" w:cs="Times New Roman"/>
                <w:sz w:val="24"/>
                <w:szCs w:val="24"/>
                <w:lang w:eastAsia="en-US"/>
              </w:rPr>
              <w:t>. Мероприятия, проводимые в ходе проведения месячника безопасности людей на водных объектах</w:t>
            </w: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1.</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Разработка нормативно-правовых актов администрации Ч</w:t>
            </w:r>
            <w:r>
              <w:rPr>
                <w:rFonts w:ascii="Times New Roman" w:eastAsiaTheme="minorHAnsi" w:hAnsi="Times New Roman" w:cs="Times New Roman"/>
                <w:sz w:val="24"/>
                <w:szCs w:val="24"/>
                <w:lang w:eastAsia="en-US"/>
              </w:rPr>
              <w:t>ебаковского</w:t>
            </w:r>
            <w:r w:rsidRPr="00EA4F21">
              <w:rPr>
                <w:rFonts w:ascii="Times New Roman" w:eastAsiaTheme="minorHAnsi" w:hAnsi="Times New Roman" w:cs="Times New Roman"/>
                <w:sz w:val="24"/>
                <w:szCs w:val="24"/>
                <w:lang w:eastAsia="en-US"/>
              </w:rPr>
              <w:t xml:space="preserve"> сельсовета Северного района Новосибирской области для осуществления мероприятий по обеспечению безопасности людей на водных объектах в осенне-зимний период и проведения месячника безопасности людей на водных объектах  на территории Ч</w:t>
            </w:r>
            <w:r>
              <w:rPr>
                <w:rFonts w:ascii="Times New Roman" w:eastAsiaTheme="minorHAnsi" w:hAnsi="Times New Roman" w:cs="Times New Roman"/>
                <w:sz w:val="24"/>
                <w:szCs w:val="24"/>
                <w:lang w:eastAsia="en-US"/>
              </w:rPr>
              <w:t>ебаковского</w:t>
            </w:r>
            <w:r w:rsidRPr="00EA4F21">
              <w:rPr>
                <w:rFonts w:ascii="Times New Roman" w:eastAsiaTheme="minorHAnsi" w:hAnsi="Times New Roman" w:cs="Times New Roman"/>
                <w:sz w:val="24"/>
                <w:szCs w:val="24"/>
                <w:lang w:eastAsia="en-US"/>
              </w:rPr>
              <w:t xml:space="preserve"> сельсовета Северного района Новосибирской области в осенне-зимний период 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годов.</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ноябрь</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202</w:t>
            </w:r>
            <w:r>
              <w:rPr>
                <w:rFonts w:ascii="Times New Roman" w:eastAsiaTheme="minorHAnsi" w:hAnsi="Times New Roman" w:cs="Times New Roman"/>
                <w:sz w:val="24"/>
                <w:szCs w:val="24"/>
                <w:lang w:eastAsia="en-US"/>
              </w:rPr>
              <w:t>1</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2.</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Проведение  акции «Безопасный лед» (5 этапов)</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1 этап-</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1</w:t>
            </w:r>
            <w:r w:rsidRPr="00EA4F21">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7</w:t>
            </w:r>
            <w:r w:rsidRPr="00EA4F21">
              <w:rPr>
                <w:rFonts w:ascii="Times New Roman" w:eastAsiaTheme="minorHAnsi" w:hAnsi="Times New Roman" w:cs="Times New Roman"/>
                <w:sz w:val="24"/>
                <w:szCs w:val="24"/>
                <w:lang w:eastAsia="en-US"/>
              </w:rPr>
              <w:t xml:space="preserve"> ноября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 этап–</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Pr="00EA4F21">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5</w:t>
            </w:r>
            <w:r w:rsidRPr="00EA4F21">
              <w:rPr>
                <w:rFonts w:ascii="Times New Roman" w:eastAsiaTheme="minorHAnsi" w:hAnsi="Times New Roman" w:cs="Times New Roman"/>
                <w:sz w:val="24"/>
                <w:szCs w:val="24"/>
                <w:lang w:eastAsia="en-US"/>
              </w:rPr>
              <w:t xml:space="preserve"> декабря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3 этап –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29</w:t>
            </w:r>
            <w:r w:rsidRPr="00EA4F21">
              <w:rPr>
                <w:rFonts w:ascii="Times New Roman" w:eastAsiaTheme="minorHAnsi" w:hAnsi="Times New Roman" w:cs="Times New Roman"/>
                <w:sz w:val="24"/>
                <w:szCs w:val="24"/>
                <w:lang w:eastAsia="en-US"/>
              </w:rPr>
              <w:t xml:space="preserve"> января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4 этап-</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0</w:t>
            </w:r>
            <w:r w:rsidRPr="00EA4F21">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6</w:t>
            </w:r>
            <w:r w:rsidRPr="00EA4F21">
              <w:rPr>
                <w:rFonts w:ascii="Times New Roman" w:eastAsiaTheme="minorHAnsi" w:hAnsi="Times New Roman" w:cs="Times New Roman"/>
                <w:sz w:val="24"/>
                <w:szCs w:val="24"/>
                <w:lang w:eastAsia="en-US"/>
              </w:rPr>
              <w:t xml:space="preserve"> февраля</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5 этап –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 xml:space="preserve">7 </w:t>
            </w:r>
            <w:r w:rsidRPr="00EA4F21">
              <w:rPr>
                <w:rFonts w:ascii="Times New Roman" w:eastAsiaTheme="minorHAnsi" w:hAnsi="Times New Roman" w:cs="Times New Roman"/>
                <w:sz w:val="24"/>
                <w:szCs w:val="24"/>
                <w:lang w:eastAsia="en-US"/>
              </w:rPr>
              <w:t xml:space="preserve">марта </w:t>
            </w:r>
            <w:r>
              <w:rPr>
                <w:rFonts w:ascii="Times New Roman" w:eastAsiaTheme="minorHAnsi" w:hAnsi="Times New Roman" w:cs="Times New Roman"/>
                <w:sz w:val="24"/>
                <w:szCs w:val="24"/>
                <w:lang w:eastAsia="en-US"/>
              </w:rPr>
              <w:t>– 02 апреля</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Проведение информирования населения о состоянии льда на водных объектах</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Pr>
                <w:rFonts w:ascii="Times New Roman" w:eastAsiaTheme="minorHAnsi" w:hAnsi="Times New Roman" w:cs="Times New Roman"/>
                <w:sz w:val="24"/>
                <w:szCs w:val="24"/>
                <w:lang w:eastAsia="en-US"/>
              </w:rPr>
              <w:t xml:space="preserve"> сельсовета</w:t>
            </w:r>
            <w:r w:rsidRPr="00EA4F21">
              <w:rPr>
                <w:rFonts w:ascii="Times New Roman" w:eastAsiaTheme="minorHAnsi" w:hAnsi="Times New Roman" w:cs="Times New Roman"/>
                <w:sz w:val="24"/>
                <w:szCs w:val="24"/>
                <w:lang w:eastAsia="en-US"/>
              </w:rPr>
              <w:t xml:space="preserve"> Северного района</w:t>
            </w:r>
            <w:r>
              <w:rPr>
                <w:rFonts w:ascii="Times New Roman" w:eastAsiaTheme="minorHAnsi" w:hAnsi="Times New Roman" w:cs="Times New Roman"/>
                <w:sz w:val="24"/>
                <w:szCs w:val="24"/>
                <w:lang w:eastAsia="en-US"/>
              </w:rPr>
              <w:t xml:space="preserve"> Новосибирской области</w:t>
            </w:r>
            <w:r w:rsidRPr="00EA4F21">
              <w:rPr>
                <w:rFonts w:ascii="Times New Roman" w:eastAsiaTheme="minorHAnsi" w:hAnsi="Times New Roman" w:cs="Times New Roman"/>
                <w:sz w:val="24"/>
                <w:szCs w:val="24"/>
                <w:lang w:eastAsia="en-US"/>
              </w:rPr>
              <w:t xml:space="preserve"> в традиционных местах лова рыбы в средствах массовой информации.</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еженедельно/</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ноябрь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-апрель</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4</w:t>
            </w:r>
            <w:r w:rsidRPr="00EA4F21">
              <w:rPr>
                <w:rFonts w:ascii="Times New Roman" w:eastAsiaTheme="minorHAnsi" w:hAnsi="Times New Roman" w:cs="Times New Roman"/>
                <w:sz w:val="24"/>
                <w:szCs w:val="24"/>
                <w:lang w:eastAsia="en-US"/>
              </w:rPr>
              <w:t>.</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Освещениена сайт</w:t>
            </w:r>
            <w:r>
              <w:rPr>
                <w:rFonts w:ascii="Times New Roman" w:eastAsiaTheme="minorHAnsi" w:hAnsi="Times New Roman" w:cs="Times New Roman"/>
                <w:sz w:val="24"/>
                <w:szCs w:val="24"/>
                <w:lang w:eastAsia="en-US"/>
              </w:rPr>
              <w:t xml:space="preserve">е администрации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Pr>
                <w:rFonts w:ascii="Times New Roman" w:eastAsiaTheme="minorHAnsi" w:hAnsi="Times New Roman" w:cs="Times New Roman"/>
                <w:sz w:val="24"/>
                <w:szCs w:val="24"/>
                <w:lang w:eastAsia="en-US"/>
              </w:rPr>
              <w:t xml:space="preserve"> сельсовета Северного района Новосибирской области</w:t>
            </w:r>
            <w:r w:rsidRPr="00EA4F21">
              <w:rPr>
                <w:rFonts w:ascii="Times New Roman" w:eastAsiaTheme="minorHAnsi" w:hAnsi="Times New Roman" w:cs="Times New Roman"/>
                <w:sz w:val="24"/>
                <w:szCs w:val="24"/>
                <w:lang w:eastAsia="en-US"/>
              </w:rPr>
              <w:t xml:space="preserve"> и в</w:t>
            </w:r>
            <w:r>
              <w:rPr>
                <w:rFonts w:ascii="Times New Roman" w:eastAsiaTheme="minorHAnsi" w:hAnsi="Times New Roman" w:cs="Times New Roman"/>
                <w:sz w:val="24"/>
                <w:szCs w:val="24"/>
                <w:lang w:eastAsia="en-US"/>
              </w:rPr>
              <w:t xml:space="preserve"> периодическом</w:t>
            </w:r>
            <w:r w:rsidRPr="00EA4F21">
              <w:rPr>
                <w:rFonts w:ascii="Times New Roman" w:eastAsiaTheme="minorHAnsi" w:hAnsi="Times New Roman" w:cs="Times New Roman"/>
                <w:sz w:val="24"/>
                <w:szCs w:val="24"/>
                <w:lang w:eastAsia="en-US"/>
              </w:rPr>
              <w:t xml:space="preserve"> печатн</w:t>
            </w:r>
            <w:r>
              <w:rPr>
                <w:rFonts w:ascii="Times New Roman" w:eastAsiaTheme="minorHAnsi" w:hAnsi="Times New Roman" w:cs="Times New Roman"/>
                <w:sz w:val="24"/>
                <w:szCs w:val="24"/>
                <w:lang w:eastAsia="en-US"/>
              </w:rPr>
              <w:t>ом</w:t>
            </w:r>
            <w:r w:rsidRPr="00EA4F21">
              <w:rPr>
                <w:rFonts w:ascii="Times New Roman" w:eastAsiaTheme="minorHAnsi" w:hAnsi="Times New Roman" w:cs="Times New Roman"/>
                <w:sz w:val="24"/>
                <w:szCs w:val="24"/>
                <w:lang w:eastAsia="en-US"/>
              </w:rPr>
              <w:t xml:space="preserve"> издани</w:t>
            </w:r>
            <w:r>
              <w:rPr>
                <w:rFonts w:ascii="Times New Roman" w:eastAsiaTheme="minorHAnsi" w:hAnsi="Times New Roman" w:cs="Times New Roman"/>
                <w:sz w:val="24"/>
                <w:szCs w:val="24"/>
                <w:lang w:eastAsia="en-US"/>
              </w:rPr>
              <w:t xml:space="preserve">е «Вестник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sidRPr="00EA4F21">
              <w:rPr>
                <w:rFonts w:ascii="Times New Roman" w:eastAsiaTheme="minorHAnsi" w:hAnsi="Times New Roman" w:cs="Times New Roman"/>
                <w:sz w:val="24"/>
                <w:szCs w:val="24"/>
                <w:lang w:eastAsia="en-US"/>
              </w:rPr>
              <w:t>сельсовета</w:t>
            </w:r>
            <w:r>
              <w:rPr>
                <w:rFonts w:ascii="Times New Roman" w:eastAsiaTheme="minorHAnsi" w:hAnsi="Times New Roman" w:cs="Times New Roman"/>
                <w:sz w:val="24"/>
                <w:szCs w:val="24"/>
                <w:lang w:eastAsia="en-US"/>
              </w:rPr>
              <w:t>»</w:t>
            </w:r>
            <w:r w:rsidRPr="00EA4F21">
              <w:rPr>
                <w:rFonts w:ascii="Times New Roman" w:eastAsiaTheme="minorHAnsi" w:hAnsi="Times New Roman" w:cs="Times New Roman"/>
                <w:sz w:val="24"/>
                <w:szCs w:val="24"/>
                <w:lang w:eastAsia="en-US"/>
              </w:rPr>
              <w:t>мероприятий, проводимые в ходе проведения месячника безопасности людей на водных объектах в осенне-зимний период 2020-2021 годов и/или акции «Безопасный лед»</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еженедельно/</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ноябрь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-апрель</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EA4F21">
              <w:rPr>
                <w:rFonts w:ascii="Times New Roman" w:eastAsiaTheme="minorHAnsi" w:hAnsi="Times New Roman" w:cs="Times New Roman"/>
                <w:sz w:val="24"/>
                <w:szCs w:val="24"/>
                <w:lang w:eastAsia="en-US"/>
              </w:rPr>
              <w:t>.</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Информирование людей по соблюдению мер безопасности на воде через сайт</w:t>
            </w:r>
            <w:r>
              <w:rPr>
                <w:rFonts w:ascii="Times New Roman" w:eastAsiaTheme="minorHAnsi" w:hAnsi="Times New Roman" w:cs="Times New Roman"/>
                <w:sz w:val="24"/>
                <w:szCs w:val="24"/>
                <w:lang w:eastAsia="en-US"/>
              </w:rPr>
              <w:t xml:space="preserve"> администрации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Pr>
                <w:rFonts w:ascii="Times New Roman" w:eastAsiaTheme="minorHAnsi" w:hAnsi="Times New Roman" w:cs="Times New Roman"/>
                <w:sz w:val="24"/>
                <w:szCs w:val="24"/>
                <w:lang w:eastAsia="en-US"/>
              </w:rPr>
              <w:t xml:space="preserve"> сельсовета Северного района Новосибирской области и периодическое печатное </w:t>
            </w:r>
            <w:r w:rsidRPr="00EA4F21">
              <w:rPr>
                <w:rFonts w:ascii="Times New Roman" w:eastAsiaTheme="minorHAnsi" w:hAnsi="Times New Roman" w:cs="Times New Roman"/>
                <w:sz w:val="24"/>
                <w:szCs w:val="24"/>
                <w:lang w:eastAsia="en-US"/>
              </w:rPr>
              <w:t>издани</w:t>
            </w:r>
            <w:r>
              <w:rPr>
                <w:rFonts w:ascii="Times New Roman" w:eastAsiaTheme="minorHAnsi" w:hAnsi="Times New Roman" w:cs="Times New Roman"/>
                <w:sz w:val="24"/>
                <w:szCs w:val="24"/>
                <w:lang w:eastAsia="en-US"/>
              </w:rPr>
              <w:t xml:space="preserve">е «Вестник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sidRPr="00EA4F21">
              <w:rPr>
                <w:rFonts w:ascii="Times New Roman" w:eastAsiaTheme="minorHAnsi" w:hAnsi="Times New Roman" w:cs="Times New Roman"/>
                <w:sz w:val="24"/>
                <w:szCs w:val="24"/>
                <w:lang w:eastAsia="en-US"/>
              </w:rPr>
              <w:t xml:space="preserve"> сельсовета</w:t>
            </w:r>
            <w:r>
              <w:rPr>
                <w:rFonts w:ascii="Times New Roman" w:eastAsiaTheme="minorHAnsi" w:hAnsi="Times New Roman" w:cs="Times New Roman"/>
                <w:sz w:val="24"/>
                <w:szCs w:val="24"/>
                <w:lang w:eastAsia="en-US"/>
              </w:rPr>
              <w:t>»</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еженедельно/</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ноябрь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-апрель</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Pr="00EA4F21">
              <w:rPr>
                <w:rFonts w:ascii="Times New Roman" w:eastAsiaTheme="minorHAnsi" w:hAnsi="Times New Roman" w:cs="Times New Roman"/>
                <w:sz w:val="24"/>
                <w:szCs w:val="24"/>
                <w:lang w:eastAsia="en-US"/>
              </w:rPr>
              <w:t>.</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Подготовка и распространение памяток и листовок по вопросам безопасности на водных объектах в осенне-зимний период 202</w:t>
            </w:r>
            <w:r>
              <w:rPr>
                <w:rFonts w:ascii="Times New Roman" w:eastAsiaTheme="minorHAnsi" w:hAnsi="Times New Roman" w:cs="Times New Roman"/>
                <w:sz w:val="24"/>
                <w:szCs w:val="24"/>
                <w:lang w:eastAsia="en-US"/>
              </w:rPr>
              <w:t>1</w:t>
            </w: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годов среди населения</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sidRPr="00EA4F21">
              <w:rPr>
                <w:rFonts w:ascii="Times New Roman" w:eastAsiaTheme="minorHAnsi" w:hAnsi="Times New Roman" w:cs="Times New Roman"/>
                <w:sz w:val="24"/>
                <w:szCs w:val="24"/>
                <w:lang w:eastAsia="en-US"/>
              </w:rPr>
              <w:t xml:space="preserve"> сельсовета Северного района Новосибирской области.</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ноябрь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-апрель</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8.</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Проведение в образовательных учреждениях на территории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Pr>
                <w:rFonts w:ascii="Times New Roman" w:eastAsiaTheme="minorHAnsi" w:hAnsi="Times New Roman" w:cs="Times New Roman"/>
                <w:sz w:val="24"/>
                <w:szCs w:val="24"/>
                <w:lang w:eastAsia="en-US"/>
              </w:rPr>
              <w:t xml:space="preserve"> сельсовета Северного района Новосибирской области «Уроков безопасности» по правилам поведения детей на водных объектах и льду в осенне-зимний период</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ноябрь 202 года- апрель 2023 года</w:t>
            </w:r>
          </w:p>
        </w:tc>
        <w:tc>
          <w:tcPr>
            <w:tcW w:w="2344" w:type="dxa"/>
          </w:tcPr>
          <w:p w:rsidR="006513E0" w:rsidRDefault="006513E0" w:rsidP="00F6150D">
            <w:pPr>
              <w:tabs>
                <w:tab w:val="left" w:pos="7285"/>
              </w:tabs>
              <w:suppressAutoHyphens/>
              <w:jc w:val="center"/>
              <w:rPr>
                <w:rFonts w:ascii="Times New Roman" w:hAnsi="Times New Roman" w:cs="Times New Roman"/>
                <w:sz w:val="24"/>
                <w:szCs w:val="24"/>
              </w:rPr>
            </w:pPr>
            <w:r w:rsidRPr="005207B2">
              <w:rPr>
                <w:rFonts w:ascii="Times New Roman" w:hAnsi="Times New Roman" w:cs="Times New Roman"/>
                <w:sz w:val="24"/>
                <w:szCs w:val="24"/>
              </w:rPr>
              <w:t xml:space="preserve">Директор МКОУ </w:t>
            </w:r>
            <w:r>
              <w:rPr>
                <w:rFonts w:ascii="Times New Roman" w:eastAsia="Times New Roman" w:hAnsi="Times New Roman" w:cs="Times New Roman"/>
                <w:sz w:val="24"/>
                <w:szCs w:val="24"/>
              </w:rPr>
              <w:t>Витинской</w:t>
            </w:r>
            <w:r w:rsidRPr="005207B2">
              <w:rPr>
                <w:rFonts w:ascii="Times New Roman" w:hAnsi="Times New Roman" w:cs="Times New Roman"/>
                <w:sz w:val="24"/>
                <w:szCs w:val="24"/>
              </w:rPr>
              <w:t xml:space="preserve"> ОШ Северного района Новосибирской области (по согласованию),</w:t>
            </w:r>
          </w:p>
          <w:p w:rsidR="006513E0" w:rsidRPr="00EA4F21" w:rsidRDefault="006513E0" w:rsidP="00F6150D">
            <w:pPr>
              <w:tabs>
                <w:tab w:val="left" w:pos="7285"/>
              </w:tabs>
              <w:suppressAutoHyphens/>
              <w:jc w:val="center"/>
              <w:rPr>
                <w:rFonts w:ascii="Times New Roman" w:eastAsia="Times New Roman" w:hAnsi="Times New Roman" w:cs="Times New Roman"/>
                <w:sz w:val="24"/>
                <w:szCs w:val="24"/>
              </w:rPr>
            </w:pPr>
          </w:p>
        </w:tc>
        <w:tc>
          <w:tcPr>
            <w:tcW w:w="2046" w:type="dxa"/>
          </w:tcPr>
          <w:p w:rsidR="006513E0" w:rsidRPr="00EA4F21" w:rsidRDefault="006513E0" w:rsidP="00F6150D">
            <w:pPr>
              <w:spacing w:after="0" w:line="240" w:lineRule="auto"/>
              <w:jc w:val="center"/>
              <w:rPr>
                <w:rFonts w:ascii="Times New Roman" w:eastAsia="Times New Roman" w:hAnsi="Times New Roman" w:cs="Times New Roman"/>
                <w:sz w:val="24"/>
                <w:szCs w:val="24"/>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r w:rsidRPr="00EA4F21">
              <w:rPr>
                <w:rFonts w:ascii="Times New Roman" w:eastAsiaTheme="minorHAnsi" w:hAnsi="Times New Roman" w:cs="Times New Roman"/>
                <w:sz w:val="24"/>
                <w:szCs w:val="24"/>
                <w:lang w:eastAsia="en-US"/>
              </w:rPr>
              <w:t>.</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Осуществление мероприятий по обеспечению безопасности людей на водных объектах на территории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sidRPr="00EA4F21">
              <w:rPr>
                <w:rFonts w:ascii="Times New Roman" w:eastAsiaTheme="minorHAnsi" w:hAnsi="Times New Roman" w:cs="Times New Roman"/>
                <w:sz w:val="24"/>
                <w:szCs w:val="24"/>
                <w:lang w:eastAsia="en-US"/>
              </w:rPr>
              <w:t xml:space="preserve"> сельсовета Северного района Новосибирской области при проведении религиозного праздника «Крещение Господне» </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17-19 января</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Pr="00EA4F21">
              <w:rPr>
                <w:rFonts w:ascii="Times New Roman" w:eastAsiaTheme="minorHAnsi" w:hAnsi="Times New Roman" w:cs="Times New Roman"/>
                <w:sz w:val="24"/>
                <w:szCs w:val="24"/>
                <w:lang w:eastAsia="en-US"/>
              </w:rPr>
              <w:t>.</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Представление ответственными исполнителями еженедельных сведений о проведенных мероприятий за неделю в ходе проведения Месячника безопасности людей на водных объектах на территории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sidRPr="00EA4F21">
              <w:rPr>
                <w:rFonts w:ascii="Times New Roman" w:eastAsiaTheme="minorHAnsi" w:hAnsi="Times New Roman" w:cs="Times New Roman"/>
                <w:sz w:val="24"/>
                <w:szCs w:val="24"/>
                <w:lang w:eastAsia="en-US"/>
              </w:rPr>
              <w:t xml:space="preserve"> сельсовета Северного района Новосибирской области в осенне-зимний период 202</w:t>
            </w:r>
            <w:r>
              <w:rPr>
                <w:rFonts w:ascii="Times New Roman" w:eastAsiaTheme="minorHAnsi" w:hAnsi="Times New Roman" w:cs="Times New Roman"/>
                <w:sz w:val="24"/>
                <w:szCs w:val="24"/>
                <w:lang w:eastAsia="en-US"/>
              </w:rPr>
              <w:t>1</w:t>
            </w: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годов с приложением фотоматериалов в муниципальное казенное учреждение «Единая дежурно-диспетчерская служба 112 Северного района Новосибирский области» на адрес электронной почты </w:t>
            </w:r>
            <w:r w:rsidRPr="00EA4F21">
              <w:rPr>
                <w:rFonts w:ascii="Times New Roman" w:eastAsiaTheme="minorHAnsi" w:hAnsi="Times New Roman" w:cs="Times New Roman"/>
                <w:sz w:val="24"/>
                <w:szCs w:val="24"/>
                <w:lang w:val="en-US" w:eastAsia="en-US"/>
              </w:rPr>
              <w:t>sevedds</w:t>
            </w:r>
            <w:r w:rsidRPr="00EA4F21">
              <w:rPr>
                <w:rFonts w:ascii="Times New Roman" w:eastAsiaTheme="minorHAnsi" w:hAnsi="Times New Roman" w:cs="Times New Roman"/>
                <w:sz w:val="24"/>
                <w:szCs w:val="24"/>
                <w:lang w:eastAsia="en-US"/>
              </w:rPr>
              <w:t>@</w:t>
            </w:r>
            <w:r w:rsidRPr="00EA4F21">
              <w:rPr>
                <w:rFonts w:ascii="Times New Roman" w:eastAsiaTheme="minorHAnsi" w:hAnsi="Times New Roman" w:cs="Times New Roman"/>
                <w:sz w:val="24"/>
                <w:szCs w:val="24"/>
                <w:lang w:val="en-US" w:eastAsia="en-US"/>
              </w:rPr>
              <w:t>yandex</w:t>
            </w:r>
            <w:r w:rsidRPr="00EA4F21">
              <w:rPr>
                <w:rFonts w:ascii="Times New Roman" w:eastAsiaTheme="minorHAnsi" w:hAnsi="Times New Roman" w:cs="Times New Roman"/>
                <w:sz w:val="24"/>
                <w:szCs w:val="24"/>
                <w:lang w:eastAsia="en-US"/>
              </w:rPr>
              <w:t>.</w:t>
            </w:r>
            <w:r w:rsidRPr="00EA4F21">
              <w:rPr>
                <w:rFonts w:ascii="Times New Roman" w:eastAsiaTheme="minorHAnsi" w:hAnsi="Times New Roman" w:cs="Times New Roman"/>
                <w:sz w:val="24"/>
                <w:szCs w:val="24"/>
                <w:lang w:val="en-US" w:eastAsia="en-US"/>
              </w:rPr>
              <w:t>ru</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по вторникам/ еженедельно/</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ноябрь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года </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-апрель</w:t>
            </w:r>
          </w:p>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 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15885" w:type="dxa"/>
            <w:gridSpan w:val="6"/>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val="en-US" w:eastAsia="en-US"/>
              </w:rPr>
              <w:t>III</w:t>
            </w:r>
            <w:r w:rsidRPr="00EA4F21">
              <w:rPr>
                <w:rFonts w:ascii="Times New Roman" w:eastAsiaTheme="minorHAnsi" w:hAnsi="Times New Roman" w:cs="Times New Roman"/>
                <w:sz w:val="24"/>
                <w:szCs w:val="24"/>
                <w:lang w:eastAsia="en-US"/>
              </w:rPr>
              <w:t>. Мероприятия, проводимые по окончанию проведения месячника безопасности людей на водных объектах</w:t>
            </w: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lastRenderedPageBreak/>
              <w:t>1.</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Опубликование на сайт</w:t>
            </w:r>
            <w:r>
              <w:rPr>
                <w:rFonts w:ascii="Times New Roman" w:eastAsiaTheme="minorHAnsi" w:hAnsi="Times New Roman" w:cs="Times New Roman"/>
                <w:sz w:val="24"/>
                <w:szCs w:val="24"/>
                <w:lang w:eastAsia="en-US"/>
              </w:rPr>
              <w:t xml:space="preserve">е администрации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Pr>
                <w:rFonts w:ascii="Times New Roman" w:eastAsiaTheme="minorHAnsi" w:hAnsi="Times New Roman" w:cs="Times New Roman"/>
                <w:sz w:val="24"/>
                <w:szCs w:val="24"/>
                <w:lang w:eastAsia="en-US"/>
              </w:rPr>
              <w:t xml:space="preserve"> сельсовета Северного района Новосибирской области</w:t>
            </w:r>
            <w:r w:rsidRPr="00EA4F21">
              <w:rPr>
                <w:rFonts w:ascii="Times New Roman" w:eastAsiaTheme="minorHAnsi" w:hAnsi="Times New Roman" w:cs="Times New Roman"/>
                <w:sz w:val="24"/>
                <w:szCs w:val="24"/>
                <w:lang w:eastAsia="en-US"/>
              </w:rPr>
              <w:t xml:space="preserve"> и в</w:t>
            </w:r>
            <w:r>
              <w:rPr>
                <w:rFonts w:ascii="Times New Roman" w:eastAsiaTheme="minorHAnsi" w:hAnsi="Times New Roman" w:cs="Times New Roman"/>
                <w:sz w:val="24"/>
                <w:szCs w:val="24"/>
                <w:lang w:eastAsia="en-US"/>
              </w:rPr>
              <w:t xml:space="preserve"> периодическом</w:t>
            </w:r>
            <w:r w:rsidRPr="00EA4F21">
              <w:rPr>
                <w:rFonts w:ascii="Times New Roman" w:eastAsiaTheme="minorHAnsi" w:hAnsi="Times New Roman" w:cs="Times New Roman"/>
                <w:sz w:val="24"/>
                <w:szCs w:val="24"/>
                <w:lang w:eastAsia="en-US"/>
              </w:rPr>
              <w:t xml:space="preserve"> печатн</w:t>
            </w:r>
            <w:r>
              <w:rPr>
                <w:rFonts w:ascii="Times New Roman" w:eastAsiaTheme="minorHAnsi" w:hAnsi="Times New Roman" w:cs="Times New Roman"/>
                <w:sz w:val="24"/>
                <w:szCs w:val="24"/>
                <w:lang w:eastAsia="en-US"/>
              </w:rPr>
              <w:t>ом</w:t>
            </w:r>
            <w:r w:rsidRPr="00EA4F21">
              <w:rPr>
                <w:rFonts w:ascii="Times New Roman" w:eastAsiaTheme="minorHAnsi" w:hAnsi="Times New Roman" w:cs="Times New Roman"/>
                <w:sz w:val="24"/>
                <w:szCs w:val="24"/>
                <w:lang w:eastAsia="en-US"/>
              </w:rPr>
              <w:t xml:space="preserve"> издани</w:t>
            </w:r>
            <w:r>
              <w:rPr>
                <w:rFonts w:ascii="Times New Roman" w:eastAsiaTheme="minorHAnsi" w:hAnsi="Times New Roman" w:cs="Times New Roman"/>
                <w:sz w:val="24"/>
                <w:szCs w:val="24"/>
                <w:lang w:eastAsia="en-US"/>
              </w:rPr>
              <w:t xml:space="preserve">е «Вестник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sidRPr="00EA4F21">
              <w:rPr>
                <w:rFonts w:ascii="Times New Roman" w:eastAsiaTheme="minorHAnsi" w:hAnsi="Times New Roman" w:cs="Times New Roman"/>
                <w:sz w:val="24"/>
                <w:szCs w:val="24"/>
                <w:lang w:eastAsia="en-US"/>
              </w:rPr>
              <w:t xml:space="preserve"> сельсовета</w:t>
            </w:r>
            <w:r>
              <w:rPr>
                <w:rFonts w:ascii="Times New Roman" w:eastAsiaTheme="minorHAnsi" w:hAnsi="Times New Roman" w:cs="Times New Roman"/>
                <w:sz w:val="24"/>
                <w:szCs w:val="24"/>
                <w:lang w:eastAsia="en-US"/>
              </w:rPr>
              <w:t xml:space="preserve">» </w:t>
            </w:r>
            <w:r w:rsidRPr="00EA4F21">
              <w:rPr>
                <w:rFonts w:ascii="Times New Roman" w:eastAsiaTheme="minorHAnsi" w:hAnsi="Times New Roman" w:cs="Times New Roman"/>
                <w:sz w:val="24"/>
                <w:szCs w:val="24"/>
                <w:lang w:eastAsia="en-US"/>
              </w:rPr>
              <w:t xml:space="preserve">ответственными исполнителями отчетов по итогам выполнения мероприятий месячника безопасности людей на водных объектах </w:t>
            </w:r>
            <w:r>
              <w:rPr>
                <w:rFonts w:ascii="Times New Roman" w:eastAsiaTheme="minorHAnsi" w:hAnsi="Times New Roman" w:cs="Times New Roman"/>
                <w:sz w:val="24"/>
                <w:szCs w:val="24"/>
                <w:lang w:eastAsia="en-US"/>
              </w:rPr>
              <w:t xml:space="preserve">на территории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Pr>
                <w:rFonts w:ascii="Times New Roman" w:eastAsiaTheme="minorHAnsi" w:hAnsi="Times New Roman" w:cs="Times New Roman"/>
                <w:sz w:val="24"/>
                <w:szCs w:val="24"/>
                <w:lang w:eastAsia="en-US"/>
              </w:rPr>
              <w:t xml:space="preserve"> сельсовета</w:t>
            </w:r>
            <w:r w:rsidRPr="00EA4F21">
              <w:rPr>
                <w:rFonts w:ascii="Times New Roman" w:eastAsiaTheme="minorHAnsi" w:hAnsi="Times New Roman" w:cs="Times New Roman"/>
                <w:sz w:val="24"/>
                <w:szCs w:val="24"/>
                <w:lang w:eastAsia="en-US"/>
              </w:rPr>
              <w:t xml:space="preserve"> Северно</w:t>
            </w:r>
            <w:r>
              <w:rPr>
                <w:rFonts w:ascii="Times New Roman" w:eastAsiaTheme="minorHAnsi" w:hAnsi="Times New Roman" w:cs="Times New Roman"/>
                <w:sz w:val="24"/>
                <w:szCs w:val="24"/>
                <w:lang w:eastAsia="en-US"/>
              </w:rPr>
              <w:t>го</w:t>
            </w:r>
            <w:r w:rsidRPr="00EA4F21">
              <w:rPr>
                <w:rFonts w:ascii="Times New Roman" w:eastAsiaTheme="minorHAnsi" w:hAnsi="Times New Roman" w:cs="Times New Roman"/>
                <w:sz w:val="24"/>
                <w:szCs w:val="24"/>
                <w:lang w:eastAsia="en-US"/>
              </w:rPr>
              <w:t xml:space="preserve"> район</w:t>
            </w:r>
            <w:r>
              <w:rPr>
                <w:rFonts w:ascii="Times New Roman" w:eastAsiaTheme="minorHAnsi" w:hAnsi="Times New Roman" w:cs="Times New Roman"/>
                <w:sz w:val="24"/>
                <w:szCs w:val="24"/>
                <w:lang w:eastAsia="en-US"/>
              </w:rPr>
              <w:t>а</w:t>
            </w:r>
            <w:r w:rsidRPr="00EA4F21">
              <w:rPr>
                <w:rFonts w:ascii="Times New Roman" w:eastAsiaTheme="minorHAnsi" w:hAnsi="Times New Roman" w:cs="Times New Roman"/>
                <w:sz w:val="24"/>
                <w:szCs w:val="24"/>
                <w:lang w:eastAsia="en-US"/>
              </w:rPr>
              <w:t xml:space="preserve"> Новосибирской области в осенне-зимний период 202</w:t>
            </w:r>
            <w:r>
              <w:rPr>
                <w:rFonts w:ascii="Times New Roman" w:eastAsiaTheme="minorHAnsi" w:hAnsi="Times New Roman" w:cs="Times New Roman"/>
                <w:sz w:val="24"/>
                <w:szCs w:val="24"/>
                <w:lang w:eastAsia="en-US"/>
              </w:rPr>
              <w:t>1</w:t>
            </w: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 xml:space="preserve"> годов </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 17</w:t>
            </w:r>
            <w:r w:rsidRPr="00EA4F21">
              <w:rPr>
                <w:rFonts w:ascii="Times New Roman" w:eastAsiaTheme="minorHAnsi" w:hAnsi="Times New Roman" w:cs="Times New Roman"/>
                <w:sz w:val="24"/>
                <w:szCs w:val="24"/>
                <w:lang w:eastAsia="en-US"/>
              </w:rPr>
              <w:t xml:space="preserve"> апреля 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r w:rsidR="006513E0" w:rsidRPr="00EA4F21" w:rsidTr="00F6150D">
        <w:trPr>
          <w:cantSplit/>
          <w:trHeight w:val="77"/>
          <w:jc w:val="center"/>
        </w:trPr>
        <w:tc>
          <w:tcPr>
            <w:tcW w:w="900"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2.</w:t>
            </w:r>
          </w:p>
        </w:tc>
        <w:tc>
          <w:tcPr>
            <w:tcW w:w="7134" w:type="dxa"/>
          </w:tcPr>
          <w:p w:rsidR="006513E0" w:rsidRPr="00EA4F21" w:rsidRDefault="006513E0" w:rsidP="00F6150D">
            <w:pPr>
              <w:spacing w:after="0" w:line="240" w:lineRule="auto"/>
              <w:jc w:val="both"/>
              <w:rPr>
                <w:rFonts w:ascii="Times New Roman" w:eastAsiaTheme="minorHAnsi" w:hAnsi="Times New Roman" w:cs="Times New Roman"/>
                <w:sz w:val="24"/>
                <w:szCs w:val="24"/>
                <w:lang w:eastAsia="en-US"/>
              </w:rPr>
            </w:pPr>
            <w:r w:rsidRPr="00EA4F21">
              <w:rPr>
                <w:rFonts w:ascii="Times New Roman" w:eastAsiaTheme="minorHAnsi" w:hAnsi="Times New Roman" w:cs="Times New Roman"/>
                <w:sz w:val="24"/>
                <w:szCs w:val="24"/>
                <w:lang w:eastAsia="en-US"/>
              </w:rPr>
              <w:t xml:space="preserve">Представление ответственными исполнителями отчетов по итогам выполнения мероприятий месячника безопасности людей на водных объектах </w:t>
            </w:r>
            <w:r>
              <w:rPr>
                <w:rFonts w:ascii="Times New Roman" w:eastAsiaTheme="minorHAnsi" w:hAnsi="Times New Roman" w:cs="Times New Roman"/>
                <w:sz w:val="24"/>
                <w:szCs w:val="24"/>
                <w:lang w:eastAsia="en-US"/>
              </w:rPr>
              <w:t xml:space="preserve">на территории </w:t>
            </w:r>
            <w:r w:rsidRPr="00EA4F2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ебаковского</w:t>
            </w:r>
            <w:r>
              <w:rPr>
                <w:rFonts w:ascii="Times New Roman" w:eastAsiaTheme="minorHAnsi" w:hAnsi="Times New Roman" w:cs="Times New Roman"/>
                <w:sz w:val="24"/>
                <w:szCs w:val="24"/>
                <w:lang w:eastAsia="en-US"/>
              </w:rPr>
              <w:t xml:space="preserve"> сельсовета </w:t>
            </w:r>
            <w:r w:rsidRPr="00EA4F21">
              <w:rPr>
                <w:rFonts w:ascii="Times New Roman" w:eastAsiaTheme="minorHAnsi" w:hAnsi="Times New Roman" w:cs="Times New Roman"/>
                <w:sz w:val="24"/>
                <w:szCs w:val="24"/>
                <w:lang w:eastAsia="en-US"/>
              </w:rPr>
              <w:t xml:space="preserve"> Северно</w:t>
            </w:r>
            <w:r>
              <w:rPr>
                <w:rFonts w:ascii="Times New Roman" w:eastAsiaTheme="minorHAnsi" w:hAnsi="Times New Roman" w:cs="Times New Roman"/>
                <w:sz w:val="24"/>
                <w:szCs w:val="24"/>
                <w:lang w:eastAsia="en-US"/>
              </w:rPr>
              <w:t>го</w:t>
            </w:r>
            <w:r w:rsidRPr="00EA4F21">
              <w:rPr>
                <w:rFonts w:ascii="Times New Roman" w:eastAsiaTheme="minorHAnsi" w:hAnsi="Times New Roman" w:cs="Times New Roman"/>
                <w:sz w:val="24"/>
                <w:szCs w:val="24"/>
                <w:lang w:eastAsia="en-US"/>
              </w:rPr>
              <w:t xml:space="preserve"> район</w:t>
            </w:r>
            <w:r>
              <w:rPr>
                <w:rFonts w:ascii="Times New Roman" w:eastAsiaTheme="minorHAnsi" w:hAnsi="Times New Roman" w:cs="Times New Roman"/>
                <w:sz w:val="24"/>
                <w:szCs w:val="24"/>
                <w:lang w:eastAsia="en-US"/>
              </w:rPr>
              <w:t>а</w:t>
            </w:r>
            <w:r w:rsidRPr="00EA4F21">
              <w:rPr>
                <w:rFonts w:ascii="Times New Roman" w:eastAsiaTheme="minorHAnsi" w:hAnsi="Times New Roman" w:cs="Times New Roman"/>
                <w:sz w:val="24"/>
                <w:szCs w:val="24"/>
                <w:lang w:eastAsia="en-US"/>
              </w:rPr>
              <w:t xml:space="preserve"> Новосибирской области в осенне-зимний период 202</w:t>
            </w:r>
            <w:r>
              <w:rPr>
                <w:rFonts w:ascii="Times New Roman" w:eastAsiaTheme="minorHAnsi" w:hAnsi="Times New Roman" w:cs="Times New Roman"/>
                <w:sz w:val="24"/>
                <w:szCs w:val="24"/>
                <w:lang w:eastAsia="en-US"/>
              </w:rPr>
              <w:t>2</w:t>
            </w:r>
            <w:r w:rsidRPr="00EA4F21">
              <w:rPr>
                <w:rFonts w:ascii="Times New Roman" w:eastAsiaTheme="minorHAnsi" w:hAnsi="Times New Roman" w:cs="Times New Roman"/>
                <w:sz w:val="24"/>
                <w:szCs w:val="24"/>
                <w:lang w:eastAsia="en-US"/>
              </w:rPr>
              <w:t>-202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годов в муниципальное казенное учреждение «Единая дежурно-диспетчерская служба 112 Северного района Новосибирский области» на адрес электронной почты </w:t>
            </w:r>
            <w:r w:rsidRPr="00EA4F21">
              <w:rPr>
                <w:rFonts w:ascii="Times New Roman" w:eastAsiaTheme="minorHAnsi" w:hAnsi="Times New Roman" w:cs="Times New Roman"/>
                <w:sz w:val="24"/>
                <w:szCs w:val="24"/>
                <w:lang w:val="en-US" w:eastAsia="en-US"/>
              </w:rPr>
              <w:t>sevedds</w:t>
            </w:r>
            <w:r w:rsidRPr="00EA4F21">
              <w:rPr>
                <w:rFonts w:ascii="Times New Roman" w:eastAsiaTheme="minorHAnsi" w:hAnsi="Times New Roman" w:cs="Times New Roman"/>
                <w:sz w:val="24"/>
                <w:szCs w:val="24"/>
                <w:lang w:eastAsia="en-US"/>
              </w:rPr>
              <w:t>@</w:t>
            </w:r>
            <w:r w:rsidRPr="00EA4F21">
              <w:rPr>
                <w:rFonts w:ascii="Times New Roman" w:eastAsiaTheme="minorHAnsi" w:hAnsi="Times New Roman" w:cs="Times New Roman"/>
                <w:sz w:val="24"/>
                <w:szCs w:val="24"/>
                <w:lang w:val="en-US" w:eastAsia="en-US"/>
              </w:rPr>
              <w:t>yandex</w:t>
            </w:r>
            <w:r w:rsidRPr="00EA4F21">
              <w:rPr>
                <w:rFonts w:ascii="Times New Roman" w:eastAsiaTheme="minorHAnsi" w:hAnsi="Times New Roman" w:cs="Times New Roman"/>
                <w:sz w:val="24"/>
                <w:szCs w:val="24"/>
                <w:lang w:eastAsia="en-US"/>
              </w:rPr>
              <w:t>.</w:t>
            </w:r>
            <w:r w:rsidRPr="00EA4F21">
              <w:rPr>
                <w:rFonts w:ascii="Times New Roman" w:eastAsiaTheme="minorHAnsi" w:hAnsi="Times New Roman" w:cs="Times New Roman"/>
                <w:sz w:val="24"/>
                <w:szCs w:val="24"/>
                <w:lang w:val="en-US" w:eastAsia="en-US"/>
              </w:rPr>
              <w:t>ru</w:t>
            </w:r>
          </w:p>
        </w:tc>
        <w:tc>
          <w:tcPr>
            <w:tcW w:w="2087"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 17</w:t>
            </w:r>
            <w:r w:rsidRPr="00EA4F21">
              <w:rPr>
                <w:rFonts w:ascii="Times New Roman" w:eastAsiaTheme="minorHAnsi" w:hAnsi="Times New Roman" w:cs="Times New Roman"/>
                <w:sz w:val="24"/>
                <w:szCs w:val="24"/>
                <w:lang w:eastAsia="en-US"/>
              </w:rPr>
              <w:t xml:space="preserve"> апреля 202</w:t>
            </w:r>
            <w:r>
              <w:rPr>
                <w:rFonts w:ascii="Times New Roman" w:eastAsiaTheme="minorHAnsi" w:hAnsi="Times New Roman" w:cs="Times New Roman"/>
                <w:sz w:val="24"/>
                <w:szCs w:val="24"/>
                <w:lang w:eastAsia="en-US"/>
              </w:rPr>
              <w:t>3</w:t>
            </w:r>
            <w:r w:rsidRPr="00EA4F21">
              <w:rPr>
                <w:rFonts w:ascii="Times New Roman" w:eastAsiaTheme="minorHAnsi" w:hAnsi="Times New Roman" w:cs="Times New Roman"/>
                <w:sz w:val="24"/>
                <w:szCs w:val="24"/>
                <w:lang w:eastAsia="en-US"/>
              </w:rPr>
              <w:t xml:space="preserve"> года</w:t>
            </w:r>
          </w:p>
        </w:tc>
        <w:tc>
          <w:tcPr>
            <w:tcW w:w="2344"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специалист 2 разряда администрации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 </w:t>
            </w:r>
          </w:p>
        </w:tc>
        <w:tc>
          <w:tcPr>
            <w:tcW w:w="2046" w:type="dxa"/>
          </w:tcPr>
          <w:p w:rsidR="006513E0" w:rsidRPr="00EA4F21" w:rsidRDefault="006513E0" w:rsidP="00F6150D">
            <w:pPr>
              <w:spacing w:after="0" w:line="240" w:lineRule="auto"/>
              <w:jc w:val="center"/>
              <w:rPr>
                <w:rFonts w:ascii="Times New Roman" w:eastAsiaTheme="minorHAnsi" w:hAnsi="Times New Roman" w:cs="Times New Roman"/>
                <w:sz w:val="24"/>
                <w:szCs w:val="24"/>
                <w:lang w:eastAsia="en-US"/>
              </w:rPr>
            </w:pPr>
            <w:r w:rsidRPr="00EA4F21">
              <w:rPr>
                <w:rFonts w:ascii="Times New Roman" w:eastAsia="Times New Roman" w:hAnsi="Times New Roman" w:cs="Times New Roman"/>
                <w:sz w:val="24"/>
                <w:szCs w:val="24"/>
              </w:rPr>
              <w:t>Глава Ч</w:t>
            </w:r>
            <w:r>
              <w:rPr>
                <w:rFonts w:ascii="Times New Roman" w:eastAsia="Times New Roman" w:hAnsi="Times New Roman" w:cs="Times New Roman"/>
                <w:sz w:val="24"/>
                <w:szCs w:val="24"/>
              </w:rPr>
              <w:t>ебаковского</w:t>
            </w:r>
            <w:r w:rsidRPr="00EA4F21">
              <w:rPr>
                <w:rFonts w:ascii="Times New Roman" w:eastAsia="Times New Roman" w:hAnsi="Times New Roman" w:cs="Times New Roman"/>
                <w:sz w:val="24"/>
                <w:szCs w:val="24"/>
              </w:rPr>
              <w:t xml:space="preserve"> сельсовета Северного района Новосибирской области</w:t>
            </w:r>
          </w:p>
        </w:tc>
        <w:tc>
          <w:tcPr>
            <w:tcW w:w="1374" w:type="dxa"/>
          </w:tcPr>
          <w:p w:rsidR="006513E0" w:rsidRPr="00EA4F21" w:rsidRDefault="006513E0" w:rsidP="00F6150D">
            <w:pPr>
              <w:spacing w:after="0" w:line="240" w:lineRule="auto"/>
              <w:rPr>
                <w:rFonts w:ascii="Times New Roman" w:eastAsiaTheme="minorHAnsi" w:hAnsi="Times New Roman" w:cs="Times New Roman"/>
                <w:sz w:val="24"/>
                <w:szCs w:val="24"/>
                <w:lang w:eastAsia="en-US"/>
              </w:rPr>
            </w:pPr>
          </w:p>
        </w:tc>
      </w:tr>
    </w:tbl>
    <w:p w:rsidR="006513E0" w:rsidRPr="00EA4F21" w:rsidRDefault="006513E0" w:rsidP="006513E0">
      <w:pPr>
        <w:spacing w:after="0" w:line="240" w:lineRule="auto"/>
        <w:contextualSpacing/>
        <w:rPr>
          <w:rFonts w:ascii="Times New Roman" w:eastAsia="Times New Roman" w:hAnsi="Times New Roman" w:cs="Times New Roman"/>
          <w:sz w:val="24"/>
          <w:szCs w:val="24"/>
        </w:rPr>
      </w:pPr>
    </w:p>
    <w:p w:rsidR="00304310" w:rsidRDefault="00304310" w:rsidP="006513E0">
      <w:pPr>
        <w:ind w:right="242"/>
        <w:outlineLvl w:val="0"/>
      </w:pPr>
    </w:p>
    <w:p w:rsidR="008B5960" w:rsidRDefault="008B5960" w:rsidP="006513E0">
      <w:pPr>
        <w:ind w:right="242"/>
        <w:outlineLvl w:val="0"/>
        <w:sectPr w:rsidR="008B5960" w:rsidSect="008B5960">
          <w:footerReference w:type="default" r:id="rId7"/>
          <w:pgSz w:w="16838" w:h="11906" w:orient="landscape"/>
          <w:pgMar w:top="1701" w:right="709" w:bottom="851" w:left="1134" w:header="709" w:footer="709" w:gutter="0"/>
          <w:cols w:space="708"/>
          <w:docGrid w:linePitch="360"/>
        </w:sectPr>
      </w:pPr>
    </w:p>
    <w:p w:rsidR="008B5960" w:rsidRDefault="008B5960" w:rsidP="006513E0">
      <w:pPr>
        <w:ind w:right="242"/>
        <w:outlineLvl w:val="0"/>
      </w:pPr>
    </w:p>
    <w:p w:rsidR="008B5960" w:rsidRPr="008B5960" w:rsidRDefault="008B5960" w:rsidP="008B5960">
      <w:pPr>
        <w:spacing w:after="0" w:line="240" w:lineRule="auto"/>
        <w:jc w:val="center"/>
        <w:rPr>
          <w:rFonts w:ascii="Times New Roman" w:eastAsia="Times New Roman" w:hAnsi="Times New Roman" w:cs="Times New Roman"/>
          <w:b/>
          <w:color w:val="000000"/>
          <w:sz w:val="28"/>
          <w:szCs w:val="28"/>
        </w:rPr>
      </w:pPr>
      <w:bookmarkStart w:id="0" w:name="_GoBack"/>
      <w:bookmarkEnd w:id="0"/>
      <w:r w:rsidRPr="008B5960">
        <w:rPr>
          <w:rFonts w:ascii="Times New Roman" w:eastAsia="Times New Roman" w:hAnsi="Times New Roman" w:cs="Times New Roman"/>
          <w:color w:val="000000"/>
          <w:sz w:val="25"/>
          <w:szCs w:val="25"/>
        </w:rPr>
        <w:t> </w:t>
      </w:r>
      <w:r w:rsidRPr="008B5960">
        <w:rPr>
          <w:rFonts w:ascii="Times New Roman" w:eastAsia="Times New Roman" w:hAnsi="Times New Roman" w:cs="Times New Roman"/>
          <w:b/>
          <w:color w:val="000000"/>
          <w:sz w:val="28"/>
          <w:szCs w:val="28"/>
        </w:rPr>
        <w:t>АДМИНИСТРАЦИЯ</w:t>
      </w:r>
    </w:p>
    <w:p w:rsidR="008B5960" w:rsidRPr="008B5960" w:rsidRDefault="008B5960" w:rsidP="008B5960">
      <w:pPr>
        <w:spacing w:after="0" w:line="240" w:lineRule="auto"/>
        <w:jc w:val="center"/>
        <w:rPr>
          <w:rFonts w:ascii="Times New Roman" w:eastAsia="Times New Roman" w:hAnsi="Times New Roman" w:cs="Times New Roman"/>
          <w:b/>
          <w:color w:val="000000"/>
          <w:sz w:val="28"/>
          <w:szCs w:val="28"/>
        </w:rPr>
      </w:pPr>
      <w:r w:rsidRPr="008B5960">
        <w:rPr>
          <w:rFonts w:ascii="Times New Roman" w:eastAsia="Times New Roman" w:hAnsi="Times New Roman" w:cs="Times New Roman"/>
          <w:b/>
          <w:color w:val="000000"/>
          <w:sz w:val="28"/>
          <w:szCs w:val="28"/>
        </w:rPr>
        <w:t>ЧЕБАКОВСКОГО СЕЛЬСОВЕТА</w:t>
      </w:r>
    </w:p>
    <w:p w:rsidR="008B5960" w:rsidRPr="008B5960" w:rsidRDefault="008B5960" w:rsidP="008B5960">
      <w:pPr>
        <w:spacing w:after="0" w:line="240" w:lineRule="auto"/>
        <w:jc w:val="center"/>
        <w:rPr>
          <w:rFonts w:ascii="Times New Roman" w:eastAsia="Times New Roman" w:hAnsi="Times New Roman" w:cs="Times New Roman"/>
          <w:b/>
          <w:color w:val="000000"/>
          <w:sz w:val="28"/>
          <w:szCs w:val="28"/>
        </w:rPr>
      </w:pPr>
      <w:r w:rsidRPr="008B5960">
        <w:rPr>
          <w:rFonts w:ascii="Times New Roman" w:eastAsia="Times New Roman" w:hAnsi="Times New Roman" w:cs="Times New Roman"/>
          <w:b/>
          <w:color w:val="000000"/>
          <w:sz w:val="28"/>
          <w:szCs w:val="28"/>
        </w:rPr>
        <w:t>СЕВЕРНОГО РАЙОНА НОВОСИБИРСКОЙ ОБЛАСТИ</w:t>
      </w:r>
    </w:p>
    <w:p w:rsidR="008B5960" w:rsidRPr="008B5960" w:rsidRDefault="008B5960" w:rsidP="008B5960">
      <w:pPr>
        <w:spacing w:after="0" w:line="240" w:lineRule="auto"/>
        <w:jc w:val="center"/>
        <w:rPr>
          <w:rFonts w:ascii="Times New Roman" w:eastAsia="Times New Roman" w:hAnsi="Times New Roman" w:cs="Times New Roman"/>
          <w:b/>
          <w:color w:val="000000"/>
          <w:sz w:val="28"/>
          <w:szCs w:val="28"/>
        </w:rPr>
      </w:pPr>
    </w:p>
    <w:p w:rsidR="008B5960" w:rsidRPr="008B5960" w:rsidRDefault="008B5960" w:rsidP="008B5960">
      <w:pPr>
        <w:spacing w:after="0" w:line="240" w:lineRule="auto"/>
        <w:jc w:val="center"/>
        <w:rPr>
          <w:rFonts w:ascii="Times New Roman" w:eastAsia="Times New Roman" w:hAnsi="Times New Roman" w:cs="Times New Roman"/>
          <w:b/>
          <w:color w:val="000000"/>
          <w:sz w:val="28"/>
          <w:szCs w:val="28"/>
        </w:rPr>
      </w:pPr>
      <w:r w:rsidRPr="008B5960">
        <w:rPr>
          <w:rFonts w:ascii="Times New Roman" w:eastAsia="Times New Roman" w:hAnsi="Times New Roman" w:cs="Times New Roman"/>
          <w:b/>
          <w:color w:val="000000"/>
          <w:sz w:val="28"/>
          <w:szCs w:val="28"/>
        </w:rPr>
        <w:t>ПОСТАНОВЛЕНИЕ</w:t>
      </w:r>
    </w:p>
    <w:p w:rsidR="008B5960" w:rsidRPr="008B5960" w:rsidRDefault="008B5960" w:rsidP="008B5960">
      <w:pPr>
        <w:spacing w:after="0" w:line="240" w:lineRule="auto"/>
        <w:jc w:val="center"/>
        <w:rPr>
          <w:rFonts w:ascii="Times New Roman" w:eastAsia="Times New Roman" w:hAnsi="Times New Roman" w:cs="Times New Roman"/>
          <w:b/>
          <w:color w:val="000000"/>
          <w:sz w:val="28"/>
          <w:szCs w:val="28"/>
        </w:rPr>
      </w:pPr>
    </w:p>
    <w:p w:rsidR="008B5960" w:rsidRPr="008B5960" w:rsidRDefault="008B5960" w:rsidP="008B5960">
      <w:pPr>
        <w:spacing w:after="0" w:line="240" w:lineRule="auto"/>
        <w:jc w:val="center"/>
        <w:rPr>
          <w:rFonts w:ascii="Times New Roman" w:eastAsia="Times New Roman" w:hAnsi="Times New Roman" w:cs="Times New Roman"/>
          <w:b/>
          <w:color w:val="000000"/>
          <w:sz w:val="28"/>
          <w:szCs w:val="28"/>
        </w:rPr>
      </w:pPr>
    </w:p>
    <w:p w:rsidR="008B5960" w:rsidRPr="008B5960" w:rsidRDefault="008B5960" w:rsidP="008B5960">
      <w:pPr>
        <w:tabs>
          <w:tab w:val="left" w:pos="4157"/>
        </w:tabs>
        <w:spacing w:after="0" w:line="240" w:lineRule="auto"/>
        <w:rPr>
          <w:rFonts w:ascii="Times New Roman" w:eastAsia="Times New Roman" w:hAnsi="Times New Roman" w:cs="Times New Roman"/>
          <w:b/>
          <w:color w:val="000000"/>
          <w:sz w:val="28"/>
          <w:szCs w:val="28"/>
        </w:rPr>
      </w:pPr>
      <w:r w:rsidRPr="008B5960">
        <w:rPr>
          <w:rFonts w:ascii="Times New Roman" w:eastAsia="Times New Roman" w:hAnsi="Times New Roman" w:cs="Times New Roman"/>
          <w:b/>
          <w:color w:val="000000"/>
          <w:sz w:val="28"/>
          <w:szCs w:val="28"/>
        </w:rPr>
        <w:t xml:space="preserve">02.12.2022                        </w:t>
      </w:r>
      <w:r w:rsidRPr="008B5960">
        <w:rPr>
          <w:rFonts w:ascii="Times New Roman" w:eastAsia="Times New Roman" w:hAnsi="Times New Roman" w:cs="Times New Roman"/>
          <w:b/>
          <w:color w:val="000000"/>
          <w:sz w:val="28"/>
          <w:szCs w:val="28"/>
        </w:rPr>
        <w:tab/>
        <w:t xml:space="preserve">     с. Чебаки                                     № 91</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 предоставление разрешения на осуществление земляных работ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 xml:space="preserve">Руководствуясь Федеральным законом от 27.07.2010 года № 210-ФЗ </w:t>
      </w:r>
      <w:r w:rsidRPr="008B5960">
        <w:rPr>
          <w:rFonts w:ascii="Times New Roman" w:eastAsia="Times New Roman" w:hAnsi="Times New Roman" w:cs="Times New Roman"/>
          <w:sz w:val="26"/>
          <w:szCs w:val="26"/>
        </w:rPr>
        <w:t>«</w:t>
      </w:r>
      <w:hyperlink r:id="rId8" w:tgtFrame="_blank" w:history="1">
        <w:r w:rsidRPr="008B5960">
          <w:rPr>
            <w:rFonts w:ascii="Times New Roman" w:eastAsia="Times New Roman" w:hAnsi="Times New Roman" w:cs="Times New Roman"/>
            <w:sz w:val="26"/>
            <w:szCs w:val="26"/>
          </w:rPr>
          <w:t>Об организации предоставления государственных и муниципальных услуг</w:t>
        </w:r>
      </w:hyperlink>
      <w:r w:rsidRPr="008B5960">
        <w:rPr>
          <w:rFonts w:ascii="Times New Roman" w:eastAsia="Times New Roman" w:hAnsi="Times New Roman" w:cs="Times New Roman"/>
          <w:sz w:val="26"/>
          <w:szCs w:val="26"/>
        </w:rPr>
        <w:t>», Федеральным законом от 06.10.2003 года № 131-ФЗ «</w:t>
      </w:r>
      <w:hyperlink r:id="rId9" w:tgtFrame="_blank" w:history="1">
        <w:r w:rsidRPr="008B5960">
          <w:rPr>
            <w:rFonts w:ascii="Times New Roman" w:eastAsia="Times New Roman" w:hAnsi="Times New Roman" w:cs="Times New Roman"/>
            <w:sz w:val="26"/>
            <w:szCs w:val="26"/>
          </w:rPr>
          <w:t>Об общих принципах организации местного самоуправления</w:t>
        </w:r>
      </w:hyperlink>
      <w:r w:rsidRPr="008B5960">
        <w:rPr>
          <w:rFonts w:ascii="Times New Roman" w:eastAsia="Times New Roman" w:hAnsi="Times New Roman" w:cs="Times New Roman"/>
          <w:sz w:val="26"/>
          <w:szCs w:val="26"/>
        </w:rPr>
        <w:t xml:space="preserve"> в Российской Федерации»,  администрация </w:t>
      </w:r>
      <w:r w:rsidRPr="008B5960">
        <w:rPr>
          <w:rFonts w:ascii="Times New Roman" w:eastAsia="Times New Roman" w:hAnsi="Times New Roman" w:cs="Times New Roman"/>
          <w:color w:val="000000"/>
          <w:sz w:val="26"/>
          <w:szCs w:val="26"/>
        </w:rPr>
        <w:t>Чебаковского  сельсовета  Северного района Новосибирской области</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ПОСТАНОВЛЯЕТ:</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1.Утвердить административный регламент предоставления муниципальной услуги "Предоставление разрешения на осуществление земляных работ".</w:t>
      </w:r>
    </w:p>
    <w:p w:rsidR="008B5960" w:rsidRPr="008B5960" w:rsidRDefault="008B5960" w:rsidP="008B5960">
      <w:pPr>
        <w:spacing w:after="0" w:line="240" w:lineRule="auto"/>
        <w:jc w:val="both"/>
        <w:rPr>
          <w:rFonts w:ascii="Times New Roman" w:eastAsia="Calibri" w:hAnsi="Times New Roman" w:cs="Times New Roman"/>
          <w:sz w:val="26"/>
          <w:szCs w:val="26"/>
        </w:rPr>
      </w:pPr>
      <w:r w:rsidRPr="008B5960">
        <w:rPr>
          <w:rFonts w:ascii="Times New Roman" w:eastAsia="Calibri" w:hAnsi="Times New Roman" w:cs="Times New Roman"/>
          <w:sz w:val="26"/>
          <w:szCs w:val="26"/>
        </w:rPr>
        <w:t>2. Признать утратившими силу постановления администрации Чебаковского сельсовета Северного района Новосибирской области:</w:t>
      </w:r>
    </w:p>
    <w:p w:rsidR="008B5960" w:rsidRPr="008B5960" w:rsidRDefault="008B5960" w:rsidP="008B5960">
      <w:pPr>
        <w:spacing w:after="0" w:line="240" w:lineRule="auto"/>
        <w:jc w:val="both"/>
        <w:rPr>
          <w:rFonts w:ascii="Times New Roman" w:eastAsia="Calibri" w:hAnsi="Times New Roman" w:cs="Times New Roman"/>
          <w:sz w:val="26"/>
          <w:szCs w:val="26"/>
        </w:rPr>
      </w:pPr>
      <w:r w:rsidRPr="008B5960">
        <w:rPr>
          <w:rFonts w:ascii="Times New Roman" w:eastAsia="Calibri" w:hAnsi="Times New Roman" w:cs="Times New Roman"/>
          <w:sz w:val="26"/>
          <w:szCs w:val="26"/>
        </w:rPr>
        <w:t>- </w:t>
      </w:r>
      <w:hyperlink r:id="rId10" w:tgtFrame="_blank" w:history="1">
        <w:r w:rsidRPr="008B5960">
          <w:rPr>
            <w:rFonts w:ascii="Times New Roman" w:eastAsia="Calibri" w:hAnsi="Times New Roman" w:cs="Times New Roman"/>
            <w:sz w:val="26"/>
            <w:szCs w:val="26"/>
          </w:rPr>
          <w:t xml:space="preserve">от 20.07.2017 № </w:t>
        </w:r>
      </w:hyperlink>
      <w:r w:rsidRPr="008B5960">
        <w:rPr>
          <w:rFonts w:ascii="Times New Roman" w:eastAsia="Calibri" w:hAnsi="Times New Roman" w:cs="Times New Roman"/>
          <w:sz w:val="26"/>
          <w:szCs w:val="26"/>
        </w:rPr>
        <w:t>48 «</w:t>
      </w:r>
      <w:r w:rsidRPr="008B5960">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«Выдача разрешений на проведение земляных работ»</w:t>
      </w:r>
      <w:r w:rsidRPr="008B5960">
        <w:rPr>
          <w:rFonts w:ascii="Times New Roman" w:eastAsia="Calibri" w:hAnsi="Times New Roman" w:cs="Times New Roman"/>
          <w:sz w:val="26"/>
          <w:szCs w:val="26"/>
        </w:rPr>
        <w:t>;</w:t>
      </w:r>
    </w:p>
    <w:p w:rsidR="008B5960" w:rsidRPr="008B5960" w:rsidRDefault="008B5960" w:rsidP="008B5960">
      <w:pPr>
        <w:spacing w:after="0" w:line="240" w:lineRule="auto"/>
        <w:jc w:val="both"/>
        <w:rPr>
          <w:rFonts w:ascii="Times New Roman" w:eastAsia="Calibri" w:hAnsi="Times New Roman" w:cs="Times New Roman"/>
          <w:sz w:val="26"/>
          <w:szCs w:val="26"/>
        </w:rPr>
      </w:pPr>
      <w:r w:rsidRPr="008B5960">
        <w:rPr>
          <w:rFonts w:ascii="Times New Roman" w:eastAsia="Calibri" w:hAnsi="Times New Roman" w:cs="Times New Roman"/>
          <w:sz w:val="26"/>
          <w:szCs w:val="26"/>
        </w:rPr>
        <w:t>- </w:t>
      </w:r>
      <w:hyperlink r:id="rId11" w:tgtFrame="_blank" w:history="1">
        <w:r w:rsidRPr="008B5960">
          <w:rPr>
            <w:rFonts w:ascii="Times New Roman" w:eastAsia="Calibri" w:hAnsi="Times New Roman" w:cs="Times New Roman"/>
            <w:sz w:val="26"/>
            <w:szCs w:val="26"/>
          </w:rPr>
          <w:t xml:space="preserve">от 03.06.2019 № </w:t>
        </w:r>
      </w:hyperlink>
      <w:r w:rsidRPr="008B5960">
        <w:rPr>
          <w:rFonts w:ascii="Times New Roman" w:eastAsia="Calibri" w:hAnsi="Times New Roman" w:cs="Times New Roman"/>
          <w:sz w:val="26"/>
          <w:szCs w:val="26"/>
        </w:rPr>
        <w:t>89 «О внесении изменений в постановление администрации Чебаковского сельсовета Северного района Новосибирской области от 20.07.2017 № 48»;</w:t>
      </w:r>
    </w:p>
    <w:p w:rsidR="008B5960" w:rsidRPr="008B5960" w:rsidRDefault="008B5960" w:rsidP="008B5960">
      <w:pPr>
        <w:spacing w:after="0" w:line="240" w:lineRule="auto"/>
        <w:jc w:val="both"/>
        <w:rPr>
          <w:rFonts w:ascii="Times New Roman" w:eastAsia="Calibri" w:hAnsi="Times New Roman" w:cs="Times New Roman"/>
          <w:sz w:val="26"/>
          <w:szCs w:val="26"/>
        </w:rPr>
      </w:pPr>
      <w:r w:rsidRPr="008B5960">
        <w:rPr>
          <w:rFonts w:ascii="Times New Roman" w:eastAsia="Calibri" w:hAnsi="Times New Roman" w:cs="Times New Roman"/>
          <w:sz w:val="26"/>
          <w:szCs w:val="26"/>
        </w:rPr>
        <w:t>- </w:t>
      </w:r>
      <w:hyperlink r:id="rId12" w:tgtFrame="_blank" w:history="1">
        <w:r w:rsidRPr="008B5960">
          <w:rPr>
            <w:rFonts w:ascii="Times New Roman" w:eastAsia="Calibri" w:hAnsi="Times New Roman" w:cs="Times New Roman"/>
            <w:sz w:val="26"/>
            <w:szCs w:val="26"/>
          </w:rPr>
          <w:t xml:space="preserve">от 02.12.2019 № </w:t>
        </w:r>
      </w:hyperlink>
      <w:r w:rsidRPr="008B5960">
        <w:rPr>
          <w:rFonts w:ascii="Times New Roman" w:eastAsia="Calibri" w:hAnsi="Times New Roman" w:cs="Times New Roman"/>
          <w:sz w:val="26"/>
          <w:szCs w:val="26"/>
        </w:rPr>
        <w:t>132 «О внесении изменений в постановление администрации Чебаковского сельсовета Северного района Новосибирской области от 20.07.2017  № 48»;</w:t>
      </w:r>
    </w:p>
    <w:p w:rsidR="008B5960" w:rsidRPr="008B5960" w:rsidRDefault="008B5960" w:rsidP="008B5960">
      <w:pPr>
        <w:spacing w:after="0" w:line="240" w:lineRule="auto"/>
        <w:jc w:val="both"/>
        <w:rPr>
          <w:rFonts w:ascii="Times New Roman" w:eastAsia="Calibri" w:hAnsi="Times New Roman" w:cs="Times New Roman"/>
          <w:sz w:val="26"/>
          <w:szCs w:val="26"/>
        </w:rPr>
      </w:pPr>
      <w:r w:rsidRPr="008B5960">
        <w:rPr>
          <w:rFonts w:ascii="Times New Roman" w:eastAsia="Calibri" w:hAnsi="Times New Roman" w:cs="Times New Roman"/>
          <w:sz w:val="26"/>
          <w:szCs w:val="26"/>
        </w:rPr>
        <w:t>- </w:t>
      </w:r>
      <w:hyperlink r:id="rId13" w:tgtFrame="_blank" w:history="1">
        <w:r w:rsidRPr="008B5960">
          <w:rPr>
            <w:rFonts w:ascii="Times New Roman" w:eastAsia="Calibri" w:hAnsi="Times New Roman" w:cs="Times New Roman"/>
            <w:sz w:val="26"/>
            <w:szCs w:val="26"/>
          </w:rPr>
          <w:t xml:space="preserve">от 20.04.2020 № </w:t>
        </w:r>
      </w:hyperlink>
      <w:r w:rsidRPr="008B5960">
        <w:rPr>
          <w:rFonts w:ascii="Times New Roman" w:eastAsia="Calibri" w:hAnsi="Times New Roman" w:cs="Times New Roman"/>
          <w:sz w:val="26"/>
          <w:szCs w:val="26"/>
        </w:rPr>
        <w:t>39 «О внесении изменений в постановление администрации Чебаковского сельсовета Северного района Новосибирской области от 20.07.2017  № 48»;</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Calibri" w:hAnsi="Times New Roman" w:cs="Times New Roman"/>
          <w:sz w:val="26"/>
          <w:szCs w:val="26"/>
        </w:rPr>
        <w:t>- от 11.06.2021 № 85 «</w:t>
      </w:r>
      <w:r w:rsidRPr="008B5960">
        <w:rPr>
          <w:rFonts w:ascii="Times New Roman" w:eastAsia="Calibri" w:hAnsi="Times New Roman" w:cs="Times New Roman"/>
          <w:sz w:val="26"/>
          <w:szCs w:val="26"/>
          <w:lang w:eastAsia="en-US"/>
        </w:rPr>
        <w:t>О внесении изменений в постановление администрации Чебаковского сельсовета Северного района Новосибирской области от 20.07.2017  № 48</w:t>
      </w:r>
      <w:r w:rsidRPr="008B5960">
        <w:rPr>
          <w:rFonts w:ascii="Times New Roman" w:eastAsia="Calibri" w:hAnsi="Times New Roman" w:cs="Times New Roman"/>
          <w:sz w:val="26"/>
          <w:szCs w:val="26"/>
        </w:rPr>
        <w:t>».</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3. Опубликовать настоящее постановление в периодическом печатном издании «Вестник Чебаковского сельсовета» и на официальном сайте администрации  Чебаковского сельсовета Северного района Новосибирской области в сети Интернет.</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 </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 </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 </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Глава  Чебаковского сельсовета</w:t>
      </w: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r w:rsidRPr="008B5960">
        <w:rPr>
          <w:rFonts w:ascii="Times New Roman" w:eastAsia="Times New Roman" w:hAnsi="Times New Roman" w:cs="Times New Roman"/>
          <w:color w:val="000000"/>
          <w:sz w:val="26"/>
          <w:szCs w:val="26"/>
        </w:rPr>
        <w:t>Северного  района Новосибирской области                           В.А. Семенов</w:t>
      </w:r>
    </w:p>
    <w:p w:rsidR="008B5960" w:rsidRPr="008B5960" w:rsidRDefault="008B5960" w:rsidP="008B5960">
      <w:pPr>
        <w:rPr>
          <w:rFonts w:ascii="Calibri" w:eastAsia="Calibri" w:hAnsi="Calibri" w:cs="Times New Roman"/>
          <w:sz w:val="26"/>
          <w:szCs w:val="26"/>
          <w:lang w:eastAsia="en-US"/>
        </w:rPr>
      </w:pPr>
    </w:p>
    <w:p w:rsidR="008B5960" w:rsidRPr="008B5960" w:rsidRDefault="008B5960" w:rsidP="008B5960">
      <w:pPr>
        <w:spacing w:after="0" w:line="240" w:lineRule="auto"/>
        <w:jc w:val="both"/>
        <w:rPr>
          <w:rFonts w:ascii="Times New Roman" w:eastAsia="Times New Roman" w:hAnsi="Times New Roman" w:cs="Times New Roman"/>
          <w:color w:val="000000"/>
          <w:sz w:val="26"/>
          <w:szCs w:val="26"/>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УТВЕРЖДЕН</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постановлением администрации</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Чебаковского сельсовета</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Северного  района Новосибирской области</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от 02.12. 2022 г. № 91</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АДМИНИСТРАТИВНЫЙ РЕГЛАМЕНТ</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муниципальной услуги «Предоставление разрешения на 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I.  Общие положения - 4</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  Предмет регулирования Административного регламента -  4</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  Лица, имеющие право на получение Муниципальной услуги  - 5</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  Требования к порядку информирования о предоставлении Муниципальной услуги - 5</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II.  Стандарт предоставления Муниципальной услуги - 9</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4.  Наименование Муниципальной услуги - 9</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  Наименование органа, предоставляющего Муниципальную услугу - 9</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  Результат предоставления Муниципальной услуги - 9</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7. Порядок приема и регистрации заявления о предоставлении услуги-11</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  Срок предоставления Муниципальной услуги - 11</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9.  Нормативные правовые акты, регулирующие предоставление (муниципальной) услуги - 12</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  Исчерпывающий перечень документов, необходимых для предоставления Муниципальной услуги, подлежащих представлению Заявителем - 12</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- 16</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  Исчерпывающий перечень оснований для отказа в приеме документов, необходимых для предоставления Муниципальной услуги - 17</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  Исчерпывающий перечень оснований для приостановления или отказа в предоставлении Муниципальной услуги - 18</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  Порядок, размер и основания взимания муниципальной пошлины или иной платы, взимаемой за предоставление Муниципальной услуги - 18</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- 18</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16.  Способы предоставления Заявителем документов, необходимых для получения Муниципальной услуги - 18</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  Способы получения Заявителем результатов предоставления Муниципальной услуги - 19</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18.  Максимальный срок ожидания в очереди - 20</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 - 20</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20.  Показатели доступности и качества Муниципальной услуги - 22</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  Требования к организации предоставления Муниципальной услуги 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электронной форме - 23</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  Требования к организации предоставления Муниципальной услуги в МФЦ - 25</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III.  Состав, последовательность и сроки выполнения административных процедур, требования к порядку их выполнения - 27</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23.  Состав, последовательность и сроки выполнения административных процедур (действий) при предоставлении Муниципальной услуги - 27</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IV.  Порядок и формы контроля за исполнением Административного регламента - 28</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- 28</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25.  Порядок и периодичность осуществления плановых и внеплановых проверок полноты и качества предоставления Муниципальной услуги - 29</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  Досудебный (внесудебный) порядок обжалования решений и действий (бездействия) Администрации, МФЦ, а также их работников - 30</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- 31</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(осуществленных)в ходе предоставления государственной (муниципальной)услуги - 32</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Форма разрешения на осуществление земляных работ - 33</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Форма решения об отказе в приеме документов, необходимых для предоставления муниципальной услуги / об отказе в предоставлении муниципальной услуги - 34</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Список нормативных актов, в соответствии с которыми осуществляется предоставление Муниципальной услуги - 35</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Проект производства работ на прокладку инженерных сетей (пример) 36</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График производства земляных работ - 37</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Форма акта о завершении земляных работ и выполненном благоустройстве - 38</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Форма решения о закрытии разрешения на осуществление земляных работ - 39</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Перечень и содержание административных действий, составляющих административные процедуры - 40</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Порядок выполнения административных действий при обращении Заявителя (представителя Заявителя) - 40</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I.  Общие положения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  Предмет регулирования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1.4.3.  инженерные изыскания;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1.4.4.  капитальный, текущий ремонт зданий, строений сооружений, сетей инженерно-технического обеспечения, объектов дорожного хозяйства, за </w:t>
      </w:r>
      <w:r w:rsidRPr="008B5960">
        <w:rPr>
          <w:rFonts w:ascii="Times New Roman" w:eastAsia="Times New Roman" w:hAnsi="Times New Roman" w:cs="Times New Roman"/>
          <w:color w:val="000000"/>
          <w:sz w:val="28"/>
          <w:szCs w:val="28"/>
        </w:rPr>
        <w:lastRenderedPageBreak/>
        <w:t>исключением текущего ремонта дорог и тротуаров без изменения профиля и планировки дорог;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1.4.6.  аварийно-восстановительный ремонт, в том числе сетей инженерно- технического обеспечения, сооружений;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1.4.8.  Проведение работ по сохранению объектов культурного наследия (в том числе, проведение археологических полевых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1.4.9.  благоустройство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благоустройство) и вертикальная планировка территорий, за исключением работ по посадке деревьев, кустарников, благоустройства газонов.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  Лица, имеющие право на получение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3.  Требования к порядку информирования о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3.2.  На официальном сайте Администрации (далее - сайт Администрации) в информационно-коммуникационной сети «Интернет» (далее - сеть Интернет), ЕПГУ</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ЕПГУ) обязательному размещению подлежит следующая справочная информация: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место нахождения и график работы Администрации, ее структурных подразделений, предоставляющих Муниципальную услугу;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адреса официального сайта, а также электронной почты и (или) формы обратной связи Администрации в сети «Интернет».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3.3.  Информирование Заявителей по вопросам предоставления Муниципальной услуги осуществляется: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путем размещения информации на сайте Администрации,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путем публикации информационных материалов в средствах массовой информации;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 посредством телефонной и факсимильной связи;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е) посредством ответов на письменные и устные обращения Заявителей по вопросу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Перечень лиц, имеющих право на получение Муниципальной услуги; в) срок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д) исчерпывающий перечень оснований для приостановления или отказа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ж) формы заявлений (уведомлений, сообщений), используемые при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3.5.  Информация на ЕПГУ и сайте Администрации о порядке и сроках предоставления Муниципальной услуги предоставляется бесплатно.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3.6.  На сайте Администрации дополнительно размещаются: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полные наименования и почтовые адреса Администрации, непосредственно предоставляющей Муниципальную услугу;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режим работы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график работы подразделения, непосредственно предоставляющего Муниципальную услугу;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е) перечень лиц, имеющих право на получение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з) порядок и способы предварительной записи на получение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и) текст Административного регламента с приложениями;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 краткое описание порядка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о перечне лиц, имеющих право на получение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о перечне документов, необходимых для получения Муниципальной услуги; г)  о сроках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  об основаниях для приостановления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ж)  об основаниях для отказа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е) о месте размещения на ЕПГУ, сайте Администрации информации по вопросам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b/>
          <w:bCs/>
          <w:color w:val="000000"/>
          <w:sz w:val="28"/>
          <w:szCs w:val="28"/>
        </w:rPr>
      </w:pPr>
      <w:r w:rsidRPr="008B5960">
        <w:rPr>
          <w:rFonts w:ascii="Times New Roman" w:eastAsia="Times New Roman" w:hAnsi="Times New Roman" w:cs="Times New Roman"/>
          <w:b/>
          <w:bCs/>
          <w:color w:val="000000"/>
          <w:sz w:val="28"/>
          <w:szCs w:val="28"/>
        </w:rPr>
        <w:t>II.  Стандарт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4.  Наименование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4.1. Муниципальная услуга «Предоставление разрешения на 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  Наименование органа, предоставляющего Муниципальную услугу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5.1.  Органом, ответственным за предоставление Муниципальной услуги, является орган местного самоуправления администрация  Чебаковского сельсовета Северного района Новосибирской области (далее – Администрация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hyperlink r:id="rId14" w:tgtFrame="_blank" w:history="1">
        <w:r w:rsidRPr="008B5960">
          <w:rPr>
            <w:rFonts w:ascii="Times New Roman" w:eastAsia="Times New Roman" w:hAnsi="Times New Roman" w:cs="Times New Roman"/>
            <w:color w:val="0000FF"/>
            <w:sz w:val="28"/>
            <w:szCs w:val="28"/>
          </w:rPr>
          <w:t>от 27.07.2010 № 210-ФЗ</w:t>
        </w:r>
      </w:hyperlink>
      <w:r w:rsidRPr="008B5960">
        <w:rPr>
          <w:rFonts w:ascii="Times New Roman" w:eastAsia="Times New Roman" w:hAnsi="Times New Roman" w:cs="Times New Roman"/>
          <w:color w:val="000000"/>
          <w:sz w:val="28"/>
          <w:szCs w:val="28"/>
        </w:rPr>
        <w:t> «</w:t>
      </w:r>
      <w:hyperlink r:id="rId15" w:tgtFrame="_blank" w:history="1">
        <w:r w:rsidRPr="008B5960">
          <w:rPr>
            <w:rFonts w:ascii="Times New Roman" w:eastAsia="Times New Roman" w:hAnsi="Times New Roman" w:cs="Times New Roman"/>
            <w:color w:val="0000FF"/>
            <w:sz w:val="28"/>
            <w:szCs w:val="28"/>
          </w:rPr>
          <w:t>Об организации предоставления государственных и муниципальных услуг</w:t>
        </w:r>
      </w:hyperlink>
      <w:r w:rsidRPr="008B5960">
        <w:rPr>
          <w:rFonts w:ascii="Times New Roman" w:eastAsia="Times New Roman" w:hAnsi="Times New Roman" w:cs="Times New Roman"/>
          <w:color w:val="000000"/>
          <w:sz w:val="28"/>
          <w:szCs w:val="28"/>
        </w:rPr>
        <w:t>».</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  В целях предоставления Муниципальной услуги Администрация взаимодействует с:</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5.5.1.  Федеральной  службы  государственной  регистрации,  кадастра  и картографии;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5.5.2.  Федеральной налоговой службы;</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5.5.3.  Министерством культуры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5.5.4.  Министерством  строительства  и  жилищно-коммунального  хозяйства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5.5.5.  Министерством внутренних дел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5.5.6.  Государственной инспекцией безопасности дорожного движения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5.5.7.  Администрациями муниципальных образований.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  Результат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6.1.  Заявитель обращается в Администрацию с Заявлением о предоставлении Муниципальной услуги в случаях, указанных в разделе 1.4 с целью: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6.1.1.  Получения разрешения на производство земляных работ на территории Чебаковского сельсовета Северного района Новосибирской области;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6.1.2. Получения разрешения на производство земляных работ в связи с аварийно-восстановительными работами на территории Чебаковского сельсовета Северного района Новосибирской области;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6.1.3.  Продления разрешения на право производства земляных работ на территории  Чебаковского сельсовета Северного района Новосибирской области;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6.1.4.  Закрытия разрешения на право производства земляных работ на территории на территории Чебаковского сельсовета Северного района Новосибирской области;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6.2.  Результатом предоставления Муниципальной услуги в зависимости от основания для обращения является: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7 к настоящему Административному регламенту подписанного должностным лицом Администрации, в случае обращения в электронном формате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6.3.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многофункциональном центре предоставления государственных и муниципальных услуг (далее</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МФЦ) на территории в форме распечатанного экземпляра электронного документа на бумажном носителе.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7.  Порядок приема и регистрации заявления о предоставлении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  Срок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8.1.  Срок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8.2.  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8.4.1.  Подача заявления на продление разрешения на право производства земляных работ позднее 5 дней до истечения срока действия ранее </w:t>
      </w:r>
      <w:r w:rsidRPr="008B5960">
        <w:rPr>
          <w:rFonts w:ascii="Times New Roman" w:eastAsia="Times New Roman" w:hAnsi="Times New Roman" w:cs="Times New Roman"/>
          <w:color w:val="000000"/>
          <w:sz w:val="28"/>
          <w:szCs w:val="28"/>
        </w:rPr>
        <w:lastRenderedPageBreak/>
        <w:t>выданного разрешения не является основанием для отказа заявителю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9.  Нормативные правовые акты, регулирующие предоставление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9.1.  Основными нормативными правовыми актами, регулирующими предоставление Муниципальной услуги, являются Правил по благоустройству  территории Чебаковского сельсовета Северного района Новосибирской области.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9.2.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«благоустройство», раздела «важное», адрес раздела на сайте Администрации, а также приведен в Приложении № 3 к настоящему Административному регламенту.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Гарантийное письмо по восстановлению покрытия;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 договор на проведение работ, в случае если работы будут проводиться подрядной организацией.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10.2.1.  В случае обращения по основаниям, указанным в пункте 6.1.1 настоящего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Проект производства работ (вариант оформления представлен в Приложении № 5 к настоящему административному регламенту), который содержит: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 -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w:t>
      </w:r>
      <w:r w:rsidRPr="008B5960">
        <w:rPr>
          <w:rFonts w:ascii="Times New Roman" w:eastAsia="Times New Roman" w:hAnsi="Times New Roman" w:cs="Times New Roman"/>
          <w:color w:val="000000"/>
          <w:sz w:val="28"/>
          <w:szCs w:val="28"/>
        </w:rPr>
        <w:lastRenderedPageBreak/>
        <w:t>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календарный график производства работ (образец представлен в Приложении № 5 к настоящему Административному регламенту).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  правоустанавливающие документы на объект недвижимости ( права на который не зарегистрированы в Едином государственном реестре недвижимости).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10.2.2.  В случае обращения по основанию, указанному в пункте 6.1.2 настоящего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схема участка работ (выкопировка из исполнительной документации на подземные коммуникации и сооружения);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10.2.3.  В случае обращения по основанию, указанному в пункте 6.1.3 настоящего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календарный график производства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проект производства работ (в случае изменения технических решений);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10.3.  Запрещено требовать у Заявителя: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w:t>
      </w:r>
      <w:r w:rsidRPr="008B5960">
        <w:rPr>
          <w:rFonts w:ascii="Times New Roman" w:eastAsia="Times New Roman" w:hAnsi="Times New Roman" w:cs="Times New Roman"/>
          <w:color w:val="000000"/>
          <w:sz w:val="28"/>
          <w:szCs w:val="28"/>
        </w:rPr>
        <w:lastRenderedPageBreak/>
        <w:t>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уведомление о планируемом сносе; д) разрешение на строительство,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е) разрешение на проведение работ по сохранению объектов культурного наследия;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ж) разрешение на вырубку зеленых насаждений,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и) разрешение на размещение объекта,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л) разрешение на установку и эксплуатацию рекламной конструкции;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 технические условия для подключения к сетям инженерно- технического обеспечения;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н) схему движения транспорта и пешеходов;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8B5960">
        <w:rPr>
          <w:rFonts w:ascii="Times New Roman" w:eastAsia="Times New Roman" w:hAnsi="Times New Roman" w:cs="Times New Roman"/>
          <w:color w:val="000000"/>
          <w:sz w:val="28"/>
          <w:szCs w:val="28"/>
        </w:rPr>
        <w:lastRenderedPageBreak/>
        <w:t>указанных документов не является основанием для отказа Заявителю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  Исчерпывающий перечень оснований для отказа в приеме документов, необходимых для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  Основаниями  для  отказа  в  приеме  документов,  необходимых  для предоставления Муниципальной услуги являются: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12.1.1.  Заявление подано в орган местного самоуправления или организацию, в полномочия которых не входит предоставление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12.1.2.  Неполное  заполнение  полей  в  форме  заявления,  в  том  числе  в интерактивной форме заявления на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12.1.3.  Представление  неполного  комплекта  документов,  необходимых  для предоставления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12.2.  Решение об отказе в приеме документов, по основаниям, указанным в пункте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12.1 настоящего Административного регламента, оформляется по форме согласно Приложению № 2 к настоящему Административному регламенту.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  Исчерпывающий перечень оснований для приостановления или отказа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13.1.  Оснований для приостановления предоставления услуги не предусмотрено.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13.2.  Основания для отказа в предоставлении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13.2.2.  Несоответствие проекта производства работ требованиям, установленным нормативными правовыми актами;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13.2.3.  Невозможность выполнения работ в заявленные сроки;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13.2.4.  Установлены факты нарушений при проведении земляных работ в соответствии с выданным разрешением на 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13.2.5.  Наличие противоречивых сведений в заявлении о предоставлении услуги и приложенных к нему документах.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  Порядок, размер и основания взимания муниципальной пошлины или иной платы, взимаемой за предоставление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14.1.  Муниципальная услуга предоставляется бесплатно.</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15.1.  Услуги, необходимые и обязательные для предоставления Муниципальной услуги, отсутствуют.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16.  Способы предоставления Заявителем документов, необходимых для получения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w:t>
      </w:r>
      <w:hyperlink r:id="rId16" w:tgtFrame="_blank" w:history="1">
        <w:r w:rsidRPr="008B5960">
          <w:rPr>
            <w:rFonts w:ascii="Times New Roman" w:eastAsia="Times New Roman" w:hAnsi="Times New Roman" w:cs="Times New Roman"/>
            <w:color w:val="0000FF"/>
            <w:sz w:val="28"/>
            <w:szCs w:val="28"/>
          </w:rPr>
          <w:t>от 27.07.2010 № 210-ФЗ</w:t>
        </w:r>
      </w:hyperlink>
      <w:r w:rsidRPr="008B5960">
        <w:rPr>
          <w:rFonts w:ascii="Times New Roman" w:eastAsia="Times New Roman" w:hAnsi="Times New Roman" w:cs="Times New Roman"/>
          <w:color w:val="000000"/>
          <w:sz w:val="28"/>
          <w:szCs w:val="28"/>
        </w:rPr>
        <w:t> «Об организациипредоставления государственных и муниципальных услуг».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  Способы получения Заявителем результатов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17.1.  Заявитель уведомляется о ходе рассмотрения и готовности результата предоставления Муниципальной услуги следующими способами: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17.1.1.  Через личный кабинет на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сервиса ЕПГУ «Узнать статус заявления»;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по телефону.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17.3.  Способы получения результата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17.4.  Способ получения услуги определяется заявителем и указывается в заявлении.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18.  Максимальный срок ожидания в очереди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w:t>
      </w:r>
      <w:r w:rsidRPr="008B5960">
        <w:rPr>
          <w:rFonts w:ascii="Times New Roman" w:eastAsia="Times New Roman" w:hAnsi="Times New Roman" w:cs="Times New Roman"/>
          <w:color w:val="000000"/>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19.5.  Центральный вход в здание Уполномоченного органа должен быть оборудован информационной табличкой (вывеской), содержащей информацию: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наименование;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местонахождение и юридический адрес;</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режим работы;</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график приема;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номера телефонов для справок.</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19.7.  Помещения, в которых предоставляется государственная услуга, оснащаются: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противопожарной системой и средствами пожаротушения;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системой оповещения о возникновении чрезвычайной ситуации;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средствами оказания первой медицинской помощи;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туалетными комнатами для посетителей.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19.10.  Места для заполнения заявлений оборудуются стульями, столами (стойками), бланками заявлений, письменными принадлежностями.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19.11.  Места приема Заявителей оборудуются информационными табличками (вывесками) с указанием: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номера кабинета и наименования отдела;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фамилии, имени и отчества (последнее – при наличии), должности ответственного лица за прием документов;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графика приема Заявителей.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19.14.  При предоставлении государственной услуги инвалидам обеспечиваются: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sym w:font="Symbol" w:char="F02D"/>
      </w:r>
      <w:r w:rsidRPr="008B5960">
        <w:rPr>
          <w:rFonts w:ascii="Times New Roman" w:eastAsia="Times New Roman" w:hAnsi="Times New Roman" w:cs="Times New Roman"/>
          <w:color w:val="000000"/>
          <w:sz w:val="28"/>
          <w:szCs w:val="28"/>
        </w:rPr>
        <w:t>  возможность беспрепятственного доступа к объекту (зданию, помещению), в котором предоставляется государственная услуга;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допуск сурдопереводчика и тифлосурдопереводчика;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оказание инвалидам помощи в преодолении барьеров, мешающих получению ими государственных услуг наравне с другими лицами.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20.  Показатели доступности и качества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20.1.  Оценка доступности и качества предоставления Муниципальной услуги должна осуществляться по следующим показателям: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возможность выбора Заявителем форм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возможность обращения за получением Муниципальной услуги в МФЦ, в том числе с использованием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возможность обращения за получением Муниципальной услуги в электронной форме, в том числе с использованием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 доступность обращения за предоставлением Муниципальной услуги, в том числе для маломобильных групп населения;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  Требования к организации предоставления Муниципальной услуги в электронной форме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w:t>
      </w:r>
      <w:r w:rsidRPr="008B5960">
        <w:rPr>
          <w:rFonts w:ascii="Times New Roman" w:eastAsia="Times New Roman" w:hAnsi="Times New Roman" w:cs="Times New Roman"/>
          <w:color w:val="000000"/>
          <w:sz w:val="28"/>
          <w:szCs w:val="28"/>
          <w:highlight w:val="yellow"/>
        </w:rPr>
        <w:t>лица Уполномоченного</w:t>
      </w:r>
      <w:r w:rsidRPr="008B5960">
        <w:rPr>
          <w:rFonts w:ascii="Times New Roman" w:eastAsia="Times New Roman" w:hAnsi="Times New Roman" w:cs="Times New Roman"/>
          <w:color w:val="000000"/>
          <w:sz w:val="28"/>
          <w:szCs w:val="28"/>
        </w:rPr>
        <w:t xml:space="preserve"> органа (кроме случаев отсутствия у заявителя, представителя учетной записи </w:t>
      </w:r>
      <w:r w:rsidRPr="008B5960">
        <w:rPr>
          <w:rFonts w:ascii="Times New Roman" w:eastAsia="Times New Roman" w:hAnsi="Times New Roman" w:cs="Times New Roman"/>
          <w:color w:val="000000"/>
          <w:sz w:val="28"/>
          <w:szCs w:val="28"/>
        </w:rPr>
        <w:lastRenderedPageBreak/>
        <w:t>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чзаявлении предусмотренным пунктом настоящего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21.5.1.  Электронные документы представляются в следующих форматах: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doc, docx, odt - для документов с текстовым содержанием, не включающим формулы;</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zip, rar – для сжатых документов в один файл;</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 sig – для открепленной усиленной квалифицированной электронной подписи.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21.5.3.  Электронные документы должны обеспечивать:</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содержать оглавление, соответствующее их смыслу и содержанию;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sym w:font="Symbol" w:char="F02D"/>
      </w:r>
      <w:r w:rsidRPr="008B5960">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21.5.4.  Документы, подлежащие представлению в форматах xls, XLISX или ods, формируются в виде отдельного электронного документа.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  Требования к организации предоставления Муниципальной услуги 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МФЦ</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22.4.  Многофункциональный центр осуществляет: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22.5.  В соответствии с частью 1.1 статьи 16 </w:t>
      </w:r>
      <w:hyperlink r:id="rId17" w:tgtFrame="_blank" w:history="1">
        <w:r w:rsidRPr="008B5960">
          <w:rPr>
            <w:rFonts w:ascii="Times New Roman" w:eastAsia="Times New Roman" w:hAnsi="Times New Roman" w:cs="Times New Roman"/>
            <w:color w:val="0000FF"/>
            <w:sz w:val="28"/>
            <w:szCs w:val="28"/>
          </w:rPr>
          <w:t>Федерального закона № 210-ФЗ</w:t>
        </w:r>
      </w:hyperlink>
      <w:r w:rsidRPr="008B5960">
        <w:rPr>
          <w:rFonts w:ascii="Times New Roman" w:eastAsia="Times New Roman" w:hAnsi="Times New Roman" w:cs="Times New Roman"/>
          <w:color w:val="000000"/>
          <w:sz w:val="28"/>
          <w:szCs w:val="28"/>
        </w:rPr>
        <w:t> для реализации своих функций многофункциональные центры вправе привлекать иные организации.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22.6.  Информирование заявителей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Информирование заявителя многофункциональными центрами осуществляется следующими способами: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8B5960">
        <w:rPr>
          <w:rFonts w:ascii="Times New Roman" w:eastAsia="Times New Roman" w:hAnsi="Times New Roman" w:cs="Times New Roman"/>
          <w:color w:val="000000"/>
          <w:sz w:val="28"/>
          <w:szCs w:val="28"/>
        </w:rPr>
        <w:lastRenderedPageBreak/>
        <w:t>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изложить обращение в письменной форме (ответ направляется заявителю в соответствии со способом, указанным в обращении);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назначить другое время для консультаций.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22.9.  Выдача заявителю  результата  предоставления  государственной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8B5960">
        <w:rPr>
          <w:rFonts w:ascii="Times New Roman" w:eastAsia="Times New Roman" w:hAnsi="Times New Roman" w:cs="Times New Roman"/>
          <w:color w:val="000000"/>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22.12.  Работник многофункционального центра осуществляет следующие действия: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проверяет полномочия представителя заявителя (в случае обращения представителя заявителя);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определяет статус исполнения заявления о выдаче разрешения на ввод объекта в эксплуатацию в ГИС;</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выдает документы заявителю, при необходимости запрашивает у заявителя подписи за каждый выданный документ;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23.  Состав, последовательность и сроки выполнения административных процедур (действий) при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23.1.  Перечень административных процедур:</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Прием  и  регистрация  Заявления  и  документов,  необходимых  для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Обработка и предварительное рассмотрение документов, необходимых для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  Определение возможности предоставления Муниципальной услуги, подготовка проекта решения;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д) Принятие  решения  о  предоставлении  (об  отказе  в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е)  Подписание  и  направление  (выдача)  результата  предоставления Муниципальной услуги Заявителю.</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IV.  Порядок и формы контроля за исполнением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25.  Порядок и периодичность осуществления плановых и внеплановых проверок полноты и качества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25.2.  При плановой проверке полноты и качества предоставления услуги по контролю подлежат: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соблюдение сроков предоставления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соблюдение положений настоящего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правильность и обоснованность принятого решения об отказе в предоставлении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25.3.  Основанием для проведения внеплановых проверок являются: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 обращения граждан и юридических лиц на нарушения законодательства, в том числе на качество предоставления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26.4.  Требованиями к порядку и формам текущего контроля за предоставлением Муниципальной услуги являются: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независимость;</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тщательность.</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8B5960">
        <w:rPr>
          <w:rFonts w:ascii="Times New Roman" w:eastAsia="Times New Roman" w:hAnsi="Times New Roman" w:cs="Times New Roman"/>
          <w:color w:val="000000"/>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26.9.  Граждане, их объединения и организации для осуществления контроля за предоставлением Муниципальной услуги имеют право направлять вАдминистрация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27.  Досудебный (внесудебный) порядок обжалования решений и действий (бездействия) Администрации, МФЦ, а также их работников</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27.1.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w:t>
      </w:r>
      <w:r w:rsidRPr="008B5960">
        <w:rPr>
          <w:rFonts w:ascii="Times New Roman" w:eastAsia="Times New Roman" w:hAnsi="Times New Roman" w:cs="Times New Roman"/>
          <w:color w:val="000000"/>
          <w:sz w:val="28"/>
          <w:szCs w:val="28"/>
        </w:rPr>
        <w:lastRenderedPageBreak/>
        <w:t>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29.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sym w:font="Symbol" w:char="F02D"/>
      </w:r>
      <w:r w:rsidRPr="008B5960">
        <w:rPr>
          <w:rFonts w:ascii="Times New Roman" w:eastAsia="Times New Roman" w:hAnsi="Times New Roman" w:cs="Times New Roman"/>
          <w:color w:val="000000"/>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Приложение № 1 </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 административному регламенту</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предоставления муниципальной услуги</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предоставление разрешения на</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Форма разрешения на 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                                       РАЗРЕШЕНИЕ</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№___________                                                             Дата 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____________________________________________________________ </w:t>
      </w: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8"/>
          <w:szCs w:val="28"/>
        </w:rPr>
        <w:t> </w:t>
      </w:r>
      <w:r w:rsidRPr="008B5960">
        <w:rPr>
          <w:rFonts w:ascii="Times New Roman" w:eastAsia="Times New Roman" w:hAnsi="Times New Roman" w:cs="Times New Roman"/>
          <w:color w:val="000000"/>
          <w:sz w:val="20"/>
          <w:szCs w:val="20"/>
        </w:rPr>
        <w:t>(наименование уполномоченного органа местного самоуправления)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Наименование заявителя (заказчика):______________________________.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Адрес производства земляных работ:_____________________________.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Наименование работ:___________________________________________.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Вид  и  объем  вскрываемого  покрытия  (вид/объем  в  м3  или  кв.  м):</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_____________________________________________________________.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Период производства земляных работ: с____________  по 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Наименование  подрядной  организации,  осуществляющей  земляные    работы:___________________________________________________________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Сведения о должностных лицах, ответственных за производство земляных работ:____________________________________________________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Наименование  подрядной  организации,  выполняющей  работы  по       восстановлению благоустройства:_____________________________________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tbl>
      <w:tblPr>
        <w:tblStyle w:val="12"/>
        <w:tblW w:w="0" w:type="auto"/>
        <w:tblLook w:val="04A0"/>
      </w:tblPr>
      <w:tblGrid>
        <w:gridCol w:w="4785"/>
        <w:gridCol w:w="4785"/>
      </w:tblGrid>
      <w:tr w:rsidR="008B5960" w:rsidRPr="008B5960" w:rsidTr="00AE34A1">
        <w:tc>
          <w:tcPr>
            <w:tcW w:w="478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Отметка о продлении</w:t>
            </w:r>
          </w:p>
        </w:tc>
        <w:tc>
          <w:tcPr>
            <w:tcW w:w="4786" w:type="dxa"/>
          </w:tcPr>
          <w:p w:rsidR="008B5960" w:rsidRPr="008B5960" w:rsidRDefault="008B5960" w:rsidP="008B5960">
            <w:pPr>
              <w:jc w:val="both"/>
              <w:rPr>
                <w:rFonts w:ascii="Times New Roman" w:eastAsia="Times New Roman" w:hAnsi="Times New Roman" w:cs="Times New Roman"/>
                <w:color w:val="000000"/>
                <w:sz w:val="28"/>
                <w:szCs w:val="28"/>
              </w:rPr>
            </w:pPr>
          </w:p>
        </w:tc>
      </w:tr>
    </w:tbl>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tbl>
      <w:tblPr>
        <w:tblStyle w:val="12"/>
        <w:tblW w:w="0" w:type="auto"/>
        <w:tblLook w:val="04A0"/>
      </w:tblPr>
      <w:tblGrid>
        <w:gridCol w:w="2943"/>
      </w:tblGrid>
      <w:tr w:rsidR="008B5960" w:rsidRPr="008B5960" w:rsidTr="00AE34A1">
        <w:tc>
          <w:tcPr>
            <w:tcW w:w="2943"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Особые отметки</w:t>
            </w:r>
          </w:p>
        </w:tc>
      </w:tr>
    </w:tbl>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(Ф.И.О.  должность  уполномоченного сотрудника)</w:t>
      </w:r>
    </w:p>
    <w:tbl>
      <w:tblPr>
        <w:tblStyle w:val="12"/>
        <w:tblW w:w="0" w:type="auto"/>
        <w:tblInd w:w="6345" w:type="dxa"/>
        <w:tblLook w:val="04A0"/>
      </w:tblPr>
      <w:tblGrid>
        <w:gridCol w:w="3225"/>
      </w:tblGrid>
      <w:tr w:rsidR="008B5960" w:rsidRPr="008B5960" w:rsidTr="00AE34A1">
        <w:trPr>
          <w:trHeight w:val="928"/>
        </w:trPr>
        <w:tc>
          <w:tcPr>
            <w:tcW w:w="3226"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Сведения о сертификате</w:t>
            </w:r>
          </w:p>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электронной подписи</w:t>
            </w:r>
          </w:p>
        </w:tc>
      </w:tr>
    </w:tbl>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8"/>
          <w:szCs w:val="28"/>
        </w:rPr>
        <w:t> </w:t>
      </w:r>
      <w:r w:rsidRPr="008B5960">
        <w:rPr>
          <w:rFonts w:ascii="Times New Roman" w:eastAsia="Times New Roman" w:hAnsi="Times New Roman" w:cs="Times New Roman"/>
          <w:color w:val="000000"/>
          <w:sz w:val="24"/>
          <w:szCs w:val="24"/>
        </w:rPr>
        <w:t>Приложение № 2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к административному регламенту</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предоставления муниципальной услуги</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предоставление разрешения на</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center"/>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B5960" w:rsidRPr="008B5960" w:rsidRDefault="008B5960" w:rsidP="008B5960">
      <w:pPr>
        <w:spacing w:after="0" w:line="240" w:lineRule="auto"/>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_____________________________________________________________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8"/>
          <w:szCs w:val="28"/>
        </w:rPr>
        <w:t> </w:t>
      </w:r>
      <w:r w:rsidRPr="008B5960">
        <w:rPr>
          <w:rFonts w:ascii="Times New Roman" w:eastAsia="Times New Roman" w:hAnsi="Times New Roman" w:cs="Times New Roman"/>
          <w:color w:val="000000"/>
          <w:sz w:val="20"/>
          <w:szCs w:val="20"/>
        </w:rPr>
        <w:t>наименование уполномоченного на предоставление услуги</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sz w:val="28"/>
          <w:szCs w:val="28"/>
        </w:rPr>
        <w:lastRenderedPageBreak/>
        <w:t> </w:t>
      </w:r>
      <w:r w:rsidRPr="008B5960">
        <w:rPr>
          <w:rFonts w:ascii="Times New Roman" w:eastAsia="Times New Roman" w:hAnsi="Times New Roman" w:cs="Times New Roman"/>
          <w:color w:val="000000"/>
        </w:rPr>
        <w:t>Кому:</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____________________________________</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(фамилия, имя, отчество (последнее – при</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наличии), наименование и данные документа,</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удостоверяющего личность – для физического</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xml:space="preserve"> лица; наименование индивидуального</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xml:space="preserve"> предпринимателя, ИНН, ОГРНИП – для</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физического лица, зарегистрированного в</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качестве индивидуального предпринимателя);</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полное наименование юридического лица, ИНН, ОГРН,</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юридический адрес – для юридического лица)</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Контактные данные:</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_____________________________________</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(почтовый индекс и адрес – для физического</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xml:space="preserve">лица, в т.ч. зарегистрированного в качестве </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xml:space="preserve">индивидуального предпринимателя, </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телефон, адрес электронной почты)</w:t>
      </w:r>
    </w:p>
    <w:p w:rsidR="008B5960" w:rsidRPr="008B5960" w:rsidRDefault="008B5960" w:rsidP="008B5960">
      <w:pPr>
        <w:spacing w:after="0" w:line="240" w:lineRule="auto"/>
        <w:jc w:val="right"/>
        <w:rPr>
          <w:rFonts w:ascii="Times New Roman" w:eastAsia="Times New Roman" w:hAnsi="Times New Roman" w:cs="Times New Roman"/>
          <w:color w:val="000000"/>
        </w:rPr>
      </w:pPr>
      <w:r w:rsidRPr="008B5960">
        <w:rPr>
          <w:rFonts w:ascii="Times New Roman" w:eastAsia="Times New Roman" w:hAnsi="Times New Roman" w:cs="Times New Roman"/>
          <w:color w:val="000000"/>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РЕШЕНИЕ</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______________________________________________________________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_______от_______________________  .</w:t>
      </w:r>
    </w:p>
    <w:p w:rsidR="008B5960" w:rsidRPr="008B5960" w:rsidRDefault="008B5960" w:rsidP="008B5960">
      <w:pPr>
        <w:spacing w:after="0" w:line="240" w:lineRule="auto"/>
        <w:jc w:val="center"/>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(номер и дата решения)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По результатам рассмотрения заявления по услуге «Предоставление разрешения на осуществление земляных работ» от____ № __________ и приложенных к нему документов,______________  принято решение_____________________, по следующим основаниям:</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______________________________________________________________.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(Ф.И.О.  должность  уполномоченного сотрудника)</w:t>
      </w:r>
    </w:p>
    <w:tbl>
      <w:tblPr>
        <w:tblStyle w:val="12"/>
        <w:tblW w:w="0" w:type="auto"/>
        <w:tblInd w:w="6204" w:type="dxa"/>
        <w:tblLook w:val="04A0"/>
      </w:tblPr>
      <w:tblGrid>
        <w:gridCol w:w="3366"/>
      </w:tblGrid>
      <w:tr w:rsidR="008B5960" w:rsidRPr="008B5960" w:rsidTr="00AE34A1">
        <w:trPr>
          <w:trHeight w:val="928"/>
        </w:trPr>
        <w:tc>
          <w:tcPr>
            <w:tcW w:w="3367" w:type="dxa"/>
          </w:tcPr>
          <w:p w:rsidR="008B5960" w:rsidRPr="008B5960" w:rsidRDefault="008B5960" w:rsidP="008B5960">
            <w:pPr>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Сведения о сертификате</w:t>
            </w:r>
          </w:p>
          <w:p w:rsidR="008B5960" w:rsidRPr="008B5960" w:rsidRDefault="008B5960" w:rsidP="008B5960">
            <w:pPr>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электронной подписи</w:t>
            </w:r>
          </w:p>
        </w:tc>
      </w:tr>
    </w:tbl>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xml:space="preserve">Приложение № 3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xml:space="preserve">к типовой форме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Административного регламента</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предоставления Муниципальной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Список нормативных актов, в соответствии с которыми осуществляется предоставление Муниципальной услуги</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  Конституция  Российской  Федерации,  принятой  всенародным голосованием, 12.12.1993.</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2.  Кодекс Российской Федерации об административных правонарушениях от 30.12.2001 № 195-ФЗ.</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  Федеральный закон </w:t>
      </w:r>
      <w:hyperlink r:id="rId18" w:tgtFrame="_blank" w:history="1">
        <w:r w:rsidRPr="008B5960">
          <w:rPr>
            <w:rFonts w:ascii="Times New Roman" w:eastAsia="Times New Roman" w:hAnsi="Times New Roman" w:cs="Times New Roman"/>
            <w:color w:val="0000FF"/>
            <w:sz w:val="28"/>
            <w:szCs w:val="28"/>
          </w:rPr>
          <w:t>от 06.04.2011 № 63-ФЗ</w:t>
        </w:r>
      </w:hyperlink>
      <w:r w:rsidRPr="008B5960">
        <w:rPr>
          <w:rFonts w:ascii="Times New Roman" w:eastAsia="Times New Roman" w:hAnsi="Times New Roman" w:cs="Times New Roman"/>
          <w:color w:val="000000"/>
          <w:sz w:val="28"/>
          <w:szCs w:val="28"/>
        </w:rPr>
        <w:t> «Об электронной подписи»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4.  Федеральный  закон  от  27.07.2010  №  210-ФЗ  «Об  организации предоставления государственных и муниципальных услуг»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  Федеральный закон </w:t>
      </w:r>
      <w:hyperlink r:id="rId19" w:tgtFrame="_blank" w:history="1">
        <w:r w:rsidRPr="008B5960">
          <w:rPr>
            <w:rFonts w:ascii="Times New Roman" w:eastAsia="Times New Roman" w:hAnsi="Times New Roman" w:cs="Times New Roman"/>
            <w:color w:val="0000FF"/>
            <w:sz w:val="28"/>
            <w:szCs w:val="28"/>
          </w:rPr>
          <w:t>от 06.10.2003 № 131-ФЗ</w:t>
        </w:r>
      </w:hyperlink>
      <w:r w:rsidRPr="008B5960">
        <w:rPr>
          <w:rFonts w:ascii="Times New Roman" w:eastAsia="Times New Roman" w:hAnsi="Times New Roman" w:cs="Times New Roman"/>
          <w:color w:val="000000"/>
          <w:sz w:val="28"/>
          <w:szCs w:val="28"/>
        </w:rPr>
        <w:t> «</w:t>
      </w:r>
      <w:hyperlink r:id="rId20" w:tgtFrame="_blank" w:history="1">
        <w:r w:rsidRPr="008B5960">
          <w:rPr>
            <w:rFonts w:ascii="Times New Roman" w:eastAsia="Times New Roman" w:hAnsi="Times New Roman" w:cs="Times New Roman"/>
            <w:color w:val="0000FF"/>
            <w:sz w:val="28"/>
            <w:szCs w:val="28"/>
          </w:rPr>
          <w:t>Об общих принципах организации местного самоуправления</w:t>
        </w:r>
      </w:hyperlink>
      <w:r w:rsidRPr="008B5960">
        <w:rPr>
          <w:rFonts w:ascii="Times New Roman" w:eastAsia="Times New Roman" w:hAnsi="Times New Roman" w:cs="Times New Roman"/>
          <w:color w:val="000000"/>
          <w:sz w:val="28"/>
          <w:szCs w:val="28"/>
        </w:rPr>
        <w:t> в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6.  Федеральный закон </w:t>
      </w:r>
      <w:hyperlink r:id="rId21" w:tgtFrame="_blank" w:history="1">
        <w:r w:rsidRPr="008B5960">
          <w:rPr>
            <w:rFonts w:ascii="Times New Roman" w:eastAsia="Times New Roman" w:hAnsi="Times New Roman" w:cs="Times New Roman"/>
            <w:color w:val="0000FF"/>
            <w:sz w:val="28"/>
            <w:szCs w:val="28"/>
          </w:rPr>
          <w:t>от 27.07.2006 № 152-ФЗ</w:t>
        </w:r>
      </w:hyperlink>
      <w:r w:rsidRPr="008B5960">
        <w:rPr>
          <w:rFonts w:ascii="Times New Roman" w:eastAsia="Times New Roman" w:hAnsi="Times New Roman" w:cs="Times New Roman"/>
          <w:color w:val="000000"/>
          <w:sz w:val="28"/>
          <w:szCs w:val="28"/>
        </w:rPr>
        <w:t> «О персональных данных»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7.  Федеральный  закон  от  06.10.2003  №131-ФЗ  "Об  общих  принципах организации местного самоуправления в Российской Федерации";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  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9.  Законы субъектов Российской Федерации в сфере благоустройства;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  Нормативные правовые акты органов местного самоуправления в сфере благоустройства https://vozdvizhenskiy.nso.ru/blagoustr.html.</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Приложение № 4 </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 административному регламенту</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предоставления муниципальной услуги</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предоставление разрешения на</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Проект производства работ на прокладку инженерных сетей (пример)</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Приложение № 5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к административному регламенту</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предоставления муниципальной услуги</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предоставление разрешения на</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осуществление земляных работ</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График производства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Функциональное назначение объекта:______________________________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Адрес объекта:_________________________________________________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(адрес проведения земляных работ, кадастровый номер земельного участка)</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tbl>
      <w:tblPr>
        <w:tblStyle w:val="12"/>
        <w:tblW w:w="0" w:type="auto"/>
        <w:tblLook w:val="04A0"/>
      </w:tblPr>
      <w:tblGrid>
        <w:gridCol w:w="674"/>
        <w:gridCol w:w="4110"/>
        <w:gridCol w:w="2393"/>
        <w:gridCol w:w="2393"/>
      </w:tblGrid>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п/п</w:t>
            </w:r>
          </w:p>
        </w:tc>
        <w:tc>
          <w:tcPr>
            <w:tcW w:w="4110"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Наименование работ</w:t>
            </w:r>
          </w:p>
        </w:tc>
        <w:tc>
          <w:tcPr>
            <w:tcW w:w="2393" w:type="dxa"/>
          </w:tcPr>
          <w:p w:rsidR="008B5960" w:rsidRPr="008B5960" w:rsidRDefault="008B5960" w:rsidP="008B5960">
            <w:pPr>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Дата начало работ (день/ месяц/ год)</w:t>
            </w: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4"/>
                <w:szCs w:val="24"/>
              </w:rPr>
              <w:t>Дата окончания работ (день/ месяц/ год)</w:t>
            </w: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4110"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4110"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4110"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4110"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393" w:type="dxa"/>
          </w:tcPr>
          <w:p w:rsidR="008B5960" w:rsidRPr="008B5960" w:rsidRDefault="008B5960" w:rsidP="008B5960">
            <w:pPr>
              <w:jc w:val="both"/>
              <w:rPr>
                <w:rFonts w:ascii="Times New Roman" w:eastAsia="Times New Roman" w:hAnsi="Times New Roman" w:cs="Times New Roman"/>
                <w:color w:val="000000"/>
                <w:sz w:val="28"/>
                <w:szCs w:val="28"/>
              </w:rPr>
            </w:pPr>
          </w:p>
        </w:tc>
      </w:tr>
    </w:tbl>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Исполнитель работ ___________________________________________  </w:t>
      </w: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(должность, подпись, расшифровка подписи)</w:t>
      </w: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М.П.</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4"/>
          <w:szCs w:val="24"/>
        </w:rPr>
        <w:t>(при наличии)</w:t>
      </w:r>
      <w:r w:rsidRPr="008B5960">
        <w:rPr>
          <w:rFonts w:ascii="Times New Roman" w:eastAsia="Times New Roman" w:hAnsi="Times New Roman" w:cs="Times New Roman"/>
          <w:color w:val="000000"/>
          <w:sz w:val="28"/>
          <w:szCs w:val="28"/>
        </w:rPr>
        <w:t>                                                            " __ "_________20__ 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Заказчик (при наличии) 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(должность, подпись, расшифровка подписи)</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М.П.</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4"/>
          <w:szCs w:val="24"/>
        </w:rPr>
        <w:t>(при наличии)</w:t>
      </w:r>
      <w:r w:rsidRPr="008B5960">
        <w:rPr>
          <w:rFonts w:ascii="Times New Roman" w:eastAsia="Times New Roman" w:hAnsi="Times New Roman" w:cs="Times New Roman"/>
          <w:color w:val="000000"/>
          <w:sz w:val="28"/>
          <w:szCs w:val="28"/>
        </w:rPr>
        <w:t>                                                             "___ " ________20__  г.</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Приложение № 6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к административному регламенту</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предоставления муниципальной услуги</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предоставление разрешения на</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Форма акта о завершении земляных работ и выполненном благоустройстве</w:t>
      </w:r>
    </w:p>
    <w:p w:rsidR="008B5960" w:rsidRPr="008B5960" w:rsidRDefault="008B5960" w:rsidP="008B5960">
      <w:pPr>
        <w:spacing w:after="0" w:line="240" w:lineRule="auto"/>
        <w:jc w:val="center"/>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АКТ</w:t>
      </w:r>
    </w:p>
    <w:p w:rsidR="008B5960" w:rsidRPr="008B5960" w:rsidRDefault="008B5960" w:rsidP="008B5960">
      <w:pPr>
        <w:spacing w:after="0" w:line="240" w:lineRule="auto"/>
        <w:jc w:val="center"/>
        <w:rPr>
          <w:rFonts w:ascii="Times New Roman" w:eastAsia="Times New Roman" w:hAnsi="Times New Roman" w:cs="Times New Roman"/>
          <w:color w:val="000000"/>
          <w:sz w:val="24"/>
          <w:szCs w:val="24"/>
          <w:vertAlign w:val="superscript"/>
        </w:rPr>
      </w:pPr>
      <w:r w:rsidRPr="008B5960">
        <w:rPr>
          <w:rFonts w:ascii="Times New Roman" w:eastAsia="Times New Roman" w:hAnsi="Times New Roman" w:cs="Times New Roman"/>
          <w:color w:val="000000"/>
          <w:sz w:val="24"/>
          <w:szCs w:val="24"/>
        </w:rPr>
        <w:t>о завершении земляных работ и выполненном благоустройстве</w:t>
      </w:r>
      <w:r w:rsidRPr="008B5960">
        <w:rPr>
          <w:rFonts w:ascii="Times New Roman" w:eastAsia="Times New Roman" w:hAnsi="Times New Roman" w:cs="Times New Roman"/>
          <w:color w:val="000000"/>
          <w:sz w:val="24"/>
          <w:szCs w:val="24"/>
          <w:vertAlign w:val="superscript"/>
        </w:rPr>
        <w:t>1</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(организация, предприятие/ФИО, производитель работ)</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адрес: ________________________________________________________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Земляные работы производились по адресу:</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Разрешение на производство земляных работ N   от</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lastRenderedPageBreak/>
        <w:t>Комиссия в составе:</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u w:val="single"/>
        </w:rPr>
      </w:pPr>
      <w:r w:rsidRPr="008B5960">
        <w:rPr>
          <w:rFonts w:ascii="Times New Roman" w:eastAsia="Times New Roman" w:hAnsi="Times New Roman" w:cs="Times New Roman"/>
          <w:color w:val="000000"/>
          <w:sz w:val="24"/>
          <w:szCs w:val="24"/>
          <w:u w:val="single"/>
        </w:rPr>
        <w:t>представителя организации, производящей земляные работы   (подрядчика) 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xml:space="preserve">                             (Ф.И.О., должность)</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представителя организации, выполнившей благоустройство</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u w:val="single"/>
        </w:rPr>
        <w:t>(Ф.И.О., должность)</w:t>
      </w:r>
      <w:r w:rsidRPr="008B5960">
        <w:rPr>
          <w:rFonts w:ascii="Times New Roman" w:eastAsia="Times New Roman" w:hAnsi="Times New Roman" w:cs="Times New Roman"/>
          <w:color w:val="000000"/>
          <w:sz w:val="24"/>
          <w:szCs w:val="24"/>
        </w:rPr>
        <w:t>____________________________________________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xml:space="preserve">представителя управляющей организации или жилищно-эксплуатационной организации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(Ф.И.О., должность)</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u w:val="single"/>
        </w:rPr>
      </w:pPr>
      <w:r w:rsidRPr="008B5960">
        <w:rPr>
          <w:rFonts w:ascii="Times New Roman" w:eastAsia="Times New Roman" w:hAnsi="Times New Roman" w:cs="Times New Roman"/>
          <w:color w:val="000000"/>
          <w:sz w:val="24"/>
          <w:szCs w:val="24"/>
        </w:rPr>
        <w:t xml:space="preserve">произвела освидетельствование территории, на которой производились земляные и благоустроительные работы, на "___  " 20___ г. и составила настоящий </w:t>
      </w:r>
      <w:r w:rsidRPr="008B5960">
        <w:rPr>
          <w:rFonts w:ascii="Times New Roman" w:eastAsia="Times New Roman" w:hAnsi="Times New Roman" w:cs="Times New Roman"/>
          <w:color w:val="000000"/>
          <w:sz w:val="24"/>
          <w:szCs w:val="24"/>
          <w:u w:val="single"/>
        </w:rPr>
        <w:t>акт на предмет выполнения благоустроительных работ в полном объеме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Представитель организации, производившей земляные работы (подрядчик),_______________________________________________________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(подпись) </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Представитель организации, выполнившей благоустройство,</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(подпись)</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Представитель владельца объекта благоустройства, управляющей организации или жилищно-эксплуатационной организации________________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xml:space="preserve">                                                                                            (подпись)</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Приложение:</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Материалы фотофиксации выполненных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регламента)2.</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_____________________________________________________________________ </w:t>
      </w:r>
    </w:p>
    <w:p w:rsidR="008B5960" w:rsidRPr="008B5960" w:rsidRDefault="008B5960" w:rsidP="008B5960">
      <w:pPr>
        <w:spacing w:after="0" w:line="240" w:lineRule="auto"/>
        <w:jc w:val="both"/>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1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Приложение № 7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к административному регламенту</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предоставления муниципальной услуги</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предоставление разрешения на</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осуществление земляных работ</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Форма</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решения о закрытии разрешения на осуществление земляных работ</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_____________________________________________________________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      наименование уполномоченного на предоставление услуги</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Кому: ___________________</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(фамилия, имя, отчество (последнее –</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при наличии), наименование и данные</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документа, удостоверяющего личность – </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lastRenderedPageBreak/>
        <w:t>для физического лица;наименование</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индивидуального предпринимателя, ИНН,</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ОГРНИП – для физического лица,</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зарегистрированного в качестве </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индивидуального предпринимателя);полное</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наименование юридического лица, ИНН, </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ОГРН, юридический адрес – для</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юридического лица)</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Контактные данные:________________</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 (почтовый индекс и адрес – для </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физического лица, в т.ч. </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 xml:space="preserve">зарегистрированного в качестве </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индивидуального предпринимателя,</w:t>
      </w:r>
    </w:p>
    <w:p w:rsidR="008B5960" w:rsidRPr="008B5960" w:rsidRDefault="008B5960" w:rsidP="008B5960">
      <w:pPr>
        <w:spacing w:after="0" w:line="240" w:lineRule="auto"/>
        <w:jc w:val="right"/>
        <w:rPr>
          <w:rFonts w:ascii="Times New Roman" w:eastAsia="Times New Roman" w:hAnsi="Times New Roman" w:cs="Times New Roman"/>
          <w:color w:val="000000"/>
          <w:sz w:val="20"/>
          <w:szCs w:val="20"/>
        </w:rPr>
      </w:pPr>
      <w:r w:rsidRPr="008B5960">
        <w:rPr>
          <w:rFonts w:ascii="Times New Roman" w:eastAsia="Times New Roman" w:hAnsi="Times New Roman" w:cs="Times New Roman"/>
          <w:color w:val="000000"/>
          <w:sz w:val="20"/>
          <w:szCs w:val="20"/>
        </w:rPr>
        <w:t>телефон, адрес электронной почты)</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РЕШЕНИЕ</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 закрытии разрешения на осуществление земляных работ</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______________________________________________________________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_____________                                                       Дата____________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__________________________________уведомляет Вас о закрытии разрешения на производство земляных</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работ № ______________ на выполнение работ _________________, проведенных по адресу______________________________________________.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Особые отметки _______________________________________________.</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(Ф.И.О. должность</w:t>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 xml:space="preserve"> уполномоченного сотрудника)                           </w:t>
      </w:r>
    </w:p>
    <w:tbl>
      <w:tblPr>
        <w:tblStyle w:val="12"/>
        <w:tblpPr w:leftFromText="180" w:rightFromText="180" w:vertAnchor="text" w:horzAnchor="margin" w:tblpXSpec="right" w:tblpY="184"/>
        <w:tblW w:w="0" w:type="auto"/>
        <w:tblLook w:val="04A0"/>
      </w:tblPr>
      <w:tblGrid>
        <w:gridCol w:w="3367"/>
      </w:tblGrid>
      <w:tr w:rsidR="008B5960" w:rsidRPr="008B5960" w:rsidTr="00AE34A1">
        <w:trPr>
          <w:trHeight w:val="928"/>
        </w:trPr>
        <w:tc>
          <w:tcPr>
            <w:tcW w:w="3367" w:type="dxa"/>
          </w:tcPr>
          <w:p w:rsidR="008B5960" w:rsidRPr="008B5960" w:rsidRDefault="008B5960" w:rsidP="008B5960">
            <w:pPr>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Сведения о сертификате</w:t>
            </w:r>
          </w:p>
          <w:p w:rsidR="008B5960" w:rsidRPr="008B5960" w:rsidRDefault="008B5960" w:rsidP="008B5960">
            <w:pPr>
              <w:jc w:val="both"/>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электронной подписи</w:t>
            </w:r>
          </w:p>
        </w:tc>
      </w:tr>
    </w:tbl>
    <w:p w:rsidR="008B5960" w:rsidRPr="008B5960" w:rsidRDefault="008B5960" w:rsidP="008B5960">
      <w:pPr>
        <w:tabs>
          <w:tab w:val="left" w:pos="3932"/>
        </w:tabs>
        <w:rPr>
          <w:rFonts w:ascii="Times New Roman" w:eastAsia="Times New Roman" w:hAnsi="Times New Roman" w:cs="Times New Roman"/>
          <w:sz w:val="24"/>
          <w:szCs w:val="24"/>
        </w:rPr>
      </w:pPr>
      <w:r w:rsidRPr="008B5960">
        <w:rPr>
          <w:rFonts w:ascii="Times New Roman" w:eastAsia="Times New Roman" w:hAnsi="Times New Roman" w:cs="Times New Roman"/>
          <w:sz w:val="24"/>
          <w:szCs w:val="24"/>
        </w:rPr>
        <w:tab/>
      </w:r>
    </w:p>
    <w:p w:rsidR="008B5960" w:rsidRPr="008B5960" w:rsidRDefault="008B5960" w:rsidP="008B5960">
      <w:pPr>
        <w:spacing w:after="0" w:line="240" w:lineRule="auto"/>
        <w:jc w:val="both"/>
        <w:rPr>
          <w:rFonts w:ascii="Times New Roman" w:eastAsia="Times New Roman" w:hAnsi="Times New Roman" w:cs="Times New Roman"/>
          <w:color w:val="000000"/>
          <w:sz w:val="24"/>
          <w:szCs w:val="24"/>
        </w:rPr>
      </w:pPr>
    </w:p>
    <w:p w:rsidR="008B5960" w:rsidRPr="008B5960" w:rsidRDefault="008B5960" w:rsidP="008B5960">
      <w:pPr>
        <w:spacing w:after="0" w:line="240" w:lineRule="auto"/>
        <w:jc w:val="both"/>
        <w:rPr>
          <w:rFonts w:ascii="Times New Roman" w:eastAsia="Calibri" w:hAnsi="Times New Roman" w:cs="Times New Roman"/>
          <w:sz w:val="28"/>
          <w:szCs w:val="28"/>
          <w:lang w:eastAsia="en-US"/>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sectPr w:rsidR="008B5960" w:rsidRPr="008B5960" w:rsidSect="009A3088">
          <w:pgSz w:w="11906" w:h="16838"/>
          <w:pgMar w:top="709" w:right="851" w:bottom="1134" w:left="1701" w:header="709" w:footer="709" w:gutter="0"/>
          <w:cols w:space="708"/>
          <w:docGrid w:linePitch="360"/>
        </w:sectPr>
      </w:pP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lastRenderedPageBreak/>
        <w:t>Приложение № 8 </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к административному регламенту</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предоставления муниципальной услуги</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предоставление разрешения на</w:t>
      </w:r>
    </w:p>
    <w:p w:rsidR="008B5960" w:rsidRPr="008B5960" w:rsidRDefault="008B5960" w:rsidP="008B5960">
      <w:pPr>
        <w:spacing w:after="0" w:line="240" w:lineRule="auto"/>
        <w:jc w:val="right"/>
        <w:rPr>
          <w:rFonts w:ascii="Times New Roman" w:eastAsia="Times New Roman" w:hAnsi="Times New Roman" w:cs="Times New Roman"/>
          <w:color w:val="000000"/>
          <w:sz w:val="24"/>
          <w:szCs w:val="24"/>
        </w:rPr>
      </w:pPr>
      <w:r w:rsidRPr="008B5960">
        <w:rPr>
          <w:rFonts w:ascii="Times New Roman" w:eastAsia="Times New Roman" w:hAnsi="Times New Roman" w:cs="Times New Roman"/>
          <w:color w:val="000000"/>
          <w:sz w:val="24"/>
          <w:szCs w:val="24"/>
        </w:rPr>
        <w:t>осуществление земляных работ</w:t>
      </w:r>
    </w:p>
    <w:p w:rsidR="008B5960" w:rsidRPr="008B5960" w:rsidRDefault="008B5960" w:rsidP="008B5960">
      <w:pPr>
        <w:spacing w:after="0" w:line="240" w:lineRule="auto"/>
        <w:jc w:val="right"/>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tbl>
      <w:tblPr>
        <w:tblStyle w:val="12"/>
        <w:tblW w:w="0" w:type="auto"/>
        <w:tblLook w:val="04A0"/>
      </w:tblPr>
      <w:tblGrid>
        <w:gridCol w:w="674"/>
        <w:gridCol w:w="5021"/>
        <w:gridCol w:w="3954"/>
        <w:gridCol w:w="2814"/>
        <w:gridCol w:w="2323"/>
      </w:tblGrid>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п/п </w:t>
            </w:r>
          </w:p>
        </w:tc>
        <w:tc>
          <w:tcPr>
            <w:tcW w:w="5245" w:type="dxa"/>
          </w:tcPr>
          <w:p w:rsidR="008B5960" w:rsidRPr="008B5960" w:rsidRDefault="008B5960" w:rsidP="008B5960">
            <w:pP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Место выполнения действия/ используемая ИС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Процедуры</w:t>
            </w: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Действия </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Максимальный срок</w:t>
            </w:r>
          </w:p>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w:t>
            </w:r>
          </w:p>
        </w:tc>
        <w:tc>
          <w:tcPr>
            <w:tcW w:w="5245" w:type="dxa"/>
          </w:tcPr>
          <w:p w:rsidR="008B5960" w:rsidRPr="008B5960" w:rsidRDefault="008B5960" w:rsidP="008B5960">
            <w:pPr>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w:t>
            </w:r>
          </w:p>
        </w:tc>
        <w:tc>
          <w:tcPr>
            <w:tcW w:w="4111" w:type="dxa"/>
          </w:tcPr>
          <w:p w:rsidR="008B5960" w:rsidRPr="008B5960" w:rsidRDefault="008B5960" w:rsidP="008B5960">
            <w:pPr>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w:t>
            </w:r>
          </w:p>
        </w:tc>
        <w:tc>
          <w:tcPr>
            <w:tcW w:w="2835" w:type="dxa"/>
          </w:tcPr>
          <w:p w:rsidR="008B5960" w:rsidRPr="008B5960" w:rsidRDefault="008B5960" w:rsidP="008B5960">
            <w:pPr>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4</w:t>
            </w:r>
          </w:p>
        </w:tc>
        <w:tc>
          <w:tcPr>
            <w:tcW w:w="2345" w:type="dxa"/>
          </w:tcPr>
          <w:p w:rsidR="008B5960" w:rsidRPr="008B5960" w:rsidRDefault="008B5960" w:rsidP="008B5960">
            <w:pPr>
              <w:jc w:val="cente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w:t>
            </w: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Проверка документов и регистрация заявления </w:t>
            </w: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Контроль комплектности предоставленных документов </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До 1 рабочего дня3</w:t>
            </w: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2</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Подтверждение полномочий представителя заявителя</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3</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Регистрация заявления</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4</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Принятие решения об отказе в приеме документов</w:t>
            </w:r>
          </w:p>
          <w:p w:rsidR="008B5960" w:rsidRPr="008B5960" w:rsidRDefault="008B5960" w:rsidP="008B5960">
            <w:pPr>
              <w:jc w:val="both"/>
              <w:rPr>
                <w:rFonts w:ascii="Times New Roman" w:eastAsia="Times New Roman" w:hAnsi="Times New Roman" w:cs="Times New Roman"/>
                <w:color w:val="000000"/>
                <w:sz w:val="28"/>
                <w:szCs w:val="28"/>
              </w:rPr>
            </w:pP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5</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СМЭВ</w:t>
            </w:r>
          </w:p>
          <w:p w:rsidR="008B5960" w:rsidRPr="008B5960" w:rsidRDefault="008B5960" w:rsidP="008B5960">
            <w:pPr>
              <w:jc w:val="both"/>
              <w:rPr>
                <w:rFonts w:ascii="Times New Roman" w:eastAsia="Times New Roman" w:hAnsi="Times New Roman" w:cs="Times New Roman"/>
                <w:color w:val="000000"/>
                <w:sz w:val="28"/>
                <w:szCs w:val="28"/>
              </w:rPr>
            </w:pP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Получение сведений</w:t>
            </w:r>
          </w:p>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посредством СМЭВ </w:t>
            </w: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Направление межведомственных </w:t>
            </w:r>
            <w:r w:rsidRPr="008B5960">
              <w:rPr>
                <w:rFonts w:ascii="Times New Roman" w:eastAsia="Times New Roman" w:hAnsi="Times New Roman" w:cs="Times New Roman"/>
                <w:color w:val="000000"/>
                <w:sz w:val="28"/>
                <w:szCs w:val="28"/>
              </w:rPr>
              <w:lastRenderedPageBreak/>
              <w:t>запросов</w:t>
            </w:r>
          </w:p>
          <w:p w:rsidR="008B5960" w:rsidRPr="008B5960" w:rsidRDefault="008B5960" w:rsidP="008B5960">
            <w:pPr>
              <w:jc w:val="both"/>
              <w:rPr>
                <w:rFonts w:ascii="Times New Roman" w:eastAsia="Times New Roman" w:hAnsi="Times New Roman" w:cs="Times New Roman"/>
                <w:color w:val="000000"/>
                <w:sz w:val="28"/>
                <w:szCs w:val="28"/>
              </w:rPr>
            </w:pPr>
          </w:p>
        </w:tc>
        <w:tc>
          <w:tcPr>
            <w:tcW w:w="2345" w:type="dxa"/>
            <w:vMerge w:val="restart"/>
          </w:tcPr>
          <w:p w:rsidR="008B5960" w:rsidRPr="008B5960" w:rsidRDefault="008B5960" w:rsidP="008B5960">
            <w:pPr>
              <w:rPr>
                <w:rFonts w:ascii="Times New Roman" w:eastAsia="Times New Roman" w:hAnsi="Times New Roman" w:cs="Times New Roman"/>
                <w:color w:val="000000"/>
                <w:sz w:val="28"/>
                <w:szCs w:val="28"/>
              </w:rPr>
            </w:pPr>
          </w:p>
          <w:p w:rsidR="008B5960" w:rsidRPr="008B5960" w:rsidRDefault="008B5960" w:rsidP="008B5960">
            <w:pPr>
              <w:rPr>
                <w:rFonts w:ascii="Times New Roman" w:eastAsia="Times New Roman" w:hAnsi="Times New Roman" w:cs="Times New Roman"/>
                <w:color w:val="000000"/>
                <w:sz w:val="28"/>
                <w:szCs w:val="28"/>
              </w:rPr>
            </w:pPr>
          </w:p>
          <w:p w:rsidR="008B5960" w:rsidRPr="008B5960" w:rsidRDefault="008B5960" w:rsidP="008B5960">
            <w:pPr>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До 5 рабочих дней</w:t>
            </w:r>
          </w:p>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6</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СМЭВ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Получение ответов на межведомственные запросы</w:t>
            </w:r>
          </w:p>
          <w:p w:rsidR="008B5960" w:rsidRPr="008B5960" w:rsidRDefault="008B5960" w:rsidP="008B5960">
            <w:pPr>
              <w:jc w:val="both"/>
              <w:rPr>
                <w:rFonts w:ascii="Times New Roman" w:eastAsia="Times New Roman" w:hAnsi="Times New Roman" w:cs="Times New Roman"/>
                <w:color w:val="000000"/>
                <w:sz w:val="28"/>
                <w:szCs w:val="28"/>
              </w:rPr>
            </w:pPr>
          </w:p>
        </w:tc>
        <w:tc>
          <w:tcPr>
            <w:tcW w:w="2345" w:type="dxa"/>
            <w:vMerge/>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7</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Рассмотрение документов и сведений </w:t>
            </w: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Проверка соответствия документов и сведений установленным критериям для принятия решения </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До 5 рабочих дней</w:t>
            </w: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8</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Принятие решения  </w:t>
            </w: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Принятие решения о предоставлении услуги </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До 1 часа</w:t>
            </w:r>
          </w:p>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9</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Формирование решения о предоставлении услуги</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10</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Принятие решения об отказе в предоставлении</w:t>
            </w:r>
          </w:p>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услуги</w:t>
            </w:r>
          </w:p>
          <w:p w:rsidR="008B5960" w:rsidRPr="008B5960" w:rsidRDefault="008B5960" w:rsidP="008B5960">
            <w:pPr>
              <w:jc w:val="both"/>
              <w:rPr>
                <w:rFonts w:ascii="Times New Roman" w:eastAsia="Times New Roman" w:hAnsi="Times New Roman" w:cs="Times New Roman"/>
                <w:color w:val="000000"/>
                <w:sz w:val="28"/>
                <w:szCs w:val="28"/>
              </w:rPr>
            </w:pP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11</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xml:space="preserve">Формирование отказа в </w:t>
            </w:r>
            <w:r w:rsidRPr="008B5960">
              <w:rPr>
                <w:rFonts w:ascii="Times New Roman" w:eastAsia="Times New Roman" w:hAnsi="Times New Roman" w:cs="Times New Roman"/>
                <w:color w:val="000000"/>
                <w:sz w:val="28"/>
                <w:szCs w:val="28"/>
              </w:rPr>
              <w:lastRenderedPageBreak/>
              <w:t>предоставлении услуги</w:t>
            </w:r>
          </w:p>
          <w:p w:rsidR="008B5960" w:rsidRPr="008B5960" w:rsidRDefault="008B5960" w:rsidP="008B5960">
            <w:pPr>
              <w:jc w:val="both"/>
              <w:rPr>
                <w:rFonts w:ascii="Times New Roman" w:eastAsia="Times New Roman" w:hAnsi="Times New Roman" w:cs="Times New Roman"/>
                <w:color w:val="000000"/>
                <w:sz w:val="28"/>
                <w:szCs w:val="28"/>
              </w:rPr>
            </w:pP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p>
        </w:tc>
      </w:tr>
      <w:tr w:rsidR="008B5960" w:rsidRPr="008B5960" w:rsidTr="00AE34A1">
        <w:tc>
          <w:tcPr>
            <w:tcW w:w="67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lastRenderedPageBreak/>
              <w:t>12</w:t>
            </w:r>
          </w:p>
        </w:tc>
        <w:tc>
          <w:tcPr>
            <w:tcW w:w="52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Модуль МФЦ / Ведомство/ПГС </w:t>
            </w:r>
          </w:p>
        </w:tc>
        <w:tc>
          <w:tcPr>
            <w:tcW w:w="4111"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Выдача результата на бумажном носителе (опционально) </w:t>
            </w:r>
          </w:p>
        </w:tc>
        <w:tc>
          <w:tcPr>
            <w:tcW w:w="283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Выдача результата в виде экземпляра электронного документа, распечатанного на</w:t>
            </w:r>
          </w:p>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бумажном носителе, заверенного подписью и печатью МФЦ / Ведомстве </w:t>
            </w:r>
          </w:p>
        </w:tc>
        <w:tc>
          <w:tcPr>
            <w:tcW w:w="2345" w:type="dxa"/>
          </w:tcPr>
          <w:p w:rsidR="008B5960" w:rsidRPr="008B5960" w:rsidRDefault="008B5960" w:rsidP="008B5960">
            <w:pPr>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После окончания процедуры принятия решения</w:t>
            </w:r>
          </w:p>
          <w:p w:rsidR="008B5960" w:rsidRPr="008B5960" w:rsidRDefault="008B5960" w:rsidP="008B5960">
            <w:pPr>
              <w:jc w:val="both"/>
              <w:rPr>
                <w:rFonts w:ascii="Times New Roman" w:eastAsia="Times New Roman" w:hAnsi="Times New Roman" w:cs="Times New Roman"/>
                <w:color w:val="000000"/>
                <w:sz w:val="28"/>
                <w:szCs w:val="28"/>
              </w:rPr>
            </w:pPr>
          </w:p>
        </w:tc>
      </w:tr>
    </w:tbl>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p>
    <w:p w:rsidR="008B5960" w:rsidRPr="008B5960" w:rsidRDefault="008B5960" w:rsidP="008B5960">
      <w:pPr>
        <w:spacing w:after="0" w:line="240" w:lineRule="auto"/>
        <w:jc w:val="both"/>
        <w:rPr>
          <w:rFonts w:ascii="Times New Roman" w:eastAsia="Times New Roman" w:hAnsi="Times New Roman" w:cs="Times New Roman"/>
          <w:color w:val="000000"/>
          <w:sz w:val="28"/>
          <w:szCs w:val="28"/>
        </w:rPr>
      </w:pPr>
      <w:r w:rsidRPr="008B5960">
        <w:rPr>
          <w:rFonts w:ascii="Times New Roman" w:eastAsia="Times New Roman" w:hAnsi="Times New Roman" w:cs="Times New Roman"/>
          <w:color w:val="000000"/>
          <w:sz w:val="28"/>
          <w:szCs w:val="28"/>
        </w:rPr>
        <w:t> </w:t>
      </w:r>
    </w:p>
    <w:p w:rsidR="00EC3427" w:rsidRDefault="00EC3427" w:rsidP="00EC3427">
      <w:pPr>
        <w:jc w:val="center"/>
        <w:rPr>
          <w:rFonts w:ascii="Times New Roman" w:eastAsia="Times New Roman" w:hAnsi="Times New Roman" w:cs="Times New Roman"/>
          <w:color w:val="000000"/>
          <w:sz w:val="28"/>
          <w:szCs w:val="28"/>
        </w:rPr>
      </w:pPr>
    </w:p>
    <w:p w:rsidR="00EC3427" w:rsidRDefault="00EC3427" w:rsidP="00EC3427">
      <w:pPr>
        <w:jc w:val="center"/>
        <w:rPr>
          <w:rFonts w:ascii="Times New Roman" w:eastAsia="Times New Roman" w:hAnsi="Times New Roman" w:cs="Times New Roman"/>
          <w:color w:val="000000"/>
          <w:sz w:val="28"/>
          <w:szCs w:val="28"/>
        </w:rPr>
      </w:pPr>
    </w:p>
    <w:p w:rsidR="00EC3427" w:rsidRDefault="00EC3427" w:rsidP="00EC3427">
      <w:pPr>
        <w:jc w:val="center"/>
        <w:rPr>
          <w:rFonts w:ascii="Times New Roman" w:eastAsia="Times New Roman" w:hAnsi="Times New Roman" w:cs="Times New Roman"/>
          <w:color w:val="000000"/>
          <w:sz w:val="28"/>
          <w:szCs w:val="28"/>
        </w:rPr>
      </w:pPr>
    </w:p>
    <w:p w:rsidR="00EC3427" w:rsidRDefault="00EC3427" w:rsidP="00EC3427">
      <w:pPr>
        <w:jc w:val="center"/>
        <w:rPr>
          <w:rFonts w:ascii="Times New Roman" w:eastAsia="Times New Roman" w:hAnsi="Times New Roman" w:cs="Times New Roman"/>
          <w:color w:val="000000"/>
          <w:sz w:val="28"/>
          <w:szCs w:val="28"/>
        </w:rPr>
        <w:sectPr w:rsidR="00EC3427" w:rsidSect="006513E0">
          <w:pgSz w:w="16838" w:h="11906" w:orient="landscape"/>
          <w:pgMar w:top="851" w:right="1134" w:bottom="1701" w:left="1134" w:header="709" w:footer="709" w:gutter="0"/>
          <w:cols w:space="708"/>
          <w:docGrid w:linePitch="360"/>
        </w:sectPr>
      </w:pPr>
    </w:p>
    <w:p w:rsidR="00EC3427" w:rsidRDefault="008B5960" w:rsidP="00EC3427">
      <w:pPr>
        <w:jc w:val="center"/>
        <w:rPr>
          <w:b/>
          <w:sz w:val="28"/>
          <w:szCs w:val="28"/>
        </w:rPr>
      </w:pPr>
      <w:r w:rsidRPr="008B5960">
        <w:rPr>
          <w:rFonts w:ascii="Times New Roman" w:eastAsia="Times New Roman" w:hAnsi="Times New Roman" w:cs="Times New Roman"/>
          <w:color w:val="000000"/>
          <w:sz w:val="28"/>
          <w:szCs w:val="28"/>
        </w:rPr>
        <w:lastRenderedPageBreak/>
        <w:t> </w:t>
      </w:r>
      <w:r w:rsidR="00EC3427">
        <w:rPr>
          <w:b/>
          <w:sz w:val="28"/>
          <w:szCs w:val="28"/>
        </w:rPr>
        <w:t>АДМИНИСТРАЦИЯ</w:t>
      </w:r>
    </w:p>
    <w:p w:rsidR="00EC3427" w:rsidRDefault="00EC3427" w:rsidP="00EC3427">
      <w:pPr>
        <w:jc w:val="center"/>
        <w:rPr>
          <w:b/>
          <w:sz w:val="28"/>
          <w:szCs w:val="28"/>
        </w:rPr>
      </w:pPr>
      <w:r>
        <w:rPr>
          <w:b/>
          <w:sz w:val="28"/>
          <w:szCs w:val="28"/>
        </w:rPr>
        <w:t>ЧЕБАКОВСКОГО СЕЛЬСОВЕТА</w:t>
      </w:r>
    </w:p>
    <w:p w:rsidR="00EC3427" w:rsidRDefault="00EC3427" w:rsidP="00EC3427">
      <w:pPr>
        <w:jc w:val="center"/>
        <w:rPr>
          <w:b/>
          <w:sz w:val="28"/>
          <w:szCs w:val="28"/>
        </w:rPr>
      </w:pPr>
      <w:r>
        <w:rPr>
          <w:b/>
          <w:sz w:val="28"/>
          <w:szCs w:val="28"/>
        </w:rPr>
        <w:t>СЕВЕРНОГО РАЙОНА НОВОСИБИРСКОЙ ОБЛАСТИ</w:t>
      </w:r>
    </w:p>
    <w:p w:rsidR="00EC3427" w:rsidRDefault="00EC3427" w:rsidP="00EC3427">
      <w:pPr>
        <w:jc w:val="center"/>
        <w:rPr>
          <w:b/>
          <w:sz w:val="28"/>
          <w:szCs w:val="28"/>
        </w:rPr>
      </w:pPr>
    </w:p>
    <w:p w:rsidR="00EC3427" w:rsidRDefault="00EC3427" w:rsidP="00EC3427">
      <w:pPr>
        <w:jc w:val="center"/>
        <w:rPr>
          <w:b/>
          <w:sz w:val="28"/>
          <w:szCs w:val="28"/>
        </w:rPr>
      </w:pPr>
      <w:r>
        <w:rPr>
          <w:b/>
          <w:sz w:val="28"/>
          <w:szCs w:val="28"/>
        </w:rPr>
        <w:t>П О С Т А Н О В Л Е Н И Е</w:t>
      </w:r>
    </w:p>
    <w:p w:rsidR="00EC3427" w:rsidRDefault="00EC3427" w:rsidP="00EC3427">
      <w:pPr>
        <w:jc w:val="center"/>
        <w:rPr>
          <w:b/>
          <w:sz w:val="28"/>
          <w:szCs w:val="28"/>
        </w:rPr>
      </w:pPr>
    </w:p>
    <w:p w:rsidR="00EC3427" w:rsidRDefault="00EC3427" w:rsidP="00EC3427">
      <w:pPr>
        <w:rPr>
          <w:b/>
          <w:sz w:val="28"/>
          <w:szCs w:val="28"/>
        </w:rPr>
      </w:pPr>
      <w:r>
        <w:rPr>
          <w:b/>
          <w:sz w:val="28"/>
          <w:szCs w:val="28"/>
        </w:rPr>
        <w:t>06.12.2022                                        с. Чебаки                                               № 95</w:t>
      </w:r>
    </w:p>
    <w:p w:rsidR="00EC3427" w:rsidRDefault="00EC3427" w:rsidP="00EC3427">
      <w:pPr>
        <w:jc w:val="center"/>
        <w:rPr>
          <w:b/>
          <w:sz w:val="28"/>
          <w:szCs w:val="28"/>
        </w:rPr>
      </w:pPr>
    </w:p>
    <w:p w:rsidR="00EC3427" w:rsidRPr="002062D4" w:rsidRDefault="00EC3427" w:rsidP="00EC3427">
      <w:pPr>
        <w:jc w:val="center"/>
        <w:rPr>
          <w:b/>
          <w:sz w:val="28"/>
          <w:szCs w:val="28"/>
        </w:rPr>
      </w:pPr>
      <w:r w:rsidRPr="002062D4">
        <w:rPr>
          <w:b/>
          <w:sz w:val="28"/>
          <w:szCs w:val="28"/>
        </w:rPr>
        <w:t>Об утверждении платы за жилое помещение и коммунальные услуги на 202</w:t>
      </w:r>
      <w:r>
        <w:rPr>
          <w:b/>
          <w:sz w:val="28"/>
          <w:szCs w:val="28"/>
        </w:rPr>
        <w:t>3</w:t>
      </w:r>
      <w:r w:rsidRPr="002062D4">
        <w:rPr>
          <w:b/>
          <w:sz w:val="28"/>
          <w:szCs w:val="28"/>
        </w:rPr>
        <w:t xml:space="preserve"> год на территории Чебаковского сельсовета Северного района Новосибирской области</w:t>
      </w:r>
    </w:p>
    <w:p w:rsidR="00EC3427" w:rsidRDefault="00EC3427" w:rsidP="00EC3427">
      <w:pPr>
        <w:rPr>
          <w:sz w:val="28"/>
          <w:szCs w:val="28"/>
        </w:rPr>
      </w:pPr>
    </w:p>
    <w:p w:rsidR="00EC3427" w:rsidRDefault="00EC3427" w:rsidP="00EC3427">
      <w:pPr>
        <w:jc w:val="both"/>
        <w:rPr>
          <w:sz w:val="28"/>
          <w:szCs w:val="28"/>
        </w:rPr>
      </w:pPr>
      <w:r>
        <w:rPr>
          <w:sz w:val="28"/>
          <w:szCs w:val="28"/>
        </w:rPr>
        <w:tab/>
        <w:t>Руководствуясь Федеральным законом от 06.11.2003 г. № 131 – ФЗ «Об общих принципах организации местного самоуправления в Российской Федерации », Федеральным законом от 30.12.2004 г. «Об основах регулирования тарифов организаций коммунального комплекса», Уставом Чебаковского сельсовета,  администрация Чебаковского сельсовета Северного района Новосибирской области</w:t>
      </w:r>
    </w:p>
    <w:p w:rsidR="00EC3427" w:rsidRDefault="00EC3427" w:rsidP="00EC3427">
      <w:pPr>
        <w:ind w:firstLine="708"/>
        <w:jc w:val="both"/>
        <w:rPr>
          <w:sz w:val="28"/>
          <w:szCs w:val="28"/>
        </w:rPr>
      </w:pPr>
      <w:r>
        <w:rPr>
          <w:sz w:val="28"/>
          <w:szCs w:val="28"/>
        </w:rPr>
        <w:t>ПОСТАНОВЛЯЕТ:</w:t>
      </w:r>
    </w:p>
    <w:p w:rsidR="00EC3427" w:rsidRDefault="00EC3427" w:rsidP="00EC3427">
      <w:pPr>
        <w:pStyle w:val="a7"/>
        <w:numPr>
          <w:ilvl w:val="0"/>
          <w:numId w:val="2"/>
        </w:numPr>
        <w:suppressAutoHyphens w:val="0"/>
        <w:spacing w:after="0" w:line="240" w:lineRule="auto"/>
        <w:jc w:val="both"/>
        <w:rPr>
          <w:sz w:val="28"/>
          <w:szCs w:val="28"/>
        </w:rPr>
      </w:pPr>
      <w:r>
        <w:rPr>
          <w:sz w:val="28"/>
          <w:szCs w:val="28"/>
        </w:rPr>
        <w:t>Утвердить на2023 год:</w:t>
      </w:r>
    </w:p>
    <w:p w:rsidR="00EC3427" w:rsidRDefault="00EC3427" w:rsidP="00EC3427">
      <w:pPr>
        <w:ind w:firstLine="708"/>
        <w:jc w:val="both"/>
        <w:rPr>
          <w:sz w:val="28"/>
          <w:szCs w:val="28"/>
        </w:rPr>
      </w:pPr>
      <w:r>
        <w:rPr>
          <w:sz w:val="28"/>
          <w:szCs w:val="28"/>
        </w:rPr>
        <w:t>1.1 Плату за пользование жилым помещением (наём) муниципального жилищного фонда в размере 0,43 рубля за 1 кв.м.</w:t>
      </w:r>
    </w:p>
    <w:p w:rsidR="00EC3427" w:rsidRDefault="00EC3427" w:rsidP="00EC3427">
      <w:pPr>
        <w:ind w:firstLine="708"/>
        <w:jc w:val="both"/>
        <w:rPr>
          <w:sz w:val="28"/>
          <w:szCs w:val="28"/>
        </w:rPr>
      </w:pPr>
      <w:r>
        <w:rPr>
          <w:sz w:val="28"/>
          <w:szCs w:val="28"/>
        </w:rPr>
        <w:t xml:space="preserve">1.2 Плату за содержание и ремонт жилого помещения муниципального жилищного фонда в размере 0,81 рубль за 1 кв. м. </w:t>
      </w:r>
    </w:p>
    <w:p w:rsidR="00EC3427" w:rsidRDefault="00EC3427" w:rsidP="00EC3427">
      <w:pPr>
        <w:ind w:firstLine="708"/>
        <w:jc w:val="both"/>
        <w:rPr>
          <w:sz w:val="28"/>
          <w:szCs w:val="28"/>
        </w:rPr>
      </w:pPr>
      <w:r>
        <w:rPr>
          <w:sz w:val="28"/>
          <w:szCs w:val="28"/>
        </w:rPr>
        <w:t xml:space="preserve">2.Опубликовать данное постановление в периодическом печатном издании «Вестник Чебаковского сельсовета»  </w:t>
      </w:r>
    </w:p>
    <w:p w:rsidR="00EC3427" w:rsidRDefault="00EC3427" w:rsidP="00EC3427">
      <w:pPr>
        <w:ind w:firstLine="708"/>
        <w:jc w:val="both"/>
        <w:rPr>
          <w:sz w:val="28"/>
          <w:szCs w:val="28"/>
        </w:rPr>
      </w:pPr>
      <w:r>
        <w:rPr>
          <w:sz w:val="28"/>
          <w:szCs w:val="28"/>
        </w:rPr>
        <w:t xml:space="preserve">3.Контроль за исполнением данного постановления возложить на специалиста 1 разряда Борисенко Н.В. </w:t>
      </w:r>
    </w:p>
    <w:p w:rsidR="00EC3427" w:rsidRDefault="00EC3427" w:rsidP="00EC3427">
      <w:pPr>
        <w:rPr>
          <w:sz w:val="28"/>
          <w:szCs w:val="28"/>
        </w:rPr>
      </w:pPr>
    </w:p>
    <w:p w:rsidR="00EC3427" w:rsidRDefault="00EC3427" w:rsidP="00EC3427">
      <w:pPr>
        <w:rPr>
          <w:sz w:val="28"/>
          <w:szCs w:val="28"/>
        </w:rPr>
      </w:pPr>
    </w:p>
    <w:p w:rsidR="00EC3427" w:rsidRDefault="00EC3427" w:rsidP="00EC3427">
      <w:pPr>
        <w:rPr>
          <w:sz w:val="28"/>
          <w:szCs w:val="28"/>
        </w:rPr>
      </w:pPr>
    </w:p>
    <w:p w:rsidR="00EC3427" w:rsidRDefault="00EC3427" w:rsidP="00EC3427">
      <w:pPr>
        <w:rPr>
          <w:sz w:val="28"/>
          <w:szCs w:val="28"/>
        </w:rPr>
      </w:pPr>
      <w:r>
        <w:rPr>
          <w:sz w:val="28"/>
          <w:szCs w:val="28"/>
        </w:rPr>
        <w:t>Глава Чебаковского сельсовета</w:t>
      </w:r>
    </w:p>
    <w:p w:rsidR="00EC3427" w:rsidRDefault="00EC3427" w:rsidP="00EC3427">
      <w:pPr>
        <w:rPr>
          <w:sz w:val="28"/>
          <w:szCs w:val="28"/>
        </w:rPr>
      </w:pPr>
      <w:r>
        <w:rPr>
          <w:sz w:val="28"/>
          <w:szCs w:val="28"/>
        </w:rPr>
        <w:t xml:space="preserve">Северного района Новосибирской области                                     В.А. Семенов </w:t>
      </w:r>
    </w:p>
    <w:p w:rsidR="00EC3427" w:rsidRDefault="00EC3427" w:rsidP="00EC3427">
      <w:pPr>
        <w:rPr>
          <w:sz w:val="28"/>
          <w:szCs w:val="28"/>
        </w:rPr>
      </w:pPr>
    </w:p>
    <w:p w:rsidR="00EC3427" w:rsidRDefault="00EC3427" w:rsidP="00EC3427">
      <w:pPr>
        <w:rPr>
          <w:sz w:val="28"/>
          <w:szCs w:val="28"/>
        </w:rPr>
      </w:pPr>
    </w:p>
    <w:p w:rsidR="00EC3427" w:rsidRDefault="00EC3427" w:rsidP="00EC3427">
      <w:pPr>
        <w:rPr>
          <w:sz w:val="28"/>
          <w:szCs w:val="28"/>
        </w:rPr>
      </w:pPr>
    </w:p>
    <w:p w:rsidR="00EC3427" w:rsidRDefault="00EC3427" w:rsidP="00EC3427">
      <w:pPr>
        <w:rPr>
          <w:sz w:val="28"/>
          <w:szCs w:val="28"/>
        </w:rPr>
      </w:pPr>
    </w:p>
    <w:p w:rsidR="00EC3427" w:rsidRDefault="00EC3427" w:rsidP="00EC3427">
      <w:pPr>
        <w:rPr>
          <w:sz w:val="28"/>
          <w:szCs w:val="28"/>
        </w:rPr>
      </w:pPr>
    </w:p>
    <w:p w:rsidR="00EC3427" w:rsidRDefault="00EC3427" w:rsidP="00EC3427"/>
    <w:p w:rsidR="00EC3427" w:rsidRPr="00281B6D" w:rsidRDefault="00EC3427" w:rsidP="00EC3427"/>
    <w:p w:rsidR="008B5960" w:rsidRPr="008B5960" w:rsidRDefault="008B5960" w:rsidP="008B5960">
      <w:pPr>
        <w:spacing w:after="0" w:line="1" w:lineRule="atLeast"/>
        <w:jc w:val="both"/>
        <w:rPr>
          <w:rFonts w:ascii="Times New Roman" w:eastAsia="Times New Roman" w:hAnsi="Times New Roman" w:cs="Times New Roman"/>
          <w:color w:val="000000"/>
          <w:sz w:val="28"/>
          <w:szCs w:val="28"/>
        </w:rPr>
      </w:pPr>
    </w:p>
    <w:p w:rsidR="008B5960" w:rsidRPr="008B5960" w:rsidRDefault="008B5960" w:rsidP="008B5960">
      <w:pPr>
        <w:jc w:val="both"/>
        <w:rPr>
          <w:rFonts w:ascii="Times New Roman" w:eastAsia="Calibri" w:hAnsi="Times New Roman" w:cs="Times New Roman"/>
          <w:sz w:val="28"/>
          <w:szCs w:val="28"/>
          <w:lang w:eastAsia="en-US"/>
        </w:rPr>
      </w:pPr>
    </w:p>
    <w:p w:rsidR="008B5960" w:rsidRDefault="008B5960" w:rsidP="006513E0">
      <w:pPr>
        <w:ind w:left="242" w:right="242"/>
        <w:outlineLvl w:val="0"/>
      </w:pPr>
    </w:p>
    <w:sectPr w:rsidR="008B5960" w:rsidSect="00EC342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6C" w:rsidRDefault="00702E6C" w:rsidP="005C5834">
      <w:pPr>
        <w:spacing w:after="0" w:line="240" w:lineRule="auto"/>
      </w:pPr>
      <w:r>
        <w:separator/>
      </w:r>
    </w:p>
  </w:endnote>
  <w:endnote w:type="continuationSeparator" w:id="1">
    <w:p w:rsidR="00702E6C" w:rsidRDefault="00702E6C" w:rsidP="005C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3F" w:rsidRDefault="00702E6C">
    <w:pPr>
      <w:pStyle w:val="ae"/>
      <w:jc w:val="center"/>
    </w:pPr>
  </w:p>
  <w:p w:rsidR="00D6373F" w:rsidRDefault="00702E6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6C" w:rsidRDefault="00702E6C" w:rsidP="005C5834">
      <w:pPr>
        <w:spacing w:after="0" w:line="240" w:lineRule="auto"/>
      </w:pPr>
      <w:r>
        <w:separator/>
      </w:r>
    </w:p>
  </w:footnote>
  <w:footnote w:type="continuationSeparator" w:id="1">
    <w:p w:rsidR="00702E6C" w:rsidRDefault="00702E6C" w:rsidP="005C58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F019C"/>
    <w:multiLevelType w:val="hybridMultilevel"/>
    <w:tmpl w:val="F6F81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352F09"/>
    <w:multiLevelType w:val="multilevel"/>
    <w:tmpl w:val="FE06C37A"/>
    <w:lvl w:ilvl="0">
      <w:start w:val="1"/>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useFELayout/>
  </w:compat>
  <w:rsids>
    <w:rsidRoot w:val="003A74B8"/>
    <w:rsid w:val="001C4AA2"/>
    <w:rsid w:val="00235963"/>
    <w:rsid w:val="00251529"/>
    <w:rsid w:val="00304310"/>
    <w:rsid w:val="00362F1D"/>
    <w:rsid w:val="003A0B06"/>
    <w:rsid w:val="003A74B8"/>
    <w:rsid w:val="004D4339"/>
    <w:rsid w:val="005C5834"/>
    <w:rsid w:val="006513E0"/>
    <w:rsid w:val="0065505B"/>
    <w:rsid w:val="00702E6C"/>
    <w:rsid w:val="008B5960"/>
    <w:rsid w:val="008D514B"/>
    <w:rsid w:val="00A52260"/>
    <w:rsid w:val="00D90A0A"/>
    <w:rsid w:val="00E322CC"/>
    <w:rsid w:val="00E65FEF"/>
    <w:rsid w:val="00EC3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59"/>
    <w:rsid w:val="003A74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A74B8"/>
    <w:pPr>
      <w:spacing w:after="0" w:line="240" w:lineRule="auto"/>
    </w:pPr>
  </w:style>
  <w:style w:type="paragraph" w:styleId="a5">
    <w:name w:val="Balloon Text"/>
    <w:basedOn w:val="a"/>
    <w:link w:val="a6"/>
    <w:uiPriority w:val="99"/>
    <w:semiHidden/>
    <w:unhideWhenUsed/>
    <w:rsid w:val="004D4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339"/>
    <w:rPr>
      <w:rFonts w:ascii="Tahoma" w:hAnsi="Tahoma" w:cs="Tahoma"/>
      <w:sz w:val="16"/>
      <w:szCs w:val="16"/>
    </w:rPr>
  </w:style>
  <w:style w:type="paragraph" w:styleId="a7">
    <w:name w:val="List Paragraph"/>
    <w:basedOn w:val="a"/>
    <w:uiPriority w:val="34"/>
    <w:qFormat/>
    <w:rsid w:val="006513E0"/>
    <w:pPr>
      <w:suppressAutoHyphens/>
      <w:ind w:left="720"/>
      <w:contextualSpacing/>
    </w:pPr>
    <w:rPr>
      <w:rFonts w:eastAsiaTheme="minorHAnsi"/>
      <w:lang w:eastAsia="en-US"/>
    </w:rPr>
  </w:style>
  <w:style w:type="paragraph" w:styleId="a8">
    <w:name w:val="Normal (Web)"/>
    <w:basedOn w:val="a"/>
    <w:uiPriority w:val="99"/>
    <w:semiHidden/>
    <w:unhideWhenUsed/>
    <w:qFormat/>
    <w:rsid w:val="006513E0"/>
    <w:pPr>
      <w:suppressAutoHyphens/>
      <w:spacing w:beforeAutospacing="1"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8B5960"/>
  </w:style>
  <w:style w:type="numbering" w:customStyle="1" w:styleId="11">
    <w:name w:val="Нет списка11"/>
    <w:next w:val="a2"/>
    <w:uiPriority w:val="99"/>
    <w:semiHidden/>
    <w:unhideWhenUsed/>
    <w:rsid w:val="008B5960"/>
  </w:style>
  <w:style w:type="character" w:styleId="a9">
    <w:name w:val="Hyperlink"/>
    <w:basedOn w:val="a0"/>
    <w:uiPriority w:val="99"/>
    <w:semiHidden/>
    <w:unhideWhenUsed/>
    <w:rsid w:val="008B5960"/>
    <w:rPr>
      <w:color w:val="0000FF"/>
      <w:u w:val="single"/>
    </w:rPr>
  </w:style>
  <w:style w:type="character" w:styleId="aa">
    <w:name w:val="FollowedHyperlink"/>
    <w:basedOn w:val="a0"/>
    <w:uiPriority w:val="99"/>
    <w:semiHidden/>
    <w:unhideWhenUsed/>
    <w:rsid w:val="008B5960"/>
    <w:rPr>
      <w:color w:val="800080"/>
      <w:u w:val="single"/>
    </w:rPr>
  </w:style>
  <w:style w:type="character" w:customStyle="1" w:styleId="10">
    <w:name w:val="Гиперссылка1"/>
    <w:basedOn w:val="a0"/>
    <w:rsid w:val="008B5960"/>
  </w:style>
  <w:style w:type="paragraph" w:customStyle="1" w:styleId="bodytext">
    <w:name w:val="bodytext"/>
    <w:basedOn w:val="a"/>
    <w:rsid w:val="008B596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line number"/>
    <w:basedOn w:val="a0"/>
    <w:uiPriority w:val="99"/>
    <w:semiHidden/>
    <w:unhideWhenUsed/>
    <w:rsid w:val="008B5960"/>
  </w:style>
  <w:style w:type="paragraph" w:styleId="ac">
    <w:name w:val="header"/>
    <w:basedOn w:val="a"/>
    <w:link w:val="ad"/>
    <w:uiPriority w:val="99"/>
    <w:unhideWhenUsed/>
    <w:rsid w:val="008B5960"/>
    <w:pPr>
      <w:tabs>
        <w:tab w:val="center" w:pos="4677"/>
        <w:tab w:val="right" w:pos="9355"/>
      </w:tabs>
      <w:spacing w:after="0" w:line="240" w:lineRule="auto"/>
    </w:pPr>
    <w:rPr>
      <w:rFonts w:eastAsia="Calibri"/>
      <w:lang w:eastAsia="en-US"/>
    </w:rPr>
  </w:style>
  <w:style w:type="character" w:customStyle="1" w:styleId="ad">
    <w:name w:val="Верхний колонтитул Знак"/>
    <w:basedOn w:val="a0"/>
    <w:link w:val="ac"/>
    <w:uiPriority w:val="99"/>
    <w:rsid w:val="008B5960"/>
    <w:rPr>
      <w:rFonts w:eastAsia="Calibri"/>
      <w:lang w:eastAsia="en-US"/>
    </w:rPr>
  </w:style>
  <w:style w:type="paragraph" w:styleId="ae">
    <w:name w:val="footer"/>
    <w:basedOn w:val="a"/>
    <w:link w:val="af"/>
    <w:uiPriority w:val="99"/>
    <w:unhideWhenUsed/>
    <w:rsid w:val="008B5960"/>
    <w:pPr>
      <w:tabs>
        <w:tab w:val="center" w:pos="4677"/>
        <w:tab w:val="right" w:pos="9355"/>
      </w:tabs>
      <w:spacing w:after="0" w:line="240" w:lineRule="auto"/>
    </w:pPr>
    <w:rPr>
      <w:rFonts w:eastAsia="Calibri"/>
      <w:lang w:eastAsia="en-US"/>
    </w:rPr>
  </w:style>
  <w:style w:type="character" w:customStyle="1" w:styleId="af">
    <w:name w:val="Нижний колонтитул Знак"/>
    <w:basedOn w:val="a0"/>
    <w:link w:val="ae"/>
    <w:uiPriority w:val="99"/>
    <w:rsid w:val="008B5960"/>
    <w:rPr>
      <w:rFonts w:eastAsia="Calibri"/>
      <w:lang w:eastAsia="en-US"/>
    </w:rPr>
  </w:style>
  <w:style w:type="table" w:customStyle="1" w:styleId="12">
    <w:name w:val="Сетка таблицы1"/>
    <w:basedOn w:val="a1"/>
    <w:next w:val="a3"/>
    <w:uiPriority w:val="59"/>
    <w:rsid w:val="008B596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7E09CC9-206E-4828-BF3E-A9669F1CD6EC" TargetMode="External"/><Relationship Id="rId18" Type="http://schemas.openxmlformats.org/officeDocument/2006/relationships/hyperlink" Target="https://pravo-search.minjust.ru/bigs/showDocument.html?id=03CF0FB8-17D5-46F6-A5EC-D1642676534B" TargetMode="External"/><Relationship Id="rId3" Type="http://schemas.openxmlformats.org/officeDocument/2006/relationships/settings" Target="settings.xml"/><Relationship Id="rId21" Type="http://schemas.openxmlformats.org/officeDocument/2006/relationships/hyperlink" Target="https://pravo-search.minjust.ru/bigs/showDocument.html?id=0A02E7AB-81DC-427B-9BB7-ABFB1E14BDF3" TargetMode="External"/><Relationship Id="rId7" Type="http://schemas.openxmlformats.org/officeDocument/2006/relationships/footer" Target="footer1.xml"/><Relationship Id="rId12" Type="http://schemas.openxmlformats.org/officeDocument/2006/relationships/hyperlink" Target="https://pravo-search.minjust.ru/bigs/showDocument.html?id=94702402-486B-4B02-BBAD-F3C6FE753A4E"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7B9BF2E5-7219-4478-9E0F-1B9590C07424"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theme" Target="theme/theme1.xml"/><Relationship Id="rId10" Type="http://schemas.openxmlformats.org/officeDocument/2006/relationships/hyperlink" Target="https://pravo-search.minjust.ru/bigs/showDocument.html?id=32D42F50-C972-4227-9F59-1462DE242006" TargetMode="External"/><Relationship Id="rId19"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59</Pages>
  <Words>16614</Words>
  <Characters>94706</Characters>
  <Application>Microsoft Office Word</Application>
  <DocSecurity>0</DocSecurity>
  <Lines>789</Lines>
  <Paragraphs>222</Paragraphs>
  <ScaleCrop>false</ScaleCrop>
  <Company/>
  <LinksUpToDate>false</LinksUpToDate>
  <CharactersWithSpaces>111098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2019-03-13T06:17:00Z</dcterms:created>
  <dcterms:modified xsi:type="dcterms:W3CDTF">2023-01-11T03:49:00Z</dcterms:modified>
</cp:coreProperties>
</file>