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8C8" w:rsidRDefault="00EF78C8" w:rsidP="00EF78C8">
      <w:pPr>
        <w:jc w:val="center"/>
        <w:rPr>
          <w:rFonts w:ascii="Monotype Corsiva" w:hAnsi="Monotype Corsiva"/>
          <w:b/>
          <w:sz w:val="52"/>
          <w:szCs w:val="52"/>
        </w:rPr>
      </w:pPr>
      <w:r>
        <w:rPr>
          <w:rFonts w:ascii="Monotype Corsiva" w:hAnsi="Monotype Corsiva"/>
          <w:b/>
          <w:sz w:val="40"/>
          <w:szCs w:val="40"/>
        </w:rPr>
        <w:t>«</w:t>
      </w:r>
      <w:r>
        <w:rPr>
          <w:rFonts w:ascii="Monotype Corsiva" w:hAnsi="Monotype Corsiva"/>
          <w:b/>
          <w:sz w:val="52"/>
          <w:szCs w:val="52"/>
        </w:rPr>
        <w:t>В Е С Т Н И К</w:t>
      </w:r>
    </w:p>
    <w:p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rsidR="00EF78C8" w:rsidRDefault="00EF78C8" w:rsidP="00EF78C8">
      <w:pPr>
        <w:jc w:val="center"/>
        <w:rPr>
          <w:rFonts w:ascii="Monotype Corsiva" w:hAnsi="Monotype Corsiva"/>
          <w:b/>
          <w:sz w:val="52"/>
          <w:szCs w:val="52"/>
        </w:rPr>
      </w:pPr>
      <w:r>
        <w:rPr>
          <w:rFonts w:ascii="Monotype Corsiva" w:hAnsi="Monotype Corsiva"/>
          <w:b/>
          <w:sz w:val="52"/>
          <w:szCs w:val="52"/>
        </w:rPr>
        <w:t>Периодическое печатное издание</w:t>
      </w:r>
    </w:p>
    <w:p w:rsidR="00EF78C8" w:rsidRDefault="00EF78C8" w:rsidP="00EF78C8">
      <w:pPr>
        <w:jc w:val="center"/>
        <w:rPr>
          <w:rFonts w:ascii="Monotype Corsiva" w:hAnsi="Monotype Corsiva"/>
          <w:b/>
          <w:sz w:val="52"/>
          <w:szCs w:val="52"/>
        </w:rPr>
      </w:pPr>
      <w:r>
        <w:rPr>
          <w:rFonts w:ascii="Monotype Corsiva" w:hAnsi="Monotype Corsiva"/>
          <w:b/>
          <w:sz w:val="52"/>
          <w:szCs w:val="52"/>
        </w:rPr>
        <w:t>Совета депутатов и администрации</w:t>
      </w:r>
    </w:p>
    <w:p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rsidR="00EF78C8" w:rsidRDefault="00EF78C8" w:rsidP="00EF78C8">
      <w:pPr>
        <w:rPr>
          <w:b/>
          <w:sz w:val="52"/>
          <w:szCs w:val="52"/>
        </w:rPr>
      </w:pPr>
    </w:p>
    <w:p w:rsidR="00EF78C8" w:rsidRDefault="00EF78C8" w:rsidP="00EF78C8">
      <w:pPr>
        <w:rPr>
          <w:b/>
          <w:sz w:val="40"/>
          <w:szCs w:val="40"/>
        </w:rPr>
      </w:pPr>
    </w:p>
    <w:p w:rsidR="00EF78C8" w:rsidRDefault="00EF78C8" w:rsidP="00EF78C8">
      <w:pPr>
        <w:rPr>
          <w:b/>
          <w:sz w:val="40"/>
          <w:szCs w:val="40"/>
        </w:rPr>
      </w:pPr>
    </w:p>
    <w:p w:rsidR="00EF78C8" w:rsidRDefault="00EF78C8" w:rsidP="00EF78C8">
      <w:pPr>
        <w:rPr>
          <w:b/>
          <w:sz w:val="40"/>
          <w:szCs w:val="40"/>
        </w:rPr>
      </w:pPr>
    </w:p>
    <w:tbl>
      <w:tblPr>
        <w:tblStyle w:val="a5"/>
        <w:tblW w:w="0" w:type="auto"/>
        <w:tblLook w:val="01E0" w:firstRow="1" w:lastRow="1" w:firstColumn="1" w:lastColumn="1" w:noHBand="0" w:noVBand="0"/>
      </w:tblPr>
      <w:tblGrid>
        <w:gridCol w:w="3181"/>
        <w:gridCol w:w="3231"/>
        <w:gridCol w:w="3159"/>
      </w:tblGrid>
      <w:tr w:rsidR="00EF78C8" w:rsidTr="00EF78C8">
        <w:tc>
          <w:tcPr>
            <w:tcW w:w="3284" w:type="dxa"/>
            <w:tcBorders>
              <w:top w:val="single" w:sz="4" w:space="0" w:color="auto"/>
              <w:left w:val="single" w:sz="4" w:space="0" w:color="auto"/>
              <w:bottom w:val="single" w:sz="4" w:space="0" w:color="auto"/>
              <w:right w:val="single" w:sz="4" w:space="0" w:color="auto"/>
            </w:tcBorders>
            <w:hideMark/>
          </w:tcPr>
          <w:p w:rsidR="00EF78C8" w:rsidRDefault="006908AF" w:rsidP="006908AF">
            <w:pPr>
              <w:jc w:val="center"/>
              <w:rPr>
                <w:rFonts w:ascii="Monotype Corsiva" w:hAnsi="Monotype Corsiva"/>
                <w:i/>
                <w:sz w:val="40"/>
                <w:szCs w:val="40"/>
                <w:lang w:eastAsia="en-US"/>
              </w:rPr>
            </w:pPr>
            <w:r>
              <w:rPr>
                <w:rFonts w:ascii="Monotype Corsiva" w:hAnsi="Monotype Corsiva"/>
                <w:i/>
                <w:sz w:val="40"/>
                <w:szCs w:val="40"/>
                <w:lang w:eastAsia="en-US"/>
              </w:rPr>
              <w:t>23</w:t>
            </w:r>
            <w:r w:rsidR="001405E9">
              <w:rPr>
                <w:rFonts w:ascii="Monotype Corsiva" w:hAnsi="Monotype Corsiva"/>
                <w:i/>
                <w:sz w:val="40"/>
                <w:szCs w:val="40"/>
                <w:lang w:eastAsia="en-US"/>
              </w:rPr>
              <w:t>.</w:t>
            </w:r>
            <w:r>
              <w:rPr>
                <w:rFonts w:ascii="Monotype Corsiva" w:hAnsi="Monotype Corsiva"/>
                <w:i/>
                <w:sz w:val="40"/>
                <w:szCs w:val="40"/>
                <w:lang w:eastAsia="en-US"/>
              </w:rPr>
              <w:t>12</w:t>
            </w:r>
            <w:r w:rsidR="001405E9">
              <w:rPr>
                <w:rFonts w:ascii="Monotype Corsiva" w:hAnsi="Monotype Corsiva"/>
                <w:i/>
                <w:sz w:val="40"/>
                <w:szCs w:val="40"/>
                <w:lang w:eastAsia="en-US"/>
              </w:rPr>
              <w:t>.</w:t>
            </w:r>
            <w:r w:rsidR="00EF78C8">
              <w:rPr>
                <w:rFonts w:ascii="Monotype Corsiva" w:hAnsi="Monotype Corsiva"/>
                <w:i/>
                <w:sz w:val="40"/>
                <w:szCs w:val="40"/>
                <w:lang w:eastAsia="en-US"/>
              </w:rPr>
              <w:t xml:space="preserve"> 201</w:t>
            </w:r>
            <w:r>
              <w:rPr>
                <w:rFonts w:ascii="Monotype Corsiva" w:hAnsi="Monotype Corsiva"/>
                <w:i/>
                <w:sz w:val="40"/>
                <w:szCs w:val="40"/>
                <w:lang w:eastAsia="en-US"/>
              </w:rPr>
              <w:t>9</w:t>
            </w:r>
          </w:p>
        </w:tc>
        <w:tc>
          <w:tcPr>
            <w:tcW w:w="3284" w:type="dxa"/>
            <w:tcBorders>
              <w:top w:val="single" w:sz="4" w:space="0" w:color="auto"/>
              <w:left w:val="single" w:sz="4" w:space="0" w:color="auto"/>
              <w:bottom w:val="single" w:sz="4" w:space="0" w:color="auto"/>
              <w:right w:val="single" w:sz="4" w:space="0" w:color="auto"/>
            </w:tcBorders>
            <w:hideMark/>
          </w:tcPr>
          <w:p w:rsidR="00EF78C8" w:rsidRDefault="00EC498D" w:rsidP="006908AF">
            <w:pPr>
              <w:jc w:val="center"/>
              <w:rPr>
                <w:rFonts w:ascii="Monotype Corsiva" w:hAnsi="Monotype Corsiva"/>
                <w:i/>
                <w:sz w:val="40"/>
                <w:szCs w:val="40"/>
                <w:lang w:eastAsia="en-US"/>
              </w:rPr>
            </w:pPr>
            <w:r>
              <w:rPr>
                <w:rFonts w:ascii="Monotype Corsiva" w:hAnsi="Monotype Corsiva"/>
                <w:i/>
                <w:sz w:val="40"/>
                <w:szCs w:val="40"/>
                <w:lang w:eastAsia="en-US"/>
              </w:rPr>
              <w:t>П</w:t>
            </w:r>
            <w:r w:rsidR="006908AF">
              <w:rPr>
                <w:rFonts w:ascii="Monotype Corsiva" w:hAnsi="Monotype Corsiva"/>
                <w:i/>
                <w:sz w:val="40"/>
                <w:szCs w:val="40"/>
                <w:lang w:eastAsia="en-US"/>
              </w:rPr>
              <w:t>онедельник</w:t>
            </w:r>
            <w:r>
              <w:rPr>
                <w:rFonts w:ascii="Monotype Corsiva" w:hAnsi="Monotype Corsiva"/>
                <w:i/>
                <w:sz w:val="40"/>
                <w:szCs w:val="40"/>
                <w:lang w:eastAsia="en-US"/>
              </w:rPr>
              <w:t xml:space="preserve"> </w:t>
            </w:r>
            <w:r w:rsidR="00EF78C8">
              <w:rPr>
                <w:rFonts w:ascii="Monotype Corsiva" w:hAnsi="Monotype Corsiva"/>
                <w:i/>
                <w:sz w:val="40"/>
                <w:szCs w:val="40"/>
                <w:lang w:eastAsia="en-US"/>
              </w:rPr>
              <w:t xml:space="preserve">  </w:t>
            </w:r>
          </w:p>
        </w:tc>
        <w:tc>
          <w:tcPr>
            <w:tcW w:w="3285" w:type="dxa"/>
            <w:tcBorders>
              <w:top w:val="single" w:sz="4" w:space="0" w:color="auto"/>
              <w:left w:val="single" w:sz="4" w:space="0" w:color="auto"/>
              <w:bottom w:val="single" w:sz="4" w:space="0" w:color="auto"/>
              <w:right w:val="single" w:sz="4" w:space="0" w:color="auto"/>
            </w:tcBorders>
            <w:hideMark/>
          </w:tcPr>
          <w:p w:rsidR="00EF78C8" w:rsidRDefault="00EF78C8" w:rsidP="006908AF">
            <w:pPr>
              <w:jc w:val="center"/>
              <w:rPr>
                <w:rFonts w:ascii="Monotype Corsiva" w:hAnsi="Monotype Corsiva"/>
                <w:i/>
                <w:sz w:val="40"/>
                <w:szCs w:val="40"/>
                <w:lang w:eastAsia="en-US"/>
              </w:rPr>
            </w:pPr>
            <w:r>
              <w:rPr>
                <w:rFonts w:ascii="Monotype Corsiva" w:hAnsi="Monotype Corsiva"/>
                <w:i/>
                <w:sz w:val="40"/>
                <w:szCs w:val="40"/>
                <w:lang w:eastAsia="en-US"/>
              </w:rPr>
              <w:t xml:space="preserve">№ </w:t>
            </w:r>
            <w:r w:rsidR="006908AF">
              <w:rPr>
                <w:rFonts w:ascii="Monotype Corsiva" w:hAnsi="Monotype Corsiva"/>
                <w:i/>
                <w:sz w:val="40"/>
                <w:szCs w:val="40"/>
                <w:lang w:eastAsia="en-US"/>
              </w:rPr>
              <w:t>59</w:t>
            </w:r>
          </w:p>
        </w:tc>
      </w:tr>
    </w:tbl>
    <w:p w:rsidR="00EF78C8" w:rsidRDefault="00EF78C8" w:rsidP="00EF78C8">
      <w:pPr>
        <w:rPr>
          <w:i/>
          <w:sz w:val="40"/>
          <w:szCs w:val="40"/>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tbl>
      <w:tblPr>
        <w:tblStyle w:val="a5"/>
        <w:tblW w:w="0" w:type="auto"/>
        <w:tblLook w:val="01E0" w:firstRow="1" w:lastRow="1" w:firstColumn="1" w:lastColumn="1" w:noHBand="0" w:noVBand="0"/>
      </w:tblPr>
      <w:tblGrid>
        <w:gridCol w:w="1954"/>
        <w:gridCol w:w="1944"/>
        <w:gridCol w:w="1871"/>
        <w:gridCol w:w="1855"/>
        <w:gridCol w:w="1947"/>
      </w:tblGrid>
      <w:tr w:rsidR="00EF78C8" w:rsidTr="00EF78C8">
        <w:tc>
          <w:tcPr>
            <w:tcW w:w="1970"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Учредители:</w:t>
            </w:r>
          </w:p>
          <w:p w:rsidR="00EF78C8" w:rsidRDefault="00EF78C8">
            <w:pPr>
              <w:rPr>
                <w:lang w:eastAsia="en-US"/>
              </w:rPr>
            </w:pPr>
            <w:r>
              <w:rPr>
                <w:lang w:eastAsia="en-US"/>
              </w:rPr>
              <w:t>Совет депутатов</w:t>
            </w:r>
          </w:p>
          <w:p w:rsidR="00EF78C8" w:rsidRDefault="00EF78C8">
            <w:pPr>
              <w:rPr>
                <w:lang w:eastAsia="en-US"/>
              </w:rPr>
            </w:pPr>
            <w:r>
              <w:rPr>
                <w:lang w:eastAsia="en-US"/>
              </w:rPr>
              <w:t>Чебаковского сельсовета</w:t>
            </w:r>
          </w:p>
          <w:p w:rsidR="00EF78C8" w:rsidRDefault="00EF78C8">
            <w:pPr>
              <w:rPr>
                <w:lang w:eastAsia="en-US"/>
              </w:rPr>
            </w:pPr>
            <w:r>
              <w:rPr>
                <w:lang w:eastAsia="en-US"/>
              </w:rPr>
              <w:t>Администрация Чебаковского сельсовета</w:t>
            </w:r>
          </w:p>
        </w:tc>
        <w:tc>
          <w:tcPr>
            <w:tcW w:w="1970"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Адрес редакции:</w:t>
            </w:r>
          </w:p>
          <w:p w:rsidR="00EF78C8" w:rsidRDefault="00EF78C8">
            <w:pPr>
              <w:rPr>
                <w:lang w:eastAsia="en-US"/>
              </w:rPr>
            </w:pPr>
            <w:r>
              <w:rPr>
                <w:lang w:eastAsia="en-US"/>
              </w:rPr>
              <w:t>632095</w:t>
            </w:r>
          </w:p>
          <w:p w:rsidR="00EF78C8" w:rsidRDefault="00EF78C8">
            <w:pPr>
              <w:rPr>
                <w:lang w:eastAsia="en-US"/>
              </w:rPr>
            </w:pPr>
            <w:r>
              <w:rPr>
                <w:lang w:eastAsia="en-US"/>
              </w:rPr>
              <w:t>Новосибирская область Северный р-н</w:t>
            </w:r>
          </w:p>
          <w:p w:rsidR="00EF78C8" w:rsidRDefault="00EF78C8">
            <w:pPr>
              <w:rPr>
                <w:lang w:eastAsia="en-US"/>
              </w:rPr>
            </w:pPr>
            <w:proofErr w:type="spellStart"/>
            <w:r>
              <w:rPr>
                <w:lang w:eastAsia="en-US"/>
              </w:rPr>
              <w:t>с</w:t>
            </w:r>
            <w:proofErr w:type="gramStart"/>
            <w:r>
              <w:rPr>
                <w:lang w:eastAsia="en-US"/>
              </w:rPr>
              <w:t>.Ч</w:t>
            </w:r>
            <w:proofErr w:type="gramEnd"/>
            <w:r>
              <w:rPr>
                <w:lang w:eastAsia="en-US"/>
              </w:rPr>
              <w:t>ебаки</w:t>
            </w:r>
            <w:proofErr w:type="spellEnd"/>
          </w:p>
          <w:p w:rsidR="00EF78C8" w:rsidRDefault="00EF78C8">
            <w:pPr>
              <w:rPr>
                <w:lang w:eastAsia="en-US"/>
              </w:rPr>
            </w:pPr>
            <w:proofErr w:type="spellStart"/>
            <w:r>
              <w:rPr>
                <w:lang w:eastAsia="en-US"/>
              </w:rPr>
              <w:t>ул</w:t>
            </w:r>
            <w:proofErr w:type="gramStart"/>
            <w:r>
              <w:rPr>
                <w:lang w:eastAsia="en-US"/>
              </w:rPr>
              <w:t>.С</w:t>
            </w:r>
            <w:proofErr w:type="gramEnd"/>
            <w:r>
              <w:rPr>
                <w:lang w:eastAsia="en-US"/>
              </w:rPr>
              <w:t>оветская</w:t>
            </w:r>
            <w:proofErr w:type="spellEnd"/>
            <w:r>
              <w:rPr>
                <w:lang w:eastAsia="en-US"/>
              </w:rPr>
              <w:t xml:space="preserve"> № 6</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Главный редактор</w:t>
            </w:r>
          </w:p>
          <w:p w:rsidR="00EF78C8" w:rsidRDefault="00EF78C8">
            <w:pPr>
              <w:rPr>
                <w:lang w:eastAsia="en-US"/>
              </w:rPr>
            </w:pPr>
            <w:proofErr w:type="spellStart"/>
            <w:r>
              <w:rPr>
                <w:lang w:eastAsia="en-US"/>
              </w:rPr>
              <w:t>Ратникова</w:t>
            </w:r>
            <w:proofErr w:type="spellEnd"/>
            <w:r>
              <w:rPr>
                <w:lang w:eastAsia="en-US"/>
              </w:rPr>
              <w:t xml:space="preserve"> Т.М.</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Телефон:</w:t>
            </w:r>
          </w:p>
          <w:p w:rsidR="00EF78C8" w:rsidRDefault="00EF78C8">
            <w:pPr>
              <w:rPr>
                <w:lang w:eastAsia="en-US"/>
              </w:rPr>
            </w:pPr>
            <w:r>
              <w:rPr>
                <w:lang w:eastAsia="en-US"/>
              </w:rPr>
              <w:t>41-234</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Отпечатано в администрации Чебаковского сельсовета</w:t>
            </w:r>
          </w:p>
          <w:p w:rsidR="00EF78C8" w:rsidRDefault="00EF78C8">
            <w:pPr>
              <w:rPr>
                <w:lang w:eastAsia="en-US"/>
              </w:rPr>
            </w:pPr>
            <w:r>
              <w:rPr>
                <w:lang w:eastAsia="en-US"/>
              </w:rPr>
              <w:t>Тираж 30 экз.</w:t>
            </w:r>
          </w:p>
          <w:p w:rsidR="00EF78C8" w:rsidRDefault="00EF78C8">
            <w:pPr>
              <w:rPr>
                <w:lang w:eastAsia="en-US"/>
              </w:rPr>
            </w:pPr>
            <w:r>
              <w:rPr>
                <w:lang w:eastAsia="en-US"/>
              </w:rPr>
              <w:t>Бесплатно.</w:t>
            </w:r>
          </w:p>
        </w:tc>
      </w:tr>
    </w:tbl>
    <w:p w:rsidR="00EF78C8" w:rsidRDefault="00EF78C8" w:rsidP="00EF78C8"/>
    <w:p w:rsidR="00EF78C8" w:rsidRDefault="00EF78C8" w:rsidP="00EF78C8"/>
    <w:p w:rsidR="00EF78C8" w:rsidRDefault="00EF78C8" w:rsidP="00EF78C8"/>
    <w:p w:rsidR="00EF78C8" w:rsidRDefault="00EF78C8" w:rsidP="00EF78C8"/>
    <w:p w:rsidR="00EF78C8" w:rsidRDefault="00EF78C8" w:rsidP="00EF78C8">
      <w:pPr>
        <w:pStyle w:val="a4"/>
        <w:jc w:val="center"/>
        <w:rPr>
          <w:rFonts w:ascii="Times New Roman" w:hAnsi="Times New Roman"/>
          <w:b/>
          <w:bCs/>
          <w:sz w:val="28"/>
          <w:szCs w:val="28"/>
        </w:rPr>
      </w:pPr>
    </w:p>
    <w:p w:rsidR="00FB5AB6" w:rsidRPr="00A3703F" w:rsidRDefault="00FB5AB6" w:rsidP="00FB5AB6">
      <w:pPr>
        <w:pStyle w:val="a4"/>
        <w:jc w:val="center"/>
        <w:rPr>
          <w:rFonts w:ascii="Arial" w:hAnsi="Arial" w:cs="Arial"/>
          <w:b/>
          <w:sz w:val="24"/>
          <w:szCs w:val="24"/>
        </w:rPr>
      </w:pPr>
      <w:bookmarkStart w:id="0" w:name="_GoBack"/>
      <w:bookmarkEnd w:id="0"/>
      <w:r w:rsidRPr="00A3703F">
        <w:rPr>
          <w:rFonts w:ascii="Arial" w:hAnsi="Arial" w:cs="Arial"/>
          <w:b/>
          <w:sz w:val="24"/>
          <w:szCs w:val="24"/>
        </w:rPr>
        <w:lastRenderedPageBreak/>
        <w:t xml:space="preserve">СОВЕТ ДЕПУТАТОВ ЧЕБАКОВСКОГО   СЕЛЬСОВЕТА                  </w:t>
      </w:r>
    </w:p>
    <w:p w:rsidR="00FB5AB6" w:rsidRPr="00A3703F" w:rsidRDefault="00FB5AB6" w:rsidP="00FB5AB6">
      <w:pPr>
        <w:pStyle w:val="a4"/>
        <w:jc w:val="center"/>
        <w:rPr>
          <w:rFonts w:ascii="Arial" w:hAnsi="Arial" w:cs="Arial"/>
          <w:b/>
          <w:sz w:val="24"/>
          <w:szCs w:val="24"/>
        </w:rPr>
      </w:pPr>
      <w:r w:rsidRPr="00A3703F">
        <w:rPr>
          <w:rFonts w:ascii="Arial" w:hAnsi="Arial" w:cs="Arial"/>
          <w:b/>
          <w:sz w:val="24"/>
          <w:szCs w:val="24"/>
        </w:rPr>
        <w:t xml:space="preserve"> СЕВЕРНОГО РАЙОНА НОВОСИБИРСКОЙ ОБЛАСТИ</w:t>
      </w:r>
    </w:p>
    <w:p w:rsidR="00FB5AB6" w:rsidRPr="00A3703F" w:rsidRDefault="00FB5AB6" w:rsidP="00FB5AB6">
      <w:pPr>
        <w:pStyle w:val="a4"/>
        <w:jc w:val="center"/>
        <w:rPr>
          <w:rFonts w:ascii="Arial" w:hAnsi="Arial" w:cs="Arial"/>
          <w:b/>
          <w:sz w:val="24"/>
          <w:szCs w:val="24"/>
        </w:rPr>
      </w:pPr>
      <w:r w:rsidRPr="00A3703F">
        <w:rPr>
          <w:rFonts w:ascii="Arial" w:hAnsi="Arial" w:cs="Arial"/>
          <w:b/>
          <w:sz w:val="24"/>
          <w:szCs w:val="24"/>
        </w:rPr>
        <w:t>пятого созыва</w:t>
      </w:r>
    </w:p>
    <w:p w:rsidR="00FB5AB6" w:rsidRPr="00A3703F" w:rsidRDefault="00FB5AB6" w:rsidP="00FB5AB6">
      <w:pPr>
        <w:pStyle w:val="a4"/>
        <w:jc w:val="center"/>
        <w:rPr>
          <w:rFonts w:ascii="Arial" w:hAnsi="Arial" w:cs="Arial"/>
          <w:b/>
          <w:sz w:val="24"/>
          <w:szCs w:val="24"/>
        </w:rPr>
      </w:pPr>
    </w:p>
    <w:p w:rsidR="00FB5AB6" w:rsidRPr="00A3703F" w:rsidRDefault="00FB5AB6" w:rsidP="00FB5AB6">
      <w:pPr>
        <w:pStyle w:val="a4"/>
        <w:jc w:val="center"/>
        <w:rPr>
          <w:rFonts w:ascii="Arial" w:hAnsi="Arial" w:cs="Arial"/>
          <w:b/>
          <w:sz w:val="24"/>
          <w:szCs w:val="24"/>
        </w:rPr>
      </w:pPr>
      <w:proofErr w:type="gramStart"/>
      <w:r w:rsidRPr="00A3703F">
        <w:rPr>
          <w:rFonts w:ascii="Arial" w:hAnsi="Arial" w:cs="Arial"/>
          <w:b/>
          <w:sz w:val="24"/>
          <w:szCs w:val="24"/>
        </w:rPr>
        <w:t>Р</w:t>
      </w:r>
      <w:proofErr w:type="gramEnd"/>
      <w:r w:rsidRPr="00A3703F">
        <w:rPr>
          <w:rFonts w:ascii="Arial" w:hAnsi="Arial" w:cs="Arial"/>
          <w:b/>
          <w:sz w:val="24"/>
          <w:szCs w:val="24"/>
        </w:rPr>
        <w:t xml:space="preserve"> Е Ш Е Н И Е</w:t>
      </w:r>
    </w:p>
    <w:p w:rsidR="00FB5AB6" w:rsidRPr="00A3703F" w:rsidRDefault="00FB5AB6" w:rsidP="00FB5AB6">
      <w:pPr>
        <w:pStyle w:val="a4"/>
        <w:jc w:val="center"/>
        <w:rPr>
          <w:rFonts w:ascii="Arial" w:hAnsi="Arial" w:cs="Arial"/>
          <w:b/>
          <w:sz w:val="24"/>
          <w:szCs w:val="24"/>
        </w:rPr>
      </w:pPr>
      <w:r w:rsidRPr="00A3703F">
        <w:rPr>
          <w:rFonts w:ascii="Arial" w:hAnsi="Arial" w:cs="Arial"/>
          <w:b/>
          <w:sz w:val="24"/>
          <w:szCs w:val="24"/>
        </w:rPr>
        <w:t>сорок четвертой сессии</w:t>
      </w:r>
    </w:p>
    <w:p w:rsidR="00FB5AB6" w:rsidRPr="00A3703F" w:rsidRDefault="00FB5AB6" w:rsidP="00FB5AB6">
      <w:pPr>
        <w:pStyle w:val="a4"/>
        <w:jc w:val="center"/>
        <w:rPr>
          <w:rFonts w:ascii="Arial" w:hAnsi="Arial" w:cs="Arial"/>
          <w:b/>
          <w:sz w:val="24"/>
          <w:szCs w:val="24"/>
        </w:rPr>
      </w:pPr>
      <w:r w:rsidRPr="00A3703F">
        <w:rPr>
          <w:rFonts w:ascii="Arial" w:hAnsi="Arial" w:cs="Arial"/>
          <w:b/>
          <w:sz w:val="24"/>
          <w:szCs w:val="24"/>
        </w:rPr>
        <w:t xml:space="preserve"> </w:t>
      </w:r>
    </w:p>
    <w:p w:rsidR="00FB5AB6" w:rsidRPr="00A3703F" w:rsidRDefault="00FB5AB6" w:rsidP="00FB5AB6">
      <w:pPr>
        <w:pStyle w:val="a4"/>
        <w:rPr>
          <w:rFonts w:ascii="Arial" w:hAnsi="Arial" w:cs="Arial"/>
          <w:b/>
          <w:sz w:val="24"/>
          <w:szCs w:val="24"/>
        </w:rPr>
      </w:pPr>
      <w:r w:rsidRPr="00A3703F">
        <w:rPr>
          <w:rFonts w:ascii="Arial" w:hAnsi="Arial" w:cs="Arial"/>
          <w:b/>
          <w:sz w:val="24"/>
          <w:szCs w:val="24"/>
        </w:rPr>
        <w:t>20.12.2019</w:t>
      </w:r>
      <w:r w:rsidRPr="00A3703F">
        <w:rPr>
          <w:rFonts w:ascii="Arial" w:hAnsi="Arial" w:cs="Arial"/>
          <w:b/>
          <w:sz w:val="24"/>
          <w:szCs w:val="24"/>
        </w:rPr>
        <w:tab/>
      </w:r>
      <w:r w:rsidRPr="00A3703F">
        <w:rPr>
          <w:rFonts w:ascii="Arial" w:hAnsi="Arial" w:cs="Arial"/>
          <w:b/>
          <w:sz w:val="24"/>
          <w:szCs w:val="24"/>
        </w:rPr>
        <w:tab/>
        <w:t xml:space="preserve">                             с. Чебаки</w:t>
      </w:r>
      <w:r w:rsidRPr="00A3703F">
        <w:rPr>
          <w:rFonts w:ascii="Arial" w:hAnsi="Arial" w:cs="Arial"/>
          <w:b/>
          <w:sz w:val="24"/>
          <w:szCs w:val="24"/>
        </w:rPr>
        <w:tab/>
      </w:r>
      <w:r w:rsidRPr="00A3703F">
        <w:rPr>
          <w:rFonts w:ascii="Arial" w:hAnsi="Arial" w:cs="Arial"/>
          <w:b/>
          <w:sz w:val="24"/>
          <w:szCs w:val="24"/>
        </w:rPr>
        <w:tab/>
        <w:t xml:space="preserve">                           № 1</w:t>
      </w:r>
    </w:p>
    <w:p w:rsidR="00FB5AB6" w:rsidRPr="00A3703F" w:rsidRDefault="00FB5AB6" w:rsidP="00FB5AB6">
      <w:pPr>
        <w:pStyle w:val="a4"/>
        <w:rPr>
          <w:rFonts w:ascii="Arial" w:hAnsi="Arial" w:cs="Arial"/>
          <w:b/>
          <w:sz w:val="24"/>
          <w:szCs w:val="24"/>
        </w:rPr>
      </w:pPr>
    </w:p>
    <w:p w:rsidR="00FB5AB6" w:rsidRPr="00A3703F" w:rsidRDefault="00FB5AB6" w:rsidP="00FB5AB6">
      <w:pPr>
        <w:pStyle w:val="a4"/>
        <w:jc w:val="center"/>
        <w:rPr>
          <w:rFonts w:ascii="Arial" w:hAnsi="Arial" w:cs="Arial"/>
          <w:b/>
          <w:sz w:val="24"/>
          <w:szCs w:val="24"/>
        </w:rPr>
      </w:pPr>
      <w:r w:rsidRPr="00A3703F">
        <w:rPr>
          <w:rFonts w:ascii="Arial" w:hAnsi="Arial" w:cs="Arial"/>
          <w:b/>
          <w:sz w:val="24"/>
          <w:szCs w:val="24"/>
        </w:rPr>
        <w:t>О местном бюджете Чебаковского сельсовета Северного района</w:t>
      </w:r>
    </w:p>
    <w:p w:rsidR="00FB5AB6" w:rsidRPr="00A3703F" w:rsidRDefault="00FB5AB6" w:rsidP="00FB5AB6">
      <w:pPr>
        <w:pStyle w:val="a4"/>
        <w:jc w:val="center"/>
        <w:rPr>
          <w:rFonts w:ascii="Arial" w:hAnsi="Arial" w:cs="Arial"/>
          <w:b/>
          <w:sz w:val="24"/>
          <w:szCs w:val="24"/>
        </w:rPr>
      </w:pPr>
      <w:r w:rsidRPr="00A3703F">
        <w:rPr>
          <w:rFonts w:ascii="Arial" w:hAnsi="Arial" w:cs="Arial"/>
          <w:b/>
          <w:sz w:val="24"/>
          <w:szCs w:val="24"/>
        </w:rPr>
        <w:t>Новосибирской области на 2020 год и плановый период 2021 и 2022 годов</w:t>
      </w:r>
    </w:p>
    <w:p w:rsidR="00FB5AB6" w:rsidRPr="00D27696" w:rsidRDefault="00FB5AB6" w:rsidP="00FB5AB6">
      <w:pPr>
        <w:pStyle w:val="a4"/>
        <w:rPr>
          <w:rFonts w:ascii="Arial" w:hAnsi="Arial" w:cs="Arial"/>
          <w:b/>
          <w:sz w:val="24"/>
          <w:szCs w:val="24"/>
        </w:rPr>
      </w:pPr>
    </w:p>
    <w:p w:rsidR="00FB5AB6" w:rsidRPr="00D27696" w:rsidRDefault="00FB5AB6" w:rsidP="00FB5AB6">
      <w:pPr>
        <w:pStyle w:val="a4"/>
        <w:rPr>
          <w:rFonts w:ascii="Arial" w:hAnsi="Arial" w:cs="Arial"/>
          <w:b/>
          <w:sz w:val="24"/>
          <w:szCs w:val="24"/>
        </w:rPr>
      </w:pPr>
      <w:r w:rsidRPr="00D27696">
        <w:rPr>
          <w:rFonts w:ascii="Arial" w:hAnsi="Arial" w:cs="Arial"/>
          <w:sz w:val="24"/>
          <w:szCs w:val="24"/>
        </w:rPr>
        <w:tab/>
        <w:t xml:space="preserve">На основании Закона Новосибирской области «Об областном бюджете Новосибирской области на 2020 год и плановый период 2021  и 2022 годов»,  Совет депутатов Чебаковского сельсовета Северного района Новосибирской области  </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ab/>
        <w:t>РЕШИЛ:</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ab/>
        <w:t>1. Утвердить основные характеристики местного бюджета Чебаковского сельсовета Северного района Новосибирской области (далее – местный бюджет) на 2020 год:</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ab/>
      </w:r>
      <w:proofErr w:type="gramStart"/>
      <w:r w:rsidRPr="00D27696">
        <w:rPr>
          <w:rFonts w:ascii="Arial" w:hAnsi="Arial" w:cs="Arial"/>
          <w:sz w:val="24"/>
          <w:szCs w:val="24"/>
        </w:rPr>
        <w:t>1) прогнозируемый общий объем доходов местного бюджета в сумме 9598,5 тыс. рублей, в том числе объем безвозмездных поступлений в сумме  8 893,1тыс. рублей, из них  объем межбюджетных трансфертов, получаемых из других бюджетов бюджетной системы Российской Федерации, в сумме  8 893,1 тыс. рублей и объем межбюджетных трансфертов, предоставляемых другим бюджетам бюджетной системы Российской Федерации в сумме  30,0тыс. рублей;</w:t>
      </w:r>
      <w:proofErr w:type="gramEnd"/>
    </w:p>
    <w:p w:rsidR="00FB5AB6" w:rsidRPr="00D27696" w:rsidRDefault="00FB5AB6" w:rsidP="00FB5AB6">
      <w:pPr>
        <w:pStyle w:val="a4"/>
        <w:rPr>
          <w:rFonts w:ascii="Arial" w:hAnsi="Arial" w:cs="Arial"/>
          <w:b/>
          <w:sz w:val="24"/>
          <w:szCs w:val="24"/>
        </w:rPr>
      </w:pPr>
      <w:r w:rsidRPr="00D27696">
        <w:rPr>
          <w:rFonts w:ascii="Arial" w:hAnsi="Arial" w:cs="Arial"/>
          <w:sz w:val="24"/>
          <w:szCs w:val="24"/>
        </w:rPr>
        <w:tab/>
        <w:t>2) общий объем расходов местного бюджета в сумме 9 598,5 тыс. рублей;</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ab/>
        <w:t xml:space="preserve">3) дефицит местного бюджета в сумме  0 тыс. рублей. </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ab/>
        <w:t>2. Утвердить основные характеристики местного бюджета на 2021 год  и на 2022 год:</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ab/>
      </w:r>
      <w:proofErr w:type="gramStart"/>
      <w:r w:rsidRPr="00D27696">
        <w:rPr>
          <w:rFonts w:ascii="Arial" w:hAnsi="Arial" w:cs="Arial"/>
          <w:sz w:val="24"/>
          <w:szCs w:val="24"/>
        </w:rPr>
        <w:t>1) прогнозируемый общий объем доходов местного бюджета на 2021 год в сумме 2 339,6тыс. рублей, в том числе объем безвозмездных поступлений в сумме  1 611,0 тыс. рублей, из них  объем межбюджетных трансфертов, получаемых из других бюджетов бюджетной системы Российской  Федерации, в сумме  1 611,0 тыс. рублей и объем межбюджетных трансфертов, предоставляемых другим бюджетам бюджетной системы Российской Федерации в сумме</w:t>
      </w:r>
      <w:proofErr w:type="gramEnd"/>
      <w:r w:rsidRPr="00D27696">
        <w:rPr>
          <w:rFonts w:ascii="Arial" w:hAnsi="Arial" w:cs="Arial"/>
          <w:sz w:val="24"/>
          <w:szCs w:val="24"/>
        </w:rPr>
        <w:t xml:space="preserve"> </w:t>
      </w:r>
      <w:proofErr w:type="gramStart"/>
      <w:r w:rsidRPr="00D27696">
        <w:rPr>
          <w:rFonts w:ascii="Arial" w:hAnsi="Arial" w:cs="Arial"/>
          <w:sz w:val="24"/>
          <w:szCs w:val="24"/>
        </w:rPr>
        <w:t>30,0тыс. рублей, и на 2022 год в сумме 1 703,6  тыс.  рублей, в том числе объем безвозмездных поступлений в сумме 937,9 тыс. рублей, из них  объем межбюджетных трансфертов, получаемых из других бюджетов бюджетной системы Российской  Федерации, в сумме 937,9 тыс. рублей и объем межбюджетных трансфертов, предоставляемых другим бюджетам бюджетной системы Российской Федерации в сумме  30,0 тыс. рублей;</w:t>
      </w:r>
      <w:proofErr w:type="gramEnd"/>
    </w:p>
    <w:p w:rsidR="00FB5AB6" w:rsidRPr="00D27696" w:rsidRDefault="00FB5AB6" w:rsidP="00FB5AB6">
      <w:pPr>
        <w:pStyle w:val="a4"/>
        <w:rPr>
          <w:rFonts w:ascii="Arial" w:hAnsi="Arial" w:cs="Arial"/>
          <w:b/>
          <w:sz w:val="24"/>
          <w:szCs w:val="24"/>
        </w:rPr>
      </w:pPr>
      <w:r w:rsidRPr="00D27696">
        <w:rPr>
          <w:rFonts w:ascii="Arial" w:hAnsi="Arial" w:cs="Arial"/>
          <w:sz w:val="24"/>
          <w:szCs w:val="24"/>
        </w:rPr>
        <w:tab/>
        <w:t>2) общий объем расходов местного бюджета на 2021 год в сумме  2339,6 тыс. рублей, в том числе условно утвержденные расходы в сумме  56,0  тыс. рублей, и на 2022 год в сумме  1 703,6  тыс. рублей, в том числе условно утвержденные расходы в сумме  73,5 тыс. рублей;</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ab/>
        <w:t xml:space="preserve">3) дефицит местного бюджета на 2021 год в сумме 0,0 тыс. рублей, и на 2022год в сумме 0,0  тыс. рублей.      </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ab/>
        <w:t>3. Утвердить перечень главных администраторов доходов местного бюджета на 2020 год и плановый период 2021 и 2022 годов согласно приложению 1 к настоящему решению, в том числе:</w:t>
      </w:r>
    </w:p>
    <w:p w:rsidR="00FB5AB6" w:rsidRPr="00D27696" w:rsidRDefault="00FB5AB6" w:rsidP="00FB5AB6">
      <w:pPr>
        <w:pStyle w:val="a4"/>
        <w:rPr>
          <w:rFonts w:ascii="Arial" w:hAnsi="Arial" w:cs="Arial"/>
          <w:sz w:val="24"/>
          <w:szCs w:val="24"/>
        </w:rPr>
      </w:pPr>
      <w:r w:rsidRPr="00D27696">
        <w:rPr>
          <w:rFonts w:ascii="Arial" w:hAnsi="Arial" w:cs="Arial"/>
          <w:sz w:val="24"/>
          <w:szCs w:val="24"/>
        </w:rPr>
        <w:lastRenderedPageBreak/>
        <w:tab/>
        <w:t xml:space="preserve">1) перечень главных администраторов налоговых и неналоговых доходов местного бюджета согласно таблице 1; </w:t>
      </w:r>
    </w:p>
    <w:p w:rsidR="00FB5AB6" w:rsidRPr="00D27696" w:rsidRDefault="00FB5AB6" w:rsidP="00FB5AB6">
      <w:pPr>
        <w:pStyle w:val="a4"/>
        <w:rPr>
          <w:rFonts w:ascii="Arial" w:hAnsi="Arial" w:cs="Arial"/>
          <w:sz w:val="24"/>
          <w:szCs w:val="24"/>
        </w:rPr>
      </w:pPr>
      <w:r w:rsidRPr="00D27696">
        <w:rPr>
          <w:rFonts w:ascii="Arial" w:hAnsi="Arial" w:cs="Arial"/>
          <w:sz w:val="24"/>
          <w:szCs w:val="24"/>
        </w:rPr>
        <w:tab/>
        <w:t>2) перечень главных администраторов безвозмездных поступлений согласно таблице 2.</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ab/>
        <w:t xml:space="preserve">4. Утвердить перечень главных </w:t>
      </w:r>
      <w:proofErr w:type="gramStart"/>
      <w:r w:rsidRPr="00D27696">
        <w:rPr>
          <w:rFonts w:ascii="Arial" w:hAnsi="Arial" w:cs="Arial"/>
          <w:sz w:val="24"/>
          <w:szCs w:val="24"/>
        </w:rPr>
        <w:t>администраторов источников финансирования дефицита местного бюджета</w:t>
      </w:r>
      <w:proofErr w:type="gramEnd"/>
      <w:r w:rsidRPr="00D27696">
        <w:rPr>
          <w:rFonts w:ascii="Arial" w:hAnsi="Arial" w:cs="Arial"/>
          <w:sz w:val="24"/>
          <w:szCs w:val="24"/>
        </w:rPr>
        <w:t xml:space="preserve"> на 2020 год  и плановый период  2021 и 2022 годов  согласно приложению 2 к настоящему решению.</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ab/>
        <w:t xml:space="preserve">5. </w:t>
      </w:r>
      <w:proofErr w:type="gramStart"/>
      <w:r w:rsidRPr="00D27696">
        <w:rPr>
          <w:rFonts w:ascii="Arial" w:hAnsi="Arial" w:cs="Arial"/>
          <w:sz w:val="24"/>
          <w:szCs w:val="24"/>
        </w:rPr>
        <w:t>Установить, что доходы местного бюджета на 2020 год и плановый период 2021 и 2022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w:t>
      </w:r>
      <w:proofErr w:type="gramEnd"/>
      <w:r w:rsidRPr="00D27696">
        <w:rPr>
          <w:rFonts w:ascii="Arial" w:hAnsi="Arial" w:cs="Arial"/>
          <w:sz w:val="24"/>
          <w:szCs w:val="24"/>
        </w:rPr>
        <w:t xml:space="preserve"> отчислений в местный бюджет от налогов и сборов, предусмотренных законодательством Новосибирской области: </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ab/>
        <w:t>1) доходы местного бюджета на 2020 год согласно таблице 1 приложения 3 к настоящему решению;</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ab/>
        <w:t xml:space="preserve">2) доходы местного бюджета на плановый период 2021 - 2022 годы согласно таблице 2 приложения 3 к настоящему решению. </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ab/>
        <w:t>6.  Утвердить в пределах общего объема расходов, установленного пунктом 1.2, 2.2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ab/>
        <w:t>1) на 2020 год согласно таблице 1 приложения 4 к настоящему решению;</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ab/>
        <w:t>2) на плановый период 2021– 2022 годы согласно таблице 2 приложения 4 к настоящему решению.</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ab/>
        <w:t>7. Утвердить ведомственную структуру расходов местного бюджета:</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ab/>
        <w:t>1) на 2020 год согласно таблице 1 приложения 5 к настоящему решению;</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ab/>
        <w:t>2) на плановый период 2021 – 2022 годы согласно таблице 2 приложения 5 к настоящему решению.</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ab/>
      </w:r>
    </w:p>
    <w:p w:rsidR="00FB5AB6" w:rsidRPr="00D27696" w:rsidRDefault="00FB5AB6" w:rsidP="00FB5AB6">
      <w:pPr>
        <w:pStyle w:val="a4"/>
        <w:rPr>
          <w:rFonts w:ascii="Arial" w:hAnsi="Arial" w:cs="Arial"/>
          <w:b/>
          <w:sz w:val="24"/>
          <w:szCs w:val="24"/>
        </w:rPr>
      </w:pPr>
      <w:r w:rsidRPr="00D27696">
        <w:rPr>
          <w:rFonts w:ascii="Arial" w:hAnsi="Arial" w:cs="Arial"/>
          <w:sz w:val="24"/>
          <w:szCs w:val="24"/>
        </w:rPr>
        <w:tab/>
        <w:t>8. Субсидии юридическим лицам, индивидуальным предпринимателям и физическим лицам производителям товаров (работ, услуг) предоставляются в случаях, если их предоставление предусмотрено федеральным законодательством, законодательством Новосибирской области и муниципальными правовыми   актами представительного органа Чебаковского сельсовета  Северного района Новосибирской области.</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ab/>
        <w:t>Порядок предоставления указанных субсидий устанавливается администрацией Чебаковского сельсовета Северного района Новосибирской области.</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ab/>
        <w:t xml:space="preserve">9. </w:t>
      </w:r>
      <w:proofErr w:type="gramStart"/>
      <w:r w:rsidRPr="00D27696">
        <w:rPr>
          <w:rFonts w:ascii="Arial" w:hAnsi="Arial" w:cs="Arial"/>
          <w:sz w:val="24"/>
          <w:szCs w:val="24"/>
        </w:rPr>
        <w:t>Заключение и оплата муниципальными казенными учреждениями Чебаковского сельсовета  Северного района Новосибирской области, органами местного самоуправления Чебаковского  сельсовета Северного района Новосибирской области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r w:rsidRPr="00D27696">
        <w:rPr>
          <w:rFonts w:ascii="Arial" w:hAnsi="Arial" w:cs="Arial"/>
          <w:sz w:val="24"/>
          <w:szCs w:val="24"/>
        </w:rPr>
        <w:tab/>
      </w:r>
      <w:proofErr w:type="gramEnd"/>
    </w:p>
    <w:p w:rsidR="00FB5AB6" w:rsidRPr="00D27696" w:rsidRDefault="00FB5AB6" w:rsidP="00FB5AB6">
      <w:pPr>
        <w:pStyle w:val="a4"/>
        <w:rPr>
          <w:rFonts w:ascii="Arial" w:hAnsi="Arial" w:cs="Arial"/>
          <w:b/>
          <w:sz w:val="24"/>
          <w:szCs w:val="24"/>
        </w:rPr>
      </w:pPr>
      <w:r w:rsidRPr="00D27696">
        <w:rPr>
          <w:rFonts w:ascii="Arial" w:hAnsi="Arial" w:cs="Arial"/>
          <w:sz w:val="24"/>
          <w:szCs w:val="24"/>
        </w:rPr>
        <w:tab/>
        <w:t xml:space="preserve">10. Установить, что муниципальные учреждения Чебаковского  сельсовета Северного района Новосибирской области, органы местного самоуправления Чебаковского  сельсовета Северного района Новосибирской области при </w:t>
      </w:r>
      <w:r w:rsidRPr="00D27696">
        <w:rPr>
          <w:rFonts w:ascii="Arial" w:hAnsi="Arial" w:cs="Arial"/>
          <w:sz w:val="24"/>
          <w:szCs w:val="24"/>
        </w:rPr>
        <w:lastRenderedPageBreak/>
        <w:t>заключении договоров (муниципальных контрактов) на поставку товаров (работ, услуг) вправе предусматривать авансовые платежи:</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1) в размере 100 процентов суммы договора (муниципального контракта) - по договорам (муниципальным контрактам)</w:t>
      </w:r>
      <w:proofErr w:type="gramStart"/>
      <w:r w:rsidRPr="00D27696">
        <w:rPr>
          <w:rFonts w:ascii="Arial" w:hAnsi="Arial" w:cs="Arial"/>
          <w:sz w:val="24"/>
          <w:szCs w:val="24"/>
        </w:rPr>
        <w:t xml:space="preserve"> :</w:t>
      </w:r>
      <w:proofErr w:type="gramEnd"/>
    </w:p>
    <w:p w:rsidR="00FB5AB6" w:rsidRPr="00D27696" w:rsidRDefault="00FB5AB6" w:rsidP="00FB5AB6">
      <w:pPr>
        <w:pStyle w:val="a4"/>
        <w:rPr>
          <w:rFonts w:ascii="Arial" w:hAnsi="Arial" w:cs="Arial"/>
          <w:b/>
          <w:sz w:val="24"/>
          <w:szCs w:val="24"/>
        </w:rPr>
      </w:pPr>
      <w:r w:rsidRPr="00D27696">
        <w:rPr>
          <w:rFonts w:ascii="Arial" w:hAnsi="Arial" w:cs="Arial"/>
          <w:sz w:val="24"/>
          <w:szCs w:val="24"/>
        </w:rPr>
        <w:t>а) о предоставлении услуг связи, услуг проживания в гостиницах;</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б) о подписке на печатные издания и об их приобретении;</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в) об обучении на курсах повышения квалификации;</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г) о приобретении ави</w:t>
      </w:r>
      <w:proofErr w:type="gramStart"/>
      <w:r w:rsidRPr="00D27696">
        <w:rPr>
          <w:rFonts w:ascii="Arial" w:hAnsi="Arial" w:cs="Arial"/>
          <w:sz w:val="24"/>
          <w:szCs w:val="24"/>
        </w:rPr>
        <w:t>а-</w:t>
      </w:r>
      <w:proofErr w:type="gramEnd"/>
      <w:r w:rsidRPr="00D27696">
        <w:rPr>
          <w:rFonts w:ascii="Arial" w:hAnsi="Arial" w:cs="Arial"/>
          <w:sz w:val="24"/>
          <w:szCs w:val="24"/>
        </w:rPr>
        <w:t xml:space="preserve"> и железнодорожных билетов, билетов для проезда городским и пригородным транспортом, путевок на санаторно-курортное лечение; </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д) страхования;</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е) подлежащим оплате за счет средств, полученных от иной приносящей доход деятельности;</w:t>
      </w:r>
    </w:p>
    <w:p w:rsidR="00FB5AB6" w:rsidRPr="00D27696" w:rsidRDefault="00FB5AB6" w:rsidP="00FB5AB6">
      <w:pPr>
        <w:pStyle w:val="a4"/>
        <w:rPr>
          <w:rFonts w:ascii="Arial" w:hAnsi="Arial" w:cs="Arial"/>
          <w:sz w:val="24"/>
          <w:szCs w:val="24"/>
        </w:rPr>
      </w:pPr>
      <w:r w:rsidRPr="00D27696">
        <w:rPr>
          <w:rFonts w:ascii="Arial" w:hAnsi="Arial" w:cs="Arial"/>
          <w:sz w:val="24"/>
          <w:szCs w:val="24"/>
        </w:rPr>
        <w:t>ж) аренды;</w:t>
      </w:r>
    </w:p>
    <w:p w:rsidR="00FB5AB6" w:rsidRPr="00D27696" w:rsidRDefault="00FB5AB6" w:rsidP="00FB5AB6">
      <w:pPr>
        <w:pStyle w:val="a4"/>
        <w:rPr>
          <w:rFonts w:ascii="Arial" w:hAnsi="Arial" w:cs="Arial"/>
          <w:sz w:val="24"/>
          <w:szCs w:val="24"/>
        </w:rPr>
      </w:pPr>
      <w:r w:rsidRPr="00D27696">
        <w:rPr>
          <w:rFonts w:ascii="Arial" w:hAnsi="Arial" w:cs="Arial"/>
          <w:sz w:val="24"/>
          <w:szCs w:val="24"/>
        </w:rPr>
        <w:t xml:space="preserve"> з) об оплате услуг по зачислению денежных средств (социальных выплат и государственных пособий) на счета физических лиц;</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 xml:space="preserve"> и) об оплате нотариальных действий и иных услуг, оказываемых при осуществлении нотариальных действий;</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3)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(муниципального контракта).</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ab/>
        <w:t xml:space="preserve">11. Утвердить объем иных межбюджетных трансфертов, предоставляемых из местного бюджета поселения местному бюджету  района на 2020год в сумме 30,0 </w:t>
      </w:r>
      <w:proofErr w:type="spellStart"/>
      <w:r w:rsidRPr="00D27696">
        <w:rPr>
          <w:rFonts w:ascii="Arial" w:hAnsi="Arial" w:cs="Arial"/>
          <w:sz w:val="24"/>
          <w:szCs w:val="24"/>
        </w:rPr>
        <w:t>тыс</w:t>
      </w:r>
      <w:proofErr w:type="gramStart"/>
      <w:r w:rsidRPr="00D27696">
        <w:rPr>
          <w:rFonts w:ascii="Arial" w:hAnsi="Arial" w:cs="Arial"/>
          <w:sz w:val="24"/>
          <w:szCs w:val="24"/>
        </w:rPr>
        <w:t>.р</w:t>
      </w:r>
      <w:proofErr w:type="gramEnd"/>
      <w:r w:rsidRPr="00D27696">
        <w:rPr>
          <w:rFonts w:ascii="Arial" w:hAnsi="Arial" w:cs="Arial"/>
          <w:sz w:val="24"/>
          <w:szCs w:val="24"/>
        </w:rPr>
        <w:t>ублей</w:t>
      </w:r>
      <w:proofErr w:type="spellEnd"/>
      <w:r w:rsidRPr="00D27696">
        <w:rPr>
          <w:rFonts w:ascii="Arial" w:hAnsi="Arial" w:cs="Arial"/>
          <w:sz w:val="24"/>
          <w:szCs w:val="24"/>
        </w:rPr>
        <w:t xml:space="preserve"> и на плановый период 2021- 2022 годы 30,0 тыс. руб. ежегодно.</w:t>
      </w:r>
    </w:p>
    <w:p w:rsidR="00FB5AB6" w:rsidRPr="00D27696" w:rsidRDefault="00FB5AB6" w:rsidP="00FB5AB6">
      <w:pPr>
        <w:pStyle w:val="a4"/>
        <w:rPr>
          <w:rFonts w:ascii="Arial" w:hAnsi="Arial" w:cs="Arial"/>
          <w:sz w:val="24"/>
          <w:szCs w:val="24"/>
        </w:rPr>
      </w:pPr>
      <w:r w:rsidRPr="00D27696">
        <w:rPr>
          <w:rFonts w:ascii="Arial" w:hAnsi="Arial" w:cs="Arial"/>
          <w:sz w:val="24"/>
          <w:szCs w:val="24"/>
        </w:rPr>
        <w:t xml:space="preserve">            12. Утвердить распределение иных межбюджетных трансфертов местному бюджету района из местного бюджета  Чебаковского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w:t>
      </w:r>
    </w:p>
    <w:p w:rsidR="00FB5AB6" w:rsidRPr="00D27696" w:rsidRDefault="00FB5AB6" w:rsidP="00FB5AB6">
      <w:pPr>
        <w:pStyle w:val="a4"/>
        <w:rPr>
          <w:rFonts w:ascii="Arial" w:hAnsi="Arial" w:cs="Arial"/>
          <w:sz w:val="24"/>
          <w:szCs w:val="24"/>
        </w:rPr>
      </w:pPr>
      <w:r w:rsidRPr="00D27696">
        <w:rPr>
          <w:rFonts w:ascii="Arial" w:hAnsi="Arial" w:cs="Arial"/>
          <w:sz w:val="24"/>
          <w:szCs w:val="24"/>
        </w:rPr>
        <w:t xml:space="preserve"> 1) на 2020 год согласно таблице 1 приложения 6 к настоящему решению;</w:t>
      </w:r>
    </w:p>
    <w:p w:rsidR="00FB5AB6" w:rsidRPr="00D27696" w:rsidRDefault="00FB5AB6" w:rsidP="00FB5AB6">
      <w:pPr>
        <w:pStyle w:val="a4"/>
        <w:rPr>
          <w:rFonts w:ascii="Arial" w:hAnsi="Arial" w:cs="Arial"/>
          <w:sz w:val="24"/>
          <w:szCs w:val="24"/>
        </w:rPr>
      </w:pPr>
      <w:r w:rsidRPr="00D27696">
        <w:rPr>
          <w:rFonts w:ascii="Arial" w:hAnsi="Arial" w:cs="Arial"/>
          <w:sz w:val="24"/>
          <w:szCs w:val="24"/>
        </w:rPr>
        <w:t xml:space="preserve">          2) на плановый период 2021- 2022 годы согласно таблице 2 приложения 6 к настоящему решению.</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 xml:space="preserve">        13. Утвердить перечень муниципальных  программ, предусмотренных к финансированию из местного бюджета;</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1) на 2020 год согласно таблице 1 приложения 7 к настоящему решению;</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2) на плановый период 2021  - 2022 годы согласно таблице 2 приложения 7 к настоящему решению.</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 xml:space="preserve">       14. Муниципальные программы, не включенные в перечень, финансированию в плановом периоде 2020 – 2022 годах не подлежат.</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 xml:space="preserve">       15. Установить, что финансирование мероприятий, предусмотренных  муниципальными программами, осуществляется в порядке, установленном администрацией Чебаковского сельсовета Северного района Новосибирской области.</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 xml:space="preserve">       16. Утвердить распределение ассигнований на капитальные вложения из местного бюджета по направлениям и объектам:</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1) на 2020 год согласно таблице 1 приложения 8 к настоящему решению;</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2) на плановый период 2021 – 2022 годы согласно таблице 2 приложения 8 к настоящему решению.</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 xml:space="preserve">       17. Утвердить объем бюджетных ассигнований муниципального дорожного фонда Чебаковского сельсовета Северного района Новосибирской области:</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1) на 2020 год в сумме 449,0 тыс. рублей;</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lastRenderedPageBreak/>
        <w:t>2) на плановый период 2021 год в сумме 484,1 тыс. рублей и на 2022 год в сумме 518,2 тыс. рублей.</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 xml:space="preserve">       18. Утвердить источники внутреннего финансирования дефицита местного бюджета:</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1) на 2020год согласно таблице 1 приложения 9 к настоящему решению;</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2) на плановый период 2021 – 2022 годы согласно таблице 2 приложения 9 к настоящему решению.</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 xml:space="preserve">      19. Утвердить Программу муниципальных внутренних заимствований Чебаковского  сельсовета Северного района Новосибирской области:</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1) на  2020 год согласно таблице 1  приложения 10 к настоящему решению;</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2) на плановый период 2021 – 2022 годы согласно таблице 2 приложения 10 к настоящему решению.</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 xml:space="preserve">     20. </w:t>
      </w:r>
      <w:proofErr w:type="gramStart"/>
      <w:r w:rsidRPr="00D27696">
        <w:rPr>
          <w:rFonts w:ascii="Arial" w:hAnsi="Arial" w:cs="Arial"/>
          <w:sz w:val="24"/>
          <w:szCs w:val="24"/>
        </w:rPr>
        <w:t>Утвердить верхний предел муниципального внутреннего долга Чебаковского сельсовета  Северного района Новосибирской области на 01 января 2021года в сумме 0,0 тыс. рублей, в том числе верхний предел долга по муниципальным гарантиям Чебаковского сельсовета Северного района Новосибирской области в сумме 0,0 рублей, на 01 января 2022 года в сумме 0,0 тыс. рублей, в том числе верхний предел долга по муниципальным гарантиям Чебаковского</w:t>
      </w:r>
      <w:proofErr w:type="gramEnd"/>
      <w:r w:rsidRPr="00D27696">
        <w:rPr>
          <w:rFonts w:ascii="Arial" w:hAnsi="Arial" w:cs="Arial"/>
          <w:sz w:val="24"/>
          <w:szCs w:val="24"/>
        </w:rPr>
        <w:t xml:space="preserve"> сельсовета Северного района Новосибирской области в сумме 0,0 тыс. рублей и на 01 января 2023 года в сумме 0,0 тыс. рублей, в том числе верхний предел долга по муниципальным гарантиям Чебаковского сельсовета Северного района Новосибирской области в сумме 0,0 тыс. рублей. </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 xml:space="preserve">     21. Установить предельный объем муниципального долга Чебаковского сельсовета Северного района Новосибирской области на 2020 год в сумме 0,0  тыс. рублей, на 2021 год в сумме 0,0 тыс. рублей и на 2022 год 0,0 тыс. рублей. </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 xml:space="preserve">     22. Установить предельный объем расходов местного бюджета на обслуживание муниципального долга Чебаковского сельсовета Северного района Новосибирской области на 2020 год в сумме 0,0 тыс. рублей, на 2021 год в сумме 0,0 тыс. рублей и на 2022год в сумме 0,0 тыс. рублей.</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 xml:space="preserve">     23. Утвердить Программу муниципальных гарантий Чебаковского сельсовета  Северного района Новосибирской области в валюте Российской Федерации: </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1) на  2020 год согласно таблице 1 приложения 11 к настоящему решению;</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2) на плановый период 2021 – 2022 годы согласно таблице 2 приложения 11 к настоящему решению.</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 xml:space="preserve">    24. </w:t>
      </w:r>
      <w:r w:rsidRPr="00D27696">
        <w:rPr>
          <w:rFonts w:ascii="Arial" w:hAnsi="Arial" w:cs="Arial"/>
          <w:color w:val="000000"/>
          <w:sz w:val="24"/>
          <w:szCs w:val="24"/>
          <w:shd w:val="clear" w:color="auto" w:fill="FFFFFF"/>
        </w:rPr>
        <w:t>Установить размер резервного фонда администрации Чебаковского сельсовета Северного района Новосибирской области на 2020 год в сумме 2,4 тыс. рублей, в  плановом периоде 2021 – 2022 годов в сумме 3,0 тыс. рублей ежегодно</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 xml:space="preserve">    25.Утвердить </w:t>
      </w:r>
      <w:proofErr w:type="spellStart"/>
      <w:r w:rsidRPr="00D27696">
        <w:rPr>
          <w:rFonts w:ascii="Arial" w:hAnsi="Arial" w:cs="Arial"/>
          <w:sz w:val="24"/>
          <w:szCs w:val="24"/>
        </w:rPr>
        <w:t>софинансирование</w:t>
      </w:r>
      <w:proofErr w:type="spellEnd"/>
      <w:r w:rsidRPr="00D27696">
        <w:rPr>
          <w:rFonts w:ascii="Arial" w:hAnsi="Arial" w:cs="Arial"/>
          <w:sz w:val="24"/>
          <w:szCs w:val="24"/>
        </w:rPr>
        <w:t xml:space="preserve"> для администрации Чебаковского сельсовета Северного района Новосибирской области  по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w:t>
      </w:r>
      <w:proofErr w:type="spellStart"/>
      <w:r w:rsidRPr="00D27696">
        <w:rPr>
          <w:rFonts w:ascii="Arial" w:hAnsi="Arial" w:cs="Arial"/>
          <w:sz w:val="24"/>
          <w:szCs w:val="24"/>
        </w:rPr>
        <w:t>области</w:t>
      </w:r>
      <w:proofErr w:type="gramStart"/>
      <w:r w:rsidRPr="00D27696">
        <w:rPr>
          <w:rFonts w:ascii="Arial" w:hAnsi="Arial" w:cs="Arial"/>
          <w:sz w:val="24"/>
          <w:szCs w:val="24"/>
        </w:rPr>
        <w:t>»в</w:t>
      </w:r>
      <w:proofErr w:type="spellEnd"/>
      <w:proofErr w:type="gramEnd"/>
      <w:r w:rsidRPr="00D27696">
        <w:rPr>
          <w:rFonts w:ascii="Arial" w:hAnsi="Arial" w:cs="Arial"/>
          <w:sz w:val="24"/>
          <w:szCs w:val="24"/>
        </w:rPr>
        <w:t xml:space="preserve"> размере не менее 1% от объема предоставляемой субсидии и  осуществлять расходы местного бюджета Чебаковского сельсовета Северного района Новосибирской области за счет субсидии по следующим направлениям:</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1) оплату договоров на оказание коммунальных услуг, приобретение топлива и арендную плату за пользование имущества;</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2) оплату договоров на выполнение работ, оказание услуг, связанных с содержанием имущества, включая оплату договоров на оказание услуг вневедомственной и пожарной охраны, установку и эксплуатацию охранной и пожарной сигнализации;</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lastRenderedPageBreak/>
        <w:t>3) уплату налогов в бюджеты всех уровней;</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4) оказание мер социальной поддержки граждан;</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5) укрепление материально-технической базы муниципальных учреждений;</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 xml:space="preserve">6) расходы по оплате труда работникам муниципальных учреждений.                                                                                               </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 xml:space="preserve">     26. Установить, что неиспользованные по состоянию на 1 января 2020 года остатки межбюджетных трансфертов, переданные из местного бюджета Чебаковского сельсовета Северного района Новосибирской области </w:t>
      </w:r>
      <w:proofErr w:type="gramStart"/>
      <w:r w:rsidRPr="00D27696">
        <w:rPr>
          <w:rFonts w:ascii="Arial" w:hAnsi="Arial" w:cs="Arial"/>
          <w:sz w:val="24"/>
          <w:szCs w:val="24"/>
        </w:rPr>
        <w:t>в</w:t>
      </w:r>
      <w:proofErr w:type="gramEnd"/>
      <w:r w:rsidRPr="00D27696">
        <w:rPr>
          <w:rFonts w:ascii="Arial" w:hAnsi="Arial" w:cs="Arial"/>
          <w:sz w:val="24"/>
          <w:szCs w:val="24"/>
        </w:rPr>
        <w:t xml:space="preserve"> </w:t>
      </w:r>
      <w:proofErr w:type="gramStart"/>
      <w:r w:rsidRPr="00D27696">
        <w:rPr>
          <w:rFonts w:ascii="Arial" w:hAnsi="Arial" w:cs="Arial"/>
          <w:sz w:val="24"/>
          <w:szCs w:val="24"/>
        </w:rPr>
        <w:t>местный</w:t>
      </w:r>
      <w:proofErr w:type="gramEnd"/>
      <w:r w:rsidRPr="00D27696">
        <w:rPr>
          <w:rFonts w:ascii="Arial" w:hAnsi="Arial" w:cs="Arial"/>
          <w:sz w:val="24"/>
          <w:szCs w:val="24"/>
        </w:rPr>
        <w:t xml:space="preserve"> бюджет района  в 2019 году, подлежат возврату в доход местного бюджета Чебаковского сельсовета  Северного района Новосибирской области. </w:t>
      </w:r>
    </w:p>
    <w:p w:rsidR="00FB5AB6" w:rsidRPr="00D27696" w:rsidRDefault="00FB5AB6" w:rsidP="00FB5AB6">
      <w:pPr>
        <w:pStyle w:val="a4"/>
        <w:rPr>
          <w:rFonts w:ascii="Arial" w:hAnsi="Arial" w:cs="Arial"/>
          <w:b/>
          <w:sz w:val="24"/>
          <w:szCs w:val="24"/>
        </w:rPr>
      </w:pPr>
      <w:proofErr w:type="gramStart"/>
      <w:r w:rsidRPr="00D27696">
        <w:rPr>
          <w:rFonts w:ascii="Arial" w:hAnsi="Arial" w:cs="Arial"/>
          <w:sz w:val="24"/>
          <w:szCs w:val="24"/>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Чебаковского сельсовета Северного района Новосибирской области,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w:t>
      </w:r>
      <w:proofErr w:type="gramEnd"/>
      <w:r w:rsidRPr="00D27696">
        <w:rPr>
          <w:rFonts w:ascii="Arial" w:hAnsi="Arial" w:cs="Arial"/>
          <w:sz w:val="24"/>
          <w:szCs w:val="24"/>
        </w:rPr>
        <w:t xml:space="preserve"> целевое назначение, </w:t>
      </w:r>
      <w:proofErr w:type="gramStart"/>
      <w:r w:rsidRPr="00D27696">
        <w:rPr>
          <w:rFonts w:ascii="Arial" w:hAnsi="Arial" w:cs="Arial"/>
          <w:sz w:val="24"/>
          <w:szCs w:val="24"/>
        </w:rPr>
        <w:t>утвержденными</w:t>
      </w:r>
      <w:proofErr w:type="gramEnd"/>
      <w:r w:rsidRPr="00D27696">
        <w:rPr>
          <w:rFonts w:ascii="Arial" w:hAnsi="Arial" w:cs="Arial"/>
          <w:sz w:val="24"/>
          <w:szCs w:val="24"/>
        </w:rPr>
        <w:t xml:space="preserve"> приказом Министерства финансов Российской Федерации от 11 июня 2009 года № 51н.</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 xml:space="preserve">Зачисленные в доход местного бюджета неиспользованные остатки целевых средств могут быть возвращены местному бюджету района при установлении наличия потребности в использовании их </w:t>
      </w:r>
      <w:proofErr w:type="gramStart"/>
      <w:r w:rsidRPr="00D27696">
        <w:rPr>
          <w:rFonts w:ascii="Arial" w:hAnsi="Arial" w:cs="Arial"/>
          <w:sz w:val="24"/>
          <w:szCs w:val="24"/>
        </w:rPr>
        <w:t>на те</w:t>
      </w:r>
      <w:proofErr w:type="gramEnd"/>
      <w:r w:rsidRPr="00D27696">
        <w:rPr>
          <w:rFonts w:ascii="Arial" w:hAnsi="Arial" w:cs="Arial"/>
          <w:sz w:val="24"/>
          <w:szCs w:val="24"/>
        </w:rPr>
        <w:t xml:space="preserve"> же цели в соответствии с решением главного администратора доходов местного бюджета от возврата неиспользованных остатков целевых средств.</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 xml:space="preserve">      27.Установить</w:t>
      </w:r>
      <w:proofErr w:type="gramStart"/>
      <w:r w:rsidRPr="00D27696">
        <w:rPr>
          <w:rFonts w:ascii="Arial" w:hAnsi="Arial" w:cs="Arial"/>
          <w:sz w:val="24"/>
          <w:szCs w:val="24"/>
        </w:rPr>
        <w:t>,ч</w:t>
      </w:r>
      <w:proofErr w:type="gramEnd"/>
      <w:r w:rsidRPr="00D27696">
        <w:rPr>
          <w:rFonts w:ascii="Arial" w:hAnsi="Arial" w:cs="Arial"/>
          <w:sz w:val="24"/>
          <w:szCs w:val="24"/>
        </w:rPr>
        <w:t xml:space="preserve">то в соответствии с пунктом 8 статьи 217 Бюджетного кодекса Российской Федерации дополнительным основание для внесения в 2020году изменений в показатели сводной бюджетной росписи местного бюджета, связанным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 </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 xml:space="preserve">    28. Настоящее решение вступает в силу с 01 января 2020 года.</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 xml:space="preserve">   29.</w:t>
      </w:r>
      <w:proofErr w:type="gramStart"/>
      <w:r w:rsidRPr="00D27696">
        <w:rPr>
          <w:rFonts w:ascii="Arial" w:hAnsi="Arial" w:cs="Arial"/>
          <w:sz w:val="24"/>
          <w:szCs w:val="24"/>
        </w:rPr>
        <w:t>Контроль за</w:t>
      </w:r>
      <w:proofErr w:type="gramEnd"/>
      <w:r w:rsidRPr="00D27696">
        <w:rPr>
          <w:rFonts w:ascii="Arial" w:hAnsi="Arial" w:cs="Arial"/>
          <w:sz w:val="24"/>
          <w:szCs w:val="24"/>
        </w:rPr>
        <w:t xml:space="preserve"> исполнением решения возложить на комиссию по бюджету, налогам и собственности. </w:t>
      </w:r>
    </w:p>
    <w:p w:rsidR="00FB5AB6" w:rsidRPr="00D27696" w:rsidRDefault="00FB5AB6" w:rsidP="00FB5AB6">
      <w:pPr>
        <w:pStyle w:val="a4"/>
        <w:rPr>
          <w:rFonts w:ascii="Arial" w:hAnsi="Arial" w:cs="Arial"/>
          <w:b/>
          <w:sz w:val="24"/>
          <w:szCs w:val="24"/>
        </w:rPr>
      </w:pPr>
    </w:p>
    <w:p w:rsidR="00FB5AB6" w:rsidRPr="00D27696" w:rsidRDefault="00FB5AB6" w:rsidP="00FB5AB6">
      <w:pPr>
        <w:pStyle w:val="a4"/>
        <w:rPr>
          <w:rFonts w:ascii="Arial" w:hAnsi="Arial" w:cs="Arial"/>
          <w:b/>
          <w:sz w:val="24"/>
          <w:szCs w:val="24"/>
        </w:rPr>
      </w:pPr>
    </w:p>
    <w:p w:rsidR="00FB5AB6" w:rsidRPr="00D27696" w:rsidRDefault="00FB5AB6" w:rsidP="00FB5AB6">
      <w:pPr>
        <w:pStyle w:val="a4"/>
        <w:rPr>
          <w:rFonts w:ascii="Arial" w:hAnsi="Arial" w:cs="Arial"/>
          <w:b/>
          <w:sz w:val="24"/>
          <w:szCs w:val="24"/>
        </w:rPr>
      </w:pPr>
      <w:r w:rsidRPr="00D27696">
        <w:rPr>
          <w:rFonts w:ascii="Arial" w:hAnsi="Arial" w:cs="Arial"/>
          <w:sz w:val="24"/>
          <w:szCs w:val="24"/>
        </w:rPr>
        <w:t>Глава Чебаковского сельсовета                        Председатель Совета депутатов</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 xml:space="preserve">Северного района                                               Чебаковского сельсовета </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 xml:space="preserve">Новосибирской области                                     Северного района    </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 xml:space="preserve">                                                                              Новосибирской области </w:t>
      </w:r>
    </w:p>
    <w:p w:rsidR="00FB5AB6" w:rsidRPr="00D27696" w:rsidRDefault="00FB5AB6" w:rsidP="00FB5AB6">
      <w:pPr>
        <w:pStyle w:val="a4"/>
        <w:rPr>
          <w:rFonts w:ascii="Arial" w:hAnsi="Arial" w:cs="Arial"/>
          <w:b/>
          <w:sz w:val="24"/>
          <w:szCs w:val="24"/>
        </w:rPr>
      </w:pPr>
      <w:r w:rsidRPr="00D27696">
        <w:rPr>
          <w:rFonts w:ascii="Arial" w:hAnsi="Arial" w:cs="Arial"/>
          <w:sz w:val="24"/>
          <w:szCs w:val="24"/>
        </w:rPr>
        <w:t xml:space="preserve">В.А. Семенов                                                       А.В. </w:t>
      </w:r>
      <w:proofErr w:type="spellStart"/>
      <w:r w:rsidRPr="00D27696">
        <w:rPr>
          <w:rFonts w:ascii="Arial" w:hAnsi="Arial" w:cs="Arial"/>
          <w:sz w:val="24"/>
          <w:szCs w:val="24"/>
        </w:rPr>
        <w:t>Ликаровский</w:t>
      </w:r>
      <w:proofErr w:type="spellEnd"/>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r w:rsidRPr="00D27696">
        <w:rPr>
          <w:rFonts w:ascii="Arial" w:hAnsi="Arial" w:cs="Arial"/>
          <w:sz w:val="24"/>
          <w:szCs w:val="24"/>
        </w:rPr>
        <w:t xml:space="preserve">                                                                   </w:t>
      </w: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 xml:space="preserve">Приложение № 1 к решению 44 сессии   Совета депутатов Чебаковского сельсовета Северного района Новосибирской области </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 xml:space="preserve">«О местном бюджете Чебаковского сельсовета Северного района </w:t>
      </w:r>
      <w:r w:rsidRPr="00D27696">
        <w:rPr>
          <w:rFonts w:ascii="Arial" w:hAnsi="Arial" w:cs="Arial"/>
          <w:sz w:val="24"/>
          <w:szCs w:val="24"/>
        </w:rPr>
        <w:lastRenderedPageBreak/>
        <w:t xml:space="preserve">Новосибирской области на 2020 год и на плановый период 2021 и 2021 годов»  № 1  от 20.12.2019    </w:t>
      </w:r>
    </w:p>
    <w:p w:rsidR="00FB5AB6" w:rsidRPr="00D27696" w:rsidRDefault="00FB5AB6" w:rsidP="00FB5AB6">
      <w:pPr>
        <w:pStyle w:val="a4"/>
        <w:jc w:val="right"/>
        <w:rPr>
          <w:rFonts w:ascii="Arial" w:hAnsi="Arial" w:cs="Arial"/>
          <w:sz w:val="24"/>
          <w:szCs w:val="24"/>
        </w:rPr>
      </w:pPr>
      <w:r w:rsidRPr="00D27696">
        <w:rPr>
          <w:rFonts w:ascii="Arial" w:hAnsi="Arial" w:cs="Arial"/>
          <w:sz w:val="24"/>
          <w:szCs w:val="24"/>
        </w:rPr>
        <w:t>Таблица 1</w:t>
      </w:r>
    </w:p>
    <w:p w:rsidR="00FB5AB6" w:rsidRPr="00D27696" w:rsidRDefault="00FB5AB6" w:rsidP="00FB5AB6">
      <w:pPr>
        <w:pStyle w:val="a4"/>
        <w:jc w:val="right"/>
        <w:rPr>
          <w:rFonts w:ascii="Arial" w:hAnsi="Arial" w:cs="Arial"/>
          <w:sz w:val="24"/>
          <w:szCs w:val="24"/>
        </w:rPr>
      </w:pPr>
    </w:p>
    <w:p w:rsidR="00FB5AB6" w:rsidRPr="00D27696" w:rsidRDefault="00FB5AB6" w:rsidP="00FB5AB6">
      <w:pPr>
        <w:pStyle w:val="a4"/>
        <w:jc w:val="center"/>
        <w:rPr>
          <w:rFonts w:ascii="Arial" w:hAnsi="Arial" w:cs="Arial"/>
          <w:b/>
          <w:sz w:val="24"/>
          <w:szCs w:val="24"/>
        </w:rPr>
      </w:pPr>
      <w:r w:rsidRPr="00D27696">
        <w:rPr>
          <w:rFonts w:ascii="Arial" w:hAnsi="Arial" w:cs="Arial"/>
          <w:b/>
          <w:sz w:val="24"/>
          <w:szCs w:val="24"/>
        </w:rPr>
        <w:t>Перечень главных администраторов доходов местного бюджета</w:t>
      </w:r>
    </w:p>
    <w:p w:rsidR="00FB5AB6" w:rsidRPr="00D27696" w:rsidRDefault="00FB5AB6" w:rsidP="00FB5AB6">
      <w:pPr>
        <w:pStyle w:val="a4"/>
        <w:jc w:val="center"/>
        <w:rPr>
          <w:rFonts w:ascii="Arial" w:hAnsi="Arial" w:cs="Arial"/>
          <w:b/>
          <w:sz w:val="24"/>
          <w:szCs w:val="24"/>
        </w:rPr>
      </w:pPr>
      <w:r w:rsidRPr="00D27696">
        <w:rPr>
          <w:rFonts w:ascii="Arial" w:hAnsi="Arial" w:cs="Arial"/>
          <w:b/>
          <w:sz w:val="24"/>
          <w:szCs w:val="24"/>
        </w:rPr>
        <w:t>на 2020 год и плановый  период 2021 и 2022 годов</w:t>
      </w:r>
    </w:p>
    <w:p w:rsidR="00FB5AB6" w:rsidRPr="00D27696" w:rsidRDefault="00FB5AB6" w:rsidP="00FB5AB6">
      <w:pPr>
        <w:pStyle w:val="a4"/>
        <w:jc w:val="center"/>
        <w:rPr>
          <w:rFonts w:ascii="Arial" w:hAnsi="Arial" w:cs="Arial"/>
          <w:b/>
          <w:sz w:val="24"/>
          <w:szCs w:val="24"/>
        </w:rPr>
      </w:pPr>
    </w:p>
    <w:p w:rsidR="00FB5AB6" w:rsidRPr="00D27696" w:rsidRDefault="00FB5AB6" w:rsidP="00FB5AB6">
      <w:pPr>
        <w:pStyle w:val="a4"/>
        <w:jc w:val="center"/>
        <w:rPr>
          <w:rFonts w:ascii="Arial" w:hAnsi="Arial" w:cs="Arial"/>
          <w:b/>
          <w:sz w:val="24"/>
          <w:szCs w:val="24"/>
        </w:rPr>
      </w:pPr>
    </w:p>
    <w:p w:rsidR="00FB5AB6" w:rsidRPr="00D27696" w:rsidRDefault="00FB5AB6" w:rsidP="00FB5AB6">
      <w:pPr>
        <w:pStyle w:val="a4"/>
        <w:jc w:val="center"/>
        <w:rPr>
          <w:rFonts w:ascii="Arial" w:hAnsi="Arial" w:cs="Arial"/>
          <w:b/>
          <w:sz w:val="24"/>
          <w:szCs w:val="24"/>
        </w:rPr>
      </w:pPr>
      <w:r w:rsidRPr="00D27696">
        <w:rPr>
          <w:rFonts w:ascii="Arial" w:hAnsi="Arial" w:cs="Arial"/>
          <w:b/>
          <w:sz w:val="24"/>
          <w:szCs w:val="24"/>
        </w:rPr>
        <w:t>Перечень главных администраторов налоговых и неналоговых</w:t>
      </w:r>
    </w:p>
    <w:p w:rsidR="00FB5AB6" w:rsidRPr="00D27696" w:rsidRDefault="00FB5AB6" w:rsidP="00FB5AB6">
      <w:pPr>
        <w:pStyle w:val="a4"/>
        <w:jc w:val="center"/>
        <w:rPr>
          <w:rFonts w:ascii="Arial" w:hAnsi="Arial" w:cs="Arial"/>
          <w:b/>
          <w:sz w:val="24"/>
          <w:szCs w:val="24"/>
        </w:rPr>
      </w:pPr>
      <w:r w:rsidRPr="00D27696">
        <w:rPr>
          <w:rFonts w:ascii="Arial" w:hAnsi="Arial" w:cs="Arial"/>
          <w:b/>
          <w:sz w:val="24"/>
          <w:szCs w:val="24"/>
        </w:rPr>
        <w:t>доходов местного бюджета на 2020 год</w:t>
      </w:r>
    </w:p>
    <w:p w:rsidR="00FB5AB6" w:rsidRPr="00D27696" w:rsidRDefault="00FB5AB6" w:rsidP="00FB5AB6">
      <w:pPr>
        <w:jc w:val="center"/>
        <w:rPr>
          <w:rFonts w:ascii="Arial" w:hAnsi="Arial" w:cs="Arial"/>
          <w:b/>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2486"/>
        <w:gridCol w:w="23"/>
        <w:gridCol w:w="4795"/>
      </w:tblGrid>
      <w:tr w:rsidR="00FB5AB6" w:rsidRPr="00D27696" w:rsidTr="008E3A78">
        <w:trPr>
          <w:trHeight w:val="300"/>
        </w:trPr>
        <w:tc>
          <w:tcPr>
            <w:tcW w:w="4272" w:type="dxa"/>
            <w:gridSpan w:val="3"/>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Код бюджетной классификации Российской Федерации</w:t>
            </w:r>
          </w:p>
        </w:tc>
        <w:tc>
          <w:tcPr>
            <w:tcW w:w="5299" w:type="dxa"/>
            <w:vMerge w:val="restart"/>
          </w:tcPr>
          <w:p w:rsidR="00FB5AB6" w:rsidRPr="00D27696" w:rsidRDefault="00FB5AB6" w:rsidP="008E3A78">
            <w:pPr>
              <w:pStyle w:val="a4"/>
              <w:jc w:val="center"/>
              <w:rPr>
                <w:rFonts w:ascii="Arial" w:hAnsi="Arial" w:cs="Arial"/>
                <w:b/>
                <w:sz w:val="24"/>
                <w:szCs w:val="24"/>
              </w:rPr>
            </w:pPr>
          </w:p>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Наименование главного администратора доходов местного бюджета</w:t>
            </w:r>
          </w:p>
        </w:tc>
      </w:tr>
      <w:tr w:rsidR="00FB5AB6" w:rsidRPr="00D27696" w:rsidTr="008E3A78">
        <w:trPr>
          <w:trHeight w:val="788"/>
        </w:trPr>
        <w:tc>
          <w:tcPr>
            <w:tcW w:w="1927" w:type="dxa"/>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главные</w:t>
            </w:r>
          </w:p>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администраторы</w:t>
            </w:r>
          </w:p>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доходов</w:t>
            </w:r>
          </w:p>
        </w:tc>
        <w:tc>
          <w:tcPr>
            <w:tcW w:w="2345" w:type="dxa"/>
            <w:gridSpan w:val="2"/>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доходы местного бюджета</w:t>
            </w:r>
          </w:p>
          <w:p w:rsidR="00FB5AB6" w:rsidRPr="00D27696" w:rsidRDefault="00FB5AB6" w:rsidP="008E3A78">
            <w:pPr>
              <w:pStyle w:val="a4"/>
              <w:jc w:val="center"/>
              <w:rPr>
                <w:rFonts w:ascii="Arial" w:hAnsi="Arial" w:cs="Arial"/>
                <w:b/>
                <w:sz w:val="24"/>
                <w:szCs w:val="24"/>
              </w:rPr>
            </w:pPr>
          </w:p>
        </w:tc>
        <w:tc>
          <w:tcPr>
            <w:tcW w:w="5299" w:type="dxa"/>
            <w:vMerge/>
          </w:tcPr>
          <w:p w:rsidR="00FB5AB6" w:rsidRPr="00D27696" w:rsidRDefault="00FB5AB6" w:rsidP="008E3A78">
            <w:pPr>
              <w:pStyle w:val="a4"/>
              <w:rPr>
                <w:rFonts w:ascii="Arial" w:hAnsi="Arial" w:cs="Arial"/>
                <w:sz w:val="24"/>
                <w:szCs w:val="24"/>
              </w:rPr>
            </w:pPr>
          </w:p>
        </w:tc>
      </w:tr>
      <w:tr w:rsidR="00FB5AB6" w:rsidRPr="00D27696" w:rsidTr="008E3A78">
        <w:trPr>
          <w:trHeight w:val="505"/>
        </w:trPr>
        <w:tc>
          <w:tcPr>
            <w:tcW w:w="1927" w:type="dxa"/>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100</w:t>
            </w:r>
          </w:p>
        </w:tc>
        <w:tc>
          <w:tcPr>
            <w:tcW w:w="2345" w:type="dxa"/>
            <w:gridSpan w:val="2"/>
          </w:tcPr>
          <w:p w:rsidR="00FB5AB6" w:rsidRPr="00D27696" w:rsidRDefault="00FB5AB6" w:rsidP="008E3A78">
            <w:pPr>
              <w:pStyle w:val="a4"/>
              <w:rPr>
                <w:rFonts w:ascii="Arial" w:hAnsi="Arial" w:cs="Arial"/>
                <w:sz w:val="24"/>
                <w:szCs w:val="24"/>
              </w:rPr>
            </w:pPr>
          </w:p>
        </w:tc>
        <w:tc>
          <w:tcPr>
            <w:tcW w:w="5299" w:type="dxa"/>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Федеральное казначейство</w:t>
            </w:r>
          </w:p>
          <w:p w:rsidR="00FB5AB6" w:rsidRPr="00D27696" w:rsidRDefault="00FB5AB6" w:rsidP="008E3A78">
            <w:pPr>
              <w:pStyle w:val="a4"/>
              <w:rPr>
                <w:rFonts w:ascii="Arial" w:hAnsi="Arial" w:cs="Arial"/>
                <w:b/>
                <w:sz w:val="24"/>
                <w:szCs w:val="24"/>
              </w:rPr>
            </w:pPr>
            <w:r w:rsidRPr="00D27696">
              <w:rPr>
                <w:rFonts w:ascii="Arial" w:hAnsi="Arial" w:cs="Arial"/>
                <w:b/>
                <w:sz w:val="24"/>
                <w:szCs w:val="24"/>
              </w:rPr>
              <w:t>(Управление Федерального казначейства по Смоленской области)</w:t>
            </w:r>
          </w:p>
        </w:tc>
      </w:tr>
      <w:tr w:rsidR="00FB5AB6" w:rsidRPr="00D27696" w:rsidTr="008E3A78">
        <w:trPr>
          <w:trHeight w:val="505"/>
        </w:trPr>
        <w:tc>
          <w:tcPr>
            <w:tcW w:w="1927"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100</w:t>
            </w:r>
          </w:p>
        </w:tc>
        <w:tc>
          <w:tcPr>
            <w:tcW w:w="2345" w:type="dxa"/>
            <w:gridSpan w:val="2"/>
          </w:tcPr>
          <w:p w:rsidR="00FB5AB6" w:rsidRPr="00D27696" w:rsidRDefault="00FB5AB6" w:rsidP="008E3A78">
            <w:pPr>
              <w:pStyle w:val="a4"/>
              <w:rPr>
                <w:rFonts w:ascii="Arial" w:hAnsi="Arial" w:cs="Arial"/>
                <w:sz w:val="24"/>
                <w:szCs w:val="24"/>
              </w:rPr>
            </w:pPr>
            <w:r w:rsidRPr="00D27696">
              <w:rPr>
                <w:rFonts w:ascii="Arial" w:hAnsi="Arial" w:cs="Arial"/>
                <w:sz w:val="24"/>
                <w:szCs w:val="24"/>
              </w:rPr>
              <w:t>10302230010000110</w:t>
            </w:r>
          </w:p>
        </w:tc>
        <w:tc>
          <w:tcPr>
            <w:tcW w:w="5299"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r>
      <w:tr w:rsidR="00FB5AB6" w:rsidRPr="00D27696" w:rsidTr="008E3A78">
        <w:trPr>
          <w:trHeight w:val="505"/>
        </w:trPr>
        <w:tc>
          <w:tcPr>
            <w:tcW w:w="1927"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100</w:t>
            </w:r>
          </w:p>
        </w:tc>
        <w:tc>
          <w:tcPr>
            <w:tcW w:w="2345" w:type="dxa"/>
            <w:gridSpan w:val="2"/>
          </w:tcPr>
          <w:p w:rsidR="00FB5AB6" w:rsidRPr="00D27696" w:rsidRDefault="00FB5AB6" w:rsidP="008E3A78">
            <w:pPr>
              <w:pStyle w:val="a4"/>
              <w:rPr>
                <w:rFonts w:ascii="Arial" w:hAnsi="Arial" w:cs="Arial"/>
                <w:sz w:val="24"/>
                <w:szCs w:val="24"/>
              </w:rPr>
            </w:pPr>
            <w:r w:rsidRPr="00D27696">
              <w:rPr>
                <w:rFonts w:ascii="Arial" w:hAnsi="Arial" w:cs="Arial"/>
                <w:sz w:val="24"/>
                <w:szCs w:val="24"/>
              </w:rPr>
              <w:t>10302240010000110</w:t>
            </w:r>
          </w:p>
        </w:tc>
        <w:tc>
          <w:tcPr>
            <w:tcW w:w="5299" w:type="dxa"/>
          </w:tcPr>
          <w:p w:rsidR="00FB5AB6" w:rsidRPr="00D27696" w:rsidRDefault="00FB5AB6" w:rsidP="008E3A78">
            <w:pPr>
              <w:pStyle w:val="a4"/>
              <w:rPr>
                <w:rFonts w:ascii="Arial" w:hAnsi="Arial" w:cs="Arial"/>
                <w:b/>
                <w:sz w:val="24"/>
                <w:szCs w:val="24"/>
              </w:rPr>
            </w:pPr>
            <w:r w:rsidRPr="00D27696">
              <w:rPr>
                <w:rFonts w:ascii="Arial" w:hAnsi="Arial" w:cs="Arial"/>
                <w:sz w:val="24"/>
                <w:szCs w:val="24"/>
              </w:rPr>
              <w:t>Доходы от уплаты акцизов на моторные масла для дизельных и (или) карбюраторных (</w:t>
            </w:r>
            <w:proofErr w:type="spellStart"/>
            <w:r w:rsidRPr="00D27696">
              <w:rPr>
                <w:rFonts w:ascii="Arial" w:hAnsi="Arial" w:cs="Arial"/>
                <w:sz w:val="24"/>
                <w:szCs w:val="24"/>
              </w:rPr>
              <w:t>инжекторных</w:t>
            </w:r>
            <w:proofErr w:type="spellEnd"/>
            <w:r w:rsidRPr="00D27696">
              <w:rPr>
                <w:rFonts w:ascii="Arial" w:hAnsi="Arial" w:cs="Arial"/>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w:t>
            </w:r>
          </w:p>
        </w:tc>
      </w:tr>
      <w:tr w:rsidR="00FB5AB6" w:rsidRPr="00D27696" w:rsidTr="008E3A78">
        <w:trPr>
          <w:trHeight w:val="505"/>
        </w:trPr>
        <w:tc>
          <w:tcPr>
            <w:tcW w:w="1927"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100</w:t>
            </w:r>
          </w:p>
        </w:tc>
        <w:tc>
          <w:tcPr>
            <w:tcW w:w="2345" w:type="dxa"/>
            <w:gridSpan w:val="2"/>
          </w:tcPr>
          <w:p w:rsidR="00FB5AB6" w:rsidRPr="00D27696" w:rsidRDefault="00FB5AB6" w:rsidP="008E3A78">
            <w:pPr>
              <w:pStyle w:val="a4"/>
              <w:rPr>
                <w:rFonts w:ascii="Arial" w:hAnsi="Arial" w:cs="Arial"/>
                <w:sz w:val="24"/>
                <w:szCs w:val="24"/>
              </w:rPr>
            </w:pPr>
            <w:r w:rsidRPr="00D27696">
              <w:rPr>
                <w:rFonts w:ascii="Arial" w:hAnsi="Arial" w:cs="Arial"/>
                <w:sz w:val="24"/>
                <w:szCs w:val="24"/>
              </w:rPr>
              <w:t>10302250010000110</w:t>
            </w:r>
          </w:p>
        </w:tc>
        <w:tc>
          <w:tcPr>
            <w:tcW w:w="5299" w:type="dxa"/>
          </w:tcPr>
          <w:p w:rsidR="00FB5AB6" w:rsidRPr="00D27696" w:rsidRDefault="00FB5AB6" w:rsidP="008E3A78">
            <w:pPr>
              <w:pStyle w:val="a4"/>
              <w:rPr>
                <w:rFonts w:ascii="Arial" w:hAnsi="Arial" w:cs="Arial"/>
                <w:b/>
                <w:sz w:val="24"/>
                <w:szCs w:val="24"/>
              </w:rPr>
            </w:pPr>
            <w:r w:rsidRPr="00D27696">
              <w:rPr>
                <w:rFonts w:ascii="Arial"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B5AB6" w:rsidRPr="00D27696" w:rsidTr="008E3A78">
        <w:trPr>
          <w:trHeight w:val="505"/>
        </w:trPr>
        <w:tc>
          <w:tcPr>
            <w:tcW w:w="1927"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100</w:t>
            </w:r>
          </w:p>
        </w:tc>
        <w:tc>
          <w:tcPr>
            <w:tcW w:w="2345" w:type="dxa"/>
            <w:gridSpan w:val="2"/>
          </w:tcPr>
          <w:p w:rsidR="00FB5AB6" w:rsidRPr="00D27696" w:rsidRDefault="00FB5AB6" w:rsidP="008E3A78">
            <w:pPr>
              <w:pStyle w:val="a4"/>
              <w:rPr>
                <w:rFonts w:ascii="Arial" w:hAnsi="Arial" w:cs="Arial"/>
                <w:sz w:val="24"/>
                <w:szCs w:val="24"/>
              </w:rPr>
            </w:pPr>
            <w:r w:rsidRPr="00D27696">
              <w:rPr>
                <w:rFonts w:ascii="Arial" w:hAnsi="Arial" w:cs="Arial"/>
                <w:sz w:val="24"/>
                <w:szCs w:val="24"/>
              </w:rPr>
              <w:t>10302260010000110</w:t>
            </w:r>
          </w:p>
        </w:tc>
        <w:tc>
          <w:tcPr>
            <w:tcW w:w="5299" w:type="dxa"/>
          </w:tcPr>
          <w:p w:rsidR="00FB5AB6" w:rsidRPr="00D27696" w:rsidRDefault="00FB5AB6" w:rsidP="008E3A78">
            <w:pPr>
              <w:pStyle w:val="a4"/>
              <w:rPr>
                <w:rFonts w:ascii="Arial" w:hAnsi="Arial" w:cs="Arial"/>
                <w:b/>
                <w:sz w:val="24"/>
                <w:szCs w:val="24"/>
              </w:rPr>
            </w:pPr>
            <w:r w:rsidRPr="00D27696">
              <w:rPr>
                <w:rFonts w:ascii="Arial" w:hAnsi="Arial" w:cs="Arial"/>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D27696">
              <w:rPr>
                <w:rFonts w:ascii="Arial" w:hAnsi="Arial" w:cs="Arial"/>
                <w:sz w:val="24"/>
                <w:szCs w:val="24"/>
              </w:rPr>
              <w:lastRenderedPageBreak/>
              <w:t>бюджеты</w:t>
            </w:r>
          </w:p>
        </w:tc>
      </w:tr>
      <w:tr w:rsidR="00FB5AB6" w:rsidRPr="00D27696" w:rsidTr="008E3A78">
        <w:trPr>
          <w:trHeight w:val="530"/>
        </w:trPr>
        <w:tc>
          <w:tcPr>
            <w:tcW w:w="1927"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lastRenderedPageBreak/>
              <w:t>181</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b/>
                <w:sz w:val="24"/>
                <w:szCs w:val="24"/>
              </w:rPr>
            </w:pP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Министерство финансов и налоговой политики по Новосибирской области</w:t>
            </w:r>
          </w:p>
        </w:tc>
      </w:tr>
      <w:tr w:rsidR="00FB5AB6" w:rsidRPr="00D27696" w:rsidTr="008E3A78">
        <w:trPr>
          <w:trHeight w:val="530"/>
        </w:trPr>
        <w:tc>
          <w:tcPr>
            <w:tcW w:w="1927"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181</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11690020020000140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Прочие поступления от денежных взысканий (штрафов) и иных сумм возмещения ущерба, зачисляемые в бюджеты субъектов Российской Федерации</w:t>
            </w:r>
          </w:p>
        </w:tc>
      </w:tr>
      <w:tr w:rsidR="00FB5AB6" w:rsidRPr="00D27696" w:rsidTr="008E3A78">
        <w:trPr>
          <w:trHeight w:val="530"/>
        </w:trPr>
        <w:tc>
          <w:tcPr>
            <w:tcW w:w="1927"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b/>
                <w:sz w:val="24"/>
                <w:szCs w:val="24"/>
              </w:rPr>
            </w:pP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Федеральная  налоговая служба (Управление Федеральной налоговой службы по Новосибирской области)</w:t>
            </w:r>
          </w:p>
        </w:tc>
      </w:tr>
      <w:tr w:rsidR="00FB5AB6" w:rsidRPr="00D27696" w:rsidTr="008E3A78">
        <w:tc>
          <w:tcPr>
            <w:tcW w:w="1927"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10102010010000110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r>
      <w:tr w:rsidR="00FB5AB6" w:rsidRPr="00D27696" w:rsidTr="008E3A78">
        <w:tc>
          <w:tcPr>
            <w:tcW w:w="1927"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10102030010000110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FB5AB6" w:rsidRPr="00D27696" w:rsidTr="008E3A78">
        <w:tc>
          <w:tcPr>
            <w:tcW w:w="1927"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10601030100000110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FB5AB6" w:rsidRPr="00D27696" w:rsidTr="008E3A78">
        <w:tc>
          <w:tcPr>
            <w:tcW w:w="1927"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10606033100000110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color w:val="000000"/>
                <w:sz w:val="24"/>
                <w:szCs w:val="24"/>
              </w:rPr>
            </w:pPr>
            <w:r w:rsidRPr="00D27696">
              <w:rPr>
                <w:rFonts w:ascii="Arial" w:hAnsi="Arial" w:cs="Arial"/>
                <w:color w:val="000000"/>
                <w:sz w:val="24"/>
                <w:szCs w:val="24"/>
                <w:shd w:val="clear" w:color="auto" w:fill="FFFFFF"/>
              </w:rPr>
              <w:t>Земельный налог с организаций, обладающих земельным участком, расположенным в границах сельских поселений</w:t>
            </w:r>
            <w:r w:rsidRPr="00D27696">
              <w:rPr>
                <w:rStyle w:val="apple-converted-space"/>
                <w:rFonts w:ascii="Arial" w:hAnsi="Arial" w:cs="Arial"/>
                <w:color w:val="000000"/>
                <w:sz w:val="24"/>
                <w:szCs w:val="24"/>
                <w:shd w:val="clear" w:color="auto" w:fill="FFFFFF"/>
              </w:rPr>
              <w:t> </w:t>
            </w:r>
          </w:p>
        </w:tc>
      </w:tr>
      <w:tr w:rsidR="00FB5AB6" w:rsidRPr="00D27696" w:rsidTr="008E3A78">
        <w:tc>
          <w:tcPr>
            <w:tcW w:w="1927"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10606043100000110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color w:val="000000"/>
                <w:sz w:val="24"/>
                <w:szCs w:val="24"/>
              </w:rPr>
            </w:pPr>
            <w:r w:rsidRPr="00D27696">
              <w:rPr>
                <w:rFonts w:ascii="Arial" w:hAnsi="Arial" w:cs="Arial"/>
                <w:color w:val="000000"/>
                <w:sz w:val="24"/>
                <w:szCs w:val="24"/>
                <w:shd w:val="clear" w:color="auto" w:fill="FFFFFF"/>
              </w:rPr>
              <w:t>Земельный налог с физических лиц, обладающих земельным участком, расположенным в границах сельских поселений</w:t>
            </w:r>
            <w:r w:rsidRPr="00D27696">
              <w:rPr>
                <w:rStyle w:val="apple-converted-space"/>
                <w:rFonts w:ascii="Arial" w:hAnsi="Arial" w:cs="Arial"/>
                <w:color w:val="000000"/>
                <w:sz w:val="24"/>
                <w:szCs w:val="24"/>
                <w:shd w:val="clear" w:color="auto" w:fill="FFFFFF"/>
              </w:rPr>
              <w:t> </w:t>
            </w:r>
          </w:p>
        </w:tc>
      </w:tr>
      <w:tr w:rsidR="00FB5AB6" w:rsidRPr="00D27696" w:rsidTr="008E3A78">
        <w:tc>
          <w:tcPr>
            <w:tcW w:w="1927"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10804020011000110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B5AB6" w:rsidRPr="00D27696" w:rsidTr="008E3A78">
        <w:tc>
          <w:tcPr>
            <w:tcW w:w="1927"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10904053100000110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Земельный налог (по обязательствам, возникшим до 1 января 2006 года), мобилизуемый на территориях поселений</w:t>
            </w:r>
          </w:p>
        </w:tc>
      </w:tr>
      <w:tr w:rsidR="00FB5AB6" w:rsidRPr="00D27696" w:rsidTr="008E3A78">
        <w:tc>
          <w:tcPr>
            <w:tcW w:w="1927"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11690050100000140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 xml:space="preserve">Прочие поступления от денежных взысканий (штрафов) и иных сумм в </w:t>
            </w:r>
            <w:r w:rsidRPr="00D27696">
              <w:rPr>
                <w:rFonts w:ascii="Arial" w:hAnsi="Arial" w:cs="Arial"/>
                <w:sz w:val="24"/>
                <w:szCs w:val="24"/>
              </w:rPr>
              <w:lastRenderedPageBreak/>
              <w:t>возмещение ущерба, зачисляемого в бюджеты поселений</w:t>
            </w:r>
          </w:p>
        </w:tc>
      </w:tr>
      <w:tr w:rsidR="00FB5AB6" w:rsidRPr="00D27696" w:rsidTr="008E3A78">
        <w:tc>
          <w:tcPr>
            <w:tcW w:w="1927"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lastRenderedPageBreak/>
              <w:t>197</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b/>
                <w:sz w:val="24"/>
                <w:szCs w:val="24"/>
              </w:rPr>
            </w:pP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Контрольное Управление Новосибирской области</w:t>
            </w:r>
          </w:p>
        </w:tc>
      </w:tr>
      <w:tr w:rsidR="00FB5AB6" w:rsidRPr="00D27696" w:rsidTr="008E3A78">
        <w:tc>
          <w:tcPr>
            <w:tcW w:w="1927"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197</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11633050100000140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Денежные взыскания (штрафы) за нарушения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FB5AB6" w:rsidRPr="00D27696" w:rsidTr="008E3A78">
        <w:tc>
          <w:tcPr>
            <w:tcW w:w="1927"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b/>
                <w:sz w:val="24"/>
                <w:szCs w:val="24"/>
              </w:rPr>
            </w:pP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Администрация  Чебаковского сельсовета  Северного района Новосибирской области</w:t>
            </w:r>
          </w:p>
        </w:tc>
      </w:tr>
      <w:tr w:rsidR="00FB5AB6" w:rsidRPr="00D27696" w:rsidTr="008E3A78">
        <w:tc>
          <w:tcPr>
            <w:tcW w:w="1927"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10804020011000110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B5AB6" w:rsidRPr="00D27696" w:rsidTr="008E3A78">
        <w:tc>
          <w:tcPr>
            <w:tcW w:w="1927"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11105025100000120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w:t>
            </w:r>
            <w:proofErr w:type="gramStart"/>
            <w:r w:rsidRPr="00D27696">
              <w:rPr>
                <w:rFonts w:ascii="Arial" w:hAnsi="Arial" w:cs="Arial"/>
                <w:sz w:val="24"/>
                <w:szCs w:val="24"/>
              </w:rPr>
              <w:t>й(</w:t>
            </w:r>
            <w:proofErr w:type="gramEnd"/>
            <w:r w:rsidRPr="00D27696">
              <w:rPr>
                <w:rFonts w:ascii="Arial" w:hAnsi="Arial" w:cs="Arial"/>
                <w:sz w:val="24"/>
                <w:szCs w:val="24"/>
              </w:rPr>
              <w:t xml:space="preserve"> за исключением земельных участков муниципальных бюджетных и автономных учреждений)</w:t>
            </w:r>
          </w:p>
        </w:tc>
      </w:tr>
      <w:tr w:rsidR="00FB5AB6" w:rsidRPr="00D27696" w:rsidTr="008E3A78">
        <w:tc>
          <w:tcPr>
            <w:tcW w:w="1927"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11105035100000120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 xml:space="preserve">Доходы от сдачи в аренду имущества, находящегося в оперативном управлении органов управления поселений и созданных ими учреждений </w:t>
            </w:r>
            <w:proofErr w:type="gramStart"/>
            <w:r w:rsidRPr="00D27696">
              <w:rPr>
                <w:rFonts w:ascii="Arial" w:hAnsi="Arial" w:cs="Arial"/>
                <w:sz w:val="24"/>
                <w:szCs w:val="24"/>
              </w:rPr>
              <w:t xml:space="preserve">( </w:t>
            </w:r>
            <w:proofErr w:type="gramEnd"/>
            <w:r w:rsidRPr="00D27696">
              <w:rPr>
                <w:rFonts w:ascii="Arial" w:hAnsi="Arial" w:cs="Arial"/>
                <w:sz w:val="24"/>
                <w:szCs w:val="24"/>
              </w:rPr>
              <w:t>за исключением имущества муниципальных бюджетных и автономных учреждений)</w:t>
            </w:r>
          </w:p>
        </w:tc>
      </w:tr>
      <w:tr w:rsidR="00FB5AB6" w:rsidRPr="00D27696" w:rsidTr="008E3A78">
        <w:tc>
          <w:tcPr>
            <w:tcW w:w="1927"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11301995100000130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Прочие доходы от оказания платных услуг (работ) получателями средств бюджетов поселений</w:t>
            </w:r>
          </w:p>
        </w:tc>
      </w:tr>
      <w:tr w:rsidR="00FB5AB6" w:rsidRPr="00D27696" w:rsidTr="008E3A78">
        <w:tc>
          <w:tcPr>
            <w:tcW w:w="1927"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11302065100000130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Доходы, поступающие в порядке возмещения расходов, понесенных в связи с эксплуатацией имущества сельских поселений</w:t>
            </w:r>
          </w:p>
        </w:tc>
      </w:tr>
      <w:tr w:rsidR="00FB5AB6" w:rsidRPr="00D27696" w:rsidTr="008E3A78">
        <w:tc>
          <w:tcPr>
            <w:tcW w:w="1927"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11633050100000140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Денежные взыскания (штрафы) за нарушения законодательства Российской Федерации о размещение заказов на поставки товаров, выполнение работ, оказание услуг для нужд поселений</w:t>
            </w:r>
          </w:p>
        </w:tc>
      </w:tr>
      <w:tr w:rsidR="00FB5AB6" w:rsidRPr="00D27696" w:rsidTr="008E3A78">
        <w:tc>
          <w:tcPr>
            <w:tcW w:w="1927"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11651040020000140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 xml:space="preserve">Денежные взыскания (штрафы), установленные законами субъектов Российской Федерации за </w:t>
            </w:r>
            <w:r w:rsidRPr="00D27696">
              <w:rPr>
                <w:rFonts w:ascii="Arial" w:hAnsi="Arial" w:cs="Arial"/>
                <w:sz w:val="24"/>
                <w:szCs w:val="24"/>
              </w:rPr>
              <w:lastRenderedPageBreak/>
              <w:t>несоблюдение муниципальных правовых актов, зачисляемые в бюджеты поселений</w:t>
            </w:r>
          </w:p>
        </w:tc>
      </w:tr>
      <w:tr w:rsidR="00FB5AB6" w:rsidRPr="00D27696" w:rsidTr="008E3A78">
        <w:tc>
          <w:tcPr>
            <w:tcW w:w="1927"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lastRenderedPageBreak/>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11701050100000180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Невыясненные поступления, зачисляемые в бюджеты поселений</w:t>
            </w:r>
          </w:p>
        </w:tc>
      </w:tr>
    </w:tbl>
    <w:p w:rsidR="00FB5AB6" w:rsidRPr="00D27696" w:rsidRDefault="00FB5AB6" w:rsidP="00FB5AB6">
      <w:pPr>
        <w:tabs>
          <w:tab w:val="left" w:pos="5220"/>
        </w:tabs>
        <w:ind w:left="6663"/>
        <w:rPr>
          <w:rFonts w:ascii="Arial" w:hAnsi="Arial" w:cs="Arial"/>
        </w:rPr>
      </w:pPr>
    </w:p>
    <w:p w:rsidR="00FB5AB6" w:rsidRPr="00D27696" w:rsidRDefault="00FB5AB6" w:rsidP="00FB5AB6">
      <w:pPr>
        <w:tabs>
          <w:tab w:val="left" w:pos="5220"/>
        </w:tabs>
        <w:ind w:left="6663"/>
        <w:rPr>
          <w:rFonts w:ascii="Arial" w:hAnsi="Arial" w:cs="Arial"/>
        </w:rPr>
      </w:pPr>
    </w:p>
    <w:p w:rsidR="00FB5AB6" w:rsidRPr="00D27696" w:rsidRDefault="00FB5AB6" w:rsidP="00FB5AB6">
      <w:pPr>
        <w:tabs>
          <w:tab w:val="left" w:pos="5220"/>
        </w:tabs>
        <w:ind w:left="6663"/>
        <w:rPr>
          <w:rFonts w:ascii="Arial" w:hAnsi="Arial" w:cs="Arial"/>
        </w:rPr>
      </w:pPr>
    </w:p>
    <w:p w:rsidR="00FB5AB6" w:rsidRPr="00D27696" w:rsidRDefault="00FB5AB6" w:rsidP="00FB5AB6">
      <w:pPr>
        <w:tabs>
          <w:tab w:val="left" w:pos="5220"/>
        </w:tabs>
        <w:ind w:left="6663"/>
        <w:rPr>
          <w:rFonts w:ascii="Arial" w:hAnsi="Arial" w:cs="Arial"/>
        </w:rPr>
      </w:pPr>
    </w:p>
    <w:p w:rsidR="00FB5AB6" w:rsidRPr="00D27696" w:rsidRDefault="00FB5AB6" w:rsidP="00FB5AB6">
      <w:pPr>
        <w:tabs>
          <w:tab w:val="left" w:pos="5220"/>
        </w:tabs>
        <w:ind w:left="6663"/>
        <w:rPr>
          <w:rFonts w:ascii="Arial" w:hAnsi="Arial" w:cs="Arial"/>
        </w:rPr>
      </w:pPr>
    </w:p>
    <w:p w:rsidR="00FB5AB6" w:rsidRPr="00D27696" w:rsidRDefault="00FB5AB6" w:rsidP="00FB5AB6">
      <w:pPr>
        <w:tabs>
          <w:tab w:val="left" w:pos="5220"/>
        </w:tabs>
        <w:ind w:left="6663"/>
        <w:rPr>
          <w:rFonts w:ascii="Arial" w:hAnsi="Arial" w:cs="Arial"/>
        </w:rPr>
      </w:pPr>
    </w:p>
    <w:p w:rsidR="00FB5AB6" w:rsidRPr="00D27696" w:rsidRDefault="00FB5AB6" w:rsidP="00FB5AB6">
      <w:pPr>
        <w:tabs>
          <w:tab w:val="left" w:pos="5220"/>
        </w:tabs>
        <w:ind w:left="6663"/>
        <w:rPr>
          <w:rFonts w:ascii="Arial" w:hAnsi="Arial" w:cs="Arial"/>
        </w:rPr>
      </w:pPr>
    </w:p>
    <w:p w:rsidR="00FB5AB6" w:rsidRPr="00D27696" w:rsidRDefault="00FB5AB6" w:rsidP="00FB5AB6">
      <w:pPr>
        <w:tabs>
          <w:tab w:val="left" w:pos="5220"/>
        </w:tabs>
        <w:ind w:left="6663"/>
        <w:rPr>
          <w:rFonts w:ascii="Arial" w:hAnsi="Arial" w:cs="Arial"/>
        </w:rPr>
      </w:pPr>
    </w:p>
    <w:p w:rsidR="00FB5AB6" w:rsidRPr="00D27696" w:rsidRDefault="00FB5AB6" w:rsidP="00FB5AB6">
      <w:pPr>
        <w:tabs>
          <w:tab w:val="left" w:pos="5220"/>
        </w:tabs>
        <w:ind w:left="6663"/>
        <w:rPr>
          <w:rFonts w:ascii="Arial" w:hAnsi="Arial" w:cs="Arial"/>
        </w:rPr>
      </w:pPr>
    </w:p>
    <w:p w:rsidR="00FB5AB6" w:rsidRPr="00D27696" w:rsidRDefault="00FB5AB6" w:rsidP="00FB5AB6">
      <w:pPr>
        <w:tabs>
          <w:tab w:val="left" w:pos="5220"/>
        </w:tabs>
        <w:ind w:left="6663"/>
        <w:rPr>
          <w:rFonts w:ascii="Arial" w:hAnsi="Arial" w:cs="Arial"/>
        </w:rPr>
      </w:pPr>
    </w:p>
    <w:p w:rsidR="00FB5AB6" w:rsidRDefault="00FB5AB6" w:rsidP="00FB5AB6">
      <w:pPr>
        <w:tabs>
          <w:tab w:val="left" w:pos="5220"/>
        </w:tabs>
        <w:ind w:left="6663"/>
        <w:rPr>
          <w:rFonts w:ascii="Arial" w:hAnsi="Arial" w:cs="Arial"/>
        </w:rPr>
      </w:pPr>
    </w:p>
    <w:p w:rsidR="00FB5AB6" w:rsidRDefault="00FB5AB6" w:rsidP="00FB5AB6">
      <w:pPr>
        <w:tabs>
          <w:tab w:val="left" w:pos="5220"/>
        </w:tabs>
        <w:ind w:left="6663"/>
        <w:rPr>
          <w:rFonts w:ascii="Arial" w:hAnsi="Arial" w:cs="Arial"/>
        </w:rPr>
      </w:pPr>
    </w:p>
    <w:p w:rsidR="00FB5AB6" w:rsidRDefault="00FB5AB6" w:rsidP="00FB5AB6">
      <w:pPr>
        <w:tabs>
          <w:tab w:val="left" w:pos="5220"/>
        </w:tabs>
        <w:ind w:left="6663"/>
        <w:rPr>
          <w:rFonts w:ascii="Arial" w:hAnsi="Arial" w:cs="Arial"/>
        </w:rPr>
      </w:pPr>
    </w:p>
    <w:p w:rsidR="00FB5AB6" w:rsidRDefault="00FB5AB6" w:rsidP="00FB5AB6">
      <w:pPr>
        <w:tabs>
          <w:tab w:val="left" w:pos="5220"/>
        </w:tabs>
        <w:ind w:left="6663"/>
        <w:rPr>
          <w:rFonts w:ascii="Arial" w:hAnsi="Arial" w:cs="Arial"/>
        </w:rPr>
      </w:pPr>
    </w:p>
    <w:p w:rsidR="00FB5AB6" w:rsidRDefault="00FB5AB6" w:rsidP="00FB5AB6">
      <w:pPr>
        <w:tabs>
          <w:tab w:val="left" w:pos="5220"/>
        </w:tabs>
        <w:ind w:left="6663"/>
        <w:rPr>
          <w:rFonts w:ascii="Arial" w:hAnsi="Arial" w:cs="Arial"/>
        </w:rPr>
      </w:pPr>
    </w:p>
    <w:p w:rsidR="00FB5AB6" w:rsidRDefault="00FB5AB6" w:rsidP="00FB5AB6">
      <w:pPr>
        <w:tabs>
          <w:tab w:val="left" w:pos="5220"/>
        </w:tabs>
        <w:ind w:left="6663"/>
        <w:rPr>
          <w:rFonts w:ascii="Arial" w:hAnsi="Arial" w:cs="Arial"/>
        </w:rPr>
      </w:pPr>
    </w:p>
    <w:p w:rsidR="00FB5AB6" w:rsidRDefault="00FB5AB6" w:rsidP="00FB5AB6">
      <w:pPr>
        <w:tabs>
          <w:tab w:val="left" w:pos="5220"/>
        </w:tabs>
        <w:ind w:left="6663"/>
        <w:rPr>
          <w:rFonts w:ascii="Arial" w:hAnsi="Arial" w:cs="Arial"/>
        </w:rPr>
      </w:pPr>
    </w:p>
    <w:p w:rsidR="00FB5AB6" w:rsidRDefault="00FB5AB6" w:rsidP="00FB5AB6">
      <w:pPr>
        <w:tabs>
          <w:tab w:val="left" w:pos="5220"/>
        </w:tabs>
        <w:ind w:left="6663"/>
        <w:rPr>
          <w:rFonts w:ascii="Arial" w:hAnsi="Arial" w:cs="Arial"/>
        </w:rPr>
      </w:pPr>
    </w:p>
    <w:p w:rsidR="00FB5AB6" w:rsidRDefault="00FB5AB6" w:rsidP="00FB5AB6">
      <w:pPr>
        <w:tabs>
          <w:tab w:val="left" w:pos="5220"/>
        </w:tabs>
        <w:ind w:left="6663"/>
        <w:rPr>
          <w:rFonts w:ascii="Arial" w:hAnsi="Arial" w:cs="Arial"/>
        </w:rPr>
      </w:pPr>
    </w:p>
    <w:p w:rsidR="00FB5AB6" w:rsidRDefault="00FB5AB6" w:rsidP="00FB5AB6">
      <w:pPr>
        <w:tabs>
          <w:tab w:val="left" w:pos="5220"/>
        </w:tabs>
        <w:ind w:left="6663"/>
        <w:rPr>
          <w:rFonts w:ascii="Arial" w:hAnsi="Arial" w:cs="Arial"/>
        </w:rPr>
      </w:pPr>
    </w:p>
    <w:p w:rsidR="00FB5AB6" w:rsidRDefault="00FB5AB6" w:rsidP="00FB5AB6">
      <w:pPr>
        <w:tabs>
          <w:tab w:val="left" w:pos="5220"/>
        </w:tabs>
        <w:ind w:left="6663"/>
        <w:rPr>
          <w:rFonts w:ascii="Arial" w:hAnsi="Arial" w:cs="Arial"/>
        </w:rPr>
      </w:pPr>
    </w:p>
    <w:p w:rsidR="00FB5AB6" w:rsidRDefault="00FB5AB6" w:rsidP="00FB5AB6">
      <w:pPr>
        <w:tabs>
          <w:tab w:val="left" w:pos="5220"/>
        </w:tabs>
        <w:ind w:left="6663"/>
        <w:rPr>
          <w:rFonts w:ascii="Arial" w:hAnsi="Arial" w:cs="Arial"/>
        </w:rPr>
      </w:pPr>
    </w:p>
    <w:p w:rsidR="00FB5AB6" w:rsidRDefault="00FB5AB6" w:rsidP="00FB5AB6">
      <w:pPr>
        <w:tabs>
          <w:tab w:val="left" w:pos="5220"/>
        </w:tabs>
        <w:ind w:left="6663"/>
        <w:rPr>
          <w:rFonts w:ascii="Arial" w:hAnsi="Arial" w:cs="Arial"/>
        </w:rPr>
      </w:pPr>
    </w:p>
    <w:p w:rsidR="00FB5AB6" w:rsidRDefault="00FB5AB6" w:rsidP="00FB5AB6">
      <w:pPr>
        <w:tabs>
          <w:tab w:val="left" w:pos="5220"/>
        </w:tabs>
        <w:ind w:left="6663"/>
        <w:rPr>
          <w:rFonts w:ascii="Arial" w:hAnsi="Arial" w:cs="Arial"/>
        </w:rPr>
      </w:pPr>
    </w:p>
    <w:p w:rsidR="00FB5AB6" w:rsidRDefault="00FB5AB6" w:rsidP="00FB5AB6">
      <w:pPr>
        <w:tabs>
          <w:tab w:val="left" w:pos="5220"/>
        </w:tabs>
        <w:ind w:left="6663"/>
        <w:rPr>
          <w:rFonts w:ascii="Arial" w:hAnsi="Arial" w:cs="Arial"/>
        </w:rPr>
      </w:pPr>
    </w:p>
    <w:p w:rsidR="00FB5AB6" w:rsidRDefault="00FB5AB6" w:rsidP="00FB5AB6">
      <w:pPr>
        <w:tabs>
          <w:tab w:val="left" w:pos="5220"/>
        </w:tabs>
        <w:ind w:left="6663"/>
        <w:rPr>
          <w:rFonts w:ascii="Arial" w:hAnsi="Arial" w:cs="Arial"/>
        </w:rPr>
      </w:pPr>
    </w:p>
    <w:p w:rsidR="00FB5AB6" w:rsidRDefault="00FB5AB6" w:rsidP="00FB5AB6">
      <w:pPr>
        <w:tabs>
          <w:tab w:val="left" w:pos="5220"/>
        </w:tabs>
        <w:ind w:left="6663"/>
        <w:rPr>
          <w:rFonts w:ascii="Arial" w:hAnsi="Arial" w:cs="Arial"/>
        </w:rPr>
      </w:pPr>
    </w:p>
    <w:p w:rsidR="00FB5AB6" w:rsidRDefault="00FB5AB6" w:rsidP="00FB5AB6">
      <w:pPr>
        <w:tabs>
          <w:tab w:val="left" w:pos="5220"/>
        </w:tabs>
        <w:ind w:left="6663"/>
        <w:rPr>
          <w:rFonts w:ascii="Arial" w:hAnsi="Arial" w:cs="Arial"/>
        </w:rPr>
      </w:pPr>
    </w:p>
    <w:p w:rsidR="00FB5AB6" w:rsidRDefault="00FB5AB6" w:rsidP="00FB5AB6">
      <w:pPr>
        <w:tabs>
          <w:tab w:val="left" w:pos="5220"/>
        </w:tabs>
        <w:ind w:left="6663"/>
        <w:rPr>
          <w:rFonts w:ascii="Arial" w:hAnsi="Arial" w:cs="Arial"/>
        </w:rPr>
      </w:pPr>
    </w:p>
    <w:p w:rsidR="00FB5AB6" w:rsidRDefault="00FB5AB6" w:rsidP="00FB5AB6">
      <w:pPr>
        <w:tabs>
          <w:tab w:val="left" w:pos="5220"/>
        </w:tabs>
        <w:ind w:left="6663"/>
        <w:rPr>
          <w:rFonts w:ascii="Arial" w:hAnsi="Arial" w:cs="Arial"/>
        </w:rPr>
      </w:pPr>
    </w:p>
    <w:p w:rsidR="00FB5AB6" w:rsidRDefault="00FB5AB6" w:rsidP="00FB5AB6">
      <w:pPr>
        <w:tabs>
          <w:tab w:val="left" w:pos="5220"/>
        </w:tabs>
        <w:ind w:left="6663"/>
        <w:rPr>
          <w:rFonts w:ascii="Arial" w:hAnsi="Arial" w:cs="Arial"/>
        </w:rPr>
      </w:pPr>
    </w:p>
    <w:p w:rsidR="00FB5AB6" w:rsidRDefault="00FB5AB6" w:rsidP="00FB5AB6">
      <w:pPr>
        <w:tabs>
          <w:tab w:val="left" w:pos="5220"/>
        </w:tabs>
        <w:ind w:left="6663"/>
        <w:rPr>
          <w:rFonts w:ascii="Arial" w:hAnsi="Arial" w:cs="Arial"/>
        </w:rPr>
      </w:pPr>
    </w:p>
    <w:p w:rsidR="00FB5AB6" w:rsidRDefault="00FB5AB6" w:rsidP="00FB5AB6">
      <w:pPr>
        <w:tabs>
          <w:tab w:val="left" w:pos="5220"/>
        </w:tabs>
        <w:ind w:left="6663"/>
        <w:rPr>
          <w:rFonts w:ascii="Arial" w:hAnsi="Arial" w:cs="Arial"/>
        </w:rPr>
      </w:pPr>
    </w:p>
    <w:p w:rsidR="00FB5AB6" w:rsidRPr="00D27696" w:rsidRDefault="00FB5AB6" w:rsidP="00FB5AB6">
      <w:pPr>
        <w:tabs>
          <w:tab w:val="left" w:pos="5220"/>
        </w:tabs>
        <w:ind w:left="6663"/>
        <w:rPr>
          <w:rFonts w:ascii="Arial" w:hAnsi="Arial" w:cs="Arial"/>
        </w:rPr>
      </w:pPr>
    </w:p>
    <w:p w:rsidR="00FB5AB6" w:rsidRPr="00D27696" w:rsidRDefault="00FB5AB6" w:rsidP="00FB5AB6">
      <w:pPr>
        <w:tabs>
          <w:tab w:val="left" w:pos="5220"/>
        </w:tabs>
        <w:ind w:left="6663"/>
        <w:rPr>
          <w:rFonts w:ascii="Arial" w:hAnsi="Arial" w:cs="Arial"/>
        </w:rPr>
      </w:pPr>
    </w:p>
    <w:p w:rsidR="00FB5AB6" w:rsidRPr="00D27696" w:rsidRDefault="00FB5AB6" w:rsidP="00FB5AB6">
      <w:pPr>
        <w:tabs>
          <w:tab w:val="left" w:pos="5220"/>
        </w:tabs>
        <w:ind w:left="6663"/>
        <w:rPr>
          <w:rFonts w:ascii="Arial" w:hAnsi="Arial" w:cs="Arial"/>
        </w:rPr>
      </w:pPr>
    </w:p>
    <w:p w:rsidR="00FB5AB6" w:rsidRPr="00D27696" w:rsidRDefault="00FB5AB6" w:rsidP="00FB5AB6">
      <w:pPr>
        <w:tabs>
          <w:tab w:val="left" w:pos="5220"/>
        </w:tabs>
        <w:ind w:left="6663"/>
        <w:rPr>
          <w:rFonts w:ascii="Arial" w:hAnsi="Arial" w:cs="Arial"/>
        </w:rPr>
      </w:pPr>
    </w:p>
    <w:p w:rsidR="00FB5AB6" w:rsidRPr="00D27696" w:rsidRDefault="00FB5AB6" w:rsidP="00FB5AB6">
      <w:pPr>
        <w:tabs>
          <w:tab w:val="left" w:pos="5220"/>
        </w:tabs>
        <w:ind w:left="6663"/>
        <w:rPr>
          <w:rFonts w:ascii="Arial" w:hAnsi="Arial" w:cs="Arial"/>
        </w:rPr>
      </w:pPr>
    </w:p>
    <w:p w:rsidR="00FB5AB6" w:rsidRPr="00D27696" w:rsidRDefault="00FB5AB6" w:rsidP="00FB5AB6">
      <w:pPr>
        <w:tabs>
          <w:tab w:val="left" w:pos="5220"/>
        </w:tabs>
        <w:ind w:left="6663"/>
        <w:rPr>
          <w:rFonts w:ascii="Arial" w:hAnsi="Arial" w:cs="Arial"/>
        </w:rPr>
      </w:pPr>
    </w:p>
    <w:p w:rsidR="00FB5AB6" w:rsidRPr="00D27696" w:rsidRDefault="00FB5AB6" w:rsidP="00FB5AB6">
      <w:pPr>
        <w:tabs>
          <w:tab w:val="left" w:pos="5220"/>
        </w:tabs>
        <w:ind w:left="6663"/>
        <w:rPr>
          <w:rFonts w:ascii="Arial" w:hAnsi="Arial" w:cs="Arial"/>
        </w:rPr>
      </w:pP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 xml:space="preserve">Приложение № 1 к решению 44  сессии   Совета депутатов Чебаковского сельсовета Северного района Новосибирской области </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 xml:space="preserve">«О местно бюджете Чебаковского сельсовета Северного района Новосибирской области на 2020 год </w:t>
      </w:r>
      <w:r w:rsidRPr="00D27696">
        <w:rPr>
          <w:rFonts w:ascii="Arial" w:hAnsi="Arial" w:cs="Arial"/>
          <w:sz w:val="24"/>
          <w:szCs w:val="24"/>
        </w:rPr>
        <w:lastRenderedPageBreak/>
        <w:t>и на плановый период 2021 и 2022 годов»</w:t>
      </w:r>
      <w:r>
        <w:rPr>
          <w:rFonts w:ascii="Arial" w:hAnsi="Arial" w:cs="Arial"/>
          <w:sz w:val="24"/>
          <w:szCs w:val="24"/>
        </w:rPr>
        <w:t xml:space="preserve"> </w:t>
      </w:r>
      <w:r w:rsidRPr="00D27696">
        <w:rPr>
          <w:rFonts w:ascii="Arial" w:hAnsi="Arial" w:cs="Arial"/>
          <w:sz w:val="24"/>
          <w:szCs w:val="24"/>
        </w:rPr>
        <w:t>№ 1  от 20.12.2019</w:t>
      </w:r>
    </w:p>
    <w:p w:rsidR="00FB5AB6" w:rsidRPr="00D27696" w:rsidRDefault="00FB5AB6" w:rsidP="00FB5AB6">
      <w:pPr>
        <w:jc w:val="right"/>
        <w:rPr>
          <w:rFonts w:ascii="Arial" w:hAnsi="Arial" w:cs="Arial"/>
          <w:b/>
        </w:rPr>
      </w:pPr>
      <w:r w:rsidRPr="00D27696">
        <w:rPr>
          <w:rFonts w:ascii="Arial" w:hAnsi="Arial" w:cs="Arial"/>
          <w:b/>
        </w:rPr>
        <w:t>Таблица 2</w:t>
      </w:r>
    </w:p>
    <w:p w:rsidR="00FB5AB6" w:rsidRPr="00D27696" w:rsidRDefault="00FB5AB6" w:rsidP="00FB5AB6">
      <w:pPr>
        <w:pStyle w:val="a4"/>
        <w:jc w:val="center"/>
        <w:rPr>
          <w:rFonts w:ascii="Arial" w:hAnsi="Arial" w:cs="Arial"/>
          <w:b/>
          <w:sz w:val="24"/>
          <w:szCs w:val="24"/>
        </w:rPr>
      </w:pPr>
      <w:r w:rsidRPr="00D27696">
        <w:rPr>
          <w:rFonts w:ascii="Arial" w:hAnsi="Arial" w:cs="Arial"/>
          <w:b/>
          <w:sz w:val="24"/>
          <w:szCs w:val="24"/>
        </w:rPr>
        <w:t>Перечень главных администраторов безвозмездных поступлений</w:t>
      </w:r>
    </w:p>
    <w:p w:rsidR="00FB5AB6" w:rsidRPr="00D27696" w:rsidRDefault="00FB5AB6" w:rsidP="00FB5AB6">
      <w:pPr>
        <w:pStyle w:val="a4"/>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2486"/>
        <w:gridCol w:w="4818"/>
      </w:tblGrid>
      <w:tr w:rsidR="00FB5AB6" w:rsidRPr="00D27696" w:rsidTr="008E3A78">
        <w:trPr>
          <w:trHeight w:val="537"/>
        </w:trPr>
        <w:tc>
          <w:tcPr>
            <w:tcW w:w="4481" w:type="dxa"/>
            <w:gridSpan w:val="2"/>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Код бюджетной классификации Российской Федерации</w:t>
            </w:r>
          </w:p>
          <w:p w:rsidR="00FB5AB6" w:rsidRPr="00D27696" w:rsidRDefault="00FB5AB6" w:rsidP="008E3A78">
            <w:pPr>
              <w:pStyle w:val="a4"/>
              <w:jc w:val="center"/>
              <w:rPr>
                <w:rFonts w:ascii="Arial" w:hAnsi="Arial" w:cs="Arial"/>
                <w:b/>
                <w:sz w:val="24"/>
                <w:szCs w:val="24"/>
              </w:rPr>
            </w:pPr>
          </w:p>
        </w:tc>
        <w:tc>
          <w:tcPr>
            <w:tcW w:w="5089" w:type="dxa"/>
            <w:vMerge w:val="restart"/>
            <w:tcBorders>
              <w:top w:val="single" w:sz="4" w:space="0" w:color="auto"/>
              <w:left w:val="single" w:sz="4" w:space="0" w:color="auto"/>
              <w:right w:val="single" w:sz="4" w:space="0" w:color="auto"/>
            </w:tcBorders>
            <w:shd w:val="clear" w:color="auto" w:fill="auto"/>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Наименование главного администратора доходов местного бюджета</w:t>
            </w:r>
          </w:p>
        </w:tc>
      </w:tr>
      <w:tr w:rsidR="00FB5AB6" w:rsidRPr="00D27696" w:rsidTr="008E3A78">
        <w:trPr>
          <w:trHeight w:val="605"/>
        </w:trPr>
        <w:tc>
          <w:tcPr>
            <w:tcW w:w="2073"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Главные администраторы</w:t>
            </w:r>
          </w:p>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доходов</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доходы местного бюджета</w:t>
            </w:r>
          </w:p>
        </w:tc>
        <w:tc>
          <w:tcPr>
            <w:tcW w:w="5089" w:type="dxa"/>
            <w:vMerge/>
            <w:tcBorders>
              <w:left w:val="single" w:sz="4" w:space="0" w:color="auto"/>
              <w:bottom w:val="single" w:sz="4" w:space="0" w:color="auto"/>
              <w:right w:val="single" w:sz="4" w:space="0" w:color="auto"/>
            </w:tcBorders>
            <w:shd w:val="clear" w:color="auto" w:fill="auto"/>
          </w:tcPr>
          <w:p w:rsidR="00FB5AB6" w:rsidRPr="00D27696" w:rsidRDefault="00FB5AB6" w:rsidP="008E3A78">
            <w:pPr>
              <w:pStyle w:val="a4"/>
              <w:jc w:val="center"/>
              <w:rPr>
                <w:rFonts w:ascii="Arial" w:hAnsi="Arial" w:cs="Arial"/>
                <w:b/>
                <w:sz w:val="24"/>
                <w:szCs w:val="24"/>
              </w:rPr>
            </w:pPr>
          </w:p>
        </w:tc>
      </w:tr>
      <w:tr w:rsidR="00FB5AB6" w:rsidRPr="00D27696" w:rsidTr="008E3A78">
        <w:trPr>
          <w:trHeight w:val="60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jc w:val="center"/>
              <w:rPr>
                <w:rFonts w:ascii="Arial" w:hAnsi="Arial" w:cs="Arial"/>
                <w:b/>
                <w:sz w:val="24"/>
                <w:szCs w:val="24"/>
              </w:rPr>
            </w:pPr>
          </w:p>
        </w:tc>
        <w:tc>
          <w:tcPr>
            <w:tcW w:w="5089"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администрация Чебаковского сельсовета Северного района Новосибирской области</w:t>
            </w:r>
          </w:p>
        </w:tc>
      </w:tr>
      <w:tr w:rsidR="00FB5AB6" w:rsidRPr="00D27696" w:rsidTr="008E3A78">
        <w:tc>
          <w:tcPr>
            <w:tcW w:w="2073"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20215001100000150</w:t>
            </w:r>
          </w:p>
        </w:tc>
        <w:tc>
          <w:tcPr>
            <w:tcW w:w="5089"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Дотации бюджетам сельских поселений на выравнивание бюджетной обеспеченности</w:t>
            </w:r>
          </w:p>
        </w:tc>
      </w:tr>
      <w:tr w:rsidR="00FB5AB6" w:rsidRPr="00D27696" w:rsidTr="008E3A78">
        <w:tc>
          <w:tcPr>
            <w:tcW w:w="2073"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20229999100000150</w:t>
            </w:r>
          </w:p>
        </w:tc>
        <w:tc>
          <w:tcPr>
            <w:tcW w:w="5089" w:type="dxa"/>
            <w:tcBorders>
              <w:top w:val="single" w:sz="4" w:space="0" w:color="auto"/>
              <w:left w:val="single" w:sz="4" w:space="0" w:color="auto"/>
              <w:bottom w:val="single" w:sz="4" w:space="0" w:color="auto"/>
              <w:right w:val="single" w:sz="4" w:space="0" w:color="auto"/>
            </w:tcBorders>
            <w:shd w:val="clear" w:color="auto" w:fill="auto"/>
            <w:vAlign w:val="center"/>
          </w:tcPr>
          <w:p w:rsidR="00FB5AB6" w:rsidRPr="00D27696" w:rsidRDefault="00FB5AB6" w:rsidP="008E3A78">
            <w:pPr>
              <w:pStyle w:val="a4"/>
              <w:rPr>
                <w:rFonts w:ascii="Arial" w:hAnsi="Arial" w:cs="Arial"/>
                <w:sz w:val="24"/>
                <w:szCs w:val="24"/>
              </w:rPr>
            </w:pPr>
            <w:r w:rsidRPr="00D27696">
              <w:rPr>
                <w:rFonts w:ascii="Arial" w:hAnsi="Arial" w:cs="Arial"/>
                <w:sz w:val="24"/>
                <w:szCs w:val="24"/>
              </w:rPr>
              <w:t>Прочие субсидии бюджетам сельских поселений</w:t>
            </w:r>
          </w:p>
        </w:tc>
      </w:tr>
      <w:tr w:rsidR="00FB5AB6" w:rsidRPr="00D27696" w:rsidTr="008E3A78">
        <w:tc>
          <w:tcPr>
            <w:tcW w:w="2073"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20235118100000150</w:t>
            </w:r>
          </w:p>
        </w:tc>
        <w:tc>
          <w:tcPr>
            <w:tcW w:w="5089"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FB5AB6" w:rsidRPr="00D27696" w:rsidTr="008E3A78">
        <w:tc>
          <w:tcPr>
            <w:tcW w:w="2073"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20230024100000150</w:t>
            </w:r>
          </w:p>
        </w:tc>
        <w:tc>
          <w:tcPr>
            <w:tcW w:w="5089"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Субвенции бюджетам сельских поселений на выполнение передаваемых полномочий субъектов Российской Федерации</w:t>
            </w:r>
          </w:p>
        </w:tc>
      </w:tr>
      <w:tr w:rsidR="00FB5AB6" w:rsidRPr="00D27696" w:rsidTr="008E3A78">
        <w:tc>
          <w:tcPr>
            <w:tcW w:w="2073"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20239999100000150</w:t>
            </w:r>
          </w:p>
        </w:tc>
        <w:tc>
          <w:tcPr>
            <w:tcW w:w="5089"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Прочие субвенции бюджетам сельских поселений</w:t>
            </w:r>
          </w:p>
        </w:tc>
      </w:tr>
      <w:tr w:rsidR="00FB5AB6" w:rsidRPr="00D27696" w:rsidTr="008E3A78">
        <w:tc>
          <w:tcPr>
            <w:tcW w:w="2073"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2024516010000150</w:t>
            </w:r>
          </w:p>
        </w:tc>
        <w:tc>
          <w:tcPr>
            <w:tcW w:w="5089"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FB5AB6" w:rsidRPr="00D27696" w:rsidTr="008E3A78">
        <w:tc>
          <w:tcPr>
            <w:tcW w:w="2073"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2024001410000150</w:t>
            </w:r>
          </w:p>
        </w:tc>
        <w:tc>
          <w:tcPr>
            <w:tcW w:w="5089" w:type="dxa"/>
            <w:tcBorders>
              <w:top w:val="single" w:sz="4" w:space="0" w:color="auto"/>
              <w:left w:val="single" w:sz="4" w:space="0" w:color="auto"/>
              <w:bottom w:val="single" w:sz="4" w:space="0" w:color="auto"/>
              <w:right w:val="single" w:sz="4" w:space="0" w:color="auto"/>
            </w:tcBorders>
            <w:shd w:val="clear" w:color="auto" w:fill="auto"/>
          </w:tcPr>
          <w:p w:rsidR="00FB5AB6" w:rsidRPr="00D27696" w:rsidRDefault="00FB5AB6" w:rsidP="008E3A78">
            <w:pPr>
              <w:pStyle w:val="a4"/>
              <w:rPr>
                <w:rFonts w:ascii="Arial" w:hAnsi="Arial" w:cs="Arial"/>
                <w:sz w:val="24"/>
                <w:szCs w:val="24"/>
              </w:rPr>
            </w:pPr>
            <w:r w:rsidRPr="00D27696">
              <w:rPr>
                <w:rFonts w:ascii="Arial" w:hAnsi="Arial" w:cs="Arial"/>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bl>
    <w:p w:rsidR="00FB5AB6" w:rsidRPr="00D27696" w:rsidRDefault="00FB5AB6" w:rsidP="00FB5AB6">
      <w:pPr>
        <w:rPr>
          <w:rFonts w:ascii="Arial" w:hAnsi="Arial" w:cs="Arial"/>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 xml:space="preserve">Приложение № 2 к решению 44  сессии   Совета депутатов Чебаковского сельсовета Северного района Новосибирской области </w:t>
      </w:r>
    </w:p>
    <w:p w:rsidR="00FB5AB6" w:rsidRPr="00D27696" w:rsidRDefault="00FB5AB6" w:rsidP="00FB5AB6">
      <w:pPr>
        <w:pStyle w:val="a4"/>
        <w:ind w:left="5103"/>
        <w:jc w:val="both"/>
        <w:rPr>
          <w:rFonts w:ascii="Arial" w:hAnsi="Arial" w:cs="Arial"/>
          <w:sz w:val="24"/>
          <w:szCs w:val="24"/>
        </w:rPr>
      </w:pPr>
      <w:r w:rsidRPr="00D27696">
        <w:rPr>
          <w:rFonts w:ascii="Arial" w:hAnsi="Arial" w:cs="Arial"/>
          <w:sz w:val="24"/>
          <w:szCs w:val="24"/>
        </w:rPr>
        <w:t xml:space="preserve">«О местно бюджете Чебаковского сельсовета Северного района Новосибирской области на 2020 год </w:t>
      </w:r>
      <w:r w:rsidRPr="00D27696">
        <w:rPr>
          <w:rFonts w:ascii="Arial" w:hAnsi="Arial" w:cs="Arial"/>
          <w:sz w:val="24"/>
          <w:szCs w:val="24"/>
        </w:rPr>
        <w:lastRenderedPageBreak/>
        <w:t>и на плановый период 2021 и 2022 годов»                                                       № 1 от 20.12.2019 г.</w:t>
      </w:r>
    </w:p>
    <w:p w:rsidR="00FB5AB6" w:rsidRPr="00D27696" w:rsidRDefault="00FB5AB6" w:rsidP="00FB5AB6">
      <w:pPr>
        <w:pStyle w:val="a4"/>
        <w:rPr>
          <w:rFonts w:ascii="Arial" w:hAnsi="Arial" w:cs="Arial"/>
          <w:b/>
          <w:sz w:val="24"/>
          <w:szCs w:val="24"/>
        </w:rPr>
      </w:pPr>
      <w:r w:rsidRPr="00D27696">
        <w:rPr>
          <w:rFonts w:ascii="Arial" w:hAnsi="Arial" w:cs="Arial"/>
          <w:b/>
          <w:sz w:val="24"/>
          <w:szCs w:val="24"/>
        </w:rPr>
        <w:tab/>
      </w:r>
      <w:r w:rsidRPr="00D27696">
        <w:rPr>
          <w:rFonts w:ascii="Arial" w:hAnsi="Arial" w:cs="Arial"/>
          <w:b/>
          <w:sz w:val="24"/>
          <w:szCs w:val="24"/>
        </w:rPr>
        <w:tab/>
      </w:r>
      <w:r w:rsidRPr="00D27696">
        <w:rPr>
          <w:rFonts w:ascii="Arial" w:hAnsi="Arial" w:cs="Arial"/>
          <w:b/>
          <w:sz w:val="24"/>
          <w:szCs w:val="24"/>
        </w:rPr>
        <w:tab/>
      </w:r>
      <w:r w:rsidRPr="00D27696">
        <w:rPr>
          <w:rFonts w:ascii="Arial" w:hAnsi="Arial" w:cs="Arial"/>
          <w:b/>
          <w:sz w:val="24"/>
          <w:szCs w:val="24"/>
        </w:rPr>
        <w:tab/>
      </w:r>
      <w:r w:rsidRPr="00D27696">
        <w:rPr>
          <w:rFonts w:ascii="Arial" w:hAnsi="Arial" w:cs="Arial"/>
          <w:b/>
          <w:sz w:val="24"/>
          <w:szCs w:val="24"/>
        </w:rPr>
        <w:tab/>
      </w:r>
      <w:r w:rsidRPr="00D27696">
        <w:rPr>
          <w:rFonts w:ascii="Arial" w:hAnsi="Arial" w:cs="Arial"/>
          <w:b/>
          <w:sz w:val="24"/>
          <w:szCs w:val="24"/>
        </w:rPr>
        <w:tab/>
      </w:r>
      <w:r w:rsidRPr="00D27696">
        <w:rPr>
          <w:rFonts w:ascii="Arial" w:hAnsi="Arial" w:cs="Arial"/>
          <w:b/>
          <w:sz w:val="24"/>
          <w:szCs w:val="24"/>
        </w:rPr>
        <w:tab/>
      </w:r>
      <w:r w:rsidRPr="00D27696">
        <w:rPr>
          <w:rFonts w:ascii="Arial" w:hAnsi="Arial" w:cs="Arial"/>
          <w:b/>
          <w:sz w:val="24"/>
          <w:szCs w:val="24"/>
        </w:rPr>
        <w:tab/>
        <w:t xml:space="preserve">                          </w:t>
      </w:r>
    </w:p>
    <w:p w:rsidR="00FB5AB6" w:rsidRPr="00D27696" w:rsidRDefault="00FB5AB6" w:rsidP="00FB5AB6">
      <w:pPr>
        <w:pStyle w:val="a4"/>
        <w:jc w:val="center"/>
        <w:rPr>
          <w:rFonts w:ascii="Arial" w:hAnsi="Arial" w:cs="Arial"/>
          <w:sz w:val="24"/>
          <w:szCs w:val="24"/>
        </w:rPr>
      </w:pPr>
      <w:r w:rsidRPr="00D27696">
        <w:rPr>
          <w:rFonts w:ascii="Arial" w:hAnsi="Arial" w:cs="Arial"/>
          <w:b/>
          <w:sz w:val="24"/>
          <w:szCs w:val="24"/>
        </w:rPr>
        <w:t xml:space="preserve">Перечень главных  </w:t>
      </w:r>
      <w:proofErr w:type="gramStart"/>
      <w:r w:rsidRPr="00D27696">
        <w:rPr>
          <w:rFonts w:ascii="Arial" w:hAnsi="Arial" w:cs="Arial"/>
          <w:b/>
          <w:sz w:val="24"/>
          <w:szCs w:val="24"/>
        </w:rPr>
        <w:t>администраторов  источников финансирования дефицита местного бюджета</w:t>
      </w:r>
      <w:proofErr w:type="gramEnd"/>
      <w:r w:rsidRPr="00D27696">
        <w:rPr>
          <w:rFonts w:ascii="Arial" w:hAnsi="Arial" w:cs="Arial"/>
          <w:b/>
          <w:sz w:val="24"/>
          <w:szCs w:val="24"/>
        </w:rPr>
        <w:t xml:space="preserve"> на 2020 год и плановый период 2021 и 2022 годов </w:t>
      </w: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r w:rsidRPr="00D27696">
        <w:rPr>
          <w:rFonts w:ascii="Arial" w:hAnsi="Arial" w:cs="Arial"/>
          <w:sz w:val="24"/>
          <w:szCs w:val="24"/>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469"/>
        <w:gridCol w:w="4811"/>
      </w:tblGrid>
      <w:tr w:rsidR="00FB5AB6" w:rsidRPr="00D27696" w:rsidTr="008E3A78">
        <w:tc>
          <w:tcPr>
            <w:tcW w:w="4909" w:type="dxa"/>
            <w:gridSpan w:val="2"/>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Код бюджетной классификации Российской Федерации</w:t>
            </w:r>
          </w:p>
        </w:tc>
        <w:tc>
          <w:tcPr>
            <w:tcW w:w="4811" w:type="dxa"/>
            <w:vMerge w:val="restart"/>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 xml:space="preserve">Наименование главного </w:t>
            </w:r>
            <w:proofErr w:type="gramStart"/>
            <w:r w:rsidRPr="00D27696">
              <w:rPr>
                <w:rFonts w:ascii="Arial" w:hAnsi="Arial" w:cs="Arial"/>
                <w:b/>
                <w:sz w:val="24"/>
                <w:szCs w:val="24"/>
              </w:rPr>
              <w:t>администратора источников финансирования дефицита местного бюджета</w:t>
            </w:r>
            <w:proofErr w:type="gramEnd"/>
          </w:p>
        </w:tc>
      </w:tr>
      <w:tr w:rsidR="00FB5AB6" w:rsidRPr="00D27696" w:rsidTr="008E3A78">
        <w:tc>
          <w:tcPr>
            <w:tcW w:w="1440"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Главный администратор</w:t>
            </w:r>
          </w:p>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(ИФДБ)</w:t>
            </w:r>
          </w:p>
        </w:tc>
        <w:tc>
          <w:tcPr>
            <w:tcW w:w="346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Источники финансирования  дефицита бюджета</w:t>
            </w:r>
          </w:p>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(ИФДБ)</w:t>
            </w:r>
          </w:p>
        </w:tc>
        <w:tc>
          <w:tcPr>
            <w:tcW w:w="4811" w:type="dxa"/>
            <w:vMerge/>
            <w:tcBorders>
              <w:top w:val="single" w:sz="4" w:space="0" w:color="auto"/>
              <w:left w:val="single" w:sz="4" w:space="0" w:color="auto"/>
              <w:bottom w:val="single" w:sz="4" w:space="0" w:color="auto"/>
              <w:right w:val="single" w:sz="4" w:space="0" w:color="auto"/>
            </w:tcBorders>
            <w:vAlign w:val="center"/>
          </w:tcPr>
          <w:p w:rsidR="00FB5AB6" w:rsidRPr="00D27696" w:rsidRDefault="00FB5AB6" w:rsidP="008E3A78">
            <w:pPr>
              <w:pStyle w:val="a4"/>
              <w:rPr>
                <w:rFonts w:ascii="Arial" w:hAnsi="Arial" w:cs="Arial"/>
                <w:b/>
                <w:sz w:val="24"/>
                <w:szCs w:val="24"/>
              </w:rPr>
            </w:pPr>
          </w:p>
        </w:tc>
      </w:tr>
      <w:tr w:rsidR="00FB5AB6" w:rsidRPr="00D27696" w:rsidTr="008E3A78">
        <w:tc>
          <w:tcPr>
            <w:tcW w:w="1440"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1</w:t>
            </w:r>
          </w:p>
        </w:tc>
        <w:tc>
          <w:tcPr>
            <w:tcW w:w="346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2</w:t>
            </w:r>
          </w:p>
        </w:tc>
        <w:tc>
          <w:tcPr>
            <w:tcW w:w="4811"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3</w:t>
            </w:r>
          </w:p>
        </w:tc>
      </w:tr>
      <w:tr w:rsidR="00FB5AB6" w:rsidRPr="00D27696" w:rsidTr="008E3A78">
        <w:tc>
          <w:tcPr>
            <w:tcW w:w="1440"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 xml:space="preserve">       </w:t>
            </w:r>
          </w:p>
        </w:tc>
        <w:tc>
          <w:tcPr>
            <w:tcW w:w="4811"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администрация Чебаковского сельсовета Северного района Новосибирской области</w:t>
            </w:r>
          </w:p>
        </w:tc>
      </w:tr>
      <w:tr w:rsidR="00FB5AB6" w:rsidRPr="00D27696" w:rsidTr="008E3A78">
        <w:trPr>
          <w:trHeight w:val="713"/>
        </w:trPr>
        <w:tc>
          <w:tcPr>
            <w:tcW w:w="1440"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01 00  00 00 00 0000 000</w:t>
            </w:r>
          </w:p>
        </w:tc>
        <w:tc>
          <w:tcPr>
            <w:tcW w:w="4811"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Источники внутреннего финансирования дефицитов бюджетов</w:t>
            </w:r>
          </w:p>
        </w:tc>
      </w:tr>
      <w:tr w:rsidR="00FB5AB6" w:rsidRPr="00D27696" w:rsidTr="008E3A78">
        <w:tc>
          <w:tcPr>
            <w:tcW w:w="1440"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01 03 00 00 00 0000 000</w:t>
            </w:r>
          </w:p>
        </w:tc>
        <w:tc>
          <w:tcPr>
            <w:tcW w:w="4811"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Бюджетные кредиты от других бюджетов бюджетной системы Российской Федерации</w:t>
            </w:r>
          </w:p>
        </w:tc>
      </w:tr>
      <w:tr w:rsidR="00FB5AB6" w:rsidRPr="00D27696" w:rsidTr="008E3A78">
        <w:tc>
          <w:tcPr>
            <w:tcW w:w="1440"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 xml:space="preserve">01 03 00 00 10 0000 710 </w:t>
            </w:r>
          </w:p>
        </w:tc>
        <w:tc>
          <w:tcPr>
            <w:tcW w:w="4811"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Получение кредитов от других бюджетов бюджетной системы Российской Федерации бюджетами муниципальных районов</w:t>
            </w:r>
          </w:p>
        </w:tc>
      </w:tr>
      <w:tr w:rsidR="00FB5AB6" w:rsidRPr="00D27696" w:rsidTr="008E3A78">
        <w:tc>
          <w:tcPr>
            <w:tcW w:w="1440"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b/>
                <w:sz w:val="24"/>
                <w:szCs w:val="24"/>
              </w:rPr>
            </w:pPr>
            <w:r w:rsidRPr="00D27696">
              <w:rPr>
                <w:rFonts w:ascii="Arial" w:hAnsi="Arial" w:cs="Arial"/>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01 03 00 00 10 0000 810</w:t>
            </w:r>
          </w:p>
        </w:tc>
        <w:tc>
          <w:tcPr>
            <w:tcW w:w="4811"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Погашение бюджетами муниципальных районов кредитов от других бюджетов бюджетной системы Российской Федерации</w:t>
            </w:r>
          </w:p>
        </w:tc>
      </w:tr>
      <w:tr w:rsidR="00FB5AB6" w:rsidRPr="00D27696" w:rsidTr="008E3A78">
        <w:tc>
          <w:tcPr>
            <w:tcW w:w="1440"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b/>
                <w:sz w:val="24"/>
                <w:szCs w:val="24"/>
              </w:rPr>
            </w:pPr>
            <w:r w:rsidRPr="00D27696">
              <w:rPr>
                <w:rFonts w:ascii="Arial" w:hAnsi="Arial" w:cs="Arial"/>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01 05 00 00 00 0000 000</w:t>
            </w:r>
          </w:p>
        </w:tc>
        <w:tc>
          <w:tcPr>
            <w:tcW w:w="4811"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Изменение остатков средств на счетах по учету средств бюджета</w:t>
            </w:r>
          </w:p>
        </w:tc>
      </w:tr>
      <w:tr w:rsidR="00FB5AB6" w:rsidRPr="00D27696" w:rsidTr="008E3A78">
        <w:tc>
          <w:tcPr>
            <w:tcW w:w="1440"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b/>
                <w:sz w:val="24"/>
                <w:szCs w:val="24"/>
              </w:rPr>
            </w:pPr>
            <w:r w:rsidRPr="00D27696">
              <w:rPr>
                <w:rFonts w:ascii="Arial" w:hAnsi="Arial" w:cs="Arial"/>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01 05 00 00 00 0000  500</w:t>
            </w:r>
          </w:p>
        </w:tc>
        <w:tc>
          <w:tcPr>
            <w:tcW w:w="4811"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Увеличение остатков средств бюджетов</w:t>
            </w:r>
          </w:p>
        </w:tc>
      </w:tr>
      <w:tr w:rsidR="00FB5AB6" w:rsidRPr="00D27696" w:rsidTr="008E3A78">
        <w:tc>
          <w:tcPr>
            <w:tcW w:w="1440"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b/>
                <w:sz w:val="24"/>
                <w:szCs w:val="24"/>
              </w:rPr>
            </w:pPr>
            <w:r w:rsidRPr="00D27696">
              <w:rPr>
                <w:rFonts w:ascii="Arial" w:hAnsi="Arial" w:cs="Arial"/>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01 05 02 01 10 0000  510</w:t>
            </w:r>
          </w:p>
        </w:tc>
        <w:tc>
          <w:tcPr>
            <w:tcW w:w="4811"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Увеличение прочих остатков денежных средств бюджетов муниципальных районов</w:t>
            </w:r>
          </w:p>
        </w:tc>
      </w:tr>
      <w:tr w:rsidR="00FB5AB6" w:rsidRPr="00D27696" w:rsidTr="008E3A78">
        <w:tc>
          <w:tcPr>
            <w:tcW w:w="1440"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b/>
                <w:sz w:val="24"/>
                <w:szCs w:val="24"/>
              </w:rPr>
            </w:pPr>
            <w:r w:rsidRPr="00D27696">
              <w:rPr>
                <w:rFonts w:ascii="Arial" w:hAnsi="Arial" w:cs="Arial"/>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 xml:space="preserve">01 05 00 00 00 0000 600 </w:t>
            </w:r>
          </w:p>
        </w:tc>
        <w:tc>
          <w:tcPr>
            <w:tcW w:w="4811"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Уменьшение остатков средств бюджетов</w:t>
            </w:r>
          </w:p>
        </w:tc>
      </w:tr>
      <w:tr w:rsidR="00FB5AB6" w:rsidRPr="00D27696" w:rsidTr="008E3A78">
        <w:tc>
          <w:tcPr>
            <w:tcW w:w="1440"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b/>
                <w:sz w:val="24"/>
                <w:szCs w:val="24"/>
              </w:rPr>
            </w:pPr>
            <w:r w:rsidRPr="00D27696">
              <w:rPr>
                <w:rFonts w:ascii="Arial" w:hAnsi="Arial" w:cs="Arial"/>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01 05 02 01 10 0000 610</w:t>
            </w:r>
          </w:p>
        </w:tc>
        <w:tc>
          <w:tcPr>
            <w:tcW w:w="4811"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Уменьшение прочих остатков денежных средств бюджетов муниципальных районов</w:t>
            </w:r>
          </w:p>
        </w:tc>
      </w:tr>
    </w:tbl>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 xml:space="preserve">                                                                     Приложение № 3 к решению 44 сессии   Совета депутатов Чебаковского сельсовета Северного района Новосибирской области </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 xml:space="preserve">«О местном бюджете Чебаковского сельсовета Северного района </w:t>
      </w:r>
      <w:r w:rsidRPr="00D27696">
        <w:rPr>
          <w:rFonts w:ascii="Arial" w:hAnsi="Arial" w:cs="Arial"/>
          <w:sz w:val="24"/>
          <w:szCs w:val="24"/>
        </w:rPr>
        <w:lastRenderedPageBreak/>
        <w:t>Новосибирской области на 2020 год и на плановый период 2021 и 2022 годов»</w:t>
      </w:r>
      <w:r>
        <w:rPr>
          <w:rFonts w:ascii="Arial" w:hAnsi="Arial" w:cs="Arial"/>
          <w:sz w:val="24"/>
          <w:szCs w:val="24"/>
        </w:rPr>
        <w:t xml:space="preserve"> </w:t>
      </w:r>
      <w:r w:rsidRPr="00D27696">
        <w:rPr>
          <w:rFonts w:ascii="Arial" w:hAnsi="Arial" w:cs="Arial"/>
          <w:sz w:val="24"/>
          <w:szCs w:val="24"/>
        </w:rPr>
        <w:t xml:space="preserve">№ 1 от 20.12.2019  </w:t>
      </w:r>
      <w:r>
        <w:rPr>
          <w:rFonts w:ascii="Arial" w:hAnsi="Arial" w:cs="Arial"/>
          <w:sz w:val="24"/>
          <w:szCs w:val="24"/>
        </w:rPr>
        <w:t>г.</w:t>
      </w:r>
      <w:r w:rsidRPr="00D27696">
        <w:rPr>
          <w:rFonts w:ascii="Arial" w:hAnsi="Arial" w:cs="Arial"/>
          <w:sz w:val="24"/>
          <w:szCs w:val="24"/>
        </w:rPr>
        <w:t xml:space="preserve">            </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 xml:space="preserve"> </w:t>
      </w: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jc w:val="center"/>
        <w:rPr>
          <w:rFonts w:ascii="Arial" w:hAnsi="Arial" w:cs="Arial"/>
          <w:b/>
          <w:sz w:val="24"/>
          <w:szCs w:val="24"/>
        </w:rPr>
      </w:pPr>
      <w:r w:rsidRPr="00D27696">
        <w:rPr>
          <w:rFonts w:ascii="Arial" w:hAnsi="Arial" w:cs="Arial"/>
          <w:b/>
          <w:sz w:val="24"/>
          <w:szCs w:val="24"/>
        </w:rPr>
        <w:t>Доходы</w:t>
      </w:r>
    </w:p>
    <w:p w:rsidR="00FB5AB6" w:rsidRPr="00D27696" w:rsidRDefault="00FB5AB6" w:rsidP="00FB5AB6">
      <w:pPr>
        <w:pStyle w:val="a4"/>
        <w:jc w:val="center"/>
        <w:rPr>
          <w:rFonts w:ascii="Arial" w:hAnsi="Arial" w:cs="Arial"/>
          <w:b/>
          <w:sz w:val="24"/>
          <w:szCs w:val="24"/>
        </w:rPr>
      </w:pPr>
      <w:r w:rsidRPr="00D27696">
        <w:rPr>
          <w:rFonts w:ascii="Arial" w:hAnsi="Arial" w:cs="Arial"/>
          <w:b/>
          <w:sz w:val="24"/>
          <w:szCs w:val="24"/>
        </w:rPr>
        <w:t>местного бюджета на 2020 год</w:t>
      </w:r>
    </w:p>
    <w:p w:rsidR="00FB5AB6" w:rsidRPr="00D27696" w:rsidRDefault="00FB5AB6" w:rsidP="00FB5AB6">
      <w:pPr>
        <w:pStyle w:val="a4"/>
        <w:jc w:val="center"/>
        <w:rPr>
          <w:rFonts w:ascii="Arial" w:hAnsi="Arial" w:cs="Arial"/>
          <w:b/>
          <w:sz w:val="24"/>
          <w:szCs w:val="24"/>
        </w:rPr>
      </w:pPr>
    </w:p>
    <w:p w:rsidR="00FB5AB6" w:rsidRPr="00D27696" w:rsidRDefault="00FB5AB6" w:rsidP="00FB5AB6">
      <w:pPr>
        <w:pStyle w:val="a4"/>
        <w:jc w:val="right"/>
        <w:rPr>
          <w:rFonts w:ascii="Arial" w:hAnsi="Arial" w:cs="Arial"/>
          <w:sz w:val="24"/>
          <w:szCs w:val="24"/>
        </w:rPr>
      </w:pPr>
      <w:r w:rsidRPr="00D27696">
        <w:rPr>
          <w:rFonts w:ascii="Arial" w:hAnsi="Arial" w:cs="Arial"/>
          <w:sz w:val="24"/>
          <w:szCs w:val="24"/>
        </w:rPr>
        <w:t>таблица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94"/>
        <w:gridCol w:w="5151"/>
        <w:gridCol w:w="1559"/>
      </w:tblGrid>
      <w:tr w:rsidR="00FB5AB6" w:rsidRPr="00D27696" w:rsidTr="008E3A78">
        <w:trPr>
          <w:trHeight w:val="140"/>
        </w:trPr>
        <w:tc>
          <w:tcPr>
            <w:tcW w:w="2943" w:type="dxa"/>
            <w:tcBorders>
              <w:top w:val="single" w:sz="4" w:space="0" w:color="auto"/>
              <w:left w:val="single" w:sz="4" w:space="0" w:color="auto"/>
              <w:bottom w:val="single" w:sz="4" w:space="0" w:color="auto"/>
              <w:right w:val="single" w:sz="4" w:space="0" w:color="auto"/>
            </w:tcBorders>
            <w:vAlign w:val="bottom"/>
          </w:tcPr>
          <w:p w:rsidR="00FB5AB6" w:rsidRPr="00D27696" w:rsidRDefault="00FB5AB6" w:rsidP="008E3A78">
            <w:pPr>
              <w:pStyle w:val="a4"/>
              <w:jc w:val="center"/>
              <w:rPr>
                <w:rFonts w:ascii="Arial" w:hAnsi="Arial" w:cs="Arial"/>
                <w:b/>
                <w:sz w:val="24"/>
                <w:szCs w:val="24"/>
                <w:lang w:eastAsia="en-US"/>
              </w:rPr>
            </w:pPr>
            <w:r w:rsidRPr="00D27696">
              <w:rPr>
                <w:rFonts w:ascii="Arial" w:hAnsi="Arial" w:cs="Arial"/>
                <w:b/>
                <w:sz w:val="24"/>
                <w:szCs w:val="24"/>
                <w:lang w:eastAsia="en-US"/>
              </w:rPr>
              <w:t>Код бюджетной классификации Российской Федерации</w:t>
            </w:r>
          </w:p>
        </w:tc>
        <w:tc>
          <w:tcPr>
            <w:tcW w:w="5245" w:type="dxa"/>
            <w:gridSpan w:val="2"/>
            <w:tcBorders>
              <w:top w:val="single" w:sz="4" w:space="0" w:color="auto"/>
              <w:left w:val="single" w:sz="4" w:space="0" w:color="auto"/>
              <w:bottom w:val="single" w:sz="4" w:space="0" w:color="auto"/>
              <w:right w:val="single" w:sz="4" w:space="0" w:color="auto"/>
            </w:tcBorders>
            <w:vAlign w:val="bottom"/>
          </w:tcPr>
          <w:p w:rsidR="00FB5AB6" w:rsidRPr="00D27696" w:rsidRDefault="00FB5AB6" w:rsidP="008E3A78">
            <w:pPr>
              <w:pStyle w:val="a4"/>
              <w:jc w:val="center"/>
              <w:rPr>
                <w:rFonts w:ascii="Arial" w:hAnsi="Arial" w:cs="Arial"/>
                <w:b/>
                <w:sz w:val="24"/>
                <w:szCs w:val="24"/>
                <w:lang w:eastAsia="en-US"/>
              </w:rPr>
            </w:pPr>
            <w:r w:rsidRPr="00D27696">
              <w:rPr>
                <w:rFonts w:ascii="Arial" w:hAnsi="Arial" w:cs="Arial"/>
                <w:b/>
                <w:sz w:val="24"/>
                <w:szCs w:val="24"/>
                <w:lang w:eastAsia="en-US"/>
              </w:rPr>
              <w:t>Наименование  кодов классификации доходов бюджетов</w:t>
            </w:r>
          </w:p>
        </w:tc>
        <w:tc>
          <w:tcPr>
            <w:tcW w:w="155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Сумма</w:t>
            </w:r>
          </w:p>
          <w:p w:rsidR="00FB5AB6" w:rsidRPr="00D27696" w:rsidRDefault="00FB5AB6" w:rsidP="008E3A78">
            <w:pPr>
              <w:pStyle w:val="a4"/>
              <w:jc w:val="center"/>
              <w:rPr>
                <w:rFonts w:ascii="Arial" w:hAnsi="Arial" w:cs="Arial"/>
                <w:b/>
                <w:sz w:val="24"/>
                <w:szCs w:val="24"/>
              </w:rPr>
            </w:pPr>
            <w:r w:rsidRPr="00D27696">
              <w:rPr>
                <w:rFonts w:ascii="Arial" w:hAnsi="Arial" w:cs="Arial"/>
                <w:sz w:val="24"/>
                <w:szCs w:val="24"/>
              </w:rPr>
              <w:t>(тыс. руб.)</w:t>
            </w:r>
          </w:p>
        </w:tc>
      </w:tr>
      <w:tr w:rsidR="00FB5AB6" w:rsidRPr="00D27696" w:rsidTr="008E3A78">
        <w:trPr>
          <w:trHeight w:val="140"/>
        </w:trPr>
        <w:tc>
          <w:tcPr>
            <w:tcW w:w="2943"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p>
        </w:tc>
        <w:tc>
          <w:tcPr>
            <w:tcW w:w="5245" w:type="dxa"/>
            <w:gridSpan w:val="2"/>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Налоговые доходы</w:t>
            </w:r>
          </w:p>
        </w:tc>
        <w:tc>
          <w:tcPr>
            <w:tcW w:w="155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637,2</w:t>
            </w:r>
          </w:p>
        </w:tc>
      </w:tr>
      <w:tr w:rsidR="00FB5AB6" w:rsidRPr="00D27696" w:rsidTr="008E3A78">
        <w:trPr>
          <w:trHeight w:val="140"/>
        </w:trPr>
        <w:tc>
          <w:tcPr>
            <w:tcW w:w="2943"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18210102000010000110</w:t>
            </w:r>
          </w:p>
        </w:tc>
        <w:tc>
          <w:tcPr>
            <w:tcW w:w="5245" w:type="dxa"/>
            <w:gridSpan w:val="2"/>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147,5</w:t>
            </w:r>
          </w:p>
        </w:tc>
      </w:tr>
      <w:tr w:rsidR="00FB5AB6" w:rsidRPr="00D27696" w:rsidTr="008E3A78">
        <w:trPr>
          <w:trHeight w:val="140"/>
        </w:trPr>
        <w:tc>
          <w:tcPr>
            <w:tcW w:w="2943"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18210102010010000110</w:t>
            </w:r>
          </w:p>
        </w:tc>
        <w:tc>
          <w:tcPr>
            <w:tcW w:w="5245" w:type="dxa"/>
            <w:gridSpan w:val="2"/>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147,5</w:t>
            </w:r>
          </w:p>
        </w:tc>
      </w:tr>
      <w:tr w:rsidR="00FB5AB6" w:rsidRPr="00D27696" w:rsidTr="008E3A78">
        <w:trPr>
          <w:trHeight w:val="140"/>
        </w:trPr>
        <w:tc>
          <w:tcPr>
            <w:tcW w:w="2943"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18210601030100000110</w:t>
            </w:r>
          </w:p>
        </w:tc>
        <w:tc>
          <w:tcPr>
            <w:tcW w:w="5245" w:type="dxa"/>
            <w:gridSpan w:val="2"/>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5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6,7</w:t>
            </w:r>
          </w:p>
        </w:tc>
      </w:tr>
      <w:tr w:rsidR="00FB5AB6" w:rsidRPr="00D27696" w:rsidTr="008E3A78">
        <w:trPr>
          <w:trHeight w:val="993"/>
        </w:trPr>
        <w:tc>
          <w:tcPr>
            <w:tcW w:w="2943"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18210606033100000110</w:t>
            </w:r>
          </w:p>
        </w:tc>
        <w:tc>
          <w:tcPr>
            <w:tcW w:w="5245" w:type="dxa"/>
            <w:gridSpan w:val="2"/>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color w:val="000000"/>
                <w:sz w:val="24"/>
                <w:szCs w:val="24"/>
              </w:rPr>
            </w:pPr>
            <w:r w:rsidRPr="00D27696">
              <w:rPr>
                <w:rFonts w:ascii="Arial" w:hAnsi="Arial" w:cs="Arial"/>
                <w:color w:val="000000"/>
                <w:sz w:val="24"/>
                <w:szCs w:val="24"/>
                <w:shd w:val="clear" w:color="auto" w:fill="FFFFFF"/>
              </w:rPr>
              <w:t>Земельный налог с организаций, обладающих земельным участком, расположенным в границах сельских поселений</w:t>
            </w:r>
            <w:r w:rsidRPr="00D27696">
              <w:rPr>
                <w:rStyle w:val="apple-converted-space"/>
                <w:rFonts w:ascii="Arial" w:hAnsi="Arial" w:cs="Arial"/>
                <w:color w:val="000000"/>
                <w:sz w:val="24"/>
                <w:szCs w:val="24"/>
                <w:shd w:val="clear" w:color="auto" w:fill="FFFFFF"/>
              </w:rPr>
              <w:t> </w:t>
            </w:r>
          </w:p>
        </w:tc>
        <w:tc>
          <w:tcPr>
            <w:tcW w:w="155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34,0</w:t>
            </w:r>
          </w:p>
        </w:tc>
      </w:tr>
      <w:tr w:rsidR="00FB5AB6" w:rsidRPr="00D27696" w:rsidTr="008E3A78">
        <w:trPr>
          <w:trHeight w:val="140"/>
        </w:trPr>
        <w:tc>
          <w:tcPr>
            <w:tcW w:w="2943"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10010302230010000110</w:t>
            </w:r>
          </w:p>
        </w:tc>
        <w:tc>
          <w:tcPr>
            <w:tcW w:w="5245" w:type="dxa"/>
            <w:gridSpan w:val="2"/>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205,6</w:t>
            </w:r>
          </w:p>
        </w:tc>
      </w:tr>
      <w:tr w:rsidR="00FB5AB6" w:rsidRPr="00D27696" w:rsidTr="008E3A78">
        <w:trPr>
          <w:trHeight w:val="140"/>
        </w:trPr>
        <w:tc>
          <w:tcPr>
            <w:tcW w:w="2943"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10010302240010000110</w:t>
            </w:r>
          </w:p>
        </w:tc>
        <w:tc>
          <w:tcPr>
            <w:tcW w:w="5245" w:type="dxa"/>
            <w:gridSpan w:val="2"/>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Доходы от уплаты акцизов на моторные масла для дизельных и (или) карбюраторных (</w:t>
            </w:r>
            <w:proofErr w:type="spellStart"/>
            <w:r w:rsidRPr="00D27696">
              <w:rPr>
                <w:rFonts w:ascii="Arial" w:hAnsi="Arial" w:cs="Arial"/>
                <w:sz w:val="24"/>
                <w:szCs w:val="24"/>
              </w:rPr>
              <w:t>инжекторных</w:t>
            </w:r>
            <w:proofErr w:type="spellEnd"/>
            <w:r w:rsidRPr="00D27696">
              <w:rPr>
                <w:rFonts w:ascii="Arial" w:hAnsi="Arial" w:cs="Arial"/>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1,0</w:t>
            </w:r>
          </w:p>
        </w:tc>
      </w:tr>
      <w:tr w:rsidR="00FB5AB6" w:rsidRPr="00D27696" w:rsidTr="008E3A78">
        <w:trPr>
          <w:trHeight w:val="140"/>
        </w:trPr>
        <w:tc>
          <w:tcPr>
            <w:tcW w:w="2943"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10010302250010000110</w:t>
            </w:r>
          </w:p>
        </w:tc>
        <w:tc>
          <w:tcPr>
            <w:tcW w:w="5245" w:type="dxa"/>
            <w:gridSpan w:val="2"/>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D27696">
              <w:rPr>
                <w:rFonts w:ascii="Arial" w:hAnsi="Arial" w:cs="Arial"/>
                <w:sz w:val="24"/>
                <w:szCs w:val="24"/>
              </w:rPr>
              <w:lastRenderedPageBreak/>
              <w:t>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lastRenderedPageBreak/>
              <w:t>275,8</w:t>
            </w:r>
          </w:p>
        </w:tc>
      </w:tr>
      <w:tr w:rsidR="00FB5AB6" w:rsidRPr="00D27696" w:rsidTr="008E3A78">
        <w:trPr>
          <w:trHeight w:val="140"/>
        </w:trPr>
        <w:tc>
          <w:tcPr>
            <w:tcW w:w="2943"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lastRenderedPageBreak/>
              <w:t>10010302260010000110</w:t>
            </w:r>
          </w:p>
        </w:tc>
        <w:tc>
          <w:tcPr>
            <w:tcW w:w="5245" w:type="dxa"/>
            <w:gridSpan w:val="2"/>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-33,4</w:t>
            </w:r>
          </w:p>
        </w:tc>
      </w:tr>
      <w:tr w:rsidR="00FB5AB6" w:rsidRPr="00D27696" w:rsidTr="008E3A78">
        <w:trPr>
          <w:trHeight w:val="140"/>
        </w:trPr>
        <w:tc>
          <w:tcPr>
            <w:tcW w:w="8188" w:type="dxa"/>
            <w:gridSpan w:val="3"/>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Неналоговые доходы</w:t>
            </w:r>
          </w:p>
        </w:tc>
        <w:tc>
          <w:tcPr>
            <w:tcW w:w="155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68,2</w:t>
            </w:r>
          </w:p>
        </w:tc>
      </w:tr>
      <w:tr w:rsidR="00FB5AB6" w:rsidRPr="00D27696" w:rsidTr="008E3A78">
        <w:trPr>
          <w:trHeight w:val="993"/>
        </w:trPr>
        <w:tc>
          <w:tcPr>
            <w:tcW w:w="3037" w:type="dxa"/>
            <w:gridSpan w:val="2"/>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55511105035100000120</w:t>
            </w:r>
          </w:p>
        </w:tc>
        <w:tc>
          <w:tcPr>
            <w:tcW w:w="5151"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Доходы от сдачи в аренду имущества, находящегося в оперативном управлении органов управления поселений и созданных ими учреждений</w:t>
            </w:r>
          </w:p>
        </w:tc>
        <w:tc>
          <w:tcPr>
            <w:tcW w:w="155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7,4</w:t>
            </w:r>
          </w:p>
        </w:tc>
      </w:tr>
      <w:tr w:rsidR="00FB5AB6" w:rsidRPr="00D27696" w:rsidTr="008E3A78">
        <w:trPr>
          <w:trHeight w:val="844"/>
        </w:trPr>
        <w:tc>
          <w:tcPr>
            <w:tcW w:w="3037" w:type="dxa"/>
            <w:gridSpan w:val="2"/>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55511301995100000130</w:t>
            </w:r>
          </w:p>
        </w:tc>
        <w:tc>
          <w:tcPr>
            <w:tcW w:w="5151"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Прочие доходы от оказания платных услуг (работ) получателями средств бюджетов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45,8</w:t>
            </w:r>
          </w:p>
          <w:p w:rsidR="00FB5AB6" w:rsidRPr="00D27696" w:rsidRDefault="00FB5AB6" w:rsidP="008E3A78">
            <w:pPr>
              <w:pStyle w:val="a4"/>
              <w:jc w:val="center"/>
              <w:rPr>
                <w:rFonts w:ascii="Arial" w:hAnsi="Arial" w:cs="Arial"/>
                <w:sz w:val="24"/>
                <w:szCs w:val="24"/>
              </w:rPr>
            </w:pPr>
          </w:p>
        </w:tc>
      </w:tr>
      <w:tr w:rsidR="00FB5AB6" w:rsidRPr="00D27696" w:rsidTr="008E3A78">
        <w:trPr>
          <w:trHeight w:val="540"/>
        </w:trPr>
        <w:tc>
          <w:tcPr>
            <w:tcW w:w="3037" w:type="dxa"/>
            <w:gridSpan w:val="2"/>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5551130299510000130</w:t>
            </w:r>
          </w:p>
        </w:tc>
        <w:tc>
          <w:tcPr>
            <w:tcW w:w="5151"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Прочие доходы от компенсации затрат бюджетов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15,0</w:t>
            </w:r>
          </w:p>
        </w:tc>
      </w:tr>
      <w:tr w:rsidR="00FB5AB6" w:rsidRPr="00D27696" w:rsidTr="008E3A78">
        <w:trPr>
          <w:trHeight w:val="448"/>
        </w:trPr>
        <w:tc>
          <w:tcPr>
            <w:tcW w:w="3037" w:type="dxa"/>
            <w:gridSpan w:val="2"/>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p>
        </w:tc>
        <w:tc>
          <w:tcPr>
            <w:tcW w:w="5151"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705,4</w:t>
            </w:r>
          </w:p>
        </w:tc>
      </w:tr>
      <w:tr w:rsidR="00FB5AB6" w:rsidRPr="00D27696" w:rsidTr="008E3A78">
        <w:trPr>
          <w:trHeight w:val="668"/>
        </w:trPr>
        <w:tc>
          <w:tcPr>
            <w:tcW w:w="3037" w:type="dxa"/>
            <w:gridSpan w:val="2"/>
            <w:tcBorders>
              <w:top w:val="single" w:sz="4" w:space="0" w:color="auto"/>
              <w:left w:val="single" w:sz="4" w:space="0" w:color="auto"/>
              <w:bottom w:val="single" w:sz="4" w:space="0" w:color="auto"/>
              <w:right w:val="single" w:sz="4" w:space="0" w:color="auto"/>
            </w:tcBorders>
          </w:tcPr>
          <w:p w:rsidR="00FB5AB6" w:rsidRPr="00D27696" w:rsidRDefault="00FB5AB6" w:rsidP="008E3A78">
            <w:pPr>
              <w:jc w:val="center"/>
              <w:rPr>
                <w:rFonts w:ascii="Arial" w:hAnsi="Arial" w:cs="Arial"/>
                <w:b/>
              </w:rPr>
            </w:pPr>
            <w:r w:rsidRPr="00D27696">
              <w:rPr>
                <w:rFonts w:ascii="Arial" w:hAnsi="Arial" w:cs="Arial"/>
                <w:b/>
              </w:rPr>
              <w:t>55520215001100000150</w:t>
            </w:r>
          </w:p>
        </w:tc>
        <w:tc>
          <w:tcPr>
            <w:tcW w:w="5151"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rPr>
                <w:rFonts w:ascii="Arial" w:hAnsi="Arial" w:cs="Arial"/>
              </w:rPr>
            </w:pPr>
            <w:r w:rsidRPr="00D27696">
              <w:rPr>
                <w:rFonts w:ascii="Arial" w:hAnsi="Arial" w:cs="Arial"/>
              </w:rPr>
              <w:t>Дотации бюджетам сельских поселений на выравнивание бюджетной обеспеченности</w:t>
            </w:r>
          </w:p>
        </w:tc>
        <w:tc>
          <w:tcPr>
            <w:tcW w:w="155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2417,7</w:t>
            </w:r>
          </w:p>
        </w:tc>
      </w:tr>
      <w:tr w:rsidR="00FB5AB6" w:rsidRPr="00D27696" w:rsidTr="008E3A78">
        <w:trPr>
          <w:trHeight w:val="835"/>
        </w:trPr>
        <w:tc>
          <w:tcPr>
            <w:tcW w:w="3037" w:type="dxa"/>
            <w:gridSpan w:val="2"/>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55520230024100000150</w:t>
            </w:r>
          </w:p>
        </w:tc>
        <w:tc>
          <w:tcPr>
            <w:tcW w:w="5151"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Субвенции бюджетам сельских поселений на выполнение передаваемых полномочий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0,1</w:t>
            </w:r>
          </w:p>
        </w:tc>
      </w:tr>
      <w:tr w:rsidR="00FB5AB6" w:rsidRPr="00D27696" w:rsidTr="008E3A78">
        <w:trPr>
          <w:trHeight w:val="835"/>
        </w:trPr>
        <w:tc>
          <w:tcPr>
            <w:tcW w:w="3037" w:type="dxa"/>
            <w:gridSpan w:val="2"/>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55520235118100000150</w:t>
            </w:r>
          </w:p>
        </w:tc>
        <w:tc>
          <w:tcPr>
            <w:tcW w:w="5151"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100,6</w:t>
            </w:r>
          </w:p>
        </w:tc>
      </w:tr>
      <w:tr w:rsidR="00FB5AB6" w:rsidRPr="00D27696" w:rsidTr="008E3A78">
        <w:trPr>
          <w:trHeight w:val="558"/>
        </w:trPr>
        <w:tc>
          <w:tcPr>
            <w:tcW w:w="3037" w:type="dxa"/>
            <w:gridSpan w:val="2"/>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55520229999100000150</w:t>
            </w:r>
          </w:p>
        </w:tc>
        <w:tc>
          <w:tcPr>
            <w:tcW w:w="5151"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Прочие субсидии бюджетам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6374,7</w:t>
            </w:r>
          </w:p>
        </w:tc>
      </w:tr>
      <w:tr w:rsidR="00FB5AB6" w:rsidRPr="00D27696" w:rsidTr="008E3A78">
        <w:trPr>
          <w:trHeight w:val="310"/>
        </w:trPr>
        <w:tc>
          <w:tcPr>
            <w:tcW w:w="3037" w:type="dxa"/>
            <w:gridSpan w:val="2"/>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tabs>
                <w:tab w:val="left" w:pos="340"/>
              </w:tabs>
              <w:rPr>
                <w:rFonts w:ascii="Arial" w:hAnsi="Arial" w:cs="Arial"/>
                <w:sz w:val="24"/>
                <w:szCs w:val="24"/>
              </w:rPr>
            </w:pPr>
            <w:r w:rsidRPr="00D27696">
              <w:rPr>
                <w:rFonts w:ascii="Arial" w:hAnsi="Arial" w:cs="Arial"/>
                <w:sz w:val="24"/>
                <w:szCs w:val="24"/>
              </w:rPr>
              <w:tab/>
            </w:r>
          </w:p>
        </w:tc>
        <w:tc>
          <w:tcPr>
            <w:tcW w:w="5151"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Всего доходов</w:t>
            </w:r>
          </w:p>
        </w:tc>
        <w:tc>
          <w:tcPr>
            <w:tcW w:w="1559"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9598,5</w:t>
            </w:r>
          </w:p>
        </w:tc>
      </w:tr>
    </w:tbl>
    <w:p w:rsidR="00FB5AB6" w:rsidRPr="00D27696" w:rsidRDefault="00FB5AB6" w:rsidP="00FB5AB6">
      <w:pPr>
        <w:jc w:val="center"/>
        <w:rPr>
          <w:rFonts w:ascii="Arial" w:hAnsi="Arial" w:cs="Arial"/>
          <w:b/>
        </w:rPr>
      </w:pPr>
    </w:p>
    <w:p w:rsidR="00FB5AB6" w:rsidRPr="00D27696" w:rsidRDefault="00FB5AB6" w:rsidP="00FB5AB6">
      <w:pPr>
        <w:rPr>
          <w:rFonts w:ascii="Arial" w:hAnsi="Arial" w:cs="Arial"/>
        </w:rPr>
      </w:pPr>
    </w:p>
    <w:p w:rsidR="00FB5AB6" w:rsidRPr="00D27696" w:rsidRDefault="00FB5AB6" w:rsidP="00FB5AB6">
      <w:pPr>
        <w:rPr>
          <w:rFonts w:ascii="Arial" w:hAnsi="Arial" w:cs="Arial"/>
        </w:rPr>
      </w:pPr>
    </w:p>
    <w:p w:rsidR="00FB5AB6" w:rsidRPr="00D27696" w:rsidRDefault="00FB5AB6" w:rsidP="00FB5AB6">
      <w:pPr>
        <w:rPr>
          <w:rFonts w:ascii="Arial" w:hAnsi="Arial" w:cs="Arial"/>
        </w:rPr>
      </w:pPr>
    </w:p>
    <w:p w:rsidR="00FB5AB6" w:rsidRPr="00D27696" w:rsidRDefault="00FB5AB6" w:rsidP="00FB5AB6">
      <w:pPr>
        <w:rPr>
          <w:rFonts w:ascii="Arial" w:hAnsi="Arial" w:cs="Arial"/>
        </w:rPr>
      </w:pPr>
    </w:p>
    <w:p w:rsidR="00FB5AB6" w:rsidRPr="00D27696" w:rsidRDefault="00FB5AB6" w:rsidP="00FB5AB6">
      <w:pPr>
        <w:rPr>
          <w:rFonts w:ascii="Arial" w:hAnsi="Arial" w:cs="Arial"/>
        </w:rPr>
      </w:pPr>
    </w:p>
    <w:p w:rsidR="00FB5AB6" w:rsidRPr="00D27696" w:rsidRDefault="00FB5AB6" w:rsidP="00FB5AB6">
      <w:pPr>
        <w:rPr>
          <w:rFonts w:ascii="Arial" w:hAnsi="Arial" w:cs="Arial"/>
        </w:rPr>
      </w:pPr>
    </w:p>
    <w:p w:rsidR="00FB5AB6" w:rsidRDefault="00FB5AB6" w:rsidP="00FB5AB6">
      <w:pPr>
        <w:rPr>
          <w:rFonts w:ascii="Arial" w:hAnsi="Arial" w:cs="Arial"/>
        </w:rPr>
      </w:pPr>
    </w:p>
    <w:p w:rsidR="00FB5AB6" w:rsidRDefault="00FB5AB6" w:rsidP="00FB5AB6">
      <w:pPr>
        <w:rPr>
          <w:rFonts w:ascii="Arial" w:hAnsi="Arial" w:cs="Arial"/>
        </w:rPr>
      </w:pPr>
    </w:p>
    <w:p w:rsidR="00FB5AB6" w:rsidRPr="00D27696" w:rsidRDefault="00FB5AB6" w:rsidP="00FB5AB6">
      <w:pPr>
        <w:rPr>
          <w:rFonts w:ascii="Arial" w:hAnsi="Arial" w:cs="Arial"/>
        </w:rPr>
      </w:pPr>
    </w:p>
    <w:p w:rsidR="00FB5AB6" w:rsidRPr="00D27696" w:rsidRDefault="00FB5AB6" w:rsidP="00FB5AB6">
      <w:pPr>
        <w:rPr>
          <w:rFonts w:ascii="Arial" w:hAnsi="Arial" w:cs="Arial"/>
        </w:rPr>
      </w:pPr>
    </w:p>
    <w:p w:rsidR="00FB5AB6" w:rsidRPr="00D27696" w:rsidRDefault="00FB5AB6" w:rsidP="00FB5AB6">
      <w:pPr>
        <w:rPr>
          <w:rFonts w:ascii="Arial" w:hAnsi="Arial" w:cs="Arial"/>
        </w:rPr>
      </w:pP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 xml:space="preserve"> Приложение № 3 к решению 44 сессии   Совета депутатов Чебаковского сельсовета Северного района Новосибирской области </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 xml:space="preserve">«О местно бюджете Чебаковского сельсовета Северного района Новосибирской области на 2020 год </w:t>
      </w:r>
      <w:r w:rsidRPr="00D27696">
        <w:rPr>
          <w:rFonts w:ascii="Arial" w:hAnsi="Arial" w:cs="Arial"/>
          <w:sz w:val="24"/>
          <w:szCs w:val="24"/>
        </w:rPr>
        <w:lastRenderedPageBreak/>
        <w:t>и на плановый период 2021 и 2022 годов»</w:t>
      </w:r>
      <w:r>
        <w:rPr>
          <w:rFonts w:ascii="Arial" w:hAnsi="Arial" w:cs="Arial"/>
          <w:sz w:val="24"/>
          <w:szCs w:val="24"/>
        </w:rPr>
        <w:t xml:space="preserve"> </w:t>
      </w:r>
      <w:r w:rsidRPr="00D27696">
        <w:rPr>
          <w:rFonts w:ascii="Arial" w:hAnsi="Arial" w:cs="Arial"/>
          <w:sz w:val="24"/>
          <w:szCs w:val="24"/>
        </w:rPr>
        <w:t xml:space="preserve">№ 1 от 20.12.2019  </w:t>
      </w:r>
    </w:p>
    <w:p w:rsidR="00FB5AB6" w:rsidRPr="00D27696" w:rsidRDefault="00FB5AB6" w:rsidP="00FB5AB6">
      <w:pPr>
        <w:pStyle w:val="a4"/>
        <w:jc w:val="center"/>
        <w:rPr>
          <w:rFonts w:ascii="Arial" w:hAnsi="Arial" w:cs="Arial"/>
          <w:b/>
          <w:sz w:val="24"/>
          <w:szCs w:val="24"/>
        </w:rPr>
      </w:pPr>
      <w:r w:rsidRPr="00D27696">
        <w:rPr>
          <w:rFonts w:ascii="Arial" w:hAnsi="Arial" w:cs="Arial"/>
          <w:b/>
          <w:sz w:val="24"/>
          <w:szCs w:val="24"/>
        </w:rPr>
        <w:t xml:space="preserve">Доходы </w:t>
      </w:r>
    </w:p>
    <w:p w:rsidR="00FB5AB6" w:rsidRPr="00D27696" w:rsidRDefault="00FB5AB6" w:rsidP="00FB5AB6">
      <w:pPr>
        <w:pStyle w:val="a4"/>
        <w:jc w:val="center"/>
        <w:rPr>
          <w:rFonts w:ascii="Arial" w:hAnsi="Arial" w:cs="Arial"/>
          <w:b/>
          <w:sz w:val="24"/>
          <w:szCs w:val="24"/>
        </w:rPr>
      </w:pPr>
      <w:r w:rsidRPr="00D27696">
        <w:rPr>
          <w:rFonts w:ascii="Arial" w:hAnsi="Arial" w:cs="Arial"/>
          <w:b/>
          <w:sz w:val="24"/>
          <w:szCs w:val="24"/>
        </w:rPr>
        <w:t>местного бюджета  на 2021-2022 годы</w:t>
      </w:r>
    </w:p>
    <w:p w:rsidR="00FB5AB6" w:rsidRPr="00D27696" w:rsidRDefault="00FB5AB6" w:rsidP="00FB5AB6">
      <w:pPr>
        <w:pStyle w:val="a4"/>
        <w:jc w:val="right"/>
        <w:rPr>
          <w:rFonts w:ascii="Arial" w:hAnsi="Arial" w:cs="Arial"/>
          <w:sz w:val="24"/>
          <w:szCs w:val="24"/>
        </w:rPr>
      </w:pPr>
      <w:r w:rsidRPr="00D27696">
        <w:rPr>
          <w:rFonts w:ascii="Arial" w:hAnsi="Arial" w:cs="Arial"/>
          <w:sz w:val="24"/>
          <w:szCs w:val="24"/>
        </w:rPr>
        <w:t>таблица 2</w:t>
      </w:r>
    </w:p>
    <w:p w:rsidR="00FB5AB6" w:rsidRPr="00D27696" w:rsidRDefault="00FB5AB6" w:rsidP="00FB5AB6">
      <w:pPr>
        <w:rPr>
          <w:rFonts w:ascii="Arial" w:hAnsi="Arial" w:cs="Arial"/>
        </w:rPr>
      </w:pPr>
    </w:p>
    <w:tbl>
      <w:tblPr>
        <w:tblW w:w="99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4328"/>
        <w:gridCol w:w="1404"/>
        <w:gridCol w:w="1358"/>
      </w:tblGrid>
      <w:tr w:rsidR="00FB5AB6" w:rsidRPr="00D27696" w:rsidTr="008E3A78">
        <w:trPr>
          <w:trHeight w:val="140"/>
        </w:trPr>
        <w:tc>
          <w:tcPr>
            <w:tcW w:w="2894" w:type="dxa"/>
            <w:tcBorders>
              <w:top w:val="single" w:sz="4" w:space="0" w:color="auto"/>
              <w:left w:val="single" w:sz="4" w:space="0" w:color="auto"/>
              <w:bottom w:val="single" w:sz="4" w:space="0" w:color="auto"/>
              <w:right w:val="single" w:sz="4" w:space="0" w:color="auto"/>
            </w:tcBorders>
            <w:vAlign w:val="bottom"/>
          </w:tcPr>
          <w:p w:rsidR="00FB5AB6" w:rsidRPr="00D27696" w:rsidRDefault="00FB5AB6" w:rsidP="008E3A78">
            <w:pPr>
              <w:pStyle w:val="a4"/>
              <w:jc w:val="center"/>
              <w:rPr>
                <w:rFonts w:ascii="Arial" w:hAnsi="Arial" w:cs="Arial"/>
                <w:b/>
                <w:sz w:val="24"/>
                <w:szCs w:val="24"/>
                <w:lang w:eastAsia="en-US"/>
              </w:rPr>
            </w:pPr>
            <w:r w:rsidRPr="00D27696">
              <w:rPr>
                <w:rFonts w:ascii="Arial" w:hAnsi="Arial" w:cs="Arial"/>
                <w:b/>
                <w:sz w:val="24"/>
                <w:szCs w:val="24"/>
                <w:lang w:eastAsia="en-US"/>
              </w:rPr>
              <w:t>Код бюджетной классификации Российской Федерации</w:t>
            </w:r>
          </w:p>
        </w:tc>
        <w:tc>
          <w:tcPr>
            <w:tcW w:w="4328" w:type="dxa"/>
            <w:tcBorders>
              <w:top w:val="single" w:sz="4" w:space="0" w:color="auto"/>
              <w:left w:val="single" w:sz="4" w:space="0" w:color="auto"/>
              <w:bottom w:val="single" w:sz="4" w:space="0" w:color="auto"/>
              <w:right w:val="single" w:sz="4" w:space="0" w:color="auto"/>
            </w:tcBorders>
            <w:vAlign w:val="bottom"/>
          </w:tcPr>
          <w:p w:rsidR="00FB5AB6" w:rsidRPr="00D27696" w:rsidRDefault="00FB5AB6" w:rsidP="008E3A78">
            <w:pPr>
              <w:pStyle w:val="a4"/>
              <w:jc w:val="center"/>
              <w:rPr>
                <w:rFonts w:ascii="Arial" w:hAnsi="Arial" w:cs="Arial"/>
                <w:b/>
                <w:sz w:val="24"/>
                <w:szCs w:val="24"/>
                <w:lang w:eastAsia="en-US"/>
              </w:rPr>
            </w:pPr>
            <w:r w:rsidRPr="00D27696">
              <w:rPr>
                <w:rFonts w:ascii="Arial" w:hAnsi="Arial" w:cs="Arial"/>
                <w:b/>
                <w:sz w:val="24"/>
                <w:szCs w:val="24"/>
                <w:lang w:eastAsia="en-US"/>
              </w:rPr>
              <w:t>Наименование  кодов классификации доходов бюджетов</w:t>
            </w:r>
          </w:p>
        </w:tc>
        <w:tc>
          <w:tcPr>
            <w:tcW w:w="140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Сумма</w:t>
            </w:r>
          </w:p>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(тыс. руб.)</w:t>
            </w:r>
          </w:p>
          <w:p w:rsidR="00FB5AB6" w:rsidRPr="00D27696" w:rsidRDefault="00FB5AB6" w:rsidP="008E3A78">
            <w:pPr>
              <w:pStyle w:val="a4"/>
              <w:jc w:val="center"/>
              <w:rPr>
                <w:rFonts w:ascii="Arial" w:hAnsi="Arial" w:cs="Arial"/>
                <w:b/>
                <w:sz w:val="24"/>
                <w:szCs w:val="24"/>
              </w:rPr>
            </w:pPr>
            <w:r w:rsidRPr="00D27696">
              <w:rPr>
                <w:rFonts w:ascii="Arial" w:hAnsi="Arial" w:cs="Arial"/>
                <w:sz w:val="24"/>
                <w:szCs w:val="24"/>
              </w:rPr>
              <w:t>2021</w:t>
            </w:r>
          </w:p>
        </w:tc>
        <w:tc>
          <w:tcPr>
            <w:tcW w:w="135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Сумма</w:t>
            </w:r>
          </w:p>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(тыс. руб.)</w:t>
            </w:r>
          </w:p>
          <w:p w:rsidR="00FB5AB6" w:rsidRPr="00D27696" w:rsidRDefault="00FB5AB6" w:rsidP="008E3A78">
            <w:pPr>
              <w:pStyle w:val="a4"/>
              <w:jc w:val="center"/>
              <w:rPr>
                <w:rFonts w:ascii="Arial" w:hAnsi="Arial" w:cs="Arial"/>
                <w:b/>
                <w:sz w:val="24"/>
                <w:szCs w:val="24"/>
              </w:rPr>
            </w:pPr>
            <w:r w:rsidRPr="00D27696">
              <w:rPr>
                <w:rFonts w:ascii="Arial" w:hAnsi="Arial" w:cs="Arial"/>
                <w:sz w:val="24"/>
                <w:szCs w:val="24"/>
              </w:rPr>
              <w:t>2022</w:t>
            </w:r>
          </w:p>
        </w:tc>
      </w:tr>
      <w:tr w:rsidR="00FB5AB6" w:rsidRPr="00D27696" w:rsidTr="008E3A78">
        <w:trPr>
          <w:trHeight w:val="140"/>
        </w:trPr>
        <w:tc>
          <w:tcPr>
            <w:tcW w:w="289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p>
        </w:tc>
        <w:tc>
          <w:tcPr>
            <w:tcW w:w="432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Налоговые доходы</w:t>
            </w:r>
          </w:p>
        </w:tc>
        <w:tc>
          <w:tcPr>
            <w:tcW w:w="140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674,8</w:t>
            </w:r>
          </w:p>
        </w:tc>
        <w:tc>
          <w:tcPr>
            <w:tcW w:w="135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709,6</w:t>
            </w:r>
          </w:p>
        </w:tc>
      </w:tr>
      <w:tr w:rsidR="00FB5AB6" w:rsidRPr="00D27696" w:rsidTr="008E3A78">
        <w:trPr>
          <w:trHeight w:val="140"/>
        </w:trPr>
        <w:tc>
          <w:tcPr>
            <w:tcW w:w="289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18210102000010000110</w:t>
            </w:r>
          </w:p>
        </w:tc>
        <w:tc>
          <w:tcPr>
            <w:tcW w:w="432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Налог на доходы физических лиц</w:t>
            </w:r>
          </w:p>
        </w:tc>
        <w:tc>
          <w:tcPr>
            <w:tcW w:w="140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151,9</w:t>
            </w:r>
          </w:p>
        </w:tc>
        <w:tc>
          <w:tcPr>
            <w:tcW w:w="135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156,5</w:t>
            </w:r>
          </w:p>
        </w:tc>
      </w:tr>
      <w:tr w:rsidR="00FB5AB6" w:rsidRPr="00D27696" w:rsidTr="008E3A78">
        <w:trPr>
          <w:trHeight w:val="140"/>
        </w:trPr>
        <w:tc>
          <w:tcPr>
            <w:tcW w:w="289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18210102010010000110</w:t>
            </w:r>
          </w:p>
        </w:tc>
        <w:tc>
          <w:tcPr>
            <w:tcW w:w="432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40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151,9</w:t>
            </w:r>
          </w:p>
        </w:tc>
        <w:tc>
          <w:tcPr>
            <w:tcW w:w="135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156,5</w:t>
            </w:r>
          </w:p>
        </w:tc>
      </w:tr>
      <w:tr w:rsidR="00FB5AB6" w:rsidRPr="00D27696" w:rsidTr="008E3A78">
        <w:trPr>
          <w:trHeight w:val="140"/>
        </w:trPr>
        <w:tc>
          <w:tcPr>
            <w:tcW w:w="289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18210601030100000110</w:t>
            </w:r>
          </w:p>
        </w:tc>
        <w:tc>
          <w:tcPr>
            <w:tcW w:w="432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0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7,4</w:t>
            </w:r>
          </w:p>
        </w:tc>
        <w:tc>
          <w:tcPr>
            <w:tcW w:w="135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8,1</w:t>
            </w:r>
          </w:p>
        </w:tc>
      </w:tr>
      <w:tr w:rsidR="00FB5AB6" w:rsidRPr="00D27696" w:rsidTr="008E3A78">
        <w:trPr>
          <w:trHeight w:val="993"/>
        </w:trPr>
        <w:tc>
          <w:tcPr>
            <w:tcW w:w="289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18210606033100000110</w:t>
            </w:r>
          </w:p>
        </w:tc>
        <w:tc>
          <w:tcPr>
            <w:tcW w:w="432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color w:val="000000"/>
                <w:sz w:val="24"/>
                <w:szCs w:val="24"/>
              </w:rPr>
            </w:pPr>
            <w:r w:rsidRPr="00D27696">
              <w:rPr>
                <w:rFonts w:ascii="Arial" w:hAnsi="Arial" w:cs="Arial"/>
                <w:color w:val="000000"/>
                <w:sz w:val="24"/>
                <w:szCs w:val="24"/>
                <w:shd w:val="clear" w:color="auto" w:fill="FFFFFF"/>
              </w:rPr>
              <w:t>Земельный налог с организаций, обладающих земельным участком, расположенным в границах сельских поселений</w:t>
            </w:r>
            <w:r w:rsidRPr="00D27696">
              <w:rPr>
                <w:rStyle w:val="apple-converted-space"/>
                <w:rFonts w:ascii="Arial" w:hAnsi="Arial" w:cs="Arial"/>
                <w:color w:val="000000"/>
                <w:sz w:val="24"/>
                <w:szCs w:val="24"/>
                <w:shd w:val="clear" w:color="auto" w:fill="FFFFFF"/>
              </w:rPr>
              <w:t> </w:t>
            </w:r>
          </w:p>
        </w:tc>
        <w:tc>
          <w:tcPr>
            <w:tcW w:w="140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31,4</w:t>
            </w:r>
          </w:p>
        </w:tc>
        <w:tc>
          <w:tcPr>
            <w:tcW w:w="135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26,8</w:t>
            </w:r>
          </w:p>
        </w:tc>
      </w:tr>
      <w:tr w:rsidR="00FB5AB6" w:rsidRPr="00D27696" w:rsidTr="008E3A78">
        <w:trPr>
          <w:trHeight w:val="140"/>
        </w:trPr>
        <w:tc>
          <w:tcPr>
            <w:tcW w:w="289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10010302230010000110</w:t>
            </w:r>
          </w:p>
        </w:tc>
        <w:tc>
          <w:tcPr>
            <w:tcW w:w="432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221,6</w:t>
            </w:r>
          </w:p>
        </w:tc>
        <w:tc>
          <w:tcPr>
            <w:tcW w:w="135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237,2</w:t>
            </w:r>
          </w:p>
        </w:tc>
      </w:tr>
      <w:tr w:rsidR="00FB5AB6" w:rsidRPr="00D27696" w:rsidTr="008E3A78">
        <w:trPr>
          <w:trHeight w:val="140"/>
        </w:trPr>
        <w:tc>
          <w:tcPr>
            <w:tcW w:w="289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10010302240010000110</w:t>
            </w:r>
          </w:p>
        </w:tc>
        <w:tc>
          <w:tcPr>
            <w:tcW w:w="432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Доходы от уплаты акцизов на моторные масла для дизельных и (или) карбюраторных (</w:t>
            </w:r>
            <w:proofErr w:type="spellStart"/>
            <w:r w:rsidRPr="00D27696">
              <w:rPr>
                <w:rFonts w:ascii="Arial" w:hAnsi="Arial" w:cs="Arial"/>
                <w:sz w:val="24"/>
                <w:szCs w:val="24"/>
              </w:rPr>
              <w:t>инжекторных</w:t>
            </w:r>
            <w:proofErr w:type="spellEnd"/>
            <w:r w:rsidRPr="00D27696">
              <w:rPr>
                <w:rFonts w:ascii="Arial" w:hAnsi="Arial" w:cs="Arial"/>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1,1</w:t>
            </w:r>
          </w:p>
        </w:tc>
        <w:tc>
          <w:tcPr>
            <w:tcW w:w="135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1,2</w:t>
            </w:r>
          </w:p>
        </w:tc>
      </w:tr>
      <w:tr w:rsidR="00FB5AB6" w:rsidRPr="00D27696" w:rsidTr="008E3A78">
        <w:trPr>
          <w:trHeight w:val="140"/>
        </w:trPr>
        <w:tc>
          <w:tcPr>
            <w:tcW w:w="289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10010302250010000110</w:t>
            </w:r>
          </w:p>
        </w:tc>
        <w:tc>
          <w:tcPr>
            <w:tcW w:w="432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 xml:space="preserve">Доходы от уплаты акцизов на автомобильный бензин, подлежащие распределению между бюджетами субъектов Российской </w:t>
            </w:r>
            <w:r w:rsidRPr="00D27696">
              <w:rPr>
                <w:rFonts w:ascii="Arial" w:hAnsi="Arial" w:cs="Arial"/>
                <w:sz w:val="24"/>
                <w:szCs w:val="24"/>
              </w:rPr>
              <w:lastRenderedPageBreak/>
              <w:t>Федерации и местными бюджетами с учетом установленных дифференцированных нормативов отчислений в местные бюджеты</w:t>
            </w:r>
          </w:p>
        </w:tc>
        <w:tc>
          <w:tcPr>
            <w:tcW w:w="140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lastRenderedPageBreak/>
              <w:t>297,3</w:t>
            </w:r>
          </w:p>
        </w:tc>
        <w:tc>
          <w:tcPr>
            <w:tcW w:w="135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318,3</w:t>
            </w:r>
          </w:p>
        </w:tc>
      </w:tr>
      <w:tr w:rsidR="00FB5AB6" w:rsidRPr="00D27696" w:rsidTr="008E3A78">
        <w:trPr>
          <w:trHeight w:val="140"/>
        </w:trPr>
        <w:tc>
          <w:tcPr>
            <w:tcW w:w="289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lastRenderedPageBreak/>
              <w:t>10010302260010000110</w:t>
            </w:r>
          </w:p>
        </w:tc>
        <w:tc>
          <w:tcPr>
            <w:tcW w:w="432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-35,9</w:t>
            </w:r>
          </w:p>
        </w:tc>
        <w:tc>
          <w:tcPr>
            <w:tcW w:w="135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-38,5</w:t>
            </w:r>
          </w:p>
        </w:tc>
      </w:tr>
      <w:tr w:rsidR="00FB5AB6" w:rsidRPr="00D27696" w:rsidTr="008E3A78">
        <w:trPr>
          <w:trHeight w:val="140"/>
        </w:trPr>
        <w:tc>
          <w:tcPr>
            <w:tcW w:w="289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p>
        </w:tc>
        <w:tc>
          <w:tcPr>
            <w:tcW w:w="432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ind w:left="934"/>
              <w:jc w:val="center"/>
              <w:rPr>
                <w:rFonts w:ascii="Arial" w:hAnsi="Arial" w:cs="Arial"/>
                <w:b/>
                <w:sz w:val="24"/>
                <w:szCs w:val="24"/>
              </w:rPr>
            </w:pPr>
            <w:r w:rsidRPr="00D27696">
              <w:rPr>
                <w:rFonts w:ascii="Arial" w:hAnsi="Arial" w:cs="Arial"/>
                <w:b/>
                <w:sz w:val="24"/>
                <w:szCs w:val="24"/>
              </w:rPr>
              <w:t>Неналоговые доходы</w:t>
            </w:r>
          </w:p>
        </w:tc>
        <w:tc>
          <w:tcPr>
            <w:tcW w:w="140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53,8</w:t>
            </w:r>
          </w:p>
        </w:tc>
        <w:tc>
          <w:tcPr>
            <w:tcW w:w="135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56,1</w:t>
            </w:r>
          </w:p>
        </w:tc>
      </w:tr>
      <w:tr w:rsidR="00FB5AB6" w:rsidRPr="00D27696" w:rsidTr="008E3A78">
        <w:trPr>
          <w:trHeight w:val="1410"/>
        </w:trPr>
        <w:tc>
          <w:tcPr>
            <w:tcW w:w="289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55511105035100000120</w:t>
            </w:r>
          </w:p>
        </w:tc>
        <w:tc>
          <w:tcPr>
            <w:tcW w:w="432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Доходы от сдачи в аренду имущества, находящегося в оперативном управлении органов управления поселений и созданных ими учреждений</w:t>
            </w:r>
          </w:p>
        </w:tc>
        <w:tc>
          <w:tcPr>
            <w:tcW w:w="140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7,4</w:t>
            </w:r>
          </w:p>
        </w:tc>
        <w:tc>
          <w:tcPr>
            <w:tcW w:w="135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7,4</w:t>
            </w:r>
          </w:p>
        </w:tc>
      </w:tr>
      <w:tr w:rsidR="00FB5AB6" w:rsidRPr="00D27696" w:rsidTr="008E3A78">
        <w:trPr>
          <w:trHeight w:val="872"/>
        </w:trPr>
        <w:tc>
          <w:tcPr>
            <w:tcW w:w="289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55511301995100000130</w:t>
            </w:r>
          </w:p>
        </w:tc>
        <w:tc>
          <w:tcPr>
            <w:tcW w:w="432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Прочие доходы от оказания платных услуг (работ) получателями средств бюджетов сельских поселений</w:t>
            </w:r>
          </w:p>
        </w:tc>
        <w:tc>
          <w:tcPr>
            <w:tcW w:w="140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46,4</w:t>
            </w:r>
          </w:p>
        </w:tc>
        <w:tc>
          <w:tcPr>
            <w:tcW w:w="135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48,7</w:t>
            </w:r>
          </w:p>
        </w:tc>
      </w:tr>
      <w:tr w:rsidR="00FB5AB6" w:rsidRPr="00D27696" w:rsidTr="008E3A78">
        <w:trPr>
          <w:trHeight w:val="448"/>
        </w:trPr>
        <w:tc>
          <w:tcPr>
            <w:tcW w:w="289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p>
        </w:tc>
        <w:tc>
          <w:tcPr>
            <w:tcW w:w="432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Налоговые и неналоговые доходы</w:t>
            </w:r>
          </w:p>
        </w:tc>
        <w:tc>
          <w:tcPr>
            <w:tcW w:w="140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728,6</w:t>
            </w:r>
          </w:p>
        </w:tc>
        <w:tc>
          <w:tcPr>
            <w:tcW w:w="135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765,7</w:t>
            </w:r>
          </w:p>
        </w:tc>
      </w:tr>
      <w:tr w:rsidR="00FB5AB6" w:rsidRPr="00D27696" w:rsidTr="008E3A78">
        <w:trPr>
          <w:trHeight w:val="861"/>
        </w:trPr>
        <w:tc>
          <w:tcPr>
            <w:tcW w:w="289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jc w:val="center"/>
              <w:rPr>
                <w:rFonts w:ascii="Arial" w:hAnsi="Arial" w:cs="Arial"/>
                <w:b/>
              </w:rPr>
            </w:pPr>
            <w:r w:rsidRPr="00D27696">
              <w:rPr>
                <w:rFonts w:ascii="Arial" w:hAnsi="Arial" w:cs="Arial"/>
                <w:b/>
              </w:rPr>
              <w:t>55520215001100000150</w:t>
            </w:r>
          </w:p>
        </w:tc>
        <w:tc>
          <w:tcPr>
            <w:tcW w:w="432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rPr>
                <w:rFonts w:ascii="Arial" w:hAnsi="Arial" w:cs="Arial"/>
              </w:rPr>
            </w:pPr>
            <w:r w:rsidRPr="00D27696">
              <w:rPr>
                <w:rFonts w:ascii="Arial" w:hAnsi="Arial" w:cs="Arial"/>
              </w:rPr>
              <w:t>Дотации бюджетам сельских поселений на выравнивание бюджетной обеспеченности</w:t>
            </w:r>
          </w:p>
        </w:tc>
        <w:tc>
          <w:tcPr>
            <w:tcW w:w="140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1509,3</w:t>
            </w:r>
          </w:p>
        </w:tc>
        <w:tc>
          <w:tcPr>
            <w:tcW w:w="135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703,8</w:t>
            </w:r>
          </w:p>
        </w:tc>
      </w:tr>
      <w:tr w:rsidR="00FB5AB6" w:rsidRPr="00D27696" w:rsidTr="008E3A78">
        <w:trPr>
          <w:trHeight w:val="1177"/>
        </w:trPr>
        <w:tc>
          <w:tcPr>
            <w:tcW w:w="289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55520230024100000150</w:t>
            </w:r>
          </w:p>
        </w:tc>
        <w:tc>
          <w:tcPr>
            <w:tcW w:w="432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Субвенции бюджетам сельских поселений на выполнение передаваемых полномочий субъектов Российской Федерации</w:t>
            </w:r>
          </w:p>
        </w:tc>
        <w:tc>
          <w:tcPr>
            <w:tcW w:w="140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101,6</w:t>
            </w:r>
          </w:p>
        </w:tc>
        <w:tc>
          <w:tcPr>
            <w:tcW w:w="135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103,5</w:t>
            </w:r>
          </w:p>
        </w:tc>
      </w:tr>
      <w:tr w:rsidR="00FB5AB6" w:rsidRPr="00D27696" w:rsidTr="008E3A78">
        <w:trPr>
          <w:trHeight w:val="1177"/>
        </w:trPr>
        <w:tc>
          <w:tcPr>
            <w:tcW w:w="289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55520235118100000150</w:t>
            </w:r>
          </w:p>
        </w:tc>
        <w:tc>
          <w:tcPr>
            <w:tcW w:w="432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rPr>
                <w:rFonts w:ascii="Arial" w:hAnsi="Arial" w:cs="Arial"/>
                <w:sz w:val="24"/>
                <w:szCs w:val="24"/>
              </w:rPr>
            </w:pPr>
            <w:r w:rsidRPr="00D27696">
              <w:rPr>
                <w:rFonts w:ascii="Arial" w:hAnsi="Arial" w:cs="Arial"/>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0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0,1</w:t>
            </w:r>
          </w:p>
        </w:tc>
        <w:tc>
          <w:tcPr>
            <w:tcW w:w="135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0,1</w:t>
            </w:r>
          </w:p>
        </w:tc>
      </w:tr>
      <w:tr w:rsidR="00FB5AB6" w:rsidRPr="00D27696" w:rsidTr="008E3A78">
        <w:trPr>
          <w:trHeight w:val="310"/>
        </w:trPr>
        <w:tc>
          <w:tcPr>
            <w:tcW w:w="289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tabs>
                <w:tab w:val="left" w:pos="340"/>
              </w:tabs>
              <w:rPr>
                <w:rFonts w:ascii="Arial" w:hAnsi="Arial" w:cs="Arial"/>
                <w:sz w:val="24"/>
                <w:szCs w:val="24"/>
              </w:rPr>
            </w:pPr>
            <w:r w:rsidRPr="00D27696">
              <w:rPr>
                <w:rFonts w:ascii="Arial" w:hAnsi="Arial" w:cs="Arial"/>
                <w:sz w:val="24"/>
                <w:szCs w:val="24"/>
              </w:rPr>
              <w:tab/>
            </w:r>
          </w:p>
        </w:tc>
        <w:tc>
          <w:tcPr>
            <w:tcW w:w="432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Всего доходов</w:t>
            </w:r>
          </w:p>
        </w:tc>
        <w:tc>
          <w:tcPr>
            <w:tcW w:w="1404"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2339,6</w:t>
            </w:r>
          </w:p>
        </w:tc>
        <w:tc>
          <w:tcPr>
            <w:tcW w:w="1358" w:type="dxa"/>
            <w:tcBorders>
              <w:top w:val="single" w:sz="4" w:space="0" w:color="auto"/>
              <w:left w:val="single" w:sz="4" w:space="0" w:color="auto"/>
              <w:bottom w:val="single" w:sz="4" w:space="0" w:color="auto"/>
              <w:right w:val="single" w:sz="4" w:space="0" w:color="auto"/>
            </w:tcBorders>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1573,1</w:t>
            </w:r>
          </w:p>
        </w:tc>
      </w:tr>
    </w:tbl>
    <w:p w:rsidR="00FB5AB6" w:rsidRPr="00D27696" w:rsidRDefault="00FB5AB6" w:rsidP="00FB5AB6">
      <w:pPr>
        <w:jc w:val="center"/>
        <w:rPr>
          <w:rFonts w:ascii="Arial" w:hAnsi="Arial" w:cs="Arial"/>
          <w:b/>
          <w:bCs/>
        </w:rPr>
      </w:pPr>
    </w:p>
    <w:p w:rsidR="00FB5AB6" w:rsidRPr="00D27696" w:rsidRDefault="00FB5AB6" w:rsidP="00FB5AB6">
      <w:pPr>
        <w:rPr>
          <w:rFonts w:ascii="Arial" w:hAnsi="Arial" w:cs="Arial"/>
        </w:rPr>
        <w:sectPr w:rsidR="00FB5AB6" w:rsidRPr="00D27696" w:rsidSect="00232FB9">
          <w:pgSz w:w="11906" w:h="16838"/>
          <w:pgMar w:top="1134" w:right="850" w:bottom="1134" w:left="1701" w:header="708" w:footer="708" w:gutter="0"/>
          <w:cols w:space="708"/>
          <w:docGrid w:linePitch="360"/>
        </w:sectPr>
      </w:pPr>
    </w:p>
    <w:tbl>
      <w:tblPr>
        <w:tblW w:w="15446" w:type="dxa"/>
        <w:tblInd w:w="93" w:type="dxa"/>
        <w:tblLook w:val="04A0" w:firstRow="1" w:lastRow="0" w:firstColumn="1" w:lastColumn="0" w:noHBand="0" w:noVBand="1"/>
      </w:tblPr>
      <w:tblGrid>
        <w:gridCol w:w="7812"/>
        <w:gridCol w:w="1092"/>
        <w:gridCol w:w="1687"/>
        <w:gridCol w:w="1616"/>
        <w:gridCol w:w="2279"/>
        <w:gridCol w:w="1012"/>
      </w:tblGrid>
      <w:tr w:rsidR="00FB5AB6" w:rsidRPr="00D27696" w:rsidTr="008E3A78">
        <w:trPr>
          <w:trHeight w:val="2205"/>
        </w:trPr>
        <w:tc>
          <w:tcPr>
            <w:tcW w:w="7812"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6674" w:type="dxa"/>
            <w:gridSpan w:val="4"/>
            <w:tcBorders>
              <w:top w:val="nil"/>
              <w:left w:val="nil"/>
              <w:bottom w:val="nil"/>
              <w:right w:val="nil"/>
            </w:tcBorders>
            <w:shd w:val="clear" w:color="auto" w:fill="auto"/>
            <w:vAlign w:val="bottom"/>
            <w:hideMark/>
          </w:tcPr>
          <w:p w:rsidR="00FB5AB6" w:rsidRPr="00D27696" w:rsidRDefault="00FB5AB6" w:rsidP="00FB5AB6">
            <w:pPr>
              <w:jc w:val="both"/>
              <w:rPr>
                <w:rFonts w:ascii="Arial" w:hAnsi="Arial" w:cs="Arial"/>
                <w:color w:val="000000"/>
              </w:rPr>
            </w:pPr>
            <w:r w:rsidRPr="00D27696">
              <w:rPr>
                <w:rFonts w:ascii="Arial" w:hAnsi="Arial" w:cs="Arial"/>
                <w:color w:val="000000"/>
              </w:rPr>
              <w:t xml:space="preserve">Приложение 4 к решению 44 сессии Совета депутатов Чебаковского сельсовета Северного района Новосибирской области "О местном бюджете Чебаковского сельсовета Северного района Новосибирской области на  2020 год и плановый период 2021 и 2022 годов" </w:t>
            </w:r>
            <w:r>
              <w:rPr>
                <w:rFonts w:ascii="Arial" w:hAnsi="Arial" w:cs="Arial"/>
                <w:color w:val="000000"/>
              </w:rPr>
              <w:t xml:space="preserve"> </w:t>
            </w:r>
            <w:r w:rsidRPr="00D27696">
              <w:rPr>
                <w:rFonts w:ascii="Arial" w:hAnsi="Arial" w:cs="Arial"/>
                <w:color w:val="000000"/>
              </w:rPr>
              <w:t>№ 1 от  20.12.2019</w:t>
            </w:r>
          </w:p>
        </w:tc>
        <w:tc>
          <w:tcPr>
            <w:tcW w:w="960"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8E3A78">
        <w:trPr>
          <w:trHeight w:val="795"/>
        </w:trPr>
        <w:tc>
          <w:tcPr>
            <w:tcW w:w="7812" w:type="dxa"/>
            <w:tcBorders>
              <w:top w:val="nil"/>
              <w:left w:val="nil"/>
              <w:bottom w:val="nil"/>
              <w:right w:val="nil"/>
            </w:tcBorders>
            <w:shd w:val="clear" w:color="auto" w:fill="auto"/>
            <w:vAlign w:val="bottom"/>
            <w:hideMark/>
          </w:tcPr>
          <w:p w:rsidR="00FB5AB6" w:rsidRPr="00D27696" w:rsidRDefault="00FB5AB6" w:rsidP="008E3A78">
            <w:pPr>
              <w:rPr>
                <w:rFonts w:ascii="Arial" w:hAnsi="Arial" w:cs="Arial"/>
                <w:b/>
                <w:bCs/>
              </w:rPr>
            </w:pPr>
          </w:p>
        </w:tc>
        <w:tc>
          <w:tcPr>
            <w:tcW w:w="1092" w:type="dxa"/>
            <w:tcBorders>
              <w:top w:val="nil"/>
              <w:left w:val="nil"/>
              <w:bottom w:val="nil"/>
              <w:right w:val="nil"/>
            </w:tcBorders>
            <w:shd w:val="clear" w:color="auto" w:fill="auto"/>
            <w:vAlign w:val="bottom"/>
            <w:hideMark/>
          </w:tcPr>
          <w:p w:rsidR="00FB5AB6" w:rsidRPr="00D27696" w:rsidRDefault="00FB5AB6" w:rsidP="008E3A78">
            <w:pPr>
              <w:rPr>
                <w:rFonts w:ascii="Arial" w:hAnsi="Arial" w:cs="Arial"/>
                <w:b/>
                <w:bCs/>
              </w:rPr>
            </w:pPr>
          </w:p>
        </w:tc>
        <w:tc>
          <w:tcPr>
            <w:tcW w:w="1687" w:type="dxa"/>
            <w:tcBorders>
              <w:top w:val="nil"/>
              <w:left w:val="nil"/>
              <w:bottom w:val="nil"/>
              <w:right w:val="nil"/>
            </w:tcBorders>
            <w:shd w:val="clear" w:color="auto" w:fill="auto"/>
            <w:vAlign w:val="bottom"/>
            <w:hideMark/>
          </w:tcPr>
          <w:p w:rsidR="00FB5AB6" w:rsidRPr="00D27696" w:rsidRDefault="00FB5AB6" w:rsidP="008E3A78">
            <w:pPr>
              <w:rPr>
                <w:rFonts w:ascii="Arial" w:hAnsi="Arial" w:cs="Arial"/>
                <w:b/>
                <w:bCs/>
              </w:rPr>
            </w:pPr>
          </w:p>
        </w:tc>
        <w:tc>
          <w:tcPr>
            <w:tcW w:w="3895" w:type="dxa"/>
            <w:gridSpan w:val="2"/>
            <w:tcBorders>
              <w:top w:val="nil"/>
              <w:left w:val="nil"/>
              <w:bottom w:val="nil"/>
              <w:right w:val="nil"/>
            </w:tcBorders>
            <w:shd w:val="clear" w:color="auto" w:fill="auto"/>
            <w:vAlign w:val="bottom"/>
            <w:hideMark/>
          </w:tcPr>
          <w:p w:rsidR="00FB5AB6" w:rsidRPr="00D27696" w:rsidRDefault="00FB5AB6" w:rsidP="008E3A78">
            <w:pPr>
              <w:jc w:val="right"/>
              <w:rPr>
                <w:rFonts w:ascii="Arial" w:hAnsi="Arial" w:cs="Arial"/>
                <w:b/>
                <w:bCs/>
              </w:rPr>
            </w:pPr>
            <w:r w:rsidRPr="00D27696">
              <w:rPr>
                <w:rFonts w:ascii="Arial" w:hAnsi="Arial" w:cs="Arial"/>
                <w:b/>
                <w:bCs/>
              </w:rPr>
              <w:t>Таблица 1</w:t>
            </w:r>
          </w:p>
        </w:tc>
        <w:tc>
          <w:tcPr>
            <w:tcW w:w="960"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8E3A78">
        <w:trPr>
          <w:trHeight w:val="1080"/>
        </w:trPr>
        <w:tc>
          <w:tcPr>
            <w:tcW w:w="14486" w:type="dxa"/>
            <w:gridSpan w:val="5"/>
            <w:tcBorders>
              <w:top w:val="nil"/>
              <w:left w:val="nil"/>
              <w:bottom w:val="nil"/>
              <w:right w:val="nil"/>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w:t>
            </w:r>
            <w:proofErr w:type="gramStart"/>
            <w:r w:rsidRPr="00D27696">
              <w:rPr>
                <w:rFonts w:ascii="Arial" w:hAnsi="Arial" w:cs="Arial"/>
                <w:b/>
                <w:bCs/>
              </w:rPr>
              <w:t>,г</w:t>
            </w:r>
            <w:proofErr w:type="gramEnd"/>
            <w:r w:rsidRPr="00D27696">
              <w:rPr>
                <w:rFonts w:ascii="Arial" w:hAnsi="Arial" w:cs="Arial"/>
                <w:b/>
                <w:bCs/>
              </w:rPr>
              <w:t>руппам (группам и подгруппам) видов расходов классификации расходов бюджетов на 2020 год</w:t>
            </w:r>
          </w:p>
        </w:tc>
        <w:tc>
          <w:tcPr>
            <w:tcW w:w="960"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8E3A78">
        <w:trPr>
          <w:trHeight w:val="315"/>
        </w:trPr>
        <w:tc>
          <w:tcPr>
            <w:tcW w:w="7812"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1092"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1687"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1616"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2279" w:type="dxa"/>
            <w:tcBorders>
              <w:top w:val="nil"/>
              <w:left w:val="nil"/>
              <w:bottom w:val="nil"/>
              <w:right w:val="nil"/>
            </w:tcBorders>
            <w:shd w:val="clear" w:color="auto" w:fill="auto"/>
            <w:noWrap/>
            <w:vAlign w:val="center"/>
            <w:hideMark/>
          </w:tcPr>
          <w:p w:rsidR="00FB5AB6" w:rsidRPr="00D27696" w:rsidRDefault="00FB5AB6" w:rsidP="008E3A78">
            <w:pPr>
              <w:jc w:val="right"/>
              <w:rPr>
                <w:rFonts w:ascii="Arial" w:hAnsi="Arial" w:cs="Arial"/>
              </w:rPr>
            </w:pPr>
            <w:r w:rsidRPr="00D27696">
              <w:rPr>
                <w:rFonts w:ascii="Arial" w:hAnsi="Arial" w:cs="Arial"/>
              </w:rPr>
              <w:t>тыс. рублей</w:t>
            </w:r>
          </w:p>
        </w:tc>
        <w:tc>
          <w:tcPr>
            <w:tcW w:w="960"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8E3A78">
        <w:trPr>
          <w:trHeight w:val="300"/>
        </w:trPr>
        <w:tc>
          <w:tcPr>
            <w:tcW w:w="7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Наименование показателя</w:t>
            </w:r>
          </w:p>
        </w:tc>
        <w:tc>
          <w:tcPr>
            <w:tcW w:w="6674" w:type="dxa"/>
            <w:gridSpan w:val="4"/>
            <w:tcBorders>
              <w:top w:val="single" w:sz="4" w:space="0" w:color="auto"/>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код ведомственной классификации</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xml:space="preserve">Сумма </w:t>
            </w:r>
          </w:p>
        </w:tc>
      </w:tr>
      <w:tr w:rsidR="00FB5AB6" w:rsidRPr="00D27696" w:rsidTr="008E3A78">
        <w:trPr>
          <w:trHeight w:val="600"/>
        </w:trPr>
        <w:tc>
          <w:tcPr>
            <w:tcW w:w="7812" w:type="dxa"/>
            <w:vMerge/>
            <w:tcBorders>
              <w:top w:val="single" w:sz="4" w:space="0" w:color="auto"/>
              <w:left w:val="single" w:sz="4" w:space="0" w:color="auto"/>
              <w:bottom w:val="single" w:sz="4" w:space="0" w:color="auto"/>
              <w:right w:val="single" w:sz="4" w:space="0" w:color="auto"/>
            </w:tcBorders>
            <w:vAlign w:val="center"/>
            <w:hideMark/>
          </w:tcPr>
          <w:p w:rsidR="00FB5AB6" w:rsidRPr="00D27696" w:rsidRDefault="00FB5AB6" w:rsidP="008E3A78">
            <w:pPr>
              <w:rPr>
                <w:rFonts w:ascii="Arial" w:hAnsi="Arial" w:cs="Arial"/>
                <w:b/>
                <w:bCs/>
                <w:color w:val="000000"/>
              </w:rPr>
            </w:pPr>
          </w:p>
        </w:tc>
        <w:tc>
          <w:tcPr>
            <w:tcW w:w="1092"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раздел</w:t>
            </w:r>
          </w:p>
        </w:tc>
        <w:tc>
          <w:tcPr>
            <w:tcW w:w="1687"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подраздел</w:t>
            </w:r>
          </w:p>
        </w:tc>
        <w:tc>
          <w:tcPr>
            <w:tcW w:w="1616"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целевая статья</w:t>
            </w:r>
          </w:p>
        </w:tc>
        <w:tc>
          <w:tcPr>
            <w:tcW w:w="2279"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вид расходов</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FB5AB6" w:rsidRPr="00D27696" w:rsidRDefault="00FB5AB6" w:rsidP="008E3A78">
            <w:pPr>
              <w:rPr>
                <w:rFonts w:ascii="Arial" w:hAnsi="Arial" w:cs="Arial"/>
                <w:b/>
                <w:bCs/>
                <w:color w:val="000000"/>
              </w:rPr>
            </w:pP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Общегосударственные вопросы</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2456,6</w:t>
            </w:r>
          </w:p>
        </w:tc>
      </w:tr>
      <w:tr w:rsidR="00FB5AB6" w:rsidRPr="00D27696" w:rsidTr="008E3A78">
        <w:trPr>
          <w:trHeight w:val="60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Функционирование высшего должностного лица субъекта Российской Федерации и муниципального образования</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02</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718,2</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718,2</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Расходы на содержание органов местного самоуправления</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99 0 00 03000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718,2</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Глава муниципального образования</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99 0 00 03110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718,2</w:t>
            </w:r>
          </w:p>
        </w:tc>
      </w:tr>
      <w:tr w:rsidR="00FB5AB6" w:rsidRPr="00D27696" w:rsidTr="008E3A78">
        <w:trPr>
          <w:trHeight w:val="132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99 0 00 03110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718,2</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lastRenderedPageBreak/>
              <w:t>Расходы на выплаты персоналу государственных (муниципальных) органов</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99 0 00 03110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120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718,2</w:t>
            </w:r>
          </w:p>
        </w:tc>
      </w:tr>
      <w:tr w:rsidR="00FB5AB6" w:rsidRPr="00D27696" w:rsidTr="008E3A78">
        <w:trPr>
          <w:trHeight w:val="108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04</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1706,0</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Непрограммные направления местного бюджета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04</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99 0 00 00000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248,5</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Расходы на содержание органов местного самоуправления</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99 0 00 03000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248,5</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Центральный аппарат</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99 0 00 03120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248,5</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Закупка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99 0 00 03120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197,0</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закупки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99 0 00 03120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197,0</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бюджетные ассигнования</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99 0 00 03120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51,5</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Уплата налогов, сборов и иных платежей</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99 0 00 03120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850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51,5</w:t>
            </w:r>
          </w:p>
        </w:tc>
      </w:tr>
      <w:tr w:rsidR="00FB5AB6" w:rsidRPr="00D27696" w:rsidTr="008E3A78">
        <w:trPr>
          <w:trHeight w:val="126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rPr>
            </w:pPr>
            <w:r w:rsidRPr="00D27696">
              <w:rPr>
                <w:rFonts w:ascii="Arial" w:hAnsi="Arial" w:cs="Arial"/>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99 0 00 70190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99 0 00 70190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rPr>
            </w:pPr>
            <w:r w:rsidRPr="00D27696">
              <w:rPr>
                <w:rFonts w:ascii="Arial" w:hAnsi="Arial" w:cs="Arial"/>
              </w:rPr>
              <w:t>Иные закупки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99 0 00 70190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240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r>
      <w:tr w:rsidR="00FB5AB6" w:rsidRPr="00D27696" w:rsidTr="008E3A78">
        <w:trPr>
          <w:trHeight w:val="126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lastRenderedPageBreak/>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99 0 00 70510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1457,4</w:t>
            </w:r>
          </w:p>
        </w:tc>
      </w:tr>
      <w:tr w:rsidR="00FB5AB6" w:rsidRPr="00D27696" w:rsidTr="008E3A78">
        <w:trPr>
          <w:trHeight w:val="127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rPr>
            </w:pPr>
            <w:r w:rsidRPr="00D27696">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99 0 00 70510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1457,4</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rPr>
            </w:pPr>
            <w:r w:rsidRPr="00D27696">
              <w:rPr>
                <w:rFonts w:ascii="Arial" w:hAnsi="Arial" w:cs="Arial"/>
              </w:rPr>
              <w:t>Расходы на выплаты персоналу государственных (муниципальных) органов</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99 0 00 70510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120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1457,4</w:t>
            </w:r>
          </w:p>
        </w:tc>
      </w:tr>
      <w:tr w:rsidR="00FB5AB6" w:rsidRPr="00D27696" w:rsidTr="008E3A78">
        <w:trPr>
          <w:trHeight w:val="94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06</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30,0</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06</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30,0</w:t>
            </w:r>
          </w:p>
        </w:tc>
      </w:tr>
      <w:tr w:rsidR="00FB5AB6" w:rsidRPr="00D27696" w:rsidTr="008E3A78">
        <w:trPr>
          <w:trHeight w:val="94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proofErr w:type="gramStart"/>
            <w:r w:rsidRPr="00D27696">
              <w:rPr>
                <w:rFonts w:ascii="Arial" w:hAnsi="Arial" w:cs="Arial"/>
                <w:color w:val="000000"/>
              </w:rPr>
              <w:t>Средства</w:t>
            </w:r>
            <w:proofErr w:type="gramEnd"/>
            <w:r w:rsidRPr="00D27696">
              <w:rPr>
                <w:rFonts w:ascii="Arial" w:hAnsi="Arial" w:cs="Arial"/>
                <w:color w:val="000000"/>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06</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99 0 00 84010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30,0</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Межбюджетные трансферты</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06</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99 0 00 84010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500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30,0</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межбюджетные трансферты</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06</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99 0 00 84010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540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30,0</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Резервные фонды</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11</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2,4</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11</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2,4</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Резервные фонды местных администраций</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11</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xml:space="preserve">99 0 00 20550 </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2,4</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бюджетные ассигнования</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11</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99 0 00 20550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2,4</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Резервные средства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11</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xml:space="preserve">99 0 00 </w:t>
            </w:r>
            <w:r w:rsidRPr="00D27696">
              <w:rPr>
                <w:rFonts w:ascii="Arial" w:hAnsi="Arial" w:cs="Arial"/>
                <w:color w:val="000000"/>
              </w:rPr>
              <w:lastRenderedPageBreak/>
              <w:t xml:space="preserve">20550 </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lastRenderedPageBreak/>
              <w:t>870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2,4</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lastRenderedPageBreak/>
              <w:t>Национальная оборона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02</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100,6</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Мобилизационная и вневойсковая подготовка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02</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03</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100,6</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100,6</w:t>
            </w:r>
          </w:p>
        </w:tc>
      </w:tr>
      <w:tr w:rsidR="00FB5AB6" w:rsidRPr="00D27696" w:rsidTr="008E3A78">
        <w:trPr>
          <w:trHeight w:val="94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99 0 00 51180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100,6</w:t>
            </w:r>
          </w:p>
        </w:tc>
      </w:tr>
      <w:tr w:rsidR="00FB5AB6" w:rsidRPr="00D27696" w:rsidTr="008E3A78">
        <w:trPr>
          <w:trHeight w:val="123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99 0 00 51180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99,7</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Расходы на выплаты персоналу государственных (муниципальных) органов</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99 0 00 51180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120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99,7</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99 0 00 51180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0,9</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закупки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99 0 00 51180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0,9</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Национальная безопасность и правоохранительная деятельность</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03</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26,0</w:t>
            </w:r>
          </w:p>
        </w:tc>
      </w:tr>
      <w:tr w:rsidR="00FB5AB6" w:rsidRPr="00D27696" w:rsidTr="008E3A78">
        <w:trPr>
          <w:trHeight w:val="94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Защита населения и территории от чрезвычайных ситуаций природного и техногенного характера, гражданская оборона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03</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09</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21,0</w:t>
            </w:r>
          </w:p>
        </w:tc>
      </w:tr>
      <w:tr w:rsidR="00FB5AB6" w:rsidRPr="00D27696" w:rsidTr="008E3A78">
        <w:trPr>
          <w:trHeight w:val="126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Муниципальная программа "Об  обеспечении  мер пожарной безопасности на территории  Чебаковского   сельсовета Северного района Новосибирской области на 2018-2020 годы"</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82 0 00 00000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18,0</w:t>
            </w:r>
          </w:p>
        </w:tc>
      </w:tr>
      <w:tr w:rsidR="00FB5AB6" w:rsidRPr="00D27696" w:rsidTr="008E3A78">
        <w:trPr>
          <w:trHeight w:val="94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lastRenderedPageBreak/>
              <w:t>Основное мероприятие: "Устройство и содержание в исправном состоянии защитных минерализованных полос на опасных участках перехода лесных пожаров "</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82 0 07 00000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18,0</w:t>
            </w:r>
          </w:p>
        </w:tc>
      </w:tr>
      <w:tr w:rsidR="00FB5AB6" w:rsidRPr="00D27696" w:rsidTr="008E3A78">
        <w:trPr>
          <w:trHeight w:val="126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Реализация мероприятий муниципальной программы "Об  обеспечении  мер пожарной безопасности на территории  Чебаковского   сельсовета Северного района Новосибирской области на 2018-2020 годы"</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82 0 07 19010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18,0</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82 0 07 19010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18,0</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закупки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82 0 07 19010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18,0</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3,0</w:t>
            </w:r>
          </w:p>
        </w:tc>
      </w:tr>
      <w:tr w:rsidR="00FB5AB6" w:rsidRPr="00D27696" w:rsidTr="008E3A78">
        <w:trPr>
          <w:trHeight w:val="94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Мероприятия по предупреждению и ликвидации последствий чрезвычайных ситуаций и стихийных бедствий</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99 0 00 18010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99 0 00 18010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закупки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99 0 00 18010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Обеспечение пожарной безопасности</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03</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10</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5,0</w:t>
            </w:r>
          </w:p>
        </w:tc>
      </w:tr>
      <w:tr w:rsidR="00FB5AB6" w:rsidRPr="00D27696" w:rsidTr="008E3A78">
        <w:trPr>
          <w:trHeight w:val="126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Муниципальная программа "Об  обеспечении  мер пожарной безопасности на территории  Чебаковского   сельсовета Северного района Новосибирской области на 2018-2020 годы"</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10</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82 0 00 00000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r>
      <w:tr w:rsidR="00FB5AB6" w:rsidRPr="00D27696" w:rsidTr="008E3A78">
        <w:trPr>
          <w:trHeight w:val="94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Основное мероприятие: "Оснащение территории общего пользования первичными средствами тушения пожаров и противопожарным инвентарем"</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10</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82 0 03 00000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r>
      <w:tr w:rsidR="00FB5AB6" w:rsidRPr="00D27696" w:rsidTr="008E3A78">
        <w:trPr>
          <w:trHeight w:val="126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lastRenderedPageBreak/>
              <w:t>Реализация мероприятий муниципальной программы "Об  обеспечении  мер пожарной безопасности на территории  Чебаковского   сельсовета Северного района Новосибирской области на 2018-2020 годы"</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10</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82 0 03 19010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10</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82 0 03 19010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закупки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10</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82 0 03 19010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Национальная экономика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04</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452,0</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Дорожное хозяйство (дорожные фонды)</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04</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09</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449,0</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proofErr w:type="spellStart"/>
            <w:r w:rsidRPr="00D27696">
              <w:rPr>
                <w:rFonts w:ascii="Arial" w:hAnsi="Arial" w:cs="Arial"/>
                <w:b/>
                <w:bCs/>
                <w:color w:val="000000"/>
              </w:rPr>
              <w:t>Непрограмные</w:t>
            </w:r>
            <w:proofErr w:type="spellEnd"/>
            <w:r w:rsidRPr="00D27696">
              <w:rPr>
                <w:rFonts w:ascii="Arial" w:hAnsi="Arial" w:cs="Arial"/>
                <w:b/>
                <w:bCs/>
                <w:color w:val="000000"/>
              </w:rPr>
              <w:t xml:space="preserve"> направления местного бюджета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448,7</w:t>
            </w:r>
          </w:p>
        </w:tc>
      </w:tr>
      <w:tr w:rsidR="00FB5AB6" w:rsidRPr="00D27696" w:rsidTr="008E3A78">
        <w:trPr>
          <w:trHeight w:val="1260"/>
        </w:trPr>
        <w:tc>
          <w:tcPr>
            <w:tcW w:w="7812" w:type="dxa"/>
            <w:tcBorders>
              <w:top w:val="nil"/>
              <w:left w:val="single" w:sz="4" w:space="0" w:color="auto"/>
              <w:bottom w:val="single" w:sz="4" w:space="0" w:color="auto"/>
              <w:right w:val="single" w:sz="4" w:space="0" w:color="auto"/>
            </w:tcBorders>
            <w:shd w:val="clear" w:color="000000" w:fill="FFFFFF"/>
            <w:vAlign w:val="center"/>
            <w:hideMark/>
          </w:tcPr>
          <w:p w:rsidR="00FB5AB6" w:rsidRPr="00D27696" w:rsidRDefault="00FB5AB6" w:rsidP="008E3A78">
            <w:pPr>
              <w:rPr>
                <w:rFonts w:ascii="Arial" w:hAnsi="Arial" w:cs="Arial"/>
              </w:rPr>
            </w:pPr>
            <w:r w:rsidRPr="00D27696">
              <w:rPr>
                <w:rFonts w:ascii="Arial" w:hAnsi="Arial" w:cs="Arial"/>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1092"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687"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09</w:t>
            </w:r>
          </w:p>
        </w:tc>
        <w:tc>
          <w:tcPr>
            <w:tcW w:w="1616"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99 0 00 80760</w:t>
            </w:r>
          </w:p>
        </w:tc>
        <w:tc>
          <w:tcPr>
            <w:tcW w:w="2279"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448,7</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000000" w:fill="FFFFFF"/>
            <w:vAlign w:val="bottom"/>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687"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09</w:t>
            </w:r>
          </w:p>
        </w:tc>
        <w:tc>
          <w:tcPr>
            <w:tcW w:w="1616"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99 0 00 80760</w:t>
            </w:r>
          </w:p>
        </w:tc>
        <w:tc>
          <w:tcPr>
            <w:tcW w:w="2279"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200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448,7</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000000" w:fill="FFFFFF"/>
            <w:vAlign w:val="bottom"/>
            <w:hideMark/>
          </w:tcPr>
          <w:p w:rsidR="00FB5AB6" w:rsidRPr="00D27696" w:rsidRDefault="00FB5AB6" w:rsidP="008E3A78">
            <w:pPr>
              <w:rPr>
                <w:rFonts w:ascii="Arial" w:hAnsi="Arial" w:cs="Arial"/>
              </w:rPr>
            </w:pPr>
            <w:r w:rsidRPr="00D27696">
              <w:rPr>
                <w:rFonts w:ascii="Arial" w:hAnsi="Arial" w:cs="Arial"/>
              </w:rPr>
              <w:t>Иные закупки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687"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09</w:t>
            </w:r>
          </w:p>
        </w:tc>
        <w:tc>
          <w:tcPr>
            <w:tcW w:w="1616"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99 0 00 80760</w:t>
            </w:r>
          </w:p>
        </w:tc>
        <w:tc>
          <w:tcPr>
            <w:tcW w:w="2279"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240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448,7</w:t>
            </w:r>
          </w:p>
        </w:tc>
      </w:tr>
      <w:tr w:rsidR="00FB5AB6" w:rsidRPr="00D27696" w:rsidTr="008E3A78">
        <w:trPr>
          <w:trHeight w:val="12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Муниципальная программа "Профилактика правонарушений на территории Чебаковского  сельсовета Северного района Новосибирской области на 2018-2020 годы"</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04</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09</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rPr>
            </w:pPr>
            <w:r w:rsidRPr="00D27696">
              <w:rPr>
                <w:rFonts w:ascii="Arial" w:hAnsi="Arial" w:cs="Arial"/>
                <w:b/>
                <w:bCs/>
              </w:rPr>
              <w:t>83 0 00 00000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0,3</w:t>
            </w:r>
          </w:p>
        </w:tc>
      </w:tr>
      <w:tr w:rsidR="00FB5AB6" w:rsidRPr="00D27696" w:rsidTr="008E3A78">
        <w:trPr>
          <w:trHeight w:val="94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Основное мероприятие: "Профилактика дорожно-транспортных происшествий на территории муниципального образования"</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83 0 19 00000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0,3</w:t>
            </w:r>
          </w:p>
        </w:tc>
      </w:tr>
      <w:tr w:rsidR="00FB5AB6" w:rsidRPr="00D27696" w:rsidTr="008E3A78">
        <w:trPr>
          <w:trHeight w:val="126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lastRenderedPageBreak/>
              <w:t>Реализация мероприятий муниципальной программы "Профилактика правонарушений на территории Чебаковского  сельсовета Северного района Новосибирской области на 2018-2020 годы"</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83 0 19 80020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0,3</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83 0 19 80020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0,3</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закупки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83 0 19 80020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0,3</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rPr>
            </w:pPr>
            <w:r w:rsidRPr="00D27696">
              <w:rPr>
                <w:rFonts w:ascii="Arial" w:hAnsi="Arial" w:cs="Arial"/>
                <w:b/>
                <w:bCs/>
              </w:rPr>
              <w:t>Другие вопросы в области национальной экономики</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04</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12</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 </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3,0</w:t>
            </w:r>
          </w:p>
        </w:tc>
      </w:tr>
      <w:tr w:rsidR="00FB5AB6" w:rsidRPr="00D27696" w:rsidTr="008E3A78">
        <w:trPr>
          <w:trHeight w:val="94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Муниципальная программа "О развитии субъектов малого и среднего предпринимательства на территории Чебаковского сельсовета на 2019-2021 годы"</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12</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81 0 00 00000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Основное мероприятие: "Субсидирование части затрат "</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12</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81 0 06 00000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r>
      <w:tr w:rsidR="00FB5AB6" w:rsidRPr="00D27696" w:rsidTr="008E3A78">
        <w:trPr>
          <w:trHeight w:val="96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 xml:space="preserve">Реализация мероприятий муниципальной программы "О развитии субъектов малого и среднего предпринимательства на территории Чебаковского сельсовета на 2019-2021 годы" </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12</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81 0 06 80690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Иные межбюджетные трансферты</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12</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81 0 06 80690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r>
      <w:tr w:rsidR="00FB5AB6" w:rsidRPr="00D27696" w:rsidTr="008E3A78">
        <w:trPr>
          <w:trHeight w:val="94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 xml:space="preserve">Субсидии юридическим лицам (кроме </w:t>
            </w:r>
            <w:proofErr w:type="spellStart"/>
            <w:r w:rsidRPr="00D27696">
              <w:rPr>
                <w:rFonts w:ascii="Arial" w:hAnsi="Arial" w:cs="Arial"/>
              </w:rPr>
              <w:t>некомерческих</w:t>
            </w:r>
            <w:proofErr w:type="spellEnd"/>
            <w:r w:rsidRPr="00D27696">
              <w:rPr>
                <w:rFonts w:ascii="Arial" w:hAnsi="Arial" w:cs="Arial"/>
              </w:rPr>
              <w:t xml:space="preserve"> организаций), индивидуальным предпринимателям, физическим лицам - производителям товаров, работ, услуг</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12</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81 0 06 80690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810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Жилищно-коммунальное хозяйство</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1873,1</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Коммунальное хозяйство</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02</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478,5</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02</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99 0 00 00000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478,5</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Мероприятия в области коммунального хозяйства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02</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99 0 00 03510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405,0</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Закупка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99 0 00 03510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405,0</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99 0 00 03510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405,0</w:t>
            </w:r>
          </w:p>
        </w:tc>
      </w:tr>
      <w:tr w:rsidR="00FB5AB6" w:rsidRPr="00D27696" w:rsidTr="008E3A78">
        <w:trPr>
          <w:trHeight w:val="90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 xml:space="preserve">Организация в границах поселений </w:t>
            </w:r>
            <w:proofErr w:type="gramStart"/>
            <w:r w:rsidRPr="00D27696">
              <w:rPr>
                <w:rFonts w:ascii="Arial" w:hAnsi="Arial" w:cs="Arial"/>
                <w:color w:val="000000"/>
              </w:rPr>
              <w:t>тепло-и</w:t>
            </w:r>
            <w:proofErr w:type="gramEnd"/>
            <w:r w:rsidRPr="00D27696">
              <w:rPr>
                <w:rFonts w:ascii="Arial" w:hAnsi="Arial" w:cs="Arial"/>
                <w:color w:val="000000"/>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02</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99 0 00 03540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73,5</w:t>
            </w:r>
          </w:p>
        </w:tc>
      </w:tr>
      <w:tr w:rsidR="00FB5AB6" w:rsidRPr="00D27696" w:rsidTr="008E3A78">
        <w:trPr>
          <w:trHeight w:val="157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99 0 00 03540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73,5</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Расходы на выплаты персоналу казенных учреждений</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99 0 00 03540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110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73,5</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b/>
                <w:bCs/>
              </w:rPr>
            </w:pPr>
            <w:r w:rsidRPr="00D27696">
              <w:rPr>
                <w:rFonts w:ascii="Arial" w:hAnsi="Arial" w:cs="Arial"/>
                <w:b/>
                <w:bCs/>
              </w:rPr>
              <w:t>Благоустройство</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03</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398,4</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03</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99 0 00 00000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215,3</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Уличное освещение</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99 0 00 06010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215,3</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Закупка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99 0 00 06010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215,3</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закупки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99 0 00 06010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215,3</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Прочие мероприятия по благоустройству поселений</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99 0 00 06060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183,1</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99 0 00 06060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183,1</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закупки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99 0 00 06060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183,1</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Другие вопросы в области жилищно-коммунального хозяйства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05</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996,2</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Непрограммные направления местного бюджета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05</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xml:space="preserve">99 0 00 </w:t>
            </w:r>
            <w:r w:rsidRPr="00D27696">
              <w:rPr>
                <w:rFonts w:ascii="Arial" w:hAnsi="Arial" w:cs="Arial"/>
                <w:b/>
                <w:bCs/>
                <w:color w:val="000000"/>
              </w:rPr>
              <w:lastRenderedPageBreak/>
              <w:t>00000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lastRenderedPageBreak/>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996,2</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lastRenderedPageBreak/>
              <w:t xml:space="preserve">Обеспечение деятельности  учреждений жилищно-коммунального хозяйства </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99 0 00 05180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953,6</w:t>
            </w:r>
          </w:p>
        </w:tc>
      </w:tr>
      <w:tr w:rsidR="00FB5AB6" w:rsidRPr="00D27696" w:rsidTr="008E3A78">
        <w:trPr>
          <w:trHeight w:val="936"/>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99 0 00 05180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864,6</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Расходы на выплаты персоналу казенных учреждений</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99 0 00 05180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110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864,6</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99 0 00 05180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80,0</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rPr>
            </w:pPr>
            <w:r w:rsidRPr="00D27696">
              <w:rPr>
                <w:rFonts w:ascii="Arial" w:hAnsi="Arial" w:cs="Arial"/>
              </w:rPr>
              <w:t>Иные закупки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99 0 00 05180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80,0</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Иные бюджетные ассигнования</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99 0 00 05180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9,0</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Уплата налогов, сборов и иных платежей</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99 0 00 05180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850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9,0</w:t>
            </w:r>
          </w:p>
        </w:tc>
      </w:tr>
      <w:tr w:rsidR="00FB5AB6" w:rsidRPr="00D27696" w:rsidTr="008E3A78">
        <w:trPr>
          <w:trHeight w:val="117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99 0 00 70510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42,6</w:t>
            </w:r>
          </w:p>
        </w:tc>
      </w:tr>
      <w:tr w:rsidR="00FB5AB6" w:rsidRPr="00D27696" w:rsidTr="008E3A78">
        <w:trPr>
          <w:trHeight w:val="12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rPr>
            </w:pPr>
            <w:r w:rsidRPr="00D27696">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99 0 00 70510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42,6</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rPr>
            </w:pPr>
            <w:r w:rsidRPr="00D27696">
              <w:rPr>
                <w:rFonts w:ascii="Arial" w:hAnsi="Arial" w:cs="Arial"/>
              </w:rPr>
              <w:t>Расходы на выплаты персоналу казенных учреждений</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99 0 00 70510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42,6</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b/>
                <w:bCs/>
              </w:rPr>
            </w:pPr>
            <w:r w:rsidRPr="00D27696">
              <w:rPr>
                <w:rFonts w:ascii="Arial" w:hAnsi="Arial" w:cs="Arial"/>
                <w:b/>
                <w:bCs/>
              </w:rPr>
              <w:t>Образование</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07</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0,5</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b/>
                <w:bCs/>
              </w:rPr>
            </w:pPr>
            <w:r w:rsidRPr="00D27696">
              <w:rPr>
                <w:rFonts w:ascii="Arial" w:hAnsi="Arial" w:cs="Arial"/>
                <w:b/>
                <w:bCs/>
              </w:rPr>
              <w:t>Молодежная политика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07</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07</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r>
      <w:tr w:rsidR="00FB5AB6" w:rsidRPr="00D27696" w:rsidTr="008E3A78">
        <w:trPr>
          <w:trHeight w:val="94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lastRenderedPageBreak/>
              <w:t>Муниципальная программа "Профилактика правонарушений на территории Чебаковского  сельсовета Северного района Новосибирской области на 2018-2020 годы"</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07</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07</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83 0 00 00000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r>
      <w:tr w:rsidR="00FB5AB6" w:rsidRPr="00D27696" w:rsidTr="008E3A78">
        <w:trPr>
          <w:trHeight w:val="61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Основное мероприятие: "Профилактика правонарушений несовершеннолетних и молодежи"</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07</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07</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83 0 03 00000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r>
      <w:tr w:rsidR="00FB5AB6" w:rsidRPr="00D27696" w:rsidTr="008E3A78">
        <w:trPr>
          <w:trHeight w:val="126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Реализация мероприятий муниципальной программы "Профилактика правонарушений на территории Чебаковского  сельсовета Северного района Новосибирской области на 2018-2020 годы"</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07</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07</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83 0 03 80020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07</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07</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83 0 03 80020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закупки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07</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07</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83 0 03 80020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b/>
                <w:bCs/>
              </w:rPr>
            </w:pPr>
            <w:r w:rsidRPr="00D27696">
              <w:rPr>
                <w:rFonts w:ascii="Arial" w:hAnsi="Arial" w:cs="Arial"/>
                <w:b/>
                <w:bCs/>
              </w:rPr>
              <w:t xml:space="preserve">Культура, кинематография </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08</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4590,7</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Культура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08</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4590,7</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Непрограммные направления местного бюджета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08</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99 0 00 00000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4590,7</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Расходы на обеспечение деятельности муниципальных домов культуры</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08</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99 0 00 00720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1419,0</w:t>
            </w:r>
          </w:p>
        </w:tc>
      </w:tr>
      <w:tr w:rsidR="00FB5AB6" w:rsidRPr="00D27696" w:rsidTr="008E3A78">
        <w:trPr>
          <w:trHeight w:val="120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08</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99 0 00 00720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Расходы на выплаты персоналу казенных учреждений</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08</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99 0 00 00720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110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08</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99 0 00 00720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1400,0</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закупки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08</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99 0 00 00720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1400,0</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lastRenderedPageBreak/>
              <w:t>Иные бюджетные ассигнования</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08</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99 0 00 00720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18,0</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Уплата налогов, сборов и иных платежей</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08</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99 0 00 00720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850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18,0</w:t>
            </w:r>
          </w:p>
        </w:tc>
      </w:tr>
      <w:tr w:rsidR="00FB5AB6" w:rsidRPr="00D27696" w:rsidTr="008E3A78">
        <w:trPr>
          <w:trHeight w:val="126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08</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99 0 00 70510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3171,7</w:t>
            </w:r>
          </w:p>
        </w:tc>
      </w:tr>
      <w:tr w:rsidR="00FB5AB6" w:rsidRPr="00D27696" w:rsidTr="008E3A78">
        <w:trPr>
          <w:trHeight w:val="1200"/>
        </w:trPr>
        <w:tc>
          <w:tcPr>
            <w:tcW w:w="7812"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rPr>
            </w:pPr>
            <w:r w:rsidRPr="00D27696">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08</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99 0 00 70510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3171,7</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rPr>
            </w:pPr>
            <w:r w:rsidRPr="00D27696">
              <w:rPr>
                <w:rFonts w:ascii="Arial" w:hAnsi="Arial" w:cs="Arial"/>
              </w:rPr>
              <w:t>Расходы на выплаты персоналу казенных учреждений</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08</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99 0 00 70510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3171,7</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Социальная политика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10</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79,0</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Пенсионное обеспечение</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10</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79,0</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10</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79,0</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color w:val="000000"/>
              </w:rPr>
            </w:pPr>
            <w:r w:rsidRPr="00D27696">
              <w:rPr>
                <w:rFonts w:ascii="Arial" w:hAnsi="Arial" w:cs="Arial"/>
                <w:color w:val="000000"/>
              </w:rPr>
              <w:t>Доплаты к пенсиям, дополнительное пенсионное обеспечение</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99 0 00 02020</w:t>
            </w:r>
          </w:p>
        </w:tc>
        <w:tc>
          <w:tcPr>
            <w:tcW w:w="2279" w:type="dxa"/>
            <w:tcBorders>
              <w:top w:val="nil"/>
              <w:left w:val="nil"/>
              <w:bottom w:val="single" w:sz="4" w:space="0" w:color="auto"/>
              <w:right w:val="single" w:sz="4" w:space="0" w:color="auto"/>
            </w:tcBorders>
            <w:shd w:val="clear" w:color="auto" w:fill="auto"/>
            <w:noWrap/>
            <w:vAlign w:val="center"/>
            <w:hideMark/>
          </w:tcPr>
          <w:p w:rsidR="00FB5AB6" w:rsidRPr="00D27696" w:rsidRDefault="00FB5AB6" w:rsidP="008E3A78">
            <w:pPr>
              <w:jc w:val="center"/>
              <w:rPr>
                <w:rFonts w:ascii="Arial" w:hAnsi="Arial" w:cs="Arial"/>
              </w:rPr>
            </w:pPr>
            <w:r w:rsidRPr="00D27696">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79,0</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Социальное обеспечение и иные выплаты населению</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99 0 00 02020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79,0</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 xml:space="preserve">Публичные нормативные социальные выплаты гражданам </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99 0 00 02020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310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79,0</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b/>
                <w:bCs/>
              </w:rPr>
            </w:pPr>
            <w:r w:rsidRPr="00D27696">
              <w:rPr>
                <w:rFonts w:ascii="Arial" w:hAnsi="Arial" w:cs="Arial"/>
                <w:b/>
                <w:bCs/>
              </w:rPr>
              <w:t>Физическая культура и спорт</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 </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rPr>
            </w:pPr>
            <w:r w:rsidRPr="00D27696">
              <w:rPr>
                <w:rFonts w:ascii="Arial" w:hAnsi="Arial" w:cs="Arial"/>
                <w:b/>
                <w:bCs/>
              </w:rPr>
              <w:t> </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20,0</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b/>
                <w:bCs/>
              </w:rPr>
            </w:pPr>
            <w:r w:rsidRPr="00D27696">
              <w:rPr>
                <w:rFonts w:ascii="Arial" w:hAnsi="Arial" w:cs="Arial"/>
                <w:b/>
                <w:bCs/>
              </w:rPr>
              <w:t>Физическая культура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01</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rPr>
            </w:pPr>
            <w:r w:rsidRPr="00D27696">
              <w:rPr>
                <w:rFonts w:ascii="Arial" w:hAnsi="Arial" w:cs="Arial"/>
                <w:b/>
                <w:bCs/>
              </w:rPr>
              <w:t> </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20,0</w:t>
            </w:r>
          </w:p>
        </w:tc>
      </w:tr>
      <w:tr w:rsidR="00FB5AB6" w:rsidRPr="00D27696" w:rsidTr="008E3A78">
        <w:trPr>
          <w:trHeight w:val="94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Муниципальная программа "Развитие физической культуры и спорта в Чебаковском сельсовете Северного района Новосибирской области  на 2019-2021 год"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87 0 00 00000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r>
      <w:tr w:rsidR="00FB5AB6" w:rsidRPr="00D27696" w:rsidTr="008E3A78">
        <w:trPr>
          <w:trHeight w:val="945"/>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lastRenderedPageBreak/>
              <w:t>Основное мероприятие "Развитие спортивно-массовой физической культуры и формирование здорового образа жизни"</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87 0 02 00000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r>
      <w:tr w:rsidR="00FB5AB6" w:rsidRPr="00D27696" w:rsidTr="008E3A78">
        <w:trPr>
          <w:trHeight w:val="126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Реализация мероприятий муниципальной программы Развитие физической культуры и спорта в Чебаковском сельсовете Северного района Новосибирской области  на 2019-2021 год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87 0 02 05120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87 0 02 05120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Иные закупки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87 0 02 05120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15,0</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Физкультурно-оздоровительная работа и спортивные мероприятия</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99 0 00 05120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15,0</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99 0 00 05120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15,0</w:t>
            </w:r>
          </w:p>
        </w:tc>
      </w:tr>
      <w:tr w:rsidR="00FB5AB6" w:rsidRPr="00D27696" w:rsidTr="008E3A78">
        <w:trPr>
          <w:trHeight w:val="63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Иные закупки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99 0 00 05120</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15,0</w:t>
            </w:r>
          </w:p>
        </w:tc>
      </w:tr>
      <w:tr w:rsidR="00FB5AB6" w:rsidRPr="00D27696" w:rsidTr="008E3A78">
        <w:trPr>
          <w:trHeight w:val="315"/>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Всего расходов</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22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9598,5</w:t>
            </w:r>
          </w:p>
        </w:tc>
      </w:tr>
    </w:tbl>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tbl>
      <w:tblPr>
        <w:tblW w:w="14583" w:type="dxa"/>
        <w:tblInd w:w="93" w:type="dxa"/>
        <w:tblLook w:val="04A0" w:firstRow="1" w:lastRow="0" w:firstColumn="1" w:lastColumn="0" w:noHBand="0" w:noVBand="1"/>
      </w:tblPr>
      <w:tblGrid>
        <w:gridCol w:w="6526"/>
        <w:gridCol w:w="1092"/>
        <w:gridCol w:w="1687"/>
        <w:gridCol w:w="1616"/>
        <w:gridCol w:w="1427"/>
        <w:gridCol w:w="1467"/>
        <w:gridCol w:w="1088"/>
      </w:tblGrid>
      <w:tr w:rsidR="00FB5AB6" w:rsidRPr="00D27696" w:rsidTr="008E3A78">
        <w:trPr>
          <w:trHeight w:val="2205"/>
        </w:trPr>
        <w:tc>
          <w:tcPr>
            <w:tcW w:w="6526"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5822" w:type="dxa"/>
            <w:gridSpan w:val="4"/>
            <w:tcBorders>
              <w:top w:val="nil"/>
              <w:left w:val="nil"/>
              <w:bottom w:val="nil"/>
              <w:right w:val="nil"/>
            </w:tcBorders>
            <w:shd w:val="clear" w:color="auto" w:fill="auto"/>
            <w:vAlign w:val="bottom"/>
            <w:hideMark/>
          </w:tcPr>
          <w:p w:rsidR="00FB5AB6" w:rsidRPr="00D27696" w:rsidRDefault="00FB5AB6" w:rsidP="00FB5AB6">
            <w:pPr>
              <w:rPr>
                <w:rFonts w:ascii="Arial" w:hAnsi="Arial" w:cs="Arial"/>
                <w:color w:val="000000"/>
              </w:rPr>
            </w:pPr>
            <w:r w:rsidRPr="00D27696">
              <w:rPr>
                <w:rFonts w:ascii="Arial" w:hAnsi="Arial" w:cs="Arial"/>
                <w:color w:val="000000"/>
              </w:rPr>
              <w:t xml:space="preserve">Приложение 4                                                                              к решению 44  сессии Совета депутатов Чебаковского сельсовета Северного района Новосибирской области "О местном бюджете Чебаковского сельсовета Северного района Новосибирской области на  2020год и плановый период 2021 и 2022 годов" № 1 от 20.12.2019 </w:t>
            </w:r>
          </w:p>
        </w:tc>
        <w:tc>
          <w:tcPr>
            <w:tcW w:w="1275"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8E3A78">
        <w:trPr>
          <w:trHeight w:val="795"/>
        </w:trPr>
        <w:tc>
          <w:tcPr>
            <w:tcW w:w="6526" w:type="dxa"/>
            <w:tcBorders>
              <w:top w:val="nil"/>
              <w:left w:val="nil"/>
              <w:bottom w:val="nil"/>
              <w:right w:val="nil"/>
            </w:tcBorders>
            <w:shd w:val="clear" w:color="auto" w:fill="auto"/>
            <w:vAlign w:val="bottom"/>
            <w:hideMark/>
          </w:tcPr>
          <w:p w:rsidR="00FB5AB6" w:rsidRPr="00D27696" w:rsidRDefault="00FB5AB6" w:rsidP="008E3A78">
            <w:pPr>
              <w:rPr>
                <w:rFonts w:ascii="Arial" w:hAnsi="Arial" w:cs="Arial"/>
                <w:b/>
                <w:bCs/>
              </w:rPr>
            </w:pPr>
          </w:p>
        </w:tc>
        <w:tc>
          <w:tcPr>
            <w:tcW w:w="1092" w:type="dxa"/>
            <w:tcBorders>
              <w:top w:val="nil"/>
              <w:left w:val="nil"/>
              <w:bottom w:val="nil"/>
              <w:right w:val="nil"/>
            </w:tcBorders>
            <w:shd w:val="clear" w:color="auto" w:fill="auto"/>
            <w:vAlign w:val="bottom"/>
            <w:hideMark/>
          </w:tcPr>
          <w:p w:rsidR="00FB5AB6" w:rsidRPr="00D27696" w:rsidRDefault="00FB5AB6" w:rsidP="008E3A78">
            <w:pPr>
              <w:rPr>
                <w:rFonts w:ascii="Arial" w:hAnsi="Arial" w:cs="Arial"/>
                <w:b/>
                <w:bCs/>
              </w:rPr>
            </w:pPr>
          </w:p>
        </w:tc>
        <w:tc>
          <w:tcPr>
            <w:tcW w:w="1687" w:type="dxa"/>
            <w:tcBorders>
              <w:top w:val="nil"/>
              <w:left w:val="nil"/>
              <w:bottom w:val="nil"/>
              <w:right w:val="nil"/>
            </w:tcBorders>
            <w:shd w:val="clear" w:color="auto" w:fill="auto"/>
            <w:vAlign w:val="bottom"/>
            <w:hideMark/>
          </w:tcPr>
          <w:p w:rsidR="00FB5AB6" w:rsidRPr="00D27696" w:rsidRDefault="00FB5AB6" w:rsidP="008E3A78">
            <w:pPr>
              <w:rPr>
                <w:rFonts w:ascii="Arial" w:hAnsi="Arial" w:cs="Arial"/>
                <w:b/>
                <w:bCs/>
              </w:rPr>
            </w:pPr>
          </w:p>
        </w:tc>
        <w:tc>
          <w:tcPr>
            <w:tcW w:w="3043" w:type="dxa"/>
            <w:gridSpan w:val="2"/>
            <w:tcBorders>
              <w:top w:val="nil"/>
              <w:left w:val="nil"/>
              <w:bottom w:val="nil"/>
              <w:right w:val="nil"/>
            </w:tcBorders>
            <w:shd w:val="clear" w:color="auto" w:fill="auto"/>
            <w:vAlign w:val="bottom"/>
            <w:hideMark/>
          </w:tcPr>
          <w:p w:rsidR="00FB5AB6" w:rsidRPr="00D27696" w:rsidRDefault="00FB5AB6" w:rsidP="008E3A78">
            <w:pPr>
              <w:jc w:val="right"/>
              <w:rPr>
                <w:rFonts w:ascii="Arial" w:hAnsi="Arial" w:cs="Arial"/>
                <w:b/>
                <w:bCs/>
              </w:rPr>
            </w:pPr>
            <w:r w:rsidRPr="00D27696">
              <w:rPr>
                <w:rFonts w:ascii="Arial" w:hAnsi="Arial" w:cs="Arial"/>
                <w:b/>
                <w:bCs/>
              </w:rPr>
              <w:t>Таблица 2</w:t>
            </w:r>
          </w:p>
        </w:tc>
        <w:tc>
          <w:tcPr>
            <w:tcW w:w="1275"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8E3A78">
        <w:trPr>
          <w:trHeight w:val="1080"/>
        </w:trPr>
        <w:tc>
          <w:tcPr>
            <w:tcW w:w="12348" w:type="dxa"/>
            <w:gridSpan w:val="5"/>
            <w:tcBorders>
              <w:top w:val="nil"/>
              <w:left w:val="nil"/>
              <w:bottom w:val="nil"/>
              <w:right w:val="nil"/>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w:t>
            </w:r>
            <w:proofErr w:type="gramStart"/>
            <w:r w:rsidRPr="00D27696">
              <w:rPr>
                <w:rFonts w:ascii="Arial" w:hAnsi="Arial" w:cs="Arial"/>
                <w:b/>
                <w:bCs/>
              </w:rPr>
              <w:t>,г</w:t>
            </w:r>
            <w:proofErr w:type="gramEnd"/>
            <w:r w:rsidRPr="00D27696">
              <w:rPr>
                <w:rFonts w:ascii="Arial" w:hAnsi="Arial" w:cs="Arial"/>
                <w:b/>
                <w:bCs/>
              </w:rPr>
              <w:t>руппам (группам и подгруппам) видов расходов классификации расходов бюджетов на плановый период 2021-2022 годы</w:t>
            </w:r>
          </w:p>
        </w:tc>
        <w:tc>
          <w:tcPr>
            <w:tcW w:w="1275"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8E3A78">
        <w:trPr>
          <w:trHeight w:val="315"/>
        </w:trPr>
        <w:tc>
          <w:tcPr>
            <w:tcW w:w="6526"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1092"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1687"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1616"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1427" w:type="dxa"/>
            <w:tcBorders>
              <w:top w:val="nil"/>
              <w:left w:val="nil"/>
              <w:bottom w:val="nil"/>
              <w:right w:val="nil"/>
            </w:tcBorders>
            <w:shd w:val="clear" w:color="auto" w:fill="auto"/>
            <w:noWrap/>
            <w:vAlign w:val="center"/>
            <w:hideMark/>
          </w:tcPr>
          <w:p w:rsidR="00FB5AB6" w:rsidRPr="00D27696" w:rsidRDefault="00FB5AB6" w:rsidP="008E3A78">
            <w:pPr>
              <w:jc w:val="right"/>
              <w:rPr>
                <w:rFonts w:ascii="Arial" w:hAnsi="Arial" w:cs="Arial"/>
              </w:rPr>
            </w:pPr>
            <w:r w:rsidRPr="00D27696">
              <w:rPr>
                <w:rFonts w:ascii="Arial" w:hAnsi="Arial" w:cs="Arial"/>
              </w:rPr>
              <w:t>тыс. рублей</w:t>
            </w:r>
          </w:p>
        </w:tc>
        <w:tc>
          <w:tcPr>
            <w:tcW w:w="1275"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8E3A78">
        <w:trPr>
          <w:trHeight w:val="300"/>
        </w:trPr>
        <w:tc>
          <w:tcPr>
            <w:tcW w:w="6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Наименование показателя</w:t>
            </w:r>
          </w:p>
        </w:tc>
        <w:tc>
          <w:tcPr>
            <w:tcW w:w="5822" w:type="dxa"/>
            <w:gridSpan w:val="4"/>
            <w:tcBorders>
              <w:top w:val="single" w:sz="4" w:space="0" w:color="auto"/>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код ведомственной классификации</w:t>
            </w:r>
          </w:p>
        </w:tc>
        <w:tc>
          <w:tcPr>
            <w:tcW w:w="1275" w:type="dxa"/>
            <w:tcBorders>
              <w:top w:val="single" w:sz="4" w:space="0" w:color="auto"/>
              <w:left w:val="single" w:sz="4" w:space="0" w:color="auto"/>
              <w:bottom w:val="single" w:sz="4" w:space="0" w:color="auto"/>
              <w:right w:val="nil"/>
            </w:tcBorders>
            <w:shd w:val="clear" w:color="auto" w:fill="auto"/>
            <w:vAlign w:val="center"/>
            <w:hideMark/>
          </w:tcPr>
          <w:p w:rsidR="00FB5AB6" w:rsidRPr="00D27696" w:rsidRDefault="00FB5AB6" w:rsidP="008E3A78">
            <w:pPr>
              <w:rPr>
                <w:rFonts w:ascii="Arial" w:hAnsi="Arial" w:cs="Arial"/>
                <w:b/>
                <w:bCs/>
                <w:color w:val="000000"/>
              </w:rPr>
            </w:pPr>
            <w:r w:rsidRPr="00D27696">
              <w:rPr>
                <w:rFonts w:ascii="Arial" w:hAnsi="Arial" w:cs="Arial"/>
                <w:b/>
                <w:bCs/>
                <w:color w:val="000000"/>
              </w:rPr>
              <w:t>Плановый</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b/>
                <w:bCs/>
                <w:color w:val="000000"/>
              </w:rPr>
            </w:pPr>
            <w:r w:rsidRPr="00D27696">
              <w:rPr>
                <w:rFonts w:ascii="Arial" w:hAnsi="Arial" w:cs="Arial"/>
                <w:b/>
                <w:bCs/>
                <w:color w:val="000000"/>
              </w:rPr>
              <w:t>период</w:t>
            </w:r>
          </w:p>
        </w:tc>
      </w:tr>
      <w:tr w:rsidR="00FB5AB6" w:rsidRPr="00D27696" w:rsidTr="008E3A78">
        <w:trPr>
          <w:trHeight w:val="600"/>
        </w:trPr>
        <w:tc>
          <w:tcPr>
            <w:tcW w:w="6526" w:type="dxa"/>
            <w:vMerge/>
            <w:tcBorders>
              <w:top w:val="single" w:sz="4" w:space="0" w:color="auto"/>
              <w:left w:val="single" w:sz="4" w:space="0" w:color="auto"/>
              <w:bottom w:val="single" w:sz="4" w:space="0" w:color="auto"/>
              <w:right w:val="single" w:sz="4" w:space="0" w:color="auto"/>
            </w:tcBorders>
            <w:vAlign w:val="center"/>
            <w:hideMark/>
          </w:tcPr>
          <w:p w:rsidR="00FB5AB6" w:rsidRPr="00D27696" w:rsidRDefault="00FB5AB6" w:rsidP="008E3A78">
            <w:pPr>
              <w:rPr>
                <w:rFonts w:ascii="Arial" w:hAnsi="Arial" w:cs="Arial"/>
                <w:b/>
                <w:bCs/>
                <w:color w:val="000000"/>
              </w:rPr>
            </w:pPr>
          </w:p>
        </w:tc>
        <w:tc>
          <w:tcPr>
            <w:tcW w:w="1092"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раздел</w:t>
            </w:r>
          </w:p>
        </w:tc>
        <w:tc>
          <w:tcPr>
            <w:tcW w:w="1687"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подраздел</w:t>
            </w:r>
          </w:p>
        </w:tc>
        <w:tc>
          <w:tcPr>
            <w:tcW w:w="1616"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целевая статья</w:t>
            </w:r>
          </w:p>
        </w:tc>
        <w:tc>
          <w:tcPr>
            <w:tcW w:w="1427"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вид расходов</w:t>
            </w:r>
          </w:p>
        </w:tc>
        <w:tc>
          <w:tcPr>
            <w:tcW w:w="1275" w:type="dxa"/>
            <w:tcBorders>
              <w:top w:val="nil"/>
              <w:left w:val="nil"/>
              <w:bottom w:val="nil"/>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Сумма 2021</w:t>
            </w:r>
          </w:p>
        </w:tc>
        <w:tc>
          <w:tcPr>
            <w:tcW w:w="960" w:type="dxa"/>
            <w:tcBorders>
              <w:top w:val="nil"/>
              <w:left w:val="nil"/>
              <w:bottom w:val="nil"/>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Сумма     2022</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Общегосударственные вопросы</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1092,3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811,3</w:t>
            </w:r>
          </w:p>
        </w:tc>
      </w:tr>
      <w:tr w:rsidR="00FB5AB6" w:rsidRPr="00D27696" w:rsidTr="008E3A78">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Функционирование высшего должностного лица субъекта Российской Федерации и муниципального образования</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02</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718,2</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718,2</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718,2</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718,2</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Расходы на содержание органов местного самоуправления</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99 0 00 03000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718,2</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718,2</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Глава муниципального образования</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99 0 00 03110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718,2</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718,2</w:t>
            </w:r>
          </w:p>
        </w:tc>
      </w:tr>
      <w:tr w:rsidR="00FB5AB6" w:rsidRPr="00D27696" w:rsidTr="008E3A78">
        <w:trPr>
          <w:trHeight w:val="127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99 0 00 03110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718,2</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718,2</w:t>
            </w:r>
          </w:p>
        </w:tc>
      </w:tr>
      <w:tr w:rsidR="00FB5AB6" w:rsidRPr="00D27696" w:rsidTr="008E3A78">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Расходы на выплаты персоналу государственных (муниципальных) органов</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99 0 00 03110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120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718,2</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718,2</w:t>
            </w:r>
          </w:p>
        </w:tc>
      </w:tr>
      <w:tr w:rsidR="00FB5AB6" w:rsidRPr="00D27696" w:rsidTr="008E3A78">
        <w:trPr>
          <w:trHeight w:val="100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04</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341,1</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60,1</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Непрограммные направления местного бюджета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04</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99 0 00 00000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341,0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60,0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Расходы на содержание органов местного самоуправления</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99 0 00 03000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341,0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60,0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Центральный аппарат</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99 0 00 03120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341,0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55,0</w:t>
            </w:r>
          </w:p>
        </w:tc>
      </w:tr>
      <w:tr w:rsidR="00FB5AB6" w:rsidRPr="00D27696" w:rsidTr="008E3A78">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Закупка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99 0 00 03120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321,0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55,0</w:t>
            </w:r>
          </w:p>
        </w:tc>
      </w:tr>
      <w:tr w:rsidR="00FB5AB6" w:rsidRPr="00D27696" w:rsidTr="008E3A78">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закупки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99 0 00 03120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321,0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55,0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бюджетные ассигнования</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99 0 00 03120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800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Уплата налогов, сборов и иных платежей</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99 0 00 03120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850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r>
      <w:tr w:rsidR="00FB5AB6" w:rsidRPr="00D27696" w:rsidTr="008E3A78">
        <w:trPr>
          <w:trHeight w:val="12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rPr>
            </w:pPr>
            <w:r w:rsidRPr="00D27696">
              <w:rPr>
                <w:rFonts w:ascii="Arial" w:hAnsi="Arial" w:cs="Arial"/>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99 0 00 70190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r>
      <w:tr w:rsidR="00FB5AB6" w:rsidRPr="00D27696" w:rsidTr="008E3A78">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99 0 00 70190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r>
      <w:tr w:rsidR="00FB5AB6" w:rsidRPr="00D27696" w:rsidTr="008E3A78">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rPr>
            </w:pPr>
            <w:r w:rsidRPr="00D27696">
              <w:rPr>
                <w:rFonts w:ascii="Arial" w:hAnsi="Arial" w:cs="Arial"/>
              </w:rPr>
              <w:lastRenderedPageBreak/>
              <w:t>Иные закупки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99 0 00 70190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240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r>
      <w:tr w:rsidR="00FB5AB6" w:rsidRPr="00D27696" w:rsidTr="008E3A78">
        <w:trPr>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06</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30,0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06</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30,0</w:t>
            </w:r>
          </w:p>
        </w:tc>
      </w:tr>
      <w:tr w:rsidR="00FB5AB6" w:rsidRPr="00D27696" w:rsidTr="008E3A78">
        <w:trPr>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proofErr w:type="gramStart"/>
            <w:r w:rsidRPr="00D27696">
              <w:rPr>
                <w:rFonts w:ascii="Arial" w:hAnsi="Arial" w:cs="Arial"/>
                <w:color w:val="000000"/>
              </w:rPr>
              <w:t>Средства</w:t>
            </w:r>
            <w:proofErr w:type="gramEnd"/>
            <w:r w:rsidRPr="00D27696">
              <w:rPr>
                <w:rFonts w:ascii="Arial" w:hAnsi="Arial" w:cs="Arial"/>
                <w:color w:val="000000"/>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06</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99 0 00 84010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Межбюджетные трансферты</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06</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99 0 00 84010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500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межбюджетные трансферты</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06</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99 0 00 84010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540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Резервные фонды</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11</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11</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Резервные фонды местных администраций</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11</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xml:space="preserve">99 0 00 20550 </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бюджетные ассигнования</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11</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99 0 00 20550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800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Резервные средства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11</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xml:space="preserve">99 0 00 20550 </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870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Национальная оборона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02</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101,6</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103,5</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Мобилизационная и вневойсковая подготовка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02</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03</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101,6</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103,5</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101,6</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103,5</w:t>
            </w:r>
          </w:p>
        </w:tc>
      </w:tr>
      <w:tr w:rsidR="00FB5AB6" w:rsidRPr="00D27696" w:rsidTr="008E3A78">
        <w:trPr>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99 0 00 51180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101,6</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103,5</w:t>
            </w:r>
          </w:p>
        </w:tc>
      </w:tr>
      <w:tr w:rsidR="00FB5AB6" w:rsidRPr="00D27696" w:rsidTr="008E3A78">
        <w:trPr>
          <w:trHeight w:val="127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99 0 00 51180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100,7</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102,6</w:t>
            </w:r>
          </w:p>
        </w:tc>
      </w:tr>
      <w:tr w:rsidR="00FB5AB6" w:rsidRPr="00D27696" w:rsidTr="008E3A78">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Расходы на выплаты персоналу государственных (муниципальных) органов</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99 0 00 51180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120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100,7</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102,6</w:t>
            </w:r>
          </w:p>
        </w:tc>
      </w:tr>
      <w:tr w:rsidR="00FB5AB6" w:rsidRPr="00D27696" w:rsidTr="008E3A78">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99 0 00 51180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0,9</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0,9</w:t>
            </w:r>
          </w:p>
        </w:tc>
      </w:tr>
      <w:tr w:rsidR="00FB5AB6" w:rsidRPr="00D27696" w:rsidTr="008E3A78">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закупки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99 0 00 51180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0,9</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0,9</w:t>
            </w:r>
          </w:p>
        </w:tc>
      </w:tr>
      <w:tr w:rsidR="00FB5AB6" w:rsidRPr="00D27696" w:rsidTr="008E3A78">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Национальная безопасность и правоохранительная деятельность</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03</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3,0</w:t>
            </w:r>
          </w:p>
        </w:tc>
      </w:tr>
      <w:tr w:rsidR="00FB5AB6" w:rsidRPr="00D27696" w:rsidTr="008E3A78">
        <w:trPr>
          <w:trHeight w:val="84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Защита населения и территории от чрезвычайных ситуаций природного и техногенного характера, гражданская оборона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03</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09</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3,0</w:t>
            </w:r>
          </w:p>
        </w:tc>
      </w:tr>
      <w:tr w:rsidR="00FB5AB6" w:rsidRPr="00D27696" w:rsidTr="008E3A78">
        <w:trPr>
          <w:trHeight w:val="60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Мероприятия по предупреждению и ликвидации последствий чрезвычайных ситуаций и стихийных бедствий</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99 0 00 18010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r>
      <w:tr w:rsidR="00FB5AB6" w:rsidRPr="00D27696" w:rsidTr="008E3A78">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99 0 00 18010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r>
      <w:tr w:rsidR="00FB5AB6" w:rsidRPr="00D27696" w:rsidTr="008E3A78">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закупки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99 0 00 18010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Национальная экономика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04</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487,1</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518,2</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Дорожное хозяйство (дорожные фонды)</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04</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09</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484,1</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518,2</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proofErr w:type="spellStart"/>
            <w:r w:rsidRPr="00D27696">
              <w:rPr>
                <w:rFonts w:ascii="Arial" w:hAnsi="Arial" w:cs="Arial"/>
                <w:color w:val="000000"/>
              </w:rPr>
              <w:t>Непрограмные</w:t>
            </w:r>
            <w:proofErr w:type="spellEnd"/>
            <w:r w:rsidRPr="00D27696">
              <w:rPr>
                <w:rFonts w:ascii="Arial" w:hAnsi="Arial" w:cs="Arial"/>
                <w:color w:val="000000"/>
              </w:rPr>
              <w:t xml:space="preserve"> направления местного бюджета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484,1</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518,2</w:t>
            </w:r>
          </w:p>
        </w:tc>
      </w:tr>
      <w:tr w:rsidR="00FB5AB6" w:rsidRPr="00D27696" w:rsidTr="008E3A78">
        <w:trPr>
          <w:trHeight w:val="1260"/>
        </w:trPr>
        <w:tc>
          <w:tcPr>
            <w:tcW w:w="6526" w:type="dxa"/>
            <w:tcBorders>
              <w:top w:val="nil"/>
              <w:left w:val="single" w:sz="4" w:space="0" w:color="auto"/>
              <w:bottom w:val="single" w:sz="4" w:space="0" w:color="auto"/>
              <w:right w:val="single" w:sz="4" w:space="0" w:color="auto"/>
            </w:tcBorders>
            <w:shd w:val="clear" w:color="000000" w:fill="FFFFFF"/>
            <w:vAlign w:val="center"/>
            <w:hideMark/>
          </w:tcPr>
          <w:p w:rsidR="00FB5AB6" w:rsidRPr="00D27696" w:rsidRDefault="00FB5AB6" w:rsidP="008E3A78">
            <w:pPr>
              <w:rPr>
                <w:rFonts w:ascii="Arial" w:hAnsi="Arial" w:cs="Arial"/>
              </w:rPr>
            </w:pPr>
            <w:r w:rsidRPr="00D27696">
              <w:rPr>
                <w:rFonts w:ascii="Arial" w:hAnsi="Arial" w:cs="Arial"/>
              </w:rPr>
              <w:lastRenderedPageBreak/>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1092"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687"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09</w:t>
            </w:r>
          </w:p>
        </w:tc>
        <w:tc>
          <w:tcPr>
            <w:tcW w:w="1616"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99 0 00 80760</w:t>
            </w:r>
          </w:p>
        </w:tc>
        <w:tc>
          <w:tcPr>
            <w:tcW w:w="1427"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484,1</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518,2</w:t>
            </w:r>
          </w:p>
        </w:tc>
      </w:tr>
      <w:tr w:rsidR="00FB5AB6" w:rsidRPr="00D27696" w:rsidTr="008E3A78">
        <w:trPr>
          <w:trHeight w:val="630"/>
        </w:trPr>
        <w:tc>
          <w:tcPr>
            <w:tcW w:w="6526" w:type="dxa"/>
            <w:tcBorders>
              <w:top w:val="nil"/>
              <w:left w:val="single" w:sz="4" w:space="0" w:color="auto"/>
              <w:bottom w:val="single" w:sz="4" w:space="0" w:color="auto"/>
              <w:right w:val="single" w:sz="4" w:space="0" w:color="auto"/>
            </w:tcBorders>
            <w:shd w:val="clear" w:color="000000" w:fill="FFFFFF"/>
            <w:vAlign w:val="bottom"/>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687"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09</w:t>
            </w:r>
          </w:p>
        </w:tc>
        <w:tc>
          <w:tcPr>
            <w:tcW w:w="1616"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99 0 00 80760</w:t>
            </w:r>
          </w:p>
        </w:tc>
        <w:tc>
          <w:tcPr>
            <w:tcW w:w="1427"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484,1</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518,2</w:t>
            </w:r>
          </w:p>
        </w:tc>
      </w:tr>
      <w:tr w:rsidR="00FB5AB6" w:rsidRPr="00D27696" w:rsidTr="008E3A78">
        <w:trPr>
          <w:trHeight w:val="630"/>
        </w:trPr>
        <w:tc>
          <w:tcPr>
            <w:tcW w:w="6526" w:type="dxa"/>
            <w:tcBorders>
              <w:top w:val="nil"/>
              <w:left w:val="single" w:sz="4" w:space="0" w:color="auto"/>
              <w:bottom w:val="single" w:sz="4" w:space="0" w:color="auto"/>
              <w:right w:val="single" w:sz="4" w:space="0" w:color="auto"/>
            </w:tcBorders>
            <w:shd w:val="clear" w:color="000000" w:fill="FFFFFF"/>
            <w:vAlign w:val="bottom"/>
            <w:hideMark/>
          </w:tcPr>
          <w:p w:rsidR="00FB5AB6" w:rsidRPr="00D27696" w:rsidRDefault="00FB5AB6" w:rsidP="008E3A78">
            <w:pPr>
              <w:rPr>
                <w:rFonts w:ascii="Arial" w:hAnsi="Arial" w:cs="Arial"/>
              </w:rPr>
            </w:pPr>
            <w:r w:rsidRPr="00D27696">
              <w:rPr>
                <w:rFonts w:ascii="Arial" w:hAnsi="Arial" w:cs="Arial"/>
              </w:rPr>
              <w:t>Иные закупки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687"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09</w:t>
            </w:r>
          </w:p>
        </w:tc>
        <w:tc>
          <w:tcPr>
            <w:tcW w:w="1616"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99 0 00 80760</w:t>
            </w:r>
          </w:p>
        </w:tc>
        <w:tc>
          <w:tcPr>
            <w:tcW w:w="1427"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240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484,1</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518,2</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rPr>
            </w:pPr>
            <w:r w:rsidRPr="00D27696">
              <w:rPr>
                <w:rFonts w:ascii="Arial" w:hAnsi="Arial" w:cs="Arial"/>
                <w:b/>
                <w:bCs/>
              </w:rPr>
              <w:t>Другие вопросы в области национальной экономики</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04</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12</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 </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0,0</w:t>
            </w:r>
          </w:p>
        </w:tc>
      </w:tr>
      <w:tr w:rsidR="00FB5AB6" w:rsidRPr="00D27696" w:rsidTr="008E3A78">
        <w:trPr>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Муниципальная программа "О развитии субъектов малого и среднего предпринимательства на территории Чебаковского сельсовета на 2019-2021 годы"</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12</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81 0 00 00000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Основное мероприятие: "Субсидирование части затрат "</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12</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81 0 06 00000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0,0</w:t>
            </w:r>
          </w:p>
        </w:tc>
      </w:tr>
      <w:tr w:rsidR="00FB5AB6" w:rsidRPr="00D27696" w:rsidTr="008E3A78">
        <w:trPr>
          <w:trHeight w:val="9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 xml:space="preserve">Реализация мероприятий муниципальной программы "О развитии субъектов малого и среднего предпринимательства на территории Чебаковского сельсовета на 2019-2021 годы" </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12</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81 0 06 80690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Иные межбюджетные трансферты</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12</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81 0 06 80690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800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0,0</w:t>
            </w:r>
          </w:p>
        </w:tc>
      </w:tr>
      <w:tr w:rsidR="00FB5AB6" w:rsidRPr="00D27696" w:rsidTr="008E3A78">
        <w:trPr>
          <w:trHeight w:val="94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 xml:space="preserve">Субсидии юридическим лицам (кроме </w:t>
            </w:r>
            <w:proofErr w:type="spellStart"/>
            <w:r w:rsidRPr="00D27696">
              <w:rPr>
                <w:rFonts w:ascii="Arial" w:hAnsi="Arial" w:cs="Arial"/>
              </w:rPr>
              <w:t>некомерческих</w:t>
            </w:r>
            <w:proofErr w:type="spellEnd"/>
            <w:r w:rsidRPr="00D27696">
              <w:rPr>
                <w:rFonts w:ascii="Arial" w:hAnsi="Arial" w:cs="Arial"/>
              </w:rPr>
              <w:t xml:space="preserve"> организаций), индивидуальным предпринимателям, физическим лицам - производителям товаров, работ, услуг</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12</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81 0 06 80690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810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Жилищно-коммунальное хозяйство</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505,6</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53,5</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b/>
                <w:bCs/>
              </w:rPr>
            </w:pPr>
            <w:r w:rsidRPr="00D27696">
              <w:rPr>
                <w:rFonts w:ascii="Arial" w:hAnsi="Arial" w:cs="Arial"/>
                <w:b/>
                <w:bCs/>
              </w:rPr>
              <w:t>Благоустройство</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03</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290,6</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43,5</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03</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99 0 00 00000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290,6</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43,5</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Уличное освещение</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 xml:space="preserve">99 0 00 </w:t>
            </w:r>
            <w:r w:rsidRPr="00D27696">
              <w:rPr>
                <w:rFonts w:ascii="Arial" w:hAnsi="Arial" w:cs="Arial"/>
              </w:rPr>
              <w:lastRenderedPageBreak/>
              <w:t>06010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lastRenderedPageBreak/>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290,6</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43,5</w:t>
            </w:r>
          </w:p>
        </w:tc>
      </w:tr>
      <w:tr w:rsidR="00FB5AB6" w:rsidRPr="00D27696" w:rsidTr="008E3A78">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lastRenderedPageBreak/>
              <w:t>Закупка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99 0 00 06010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290,6</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43,5</w:t>
            </w:r>
          </w:p>
        </w:tc>
      </w:tr>
      <w:tr w:rsidR="00FB5AB6" w:rsidRPr="00D27696" w:rsidTr="008E3A78">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закупки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99 0 00 06010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290,6</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43,5</w:t>
            </w:r>
          </w:p>
        </w:tc>
      </w:tr>
      <w:tr w:rsidR="00FB5AB6" w:rsidRPr="00D27696" w:rsidTr="008E3A78">
        <w:trPr>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Другие вопросы в области жилищно-коммунального хозяйства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05</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215,0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10,0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Непрограммные направления местного бюджета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05</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99 0 00 00000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215,0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10,0</w:t>
            </w:r>
          </w:p>
        </w:tc>
      </w:tr>
      <w:tr w:rsidR="00FB5AB6" w:rsidRPr="00D27696" w:rsidTr="008E3A78">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 xml:space="preserve">Обеспечение деятельности  учреждений жилищно-коммунального хозяйства </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99 0 00 05180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215,0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10,0</w:t>
            </w:r>
          </w:p>
        </w:tc>
      </w:tr>
      <w:tr w:rsidR="00FB5AB6" w:rsidRPr="00D27696" w:rsidTr="008E3A78">
        <w:trPr>
          <w:trHeight w:val="12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99 0 00 05180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100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215,0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Расходы на выплаты персоналу казенных учреждений</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99 0 00 05180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110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215,0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Социальная политика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10</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79,0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0,0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Пенсионное обеспечение</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10</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79,0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0,0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10</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79,0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color w:val="000000"/>
              </w:rPr>
            </w:pPr>
            <w:r w:rsidRPr="00D27696">
              <w:rPr>
                <w:rFonts w:ascii="Arial" w:hAnsi="Arial" w:cs="Arial"/>
                <w:color w:val="000000"/>
              </w:rPr>
              <w:t>Доплаты к пенсиям, дополнительное пенсионное обеспечение</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99 0 00 02020</w:t>
            </w:r>
          </w:p>
        </w:tc>
        <w:tc>
          <w:tcPr>
            <w:tcW w:w="1427" w:type="dxa"/>
            <w:tcBorders>
              <w:top w:val="nil"/>
              <w:left w:val="nil"/>
              <w:bottom w:val="single" w:sz="4" w:space="0" w:color="auto"/>
              <w:right w:val="single" w:sz="4" w:space="0" w:color="auto"/>
            </w:tcBorders>
            <w:shd w:val="clear" w:color="auto" w:fill="auto"/>
            <w:noWrap/>
            <w:vAlign w:val="center"/>
            <w:hideMark/>
          </w:tcPr>
          <w:p w:rsidR="00FB5AB6" w:rsidRPr="00D27696" w:rsidRDefault="00FB5AB6" w:rsidP="008E3A78">
            <w:pPr>
              <w:jc w:val="center"/>
              <w:rPr>
                <w:rFonts w:ascii="Arial" w:hAnsi="Arial" w:cs="Arial"/>
              </w:rPr>
            </w:pPr>
            <w:r w:rsidRPr="00D27696">
              <w:rPr>
                <w:rFonts w:ascii="Arial" w:hAnsi="Arial" w:cs="Arial"/>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79,0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Социальное обеспечение и иные выплаты населению</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99 0 00 02020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79,0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 xml:space="preserve">Публичные нормативные социальные выплаты гражданам </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99 0 00 02020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310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79,0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b/>
                <w:bCs/>
              </w:rPr>
            </w:pPr>
            <w:r w:rsidRPr="00D27696">
              <w:rPr>
                <w:rFonts w:ascii="Arial" w:hAnsi="Arial" w:cs="Arial"/>
                <w:b/>
                <w:bCs/>
              </w:rPr>
              <w:t>Физическая культура и спорт</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 </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rPr>
            </w:pPr>
            <w:r w:rsidRPr="00D27696">
              <w:rPr>
                <w:rFonts w:ascii="Arial" w:hAnsi="Arial" w:cs="Arial"/>
                <w:b/>
                <w:bCs/>
              </w:rPr>
              <w:t> </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15,0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10,1</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b/>
                <w:bCs/>
              </w:rPr>
            </w:pPr>
            <w:r w:rsidRPr="00D27696">
              <w:rPr>
                <w:rFonts w:ascii="Arial" w:hAnsi="Arial" w:cs="Arial"/>
                <w:b/>
                <w:bCs/>
              </w:rPr>
              <w:t>Физическая культура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01</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rPr>
            </w:pPr>
            <w:r w:rsidRPr="00D27696">
              <w:rPr>
                <w:rFonts w:ascii="Arial" w:hAnsi="Arial" w:cs="Arial"/>
                <w:b/>
                <w:bCs/>
              </w:rPr>
              <w:t> </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15,0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10,1</w:t>
            </w:r>
          </w:p>
        </w:tc>
      </w:tr>
      <w:tr w:rsidR="00FB5AB6" w:rsidRPr="00D27696" w:rsidTr="008E3A78">
        <w:trPr>
          <w:trHeight w:val="94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lastRenderedPageBreak/>
              <w:t>Муниципальная программа "Развитие физической культуры и спорта в Чебаковском сельсовете Северного района Новосибирской области  на 2019-2021 год"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87 0 00 00000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0,0</w:t>
            </w:r>
          </w:p>
        </w:tc>
      </w:tr>
      <w:tr w:rsidR="00FB5AB6" w:rsidRPr="00D27696" w:rsidTr="008E3A78">
        <w:trPr>
          <w:trHeight w:val="94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Основное мероприятие "Развитие спортивно-массовой физической культуры и формирование здорового образа жизни"</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87 0 02 00000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0,0</w:t>
            </w:r>
          </w:p>
        </w:tc>
      </w:tr>
      <w:tr w:rsidR="00FB5AB6" w:rsidRPr="00D27696" w:rsidTr="008E3A78">
        <w:trPr>
          <w:trHeight w:val="12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Реализация мероприятий муниципальной программы Развитие физической культуры и спорта в Чебаковском сельсовете Северного района Новосибирской области  на 2019-2021 год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87 0 02 05120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0,0</w:t>
            </w:r>
          </w:p>
        </w:tc>
      </w:tr>
      <w:tr w:rsidR="00FB5AB6" w:rsidRPr="00D27696" w:rsidTr="008E3A78">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87 0 02 05120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0,0</w:t>
            </w:r>
          </w:p>
        </w:tc>
      </w:tr>
      <w:tr w:rsidR="00FB5AB6" w:rsidRPr="00D27696" w:rsidTr="008E3A78">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Иные закупки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87 0 02 05120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10,1</w:t>
            </w:r>
          </w:p>
        </w:tc>
      </w:tr>
      <w:tr w:rsidR="00FB5AB6" w:rsidRPr="00D27696" w:rsidTr="008E3A78">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Физкультурно-оздоровительная работа и спортивные мероприятия</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99 0 00 05120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10,1</w:t>
            </w:r>
          </w:p>
        </w:tc>
      </w:tr>
      <w:tr w:rsidR="00FB5AB6" w:rsidRPr="00D27696" w:rsidTr="008E3A78">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99 0 00 05120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10,1</w:t>
            </w:r>
          </w:p>
        </w:tc>
      </w:tr>
      <w:tr w:rsidR="00FB5AB6" w:rsidRPr="00D27696" w:rsidTr="008E3A78">
        <w:trPr>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Иные закупки товаров, работ и услуг для обеспечения государственных (муниципальных) нужд</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99 0 00 05120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10,1</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b/>
                <w:bCs/>
              </w:rPr>
            </w:pPr>
            <w:r w:rsidRPr="00D27696">
              <w:rPr>
                <w:rFonts w:ascii="Arial" w:hAnsi="Arial" w:cs="Arial"/>
                <w:b/>
                <w:bCs/>
              </w:rPr>
              <w:t>Условно утвержденные расходы</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99</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 </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rPr>
            </w:pPr>
            <w:r w:rsidRPr="00D27696">
              <w:rPr>
                <w:rFonts w:ascii="Arial" w:hAnsi="Arial" w:cs="Arial"/>
                <w:b/>
                <w:bCs/>
              </w:rPr>
              <w:t> </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56,0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204,0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Условно утвержденные расходы</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56,0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204,0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Условно утвержденные расходы</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99 9 00 0000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56,0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204,0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Условно утвержденные расходы</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w:t>
            </w:r>
          </w:p>
        </w:tc>
        <w:tc>
          <w:tcPr>
            <w:tcW w:w="161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99 9 00 0000</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999</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56,0</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204,0</w:t>
            </w:r>
          </w:p>
        </w:tc>
      </w:tr>
      <w:tr w:rsidR="00FB5AB6" w:rsidRPr="00D27696" w:rsidTr="008E3A78">
        <w:trPr>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Всего расходов</w:t>
            </w:r>
          </w:p>
        </w:tc>
        <w:tc>
          <w:tcPr>
            <w:tcW w:w="109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68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61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42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2339,6</w:t>
            </w:r>
          </w:p>
        </w:tc>
        <w:tc>
          <w:tcPr>
            <w:tcW w:w="96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1703,6</w:t>
            </w:r>
          </w:p>
        </w:tc>
      </w:tr>
    </w:tbl>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tabs>
          <w:tab w:val="left" w:pos="6096"/>
          <w:tab w:val="left" w:pos="12616"/>
        </w:tabs>
        <w:jc w:val="center"/>
        <w:rPr>
          <w:rFonts w:ascii="Arial" w:hAnsi="Arial" w:cs="Arial"/>
          <w:sz w:val="24"/>
          <w:szCs w:val="24"/>
        </w:rPr>
      </w:pPr>
    </w:p>
    <w:tbl>
      <w:tblPr>
        <w:tblW w:w="16319" w:type="dxa"/>
        <w:tblInd w:w="93" w:type="dxa"/>
        <w:tblLayout w:type="fixed"/>
        <w:tblLook w:val="04A0" w:firstRow="1" w:lastRow="0" w:firstColumn="1" w:lastColumn="0" w:noHBand="0" w:noVBand="1"/>
      </w:tblPr>
      <w:tblGrid>
        <w:gridCol w:w="6526"/>
        <w:gridCol w:w="2059"/>
        <w:gridCol w:w="1054"/>
        <w:gridCol w:w="866"/>
        <w:gridCol w:w="2036"/>
        <w:gridCol w:w="1357"/>
        <w:gridCol w:w="199"/>
        <w:gridCol w:w="813"/>
        <w:gridCol w:w="169"/>
        <w:gridCol w:w="1071"/>
        <w:gridCol w:w="169"/>
      </w:tblGrid>
      <w:tr w:rsidR="00FB5AB6" w:rsidRPr="00D27696" w:rsidTr="00FB5AB6">
        <w:trPr>
          <w:gridAfter w:val="1"/>
          <w:wAfter w:w="169" w:type="dxa"/>
          <w:trHeight w:val="2205"/>
        </w:trPr>
        <w:tc>
          <w:tcPr>
            <w:tcW w:w="6526" w:type="dxa"/>
            <w:tcBorders>
              <w:top w:val="nil"/>
              <w:left w:val="nil"/>
              <w:bottom w:val="nil"/>
              <w:right w:val="nil"/>
            </w:tcBorders>
            <w:shd w:val="clear" w:color="auto" w:fill="auto"/>
            <w:noWrap/>
            <w:vAlign w:val="bottom"/>
            <w:hideMark/>
          </w:tcPr>
          <w:p w:rsidR="00FB5AB6" w:rsidRPr="00D27696" w:rsidRDefault="00FB5AB6" w:rsidP="00FB5AB6">
            <w:pPr>
              <w:tabs>
                <w:tab w:val="left" w:pos="6096"/>
                <w:tab w:val="left" w:pos="12616"/>
              </w:tabs>
              <w:rPr>
                <w:rFonts w:ascii="Arial" w:hAnsi="Arial" w:cs="Arial"/>
                <w:color w:val="000000"/>
              </w:rPr>
            </w:pPr>
          </w:p>
        </w:tc>
        <w:tc>
          <w:tcPr>
            <w:tcW w:w="2059" w:type="dxa"/>
            <w:tcBorders>
              <w:top w:val="nil"/>
              <w:left w:val="nil"/>
              <w:bottom w:val="nil"/>
              <w:right w:val="nil"/>
            </w:tcBorders>
            <w:shd w:val="clear" w:color="auto" w:fill="auto"/>
            <w:noWrap/>
            <w:vAlign w:val="bottom"/>
            <w:hideMark/>
          </w:tcPr>
          <w:p w:rsidR="00FB5AB6" w:rsidRPr="00D27696" w:rsidRDefault="00FB5AB6" w:rsidP="00FB5AB6">
            <w:pPr>
              <w:tabs>
                <w:tab w:val="left" w:pos="6096"/>
                <w:tab w:val="left" w:pos="12616"/>
              </w:tabs>
              <w:rPr>
                <w:rFonts w:ascii="Arial" w:hAnsi="Arial" w:cs="Arial"/>
                <w:color w:val="000000"/>
              </w:rPr>
            </w:pPr>
          </w:p>
        </w:tc>
        <w:tc>
          <w:tcPr>
            <w:tcW w:w="1054" w:type="dxa"/>
            <w:tcBorders>
              <w:top w:val="nil"/>
              <w:left w:val="nil"/>
              <w:bottom w:val="nil"/>
              <w:right w:val="nil"/>
            </w:tcBorders>
            <w:shd w:val="clear" w:color="auto" w:fill="auto"/>
            <w:noWrap/>
            <w:vAlign w:val="bottom"/>
            <w:hideMark/>
          </w:tcPr>
          <w:p w:rsidR="00FB5AB6" w:rsidRPr="00D27696" w:rsidRDefault="00FB5AB6" w:rsidP="00FB5AB6">
            <w:pPr>
              <w:tabs>
                <w:tab w:val="left" w:pos="6096"/>
                <w:tab w:val="left" w:pos="12616"/>
              </w:tabs>
              <w:rPr>
                <w:rFonts w:ascii="Arial" w:hAnsi="Arial" w:cs="Arial"/>
                <w:color w:val="000000"/>
              </w:rPr>
            </w:pPr>
          </w:p>
        </w:tc>
        <w:tc>
          <w:tcPr>
            <w:tcW w:w="866" w:type="dxa"/>
            <w:tcBorders>
              <w:top w:val="nil"/>
              <w:left w:val="nil"/>
              <w:bottom w:val="nil"/>
              <w:right w:val="nil"/>
            </w:tcBorders>
            <w:shd w:val="clear" w:color="auto" w:fill="auto"/>
            <w:noWrap/>
            <w:vAlign w:val="bottom"/>
            <w:hideMark/>
          </w:tcPr>
          <w:p w:rsidR="00FB5AB6" w:rsidRPr="00D27696" w:rsidRDefault="00FB5AB6" w:rsidP="00FB5AB6">
            <w:pPr>
              <w:tabs>
                <w:tab w:val="left" w:pos="6096"/>
                <w:tab w:val="left" w:pos="12616"/>
              </w:tabs>
              <w:rPr>
                <w:rFonts w:ascii="Arial" w:hAnsi="Arial" w:cs="Arial"/>
                <w:color w:val="000000"/>
              </w:rPr>
            </w:pPr>
          </w:p>
        </w:tc>
        <w:tc>
          <w:tcPr>
            <w:tcW w:w="5645" w:type="dxa"/>
            <w:gridSpan w:val="6"/>
            <w:tcBorders>
              <w:top w:val="nil"/>
              <w:left w:val="nil"/>
              <w:bottom w:val="nil"/>
              <w:right w:val="nil"/>
            </w:tcBorders>
            <w:shd w:val="clear" w:color="auto" w:fill="auto"/>
            <w:vAlign w:val="bottom"/>
            <w:hideMark/>
          </w:tcPr>
          <w:p w:rsidR="00FB5AB6" w:rsidRDefault="00FB5AB6" w:rsidP="00FB5AB6">
            <w:pPr>
              <w:tabs>
                <w:tab w:val="left" w:pos="6096"/>
                <w:tab w:val="left" w:pos="12616"/>
              </w:tabs>
              <w:rPr>
                <w:rFonts w:ascii="Arial" w:hAnsi="Arial" w:cs="Arial"/>
                <w:color w:val="000000"/>
              </w:rPr>
            </w:pPr>
            <w:r w:rsidRPr="00D27696">
              <w:rPr>
                <w:rFonts w:ascii="Arial" w:hAnsi="Arial" w:cs="Arial"/>
                <w:color w:val="000000"/>
              </w:rPr>
              <w:t>Приложение</w:t>
            </w:r>
            <w:r>
              <w:rPr>
                <w:rFonts w:ascii="Arial" w:hAnsi="Arial" w:cs="Arial"/>
                <w:color w:val="000000"/>
              </w:rPr>
              <w:t xml:space="preserve"> </w:t>
            </w:r>
            <w:r w:rsidRPr="00D27696">
              <w:rPr>
                <w:rFonts w:ascii="Arial" w:hAnsi="Arial" w:cs="Arial"/>
                <w:color w:val="000000"/>
              </w:rPr>
              <w:t xml:space="preserve">5                                                                                к решению 44  сессии Совета </w:t>
            </w:r>
          </w:p>
          <w:p w:rsidR="00FB5AB6" w:rsidRDefault="00FB5AB6" w:rsidP="00FB5AB6">
            <w:pPr>
              <w:tabs>
                <w:tab w:val="left" w:pos="6096"/>
                <w:tab w:val="left" w:pos="12616"/>
              </w:tabs>
              <w:rPr>
                <w:rFonts w:ascii="Arial" w:hAnsi="Arial" w:cs="Arial"/>
                <w:color w:val="000000"/>
              </w:rPr>
            </w:pPr>
            <w:r w:rsidRPr="00D27696">
              <w:rPr>
                <w:rFonts w:ascii="Arial" w:hAnsi="Arial" w:cs="Arial"/>
                <w:color w:val="000000"/>
              </w:rPr>
              <w:t>депутатов Чебаковского сельсовета</w:t>
            </w:r>
          </w:p>
          <w:p w:rsidR="00FB5AB6" w:rsidRDefault="00FB5AB6" w:rsidP="00FB5AB6">
            <w:pPr>
              <w:tabs>
                <w:tab w:val="left" w:pos="6096"/>
                <w:tab w:val="left" w:pos="12616"/>
              </w:tabs>
              <w:rPr>
                <w:rFonts w:ascii="Arial" w:hAnsi="Arial" w:cs="Arial"/>
                <w:color w:val="000000"/>
              </w:rPr>
            </w:pPr>
            <w:r w:rsidRPr="00D27696">
              <w:rPr>
                <w:rFonts w:ascii="Arial" w:hAnsi="Arial" w:cs="Arial"/>
                <w:color w:val="000000"/>
              </w:rPr>
              <w:t xml:space="preserve"> Северного района </w:t>
            </w:r>
            <w:proofErr w:type="gramStart"/>
            <w:r w:rsidRPr="00D27696">
              <w:rPr>
                <w:rFonts w:ascii="Arial" w:hAnsi="Arial" w:cs="Arial"/>
                <w:color w:val="000000"/>
              </w:rPr>
              <w:t>Новосибирской</w:t>
            </w:r>
            <w:proofErr w:type="gramEnd"/>
            <w:r w:rsidRPr="00D27696">
              <w:rPr>
                <w:rFonts w:ascii="Arial" w:hAnsi="Arial" w:cs="Arial"/>
                <w:color w:val="000000"/>
              </w:rPr>
              <w:t xml:space="preserve"> </w:t>
            </w:r>
          </w:p>
          <w:p w:rsidR="00FB5AB6" w:rsidRDefault="00FB5AB6" w:rsidP="00FB5AB6">
            <w:pPr>
              <w:tabs>
                <w:tab w:val="left" w:pos="6096"/>
                <w:tab w:val="left" w:pos="12616"/>
              </w:tabs>
              <w:rPr>
                <w:rFonts w:ascii="Arial" w:hAnsi="Arial" w:cs="Arial"/>
                <w:color w:val="000000"/>
              </w:rPr>
            </w:pPr>
            <w:r w:rsidRPr="00D27696">
              <w:rPr>
                <w:rFonts w:ascii="Arial" w:hAnsi="Arial" w:cs="Arial"/>
                <w:color w:val="000000"/>
              </w:rPr>
              <w:t>области "О местном бюджете</w:t>
            </w:r>
          </w:p>
          <w:p w:rsidR="00FB5AB6" w:rsidRDefault="00FB5AB6" w:rsidP="00FB5AB6">
            <w:pPr>
              <w:tabs>
                <w:tab w:val="left" w:pos="6096"/>
                <w:tab w:val="left" w:pos="12616"/>
              </w:tabs>
              <w:rPr>
                <w:rFonts w:ascii="Arial" w:hAnsi="Arial" w:cs="Arial"/>
                <w:color w:val="000000"/>
              </w:rPr>
            </w:pPr>
            <w:r w:rsidRPr="00D27696">
              <w:rPr>
                <w:rFonts w:ascii="Arial" w:hAnsi="Arial" w:cs="Arial"/>
                <w:color w:val="000000"/>
              </w:rPr>
              <w:t xml:space="preserve"> Чебаковского сельсовета </w:t>
            </w:r>
          </w:p>
          <w:p w:rsidR="00FB5AB6" w:rsidRDefault="00FB5AB6" w:rsidP="00FB5AB6">
            <w:pPr>
              <w:tabs>
                <w:tab w:val="left" w:pos="6096"/>
                <w:tab w:val="left" w:pos="12616"/>
              </w:tabs>
              <w:rPr>
                <w:rFonts w:ascii="Arial" w:hAnsi="Arial" w:cs="Arial"/>
                <w:color w:val="000000"/>
              </w:rPr>
            </w:pPr>
            <w:r w:rsidRPr="00D27696">
              <w:rPr>
                <w:rFonts w:ascii="Arial" w:hAnsi="Arial" w:cs="Arial"/>
                <w:color w:val="000000"/>
              </w:rPr>
              <w:t xml:space="preserve">Северного района </w:t>
            </w:r>
            <w:proofErr w:type="gramStart"/>
            <w:r w:rsidRPr="00D27696">
              <w:rPr>
                <w:rFonts w:ascii="Arial" w:hAnsi="Arial" w:cs="Arial"/>
                <w:color w:val="000000"/>
              </w:rPr>
              <w:t>Новосибирской</w:t>
            </w:r>
            <w:proofErr w:type="gramEnd"/>
          </w:p>
          <w:p w:rsidR="00FB5AB6" w:rsidRDefault="00FB5AB6" w:rsidP="00FB5AB6">
            <w:pPr>
              <w:tabs>
                <w:tab w:val="left" w:pos="6096"/>
                <w:tab w:val="left" w:pos="12616"/>
              </w:tabs>
              <w:rPr>
                <w:rFonts w:ascii="Arial" w:hAnsi="Arial" w:cs="Arial"/>
                <w:color w:val="000000"/>
              </w:rPr>
            </w:pPr>
            <w:r w:rsidRPr="00D27696">
              <w:rPr>
                <w:rFonts w:ascii="Arial" w:hAnsi="Arial" w:cs="Arial"/>
                <w:color w:val="000000"/>
              </w:rPr>
              <w:t xml:space="preserve"> области на  2020год и </w:t>
            </w:r>
          </w:p>
          <w:p w:rsidR="00FB5AB6" w:rsidRPr="00D27696" w:rsidRDefault="00FB5AB6" w:rsidP="00FB5AB6">
            <w:pPr>
              <w:tabs>
                <w:tab w:val="left" w:pos="6096"/>
                <w:tab w:val="left" w:pos="12616"/>
              </w:tabs>
              <w:rPr>
                <w:rFonts w:ascii="Arial" w:hAnsi="Arial" w:cs="Arial"/>
                <w:color w:val="000000"/>
              </w:rPr>
            </w:pPr>
            <w:r w:rsidRPr="00D27696">
              <w:rPr>
                <w:rFonts w:ascii="Arial" w:hAnsi="Arial" w:cs="Arial"/>
                <w:color w:val="000000"/>
              </w:rPr>
              <w:t>плановый период 2021 и 2022 годов"</w:t>
            </w:r>
          </w:p>
          <w:p w:rsidR="00FB5AB6" w:rsidRPr="00D27696" w:rsidRDefault="00FB5AB6" w:rsidP="00FB5AB6">
            <w:pPr>
              <w:tabs>
                <w:tab w:val="left" w:pos="6096"/>
                <w:tab w:val="left" w:pos="12616"/>
              </w:tabs>
              <w:rPr>
                <w:rFonts w:ascii="Arial" w:hAnsi="Arial" w:cs="Arial"/>
                <w:color w:val="000000"/>
              </w:rPr>
            </w:pPr>
            <w:r w:rsidRPr="00D27696">
              <w:rPr>
                <w:rFonts w:ascii="Arial" w:hAnsi="Arial" w:cs="Arial"/>
                <w:color w:val="000000"/>
              </w:rPr>
              <w:t xml:space="preserve"> № 1 от 20.12.2019  </w:t>
            </w:r>
          </w:p>
        </w:tc>
      </w:tr>
      <w:tr w:rsidR="00FB5AB6" w:rsidRPr="00D27696" w:rsidTr="00FB5AB6">
        <w:trPr>
          <w:gridAfter w:val="1"/>
          <w:wAfter w:w="169" w:type="dxa"/>
          <w:trHeight w:val="795"/>
        </w:trPr>
        <w:tc>
          <w:tcPr>
            <w:tcW w:w="6526" w:type="dxa"/>
            <w:tcBorders>
              <w:top w:val="nil"/>
              <w:left w:val="nil"/>
              <w:bottom w:val="nil"/>
              <w:right w:val="nil"/>
            </w:tcBorders>
            <w:shd w:val="clear" w:color="auto" w:fill="auto"/>
            <w:vAlign w:val="bottom"/>
            <w:hideMark/>
          </w:tcPr>
          <w:p w:rsidR="00FB5AB6" w:rsidRPr="00D27696" w:rsidRDefault="00FB5AB6" w:rsidP="00FB5AB6">
            <w:pPr>
              <w:tabs>
                <w:tab w:val="left" w:pos="6096"/>
                <w:tab w:val="left" w:pos="12616"/>
              </w:tabs>
              <w:rPr>
                <w:rFonts w:ascii="Arial" w:hAnsi="Arial" w:cs="Arial"/>
                <w:b/>
                <w:bCs/>
              </w:rPr>
            </w:pPr>
          </w:p>
        </w:tc>
        <w:tc>
          <w:tcPr>
            <w:tcW w:w="2059" w:type="dxa"/>
            <w:tcBorders>
              <w:top w:val="nil"/>
              <w:left w:val="nil"/>
              <w:bottom w:val="nil"/>
              <w:right w:val="nil"/>
            </w:tcBorders>
            <w:shd w:val="clear" w:color="auto" w:fill="auto"/>
            <w:vAlign w:val="bottom"/>
            <w:hideMark/>
          </w:tcPr>
          <w:p w:rsidR="00FB5AB6" w:rsidRPr="00D27696" w:rsidRDefault="00FB5AB6" w:rsidP="00FB5AB6">
            <w:pPr>
              <w:tabs>
                <w:tab w:val="left" w:pos="6096"/>
                <w:tab w:val="left" w:pos="12616"/>
              </w:tabs>
              <w:rPr>
                <w:rFonts w:ascii="Arial" w:hAnsi="Arial" w:cs="Arial"/>
                <w:b/>
                <w:bCs/>
              </w:rPr>
            </w:pPr>
          </w:p>
        </w:tc>
        <w:tc>
          <w:tcPr>
            <w:tcW w:w="1054" w:type="dxa"/>
            <w:tcBorders>
              <w:top w:val="nil"/>
              <w:left w:val="nil"/>
              <w:bottom w:val="nil"/>
              <w:right w:val="nil"/>
            </w:tcBorders>
            <w:shd w:val="clear" w:color="auto" w:fill="auto"/>
            <w:vAlign w:val="bottom"/>
            <w:hideMark/>
          </w:tcPr>
          <w:p w:rsidR="00FB5AB6" w:rsidRPr="00D27696" w:rsidRDefault="00FB5AB6" w:rsidP="00FB5AB6">
            <w:pPr>
              <w:tabs>
                <w:tab w:val="left" w:pos="6096"/>
                <w:tab w:val="left" w:pos="12616"/>
              </w:tabs>
              <w:rPr>
                <w:rFonts w:ascii="Arial" w:hAnsi="Arial" w:cs="Arial"/>
                <w:b/>
                <w:bCs/>
              </w:rPr>
            </w:pPr>
          </w:p>
        </w:tc>
        <w:tc>
          <w:tcPr>
            <w:tcW w:w="866" w:type="dxa"/>
            <w:tcBorders>
              <w:top w:val="nil"/>
              <w:left w:val="nil"/>
              <w:bottom w:val="nil"/>
              <w:right w:val="nil"/>
            </w:tcBorders>
            <w:shd w:val="clear" w:color="auto" w:fill="auto"/>
            <w:vAlign w:val="bottom"/>
            <w:hideMark/>
          </w:tcPr>
          <w:p w:rsidR="00FB5AB6" w:rsidRPr="00D27696" w:rsidRDefault="00FB5AB6" w:rsidP="00FB5AB6">
            <w:pPr>
              <w:tabs>
                <w:tab w:val="left" w:pos="6096"/>
                <w:tab w:val="left" w:pos="12616"/>
              </w:tabs>
              <w:rPr>
                <w:rFonts w:ascii="Arial" w:hAnsi="Arial" w:cs="Arial"/>
                <w:b/>
                <w:bCs/>
              </w:rPr>
            </w:pPr>
          </w:p>
        </w:tc>
        <w:tc>
          <w:tcPr>
            <w:tcW w:w="2036" w:type="dxa"/>
            <w:tcBorders>
              <w:top w:val="nil"/>
              <w:left w:val="nil"/>
              <w:bottom w:val="nil"/>
              <w:right w:val="nil"/>
            </w:tcBorders>
            <w:shd w:val="clear" w:color="auto" w:fill="auto"/>
            <w:vAlign w:val="bottom"/>
            <w:hideMark/>
          </w:tcPr>
          <w:p w:rsidR="00FB5AB6" w:rsidRPr="00D27696" w:rsidRDefault="00FB5AB6" w:rsidP="00FB5AB6">
            <w:pPr>
              <w:tabs>
                <w:tab w:val="left" w:pos="6096"/>
                <w:tab w:val="left" w:pos="12616"/>
              </w:tabs>
              <w:rPr>
                <w:rFonts w:ascii="Arial" w:hAnsi="Arial" w:cs="Arial"/>
                <w:b/>
                <w:bCs/>
              </w:rPr>
            </w:pPr>
          </w:p>
        </w:tc>
        <w:tc>
          <w:tcPr>
            <w:tcW w:w="1357" w:type="dxa"/>
            <w:tcBorders>
              <w:top w:val="nil"/>
              <w:left w:val="nil"/>
              <w:bottom w:val="nil"/>
              <w:right w:val="nil"/>
            </w:tcBorders>
            <w:shd w:val="clear" w:color="auto" w:fill="auto"/>
            <w:vAlign w:val="bottom"/>
            <w:hideMark/>
          </w:tcPr>
          <w:p w:rsidR="00FB5AB6" w:rsidRPr="00D27696" w:rsidRDefault="00FB5AB6" w:rsidP="00FB5AB6">
            <w:pPr>
              <w:tabs>
                <w:tab w:val="left" w:pos="6096"/>
                <w:tab w:val="left" w:pos="12616"/>
              </w:tabs>
              <w:rPr>
                <w:rFonts w:ascii="Arial" w:hAnsi="Arial" w:cs="Arial"/>
                <w:b/>
                <w:bCs/>
              </w:rPr>
            </w:pPr>
          </w:p>
        </w:tc>
        <w:tc>
          <w:tcPr>
            <w:tcW w:w="2252" w:type="dxa"/>
            <w:gridSpan w:val="4"/>
            <w:tcBorders>
              <w:top w:val="nil"/>
              <w:left w:val="nil"/>
              <w:bottom w:val="nil"/>
              <w:right w:val="nil"/>
            </w:tcBorders>
            <w:shd w:val="clear" w:color="auto" w:fill="auto"/>
            <w:vAlign w:val="bottom"/>
            <w:hideMark/>
          </w:tcPr>
          <w:p w:rsidR="00FB5AB6" w:rsidRPr="00D27696" w:rsidRDefault="00FB5AB6" w:rsidP="00FB5AB6">
            <w:pPr>
              <w:tabs>
                <w:tab w:val="left" w:pos="6096"/>
                <w:tab w:val="left" w:pos="12616"/>
              </w:tabs>
              <w:jc w:val="right"/>
              <w:rPr>
                <w:rFonts w:ascii="Arial" w:hAnsi="Arial" w:cs="Arial"/>
                <w:b/>
                <w:bCs/>
              </w:rPr>
            </w:pPr>
            <w:r w:rsidRPr="00D27696">
              <w:rPr>
                <w:rFonts w:ascii="Arial" w:hAnsi="Arial" w:cs="Arial"/>
                <w:b/>
                <w:bCs/>
              </w:rPr>
              <w:t>Таблица 1</w:t>
            </w:r>
          </w:p>
        </w:tc>
      </w:tr>
      <w:tr w:rsidR="00FB5AB6" w:rsidRPr="00D27696" w:rsidTr="00FB5AB6">
        <w:trPr>
          <w:gridAfter w:val="1"/>
          <w:wAfter w:w="169" w:type="dxa"/>
          <w:trHeight w:val="1080"/>
        </w:trPr>
        <w:tc>
          <w:tcPr>
            <w:tcW w:w="16150" w:type="dxa"/>
            <w:gridSpan w:val="10"/>
            <w:tcBorders>
              <w:top w:val="nil"/>
              <w:left w:val="nil"/>
              <w:bottom w:val="nil"/>
              <w:right w:val="nil"/>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Ведомственная структура расходов местного бюджета на 2020год</w:t>
            </w:r>
          </w:p>
        </w:tc>
      </w:tr>
      <w:tr w:rsidR="00FB5AB6" w:rsidRPr="00D27696" w:rsidTr="00FB5AB6">
        <w:trPr>
          <w:trHeight w:val="315"/>
        </w:trPr>
        <w:tc>
          <w:tcPr>
            <w:tcW w:w="6526"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2059"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1054"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866"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2036"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1556"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r w:rsidRPr="00D27696">
              <w:rPr>
                <w:rFonts w:ascii="Arial" w:hAnsi="Arial" w:cs="Arial"/>
                <w:color w:val="000000"/>
              </w:rPr>
              <w:t>Тыс. рублей</w:t>
            </w:r>
          </w:p>
        </w:tc>
        <w:tc>
          <w:tcPr>
            <w:tcW w:w="982"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1240" w:type="dxa"/>
            <w:gridSpan w:val="2"/>
            <w:tcBorders>
              <w:top w:val="nil"/>
              <w:left w:val="nil"/>
              <w:bottom w:val="nil"/>
              <w:right w:val="nil"/>
            </w:tcBorders>
            <w:shd w:val="clear" w:color="auto" w:fill="auto"/>
            <w:noWrap/>
            <w:vAlign w:val="center"/>
            <w:hideMark/>
          </w:tcPr>
          <w:p w:rsidR="00FB5AB6" w:rsidRPr="00D27696" w:rsidRDefault="00FB5AB6" w:rsidP="008E3A78">
            <w:pPr>
              <w:rPr>
                <w:rFonts w:ascii="Arial" w:hAnsi="Arial" w:cs="Arial"/>
              </w:rPr>
            </w:pPr>
          </w:p>
        </w:tc>
      </w:tr>
      <w:tr w:rsidR="00FB5AB6" w:rsidRPr="00D27696" w:rsidTr="00FB5AB6">
        <w:trPr>
          <w:gridAfter w:val="1"/>
          <w:wAfter w:w="169" w:type="dxa"/>
          <w:trHeight w:val="300"/>
        </w:trPr>
        <w:tc>
          <w:tcPr>
            <w:tcW w:w="6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Наименование показателя</w:t>
            </w:r>
          </w:p>
        </w:tc>
        <w:tc>
          <w:tcPr>
            <w:tcW w:w="7372" w:type="dxa"/>
            <w:gridSpan w:val="5"/>
            <w:tcBorders>
              <w:top w:val="single" w:sz="4" w:space="0" w:color="auto"/>
              <w:left w:val="nil"/>
              <w:bottom w:val="single" w:sz="4" w:space="0" w:color="auto"/>
              <w:right w:val="single" w:sz="4" w:space="0" w:color="000000"/>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Код ведомственной классификации</w:t>
            </w:r>
          </w:p>
        </w:tc>
        <w:tc>
          <w:tcPr>
            <w:tcW w:w="101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Сумма</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200"/>
        </w:trPr>
        <w:tc>
          <w:tcPr>
            <w:tcW w:w="6526" w:type="dxa"/>
            <w:vMerge/>
            <w:tcBorders>
              <w:top w:val="single" w:sz="4" w:space="0" w:color="auto"/>
              <w:left w:val="single" w:sz="4" w:space="0" w:color="auto"/>
              <w:bottom w:val="single" w:sz="4" w:space="0" w:color="auto"/>
              <w:right w:val="single" w:sz="4" w:space="0" w:color="auto"/>
            </w:tcBorders>
            <w:vAlign w:val="center"/>
            <w:hideMark/>
          </w:tcPr>
          <w:p w:rsidR="00FB5AB6" w:rsidRPr="00D27696" w:rsidRDefault="00FB5AB6" w:rsidP="008E3A78">
            <w:pPr>
              <w:rPr>
                <w:rFonts w:ascii="Arial" w:hAnsi="Arial" w:cs="Arial"/>
                <w:b/>
                <w:bCs/>
                <w:color w:val="000000"/>
              </w:rPr>
            </w:pPr>
          </w:p>
        </w:tc>
        <w:tc>
          <w:tcPr>
            <w:tcW w:w="2059"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Главный распорядитель бюджетных средств</w:t>
            </w:r>
          </w:p>
        </w:tc>
        <w:tc>
          <w:tcPr>
            <w:tcW w:w="1054"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раздел</w:t>
            </w:r>
          </w:p>
        </w:tc>
        <w:tc>
          <w:tcPr>
            <w:tcW w:w="866"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подраздел</w:t>
            </w:r>
          </w:p>
        </w:tc>
        <w:tc>
          <w:tcPr>
            <w:tcW w:w="2036"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целевая статья</w:t>
            </w:r>
          </w:p>
        </w:tc>
        <w:tc>
          <w:tcPr>
            <w:tcW w:w="1357"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вид расходов</w:t>
            </w:r>
          </w:p>
        </w:tc>
        <w:tc>
          <w:tcPr>
            <w:tcW w:w="1012" w:type="dxa"/>
            <w:gridSpan w:val="2"/>
            <w:vMerge/>
            <w:tcBorders>
              <w:top w:val="single" w:sz="4" w:space="0" w:color="auto"/>
              <w:left w:val="single" w:sz="4" w:space="0" w:color="auto"/>
              <w:bottom w:val="single" w:sz="4" w:space="0" w:color="auto"/>
              <w:right w:val="single" w:sz="4" w:space="0" w:color="auto"/>
            </w:tcBorders>
            <w:vAlign w:val="center"/>
            <w:hideMark/>
          </w:tcPr>
          <w:p w:rsidR="00FB5AB6" w:rsidRPr="00D27696" w:rsidRDefault="00FB5AB6" w:rsidP="008E3A78">
            <w:pPr>
              <w:rPr>
                <w:rFonts w:ascii="Arial" w:hAnsi="Arial" w:cs="Arial"/>
                <w:b/>
                <w:bCs/>
                <w:color w:val="000000"/>
              </w:rPr>
            </w:pP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b/>
                <w:bCs/>
                <w:color w:val="000000"/>
              </w:rPr>
            </w:pPr>
            <w:r w:rsidRPr="00D27696">
              <w:rPr>
                <w:rFonts w:ascii="Arial" w:hAnsi="Arial" w:cs="Arial"/>
                <w:b/>
                <w:bCs/>
                <w:color w:val="000000"/>
              </w:rPr>
              <w:t>администрация Чебаковского сельсовета Северного района Новосибирской области</w:t>
            </w:r>
          </w:p>
        </w:tc>
        <w:tc>
          <w:tcPr>
            <w:tcW w:w="2059"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b/>
                <w:bCs/>
                <w:color w:val="000000"/>
              </w:rPr>
            </w:pPr>
            <w:r w:rsidRPr="00D27696">
              <w:rPr>
                <w:rFonts w:ascii="Arial" w:hAnsi="Arial" w:cs="Arial"/>
                <w:b/>
                <w:bCs/>
                <w:color w:val="000000"/>
              </w:rPr>
              <w:t> </w:t>
            </w:r>
          </w:p>
        </w:tc>
        <w:tc>
          <w:tcPr>
            <w:tcW w:w="866"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b/>
                <w:bCs/>
                <w:color w:val="000000"/>
              </w:rPr>
            </w:pPr>
            <w:r w:rsidRPr="00D27696">
              <w:rPr>
                <w:rFonts w:ascii="Arial" w:hAnsi="Arial" w:cs="Arial"/>
                <w:b/>
                <w:bCs/>
                <w:color w:val="000000"/>
              </w:rPr>
              <w:t> </w:t>
            </w:r>
          </w:p>
        </w:tc>
        <w:tc>
          <w:tcPr>
            <w:tcW w:w="2036"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b/>
                <w:bCs/>
                <w:color w:val="000000"/>
              </w:rPr>
            </w:pPr>
            <w:r w:rsidRPr="00D27696">
              <w:rPr>
                <w:rFonts w:ascii="Arial" w:hAnsi="Arial" w:cs="Arial"/>
                <w:b/>
                <w:bCs/>
                <w:color w:val="000000"/>
              </w:rPr>
              <w:t> </w:t>
            </w:r>
          </w:p>
        </w:tc>
        <w:tc>
          <w:tcPr>
            <w:tcW w:w="1357"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12" w:type="dxa"/>
            <w:gridSpan w:val="2"/>
            <w:tcBorders>
              <w:top w:val="nil"/>
              <w:left w:val="nil"/>
              <w:bottom w:val="single" w:sz="4" w:space="0" w:color="auto"/>
              <w:right w:val="single" w:sz="4" w:space="0" w:color="auto"/>
            </w:tcBorders>
            <w:shd w:val="clear" w:color="auto" w:fill="auto"/>
            <w:noWrap/>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9598,5</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Общегосударственные вопросы</w:t>
            </w:r>
          </w:p>
        </w:tc>
        <w:tc>
          <w:tcPr>
            <w:tcW w:w="205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 </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2456,6</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lastRenderedPageBreak/>
              <w:t>Функционирование высшего должностного лица субъекта Российской Федерации и муниципального образования</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02</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718,2</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718,2</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Расходы на содержание органов местного самоуправления</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99 0 00 03000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718,2</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Глава муниципального образования</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99 0 00 03110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718,2</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57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99 0 00 03110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718,2</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Расходы на выплаты персоналу государственных (муниципальных) органов</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99 0 00 03110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120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718,2</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2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04</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1706,0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Непрограммные направления местного бюджета</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04</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99 0 00 00000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248,5</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Расходы на содержание органов местного самоуправления</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99 0 00 03000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248,5</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Центральный аппарат</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99 0 00 03120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248,5</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Закупка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99 0 00 03120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197,0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закупки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99 0 00 03120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197,0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бюджетные ассигнования</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99 0 00 03120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51,5</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Уплата налогов, сборов и иных платежей</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99 0 00 03120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850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51,5</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57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rPr>
            </w:pPr>
            <w:r w:rsidRPr="00D27696">
              <w:rPr>
                <w:rFonts w:ascii="Arial" w:hAnsi="Arial" w:cs="Arial"/>
              </w:rPr>
              <w:lastRenderedPageBreak/>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99 0 00 70190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99 0 00 70190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rPr>
            </w:pPr>
            <w:r w:rsidRPr="00D27696">
              <w:rPr>
                <w:rFonts w:ascii="Arial" w:hAnsi="Arial" w:cs="Arial"/>
              </w:rPr>
              <w:t>Иные закупки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99 0 00 70190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240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2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99 0 00 70510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1457,4</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57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rPr>
            </w:pPr>
            <w:r w:rsidRPr="00D27696">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99 0 00 70510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1457,4</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rPr>
            </w:pPr>
            <w:r w:rsidRPr="00D27696">
              <w:rPr>
                <w:rFonts w:ascii="Arial" w:hAnsi="Arial" w:cs="Arial"/>
              </w:rPr>
              <w:t>Расходы на выплаты персоналу государственных (муниципальных) органов</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99 0 00 70510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120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1457,4</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06</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30,0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205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06</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proofErr w:type="gramStart"/>
            <w:r w:rsidRPr="00D27696">
              <w:rPr>
                <w:rFonts w:ascii="Arial" w:hAnsi="Arial" w:cs="Arial"/>
                <w:color w:val="000000"/>
              </w:rPr>
              <w:t>Средства</w:t>
            </w:r>
            <w:proofErr w:type="gramEnd"/>
            <w:r w:rsidRPr="00D27696">
              <w:rPr>
                <w:rFonts w:ascii="Arial" w:hAnsi="Arial" w:cs="Arial"/>
                <w:color w:val="000000"/>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06</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99 0 00 84010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Межбюджетные трансферты</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06</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99 0 00 84010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500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lastRenderedPageBreak/>
              <w:t>Иные межбюджетные трансферты</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06</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99 0 00 84010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540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Резервные фонды</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11</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2,4</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11</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2,4</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Резервные фонды местных администраций</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11</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xml:space="preserve">99 0 00 20550 </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2,4</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бюджетные ассигнования</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11</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99 0 00 20550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2,4</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Резервные средства</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11</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xml:space="preserve">99 0 00 20550 </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870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2,4</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Национальная оборона</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02</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100,6</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Мобилизационная и вневойсковая подготовка</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02</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03</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100,6</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205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100,6</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2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99 0 00 51180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100,6</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57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99 0 00 51180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99,7</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Расходы на выплаты персоналу государственных (муниципальных) органов</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99 0 00 51180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120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99,7</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99 0 00 51180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0,9</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закупки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99 0 00 51180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0,9</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Национальная безопасность и правоохранительная деятельность</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03</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26,0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lastRenderedPageBreak/>
              <w:t>Защита населения и территории от чрезвычайных ситуаций природного и техногенного характера, гражданская оборона</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03</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09</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21,0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2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Муниципальная программа "Об  обеспечении  мер пожарной безопасности на территории  Чебаковского   сельсовета Северного района Новосибирской области на 2018-2020 годы"</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82 0 00 00000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18,0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2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Основное мероприятие: "Устройство и содержание в исправном состоянии защитных минерализованных полос на опасных участках перехода лесных пожаров "</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82 0 07 00000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18,0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57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Реализация мероприятий муниципальной программы "Об  обеспечении  мер пожарной безопасности на территории  Чебаковского   сельсовета Северного района Новосибирской области на 2018-2020 годы"</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82 0 07 19010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18,0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82 0 07 19010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18,0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закупки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82 0 07 19010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18,0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Мероприятия по предупреждению и ликвидации последствий чрезвычайных ситуаций и стихийных бедствий</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99 0 00 18010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99 0 00 18010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99 0 00 18010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Обеспечение пожарной безопасности</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03</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10</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5,0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2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Муниципальная программа "Об  обеспечении  мер пожарной безопасности на территории  Чебаковского   сельсовета Северного района Новосибирской области на 2018-2020 годы"</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10</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82 0 00 00000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94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Основное мероприятие: "Оснащение территории общего пользования первичными средствами тушения пожаров и противопожарным инвентарем"</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10</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82 0 03 00000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2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Реализация мероприятий муниципальной программы "Об  обеспечении  мер пожарной безопасности на территории  Чебаковского   сельсовета Северного района Новосибирской области на 2018-2020 годы"</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10</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82 0 03 19010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10</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82 0 03 19010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закупки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10</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82 0 03 19010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Национальная экономика</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04</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452,0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Дорожное хозяйство (дорожные фонды)</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04</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09</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449,0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Непрограммные направления местного бюджета</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04</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09</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99 0 00 00000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448,7</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575"/>
        </w:trPr>
        <w:tc>
          <w:tcPr>
            <w:tcW w:w="6526" w:type="dxa"/>
            <w:tcBorders>
              <w:top w:val="nil"/>
              <w:left w:val="single" w:sz="4" w:space="0" w:color="auto"/>
              <w:bottom w:val="single" w:sz="4" w:space="0" w:color="auto"/>
              <w:right w:val="single" w:sz="4" w:space="0" w:color="auto"/>
            </w:tcBorders>
            <w:shd w:val="clear" w:color="000000" w:fill="FFFFFF"/>
            <w:vAlign w:val="center"/>
            <w:hideMark/>
          </w:tcPr>
          <w:p w:rsidR="00FB5AB6" w:rsidRPr="00D27696" w:rsidRDefault="00FB5AB6" w:rsidP="008E3A78">
            <w:pPr>
              <w:rPr>
                <w:rFonts w:ascii="Arial" w:hAnsi="Arial" w:cs="Arial"/>
              </w:rPr>
            </w:pPr>
            <w:r w:rsidRPr="00D27696">
              <w:rPr>
                <w:rFonts w:ascii="Arial" w:hAnsi="Arial" w:cs="Arial"/>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866"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09</w:t>
            </w:r>
          </w:p>
        </w:tc>
        <w:tc>
          <w:tcPr>
            <w:tcW w:w="2036"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99 0 00 80760</w:t>
            </w:r>
          </w:p>
        </w:tc>
        <w:tc>
          <w:tcPr>
            <w:tcW w:w="1357"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448,7</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000000" w:fill="FFFFFF"/>
            <w:vAlign w:val="bottom"/>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866"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09</w:t>
            </w:r>
          </w:p>
        </w:tc>
        <w:tc>
          <w:tcPr>
            <w:tcW w:w="2036"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99 0 00 80760</w:t>
            </w:r>
          </w:p>
        </w:tc>
        <w:tc>
          <w:tcPr>
            <w:tcW w:w="1357"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200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448,7</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945"/>
        </w:trPr>
        <w:tc>
          <w:tcPr>
            <w:tcW w:w="6526" w:type="dxa"/>
            <w:tcBorders>
              <w:top w:val="nil"/>
              <w:left w:val="single" w:sz="4" w:space="0" w:color="auto"/>
              <w:bottom w:val="single" w:sz="4" w:space="0" w:color="auto"/>
              <w:right w:val="single" w:sz="4" w:space="0" w:color="auto"/>
            </w:tcBorders>
            <w:shd w:val="clear" w:color="000000" w:fill="FFFFFF"/>
            <w:vAlign w:val="bottom"/>
            <w:hideMark/>
          </w:tcPr>
          <w:p w:rsidR="00FB5AB6" w:rsidRPr="00D27696" w:rsidRDefault="00FB5AB6" w:rsidP="008E3A78">
            <w:pPr>
              <w:rPr>
                <w:rFonts w:ascii="Arial" w:hAnsi="Arial" w:cs="Arial"/>
              </w:rPr>
            </w:pPr>
            <w:r w:rsidRPr="00D27696">
              <w:rPr>
                <w:rFonts w:ascii="Arial" w:hAnsi="Arial" w:cs="Arial"/>
              </w:rPr>
              <w:lastRenderedPageBreak/>
              <w:t>Иные закупки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866"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09</w:t>
            </w:r>
          </w:p>
        </w:tc>
        <w:tc>
          <w:tcPr>
            <w:tcW w:w="2036"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99 0 00 80760</w:t>
            </w:r>
          </w:p>
        </w:tc>
        <w:tc>
          <w:tcPr>
            <w:tcW w:w="1357"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240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448,7</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2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Муниципальная программа "Профилактика правонарушений на территории Чебаковского  сельсовета Северного района Новосибирской области на 2018-2020 годы"</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04</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09</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rPr>
            </w:pPr>
            <w:r w:rsidRPr="00D27696">
              <w:rPr>
                <w:rFonts w:ascii="Arial" w:hAnsi="Arial" w:cs="Arial"/>
                <w:b/>
                <w:bCs/>
              </w:rPr>
              <w:t>83 0 00 00000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0,3</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94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Основное мероприятие: "Профилактика дорожно-транспортных происшествий на территории муниципального образования"</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83 0 19 00000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0,3</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2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Реализация мероприятий муниципальной программы "Профилактика правонарушений на территории Чебаковского  сельсовета Северного района Новосибирской области на 2018-2020 годы"</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83 0 19 80020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0,3</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83 0 19 80020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0,3</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закупки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83 0 19 80020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0,3</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rPr>
            </w:pPr>
            <w:r w:rsidRPr="00D27696">
              <w:rPr>
                <w:rFonts w:ascii="Arial" w:hAnsi="Arial" w:cs="Arial"/>
                <w:b/>
                <w:bCs/>
              </w:rPr>
              <w:t>Другие вопросы в области национальной экономики</w:t>
            </w:r>
          </w:p>
        </w:tc>
        <w:tc>
          <w:tcPr>
            <w:tcW w:w="205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04</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12</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 </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2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Муниципальная программа "О развитии субъектов малого и среднего предпринимательства на территории Чебаковского сельсовета на 2019-2021 годы"</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12</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81 0 00 00000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Основное мероприятие: "Субсидирование части затрат "</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12</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81 0 06 00000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2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lastRenderedPageBreak/>
              <w:t xml:space="preserve">Реализация мероприятий муниципальной программы "О развитии субъектов малого и среднего предпринимательства на территории Чебаковского сельсовета на 2019-2021 годы" </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12</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81 0 06 80690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Иные межбюджетные трансферты</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12</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81 0 06 80690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2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 xml:space="preserve">Субсидии юридическим лицам (кроме </w:t>
            </w:r>
            <w:proofErr w:type="spellStart"/>
            <w:r w:rsidRPr="00D27696">
              <w:rPr>
                <w:rFonts w:ascii="Arial" w:hAnsi="Arial" w:cs="Arial"/>
              </w:rPr>
              <w:t>некомерческих</w:t>
            </w:r>
            <w:proofErr w:type="spellEnd"/>
            <w:r w:rsidRPr="00D27696">
              <w:rPr>
                <w:rFonts w:ascii="Arial" w:hAnsi="Arial" w:cs="Arial"/>
              </w:rPr>
              <w:t xml:space="preserve"> организаций), индивидуальным предпринимателям, физическим лицам - производителям товаров, работ, услуг</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12</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81 0 06 80690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810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Жилищно-коммунальное хозяйство</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05</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1873,1</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Коммунальное хозяйство</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05</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02</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478,5</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02</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99 0 00 00000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478,5</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Мероприятия в области коммунального хозяйства</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02</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99 0 00 03510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405,0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Закупка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05</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99 0 00 03510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405,0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закупки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05</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99 0 00 03510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405,0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2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 xml:space="preserve">Организация в границах поселений </w:t>
            </w:r>
            <w:proofErr w:type="gramStart"/>
            <w:r w:rsidRPr="00D27696">
              <w:rPr>
                <w:rFonts w:ascii="Arial" w:hAnsi="Arial" w:cs="Arial"/>
                <w:color w:val="000000"/>
              </w:rPr>
              <w:t>тепло-и</w:t>
            </w:r>
            <w:proofErr w:type="gramEnd"/>
            <w:r w:rsidRPr="00D27696">
              <w:rPr>
                <w:rFonts w:ascii="Arial" w:hAnsi="Arial" w:cs="Arial"/>
                <w:color w:val="000000"/>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02</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99 0 00 03540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73,5</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57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05</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99 0 00 03540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73,5</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Расходы на выплаты персоналу казенных учреждений</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05</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99 0 00 03540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110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73,5</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b/>
                <w:bCs/>
              </w:rPr>
            </w:pPr>
            <w:r w:rsidRPr="00D27696">
              <w:rPr>
                <w:rFonts w:ascii="Arial" w:hAnsi="Arial" w:cs="Arial"/>
                <w:b/>
                <w:bCs/>
              </w:rPr>
              <w:lastRenderedPageBreak/>
              <w:t>Благоустройство</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05</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03</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398,4</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03</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99 0 00 00000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215,3</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Уличное освещение</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05</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99 0 00 06010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215,3</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Закупка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05</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99 0 00 06010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215,3</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закупки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05</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99 0 00 06010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215,3</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Прочие мероприятия по благоустройству поселений</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05</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99 0 00 06060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183,1</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05</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99 0 00 06060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183,1</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закупки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05</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99 0 00 06060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183,1</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Другие вопросы в области жилищно-коммунального хозяйства</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05</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05</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996,2</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Непрограммные направления местного бюджета</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05</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05</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99 0 00 00000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996,2</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 xml:space="preserve">Обеспечение деятельности  учреждений жилищно-коммунального хозяйства </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99 0 00 05180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953,6</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57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99 0 00 05180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864,6</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Расходы на выплаты персоналу казенных учреждений</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99 0 00 05180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110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864,6</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99 0 00 05180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80,0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rPr>
            </w:pPr>
            <w:r w:rsidRPr="00D27696">
              <w:rPr>
                <w:rFonts w:ascii="Arial" w:hAnsi="Arial" w:cs="Arial"/>
              </w:rPr>
              <w:lastRenderedPageBreak/>
              <w:t>Иные закупки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99 0 00 05180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80,0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Иные бюджетные ассигнования</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99 0 00 05180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Уплата налогов, сборов и иных платежей</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99 0 00 05180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850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2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99 0 00 70510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42,6</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57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rPr>
            </w:pPr>
            <w:r w:rsidRPr="00D27696">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99 0 00 70510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42,6</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rPr>
            </w:pPr>
            <w:r w:rsidRPr="00D27696">
              <w:rPr>
                <w:rFonts w:ascii="Arial" w:hAnsi="Arial" w:cs="Arial"/>
              </w:rPr>
              <w:t>Расходы на выплаты персоналу казенных учреждений</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99 0 00 70510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42,6</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b/>
                <w:bCs/>
              </w:rPr>
            </w:pPr>
            <w:r w:rsidRPr="00D27696">
              <w:rPr>
                <w:rFonts w:ascii="Arial" w:hAnsi="Arial" w:cs="Arial"/>
                <w:b/>
                <w:bCs/>
              </w:rPr>
              <w:t>Образование</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07</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b/>
                <w:bCs/>
              </w:rPr>
            </w:pPr>
            <w:r w:rsidRPr="00D27696">
              <w:rPr>
                <w:rFonts w:ascii="Arial" w:hAnsi="Arial" w:cs="Arial"/>
                <w:b/>
                <w:bCs/>
              </w:rPr>
              <w:t>Молодежная политика</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07</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07</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260"/>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Муниципальная программа "Профилактика правонарушений на территории Чебаковского  сельсовета Северного района Новосибирской области на 2018-2020 годы"</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07</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07</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83 0 00 00000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Основное мероприятие: "Профилактика правонарушений несовершеннолетних и молодежи"</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07</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07</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83 0 03 00000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2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Реализация мероприятий муниципальной программы "Профилактика правонарушений на территории Чебаковского  сельсовета Северного района Новосибирской области на 2018-2020 годы"</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07</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07</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83 0 03 80020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07</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07</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83 0 03 80020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07</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07</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83 0 03 80020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b/>
                <w:bCs/>
              </w:rPr>
            </w:pPr>
            <w:r w:rsidRPr="00D27696">
              <w:rPr>
                <w:rFonts w:ascii="Arial" w:hAnsi="Arial" w:cs="Arial"/>
                <w:b/>
                <w:bCs/>
              </w:rPr>
              <w:t xml:space="preserve">Культура, кинематография </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08</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4590,7</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Культура</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08</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4590,7</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Непрограммные направления местного бюджета</w:t>
            </w:r>
          </w:p>
        </w:tc>
        <w:tc>
          <w:tcPr>
            <w:tcW w:w="205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08</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99 0 00 00000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4590,7</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Расходы на обеспечение деятельности муниципальных домов культуры</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08</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99 0 00 00720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1419,0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57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08</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99 0 00 00720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Расходы на выплаты персоналу казенных учреждений</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08</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99 0 00 00720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110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08</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99 0 00 00720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1400,0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94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закупки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08</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99 0 00 00720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1400,0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Иные бюджетные ассигнования</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08</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99 0 00 00720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18,0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Уплата налогов, сборов и иных платежей</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08</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99 0 00 00720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850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18,0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2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08</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99 0 00 70510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3171,7</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575"/>
        </w:trPr>
        <w:tc>
          <w:tcPr>
            <w:tcW w:w="6526"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rPr>
            </w:pPr>
            <w:r w:rsidRPr="00D27696">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08</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99 0 00 70510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3171,7</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rPr>
            </w:pPr>
            <w:r w:rsidRPr="00D27696">
              <w:rPr>
                <w:rFonts w:ascii="Arial" w:hAnsi="Arial" w:cs="Arial"/>
              </w:rPr>
              <w:t>Расходы на выплаты персоналу казенных учреждений</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08</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99 0 00 70510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3171,7</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Социальная политика</w:t>
            </w:r>
          </w:p>
        </w:tc>
        <w:tc>
          <w:tcPr>
            <w:tcW w:w="205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10</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79,0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Пенсионное обеспечение</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10</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79,0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10</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79,0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color w:val="000000"/>
              </w:rPr>
            </w:pPr>
            <w:r w:rsidRPr="00D27696">
              <w:rPr>
                <w:rFonts w:ascii="Arial" w:hAnsi="Arial" w:cs="Arial"/>
                <w:color w:val="000000"/>
              </w:rPr>
              <w:t>Доплаты к пенсиям, дополнительное пенсионное обеспечение</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99 0 00 02020</w:t>
            </w:r>
          </w:p>
        </w:tc>
        <w:tc>
          <w:tcPr>
            <w:tcW w:w="1357" w:type="dxa"/>
            <w:tcBorders>
              <w:top w:val="nil"/>
              <w:left w:val="nil"/>
              <w:bottom w:val="single" w:sz="4" w:space="0" w:color="auto"/>
              <w:right w:val="single" w:sz="4" w:space="0" w:color="auto"/>
            </w:tcBorders>
            <w:shd w:val="clear" w:color="auto" w:fill="auto"/>
            <w:noWrap/>
            <w:vAlign w:val="center"/>
            <w:hideMark/>
          </w:tcPr>
          <w:p w:rsidR="00FB5AB6" w:rsidRPr="00D27696" w:rsidRDefault="00FB5AB6" w:rsidP="008E3A78">
            <w:pPr>
              <w:jc w:val="center"/>
              <w:rPr>
                <w:rFonts w:ascii="Arial" w:hAnsi="Arial" w:cs="Arial"/>
              </w:rPr>
            </w:pPr>
            <w:r w:rsidRPr="00D27696">
              <w:rPr>
                <w:rFonts w:ascii="Arial" w:hAnsi="Arial" w:cs="Arial"/>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79,0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Социальное обеспечение и иные выплаты населению</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99 0 00 02020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79,0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 xml:space="preserve">Публичные нормативные социальные выплаты гражданам </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99 0 00 02020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310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79,0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b/>
                <w:bCs/>
              </w:rPr>
            </w:pPr>
            <w:r w:rsidRPr="00D27696">
              <w:rPr>
                <w:rFonts w:ascii="Arial" w:hAnsi="Arial" w:cs="Arial"/>
                <w:b/>
                <w:bCs/>
              </w:rPr>
              <w:t>Физическая культура и спорт</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 </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rPr>
            </w:pPr>
            <w:r w:rsidRPr="00D27696">
              <w:rPr>
                <w:rFonts w:ascii="Arial" w:hAnsi="Arial" w:cs="Arial"/>
                <w:b/>
                <w:bCs/>
              </w:rPr>
              <w:t> </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20,0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b/>
                <w:bCs/>
              </w:rPr>
            </w:pPr>
            <w:r w:rsidRPr="00D27696">
              <w:rPr>
                <w:rFonts w:ascii="Arial" w:hAnsi="Arial" w:cs="Arial"/>
                <w:b/>
                <w:bCs/>
              </w:rPr>
              <w:t>Физическая культура</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01</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rPr>
            </w:pPr>
            <w:r w:rsidRPr="00D27696">
              <w:rPr>
                <w:rFonts w:ascii="Arial" w:hAnsi="Arial" w:cs="Arial"/>
                <w:b/>
                <w:bCs/>
              </w:rPr>
              <w:t> </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20,0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2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Муниципальная программа "Развитие физической культуры и спорта в Чебаковском сельсовете Северного района Новосибирской области  на 2019-2021 год"</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87 0 00 00000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94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Основное мероприятие "Развитие спортивно-массовой физической культуры и формирование здорового образа жизни"</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87 0 02 00000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126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Реализация мероприятий муниципальной программы Развитие физической культуры и спорта в Чебаковском сельсовете Северного района Новосибирской области  на 2019-2021 год</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87 0 02 05120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lastRenderedPageBreak/>
              <w:t>Закупка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87 0 02 05120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94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Иные закупки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87 0 02 05120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15,0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Физкультурно-оздоровительная работа и спортивные мероприятия</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99 0 00 05120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15,0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63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99 0 00 05120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15,0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94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Иные закупки товаров, работ и услуг для обеспечения государственных (муниципальных) нужд</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203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99 0 00 05120</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15,0</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r w:rsidR="00FB5AB6" w:rsidRPr="00D27696" w:rsidTr="00FB5AB6">
        <w:trPr>
          <w:gridAfter w:val="1"/>
          <w:wAfter w:w="169" w:type="dxa"/>
          <w:trHeight w:val="315"/>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Всего расходов</w:t>
            </w:r>
          </w:p>
        </w:tc>
        <w:tc>
          <w:tcPr>
            <w:tcW w:w="2059"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86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203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357"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9598,5</w:t>
            </w:r>
          </w:p>
        </w:tc>
        <w:tc>
          <w:tcPr>
            <w:tcW w:w="1240" w:type="dxa"/>
            <w:gridSpan w:val="2"/>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r>
    </w:tbl>
    <w:p w:rsidR="00FB5AB6" w:rsidRPr="00D27696" w:rsidRDefault="00FB5AB6" w:rsidP="00FB5AB6">
      <w:pPr>
        <w:pStyle w:val="a4"/>
        <w:jc w:val="center"/>
        <w:rPr>
          <w:rFonts w:ascii="Arial" w:hAnsi="Arial" w:cs="Arial"/>
          <w:sz w:val="24"/>
          <w:szCs w:val="24"/>
        </w:rPr>
      </w:pPr>
    </w:p>
    <w:tbl>
      <w:tblPr>
        <w:tblW w:w="14757" w:type="dxa"/>
        <w:tblInd w:w="93" w:type="dxa"/>
        <w:tblLook w:val="04A0" w:firstRow="1" w:lastRow="0" w:firstColumn="1" w:lastColumn="0" w:noHBand="0" w:noVBand="1"/>
      </w:tblPr>
      <w:tblGrid>
        <w:gridCol w:w="5928"/>
        <w:gridCol w:w="2059"/>
        <w:gridCol w:w="1054"/>
        <w:gridCol w:w="1498"/>
        <w:gridCol w:w="1576"/>
        <w:gridCol w:w="1357"/>
        <w:gridCol w:w="1467"/>
        <w:gridCol w:w="1484"/>
      </w:tblGrid>
      <w:tr w:rsidR="00FB5AB6" w:rsidRPr="00D27696" w:rsidTr="008E3A78">
        <w:trPr>
          <w:trHeight w:val="2880"/>
        </w:trPr>
        <w:tc>
          <w:tcPr>
            <w:tcW w:w="5928"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1650"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854"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1179"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5146" w:type="dxa"/>
            <w:gridSpan w:val="4"/>
            <w:tcBorders>
              <w:top w:val="nil"/>
              <w:left w:val="nil"/>
              <w:bottom w:val="nil"/>
              <w:right w:val="nil"/>
            </w:tcBorders>
            <w:shd w:val="clear" w:color="auto" w:fill="auto"/>
            <w:vAlign w:val="bottom"/>
            <w:hideMark/>
          </w:tcPr>
          <w:p w:rsidR="00FB5AB6" w:rsidRDefault="00FB5AB6" w:rsidP="008E3A78">
            <w:pPr>
              <w:rPr>
                <w:rFonts w:ascii="Arial" w:hAnsi="Arial" w:cs="Arial"/>
                <w:color w:val="000000"/>
              </w:rPr>
            </w:pPr>
          </w:p>
          <w:p w:rsidR="00FB5AB6" w:rsidRDefault="00FB5AB6" w:rsidP="008E3A78">
            <w:pPr>
              <w:rPr>
                <w:rFonts w:ascii="Arial" w:hAnsi="Arial" w:cs="Arial"/>
                <w:color w:val="000000"/>
              </w:rPr>
            </w:pPr>
          </w:p>
          <w:p w:rsidR="00FB5AB6" w:rsidRDefault="00FB5AB6" w:rsidP="008E3A78">
            <w:pPr>
              <w:rPr>
                <w:rFonts w:ascii="Arial" w:hAnsi="Arial" w:cs="Arial"/>
                <w:color w:val="000000"/>
              </w:rPr>
            </w:pPr>
          </w:p>
          <w:p w:rsidR="00FB5AB6" w:rsidRDefault="00FB5AB6" w:rsidP="008E3A78">
            <w:pPr>
              <w:rPr>
                <w:rFonts w:ascii="Arial" w:hAnsi="Arial" w:cs="Arial"/>
                <w:color w:val="000000"/>
              </w:rPr>
            </w:pPr>
          </w:p>
          <w:p w:rsidR="00FB5AB6" w:rsidRDefault="00FB5AB6" w:rsidP="008E3A78">
            <w:pPr>
              <w:rPr>
                <w:rFonts w:ascii="Arial" w:hAnsi="Arial" w:cs="Arial"/>
                <w:color w:val="000000"/>
              </w:rPr>
            </w:pPr>
          </w:p>
          <w:p w:rsidR="00FB5AB6" w:rsidRDefault="00FB5AB6" w:rsidP="008E3A78">
            <w:pPr>
              <w:rPr>
                <w:rFonts w:ascii="Arial" w:hAnsi="Arial" w:cs="Arial"/>
                <w:color w:val="000000"/>
              </w:rPr>
            </w:pPr>
          </w:p>
          <w:p w:rsidR="00FB5AB6" w:rsidRDefault="00FB5AB6" w:rsidP="008E3A78">
            <w:pPr>
              <w:rPr>
                <w:rFonts w:ascii="Arial" w:hAnsi="Arial" w:cs="Arial"/>
                <w:color w:val="000000"/>
              </w:rPr>
            </w:pPr>
          </w:p>
          <w:p w:rsidR="00FB5AB6" w:rsidRDefault="00FB5AB6" w:rsidP="008E3A78">
            <w:pPr>
              <w:rPr>
                <w:rFonts w:ascii="Arial" w:hAnsi="Arial" w:cs="Arial"/>
                <w:color w:val="000000"/>
              </w:rPr>
            </w:pPr>
          </w:p>
          <w:p w:rsidR="00FB5AB6" w:rsidRDefault="00FB5AB6" w:rsidP="008E3A78">
            <w:pPr>
              <w:rPr>
                <w:rFonts w:ascii="Arial" w:hAnsi="Arial" w:cs="Arial"/>
                <w:color w:val="000000"/>
              </w:rPr>
            </w:pPr>
          </w:p>
          <w:p w:rsidR="00FB5AB6" w:rsidRDefault="00FB5AB6" w:rsidP="008E3A78">
            <w:pPr>
              <w:rPr>
                <w:rFonts w:ascii="Arial" w:hAnsi="Arial" w:cs="Arial"/>
                <w:color w:val="000000"/>
              </w:rPr>
            </w:pPr>
          </w:p>
          <w:p w:rsidR="00FB5AB6" w:rsidRDefault="00FB5AB6" w:rsidP="008E3A78">
            <w:pPr>
              <w:rPr>
                <w:rFonts w:ascii="Arial" w:hAnsi="Arial" w:cs="Arial"/>
                <w:color w:val="000000"/>
              </w:rPr>
            </w:pPr>
          </w:p>
          <w:p w:rsidR="00FB5AB6" w:rsidRDefault="00FB5AB6" w:rsidP="008E3A78">
            <w:pPr>
              <w:rPr>
                <w:rFonts w:ascii="Arial" w:hAnsi="Arial" w:cs="Arial"/>
                <w:color w:val="000000"/>
              </w:rPr>
            </w:pPr>
          </w:p>
          <w:p w:rsidR="00FB5AB6" w:rsidRDefault="00FB5AB6" w:rsidP="008E3A78">
            <w:pPr>
              <w:rPr>
                <w:rFonts w:ascii="Arial" w:hAnsi="Arial" w:cs="Arial"/>
                <w:color w:val="000000"/>
              </w:rPr>
            </w:pPr>
          </w:p>
          <w:p w:rsidR="00FB5AB6" w:rsidRDefault="00FB5AB6" w:rsidP="008E3A78">
            <w:pPr>
              <w:rPr>
                <w:rFonts w:ascii="Arial" w:hAnsi="Arial" w:cs="Arial"/>
                <w:color w:val="000000"/>
              </w:rPr>
            </w:pPr>
          </w:p>
          <w:p w:rsidR="00FB5AB6" w:rsidRDefault="00FB5AB6" w:rsidP="008E3A78">
            <w:pPr>
              <w:rPr>
                <w:rFonts w:ascii="Arial" w:hAnsi="Arial" w:cs="Arial"/>
                <w:color w:val="000000"/>
              </w:rPr>
            </w:pPr>
          </w:p>
          <w:p w:rsidR="00FB5AB6" w:rsidRDefault="00FB5AB6" w:rsidP="008E3A78">
            <w:pPr>
              <w:rPr>
                <w:rFonts w:ascii="Arial" w:hAnsi="Arial" w:cs="Arial"/>
                <w:color w:val="000000"/>
              </w:rPr>
            </w:pPr>
          </w:p>
          <w:p w:rsidR="00FB5AB6" w:rsidRDefault="00FB5AB6" w:rsidP="008E3A78">
            <w:pPr>
              <w:rPr>
                <w:rFonts w:ascii="Arial" w:hAnsi="Arial" w:cs="Arial"/>
                <w:color w:val="000000"/>
              </w:rPr>
            </w:pPr>
            <w:r w:rsidRPr="00D27696">
              <w:rPr>
                <w:rFonts w:ascii="Arial" w:hAnsi="Arial" w:cs="Arial"/>
                <w:color w:val="000000"/>
              </w:rPr>
              <w:lastRenderedPageBreak/>
              <w:t>Приложение 5                                                                       к решению 44 сессии Совета депутатов Чебаковского сельсовета Северного</w:t>
            </w:r>
          </w:p>
          <w:p w:rsidR="00FB5AB6" w:rsidRDefault="00FB5AB6" w:rsidP="008E3A78">
            <w:pPr>
              <w:rPr>
                <w:rFonts w:ascii="Arial" w:hAnsi="Arial" w:cs="Arial"/>
                <w:color w:val="000000"/>
              </w:rPr>
            </w:pPr>
            <w:r w:rsidRPr="00D27696">
              <w:rPr>
                <w:rFonts w:ascii="Arial" w:hAnsi="Arial" w:cs="Arial"/>
                <w:color w:val="000000"/>
              </w:rPr>
              <w:t xml:space="preserve"> района Новосибирской области "</w:t>
            </w:r>
          </w:p>
          <w:p w:rsidR="00FB5AB6" w:rsidRDefault="00FB5AB6" w:rsidP="008E3A78">
            <w:pPr>
              <w:rPr>
                <w:rFonts w:ascii="Arial" w:hAnsi="Arial" w:cs="Arial"/>
                <w:color w:val="000000"/>
              </w:rPr>
            </w:pPr>
            <w:r w:rsidRPr="00D27696">
              <w:rPr>
                <w:rFonts w:ascii="Arial" w:hAnsi="Arial" w:cs="Arial"/>
                <w:color w:val="000000"/>
              </w:rPr>
              <w:t xml:space="preserve">О местном бюджете Чебаковского сельсовета Северного района </w:t>
            </w:r>
            <w:proofErr w:type="gramStart"/>
            <w:r w:rsidRPr="00D27696">
              <w:rPr>
                <w:rFonts w:ascii="Arial" w:hAnsi="Arial" w:cs="Arial"/>
                <w:color w:val="000000"/>
              </w:rPr>
              <w:t>Новосибирской</w:t>
            </w:r>
            <w:proofErr w:type="gramEnd"/>
          </w:p>
          <w:p w:rsidR="00FB5AB6" w:rsidRDefault="00FB5AB6" w:rsidP="008E3A78">
            <w:pPr>
              <w:rPr>
                <w:rFonts w:ascii="Arial" w:hAnsi="Arial" w:cs="Arial"/>
                <w:color w:val="000000"/>
              </w:rPr>
            </w:pPr>
            <w:r w:rsidRPr="00D27696">
              <w:rPr>
                <w:rFonts w:ascii="Arial" w:hAnsi="Arial" w:cs="Arial"/>
                <w:color w:val="000000"/>
              </w:rPr>
              <w:t xml:space="preserve"> области на  2020 год и плановый период </w:t>
            </w:r>
          </w:p>
          <w:p w:rsidR="00FB5AB6" w:rsidRPr="00D27696" w:rsidRDefault="00FB5AB6" w:rsidP="008E3A78">
            <w:pPr>
              <w:rPr>
                <w:rFonts w:ascii="Arial" w:hAnsi="Arial" w:cs="Arial"/>
                <w:color w:val="000000"/>
              </w:rPr>
            </w:pPr>
            <w:r w:rsidRPr="00D27696">
              <w:rPr>
                <w:rFonts w:ascii="Arial" w:hAnsi="Arial" w:cs="Arial"/>
                <w:color w:val="000000"/>
              </w:rPr>
              <w:t xml:space="preserve">2021 и 2022 годов" № 1 от 20.12.2019  </w:t>
            </w:r>
          </w:p>
        </w:tc>
      </w:tr>
      <w:tr w:rsidR="00FB5AB6" w:rsidRPr="00D27696" w:rsidTr="008E3A78">
        <w:trPr>
          <w:trHeight w:val="795"/>
        </w:trPr>
        <w:tc>
          <w:tcPr>
            <w:tcW w:w="5928" w:type="dxa"/>
            <w:tcBorders>
              <w:top w:val="nil"/>
              <w:left w:val="nil"/>
              <w:bottom w:val="nil"/>
              <w:right w:val="nil"/>
            </w:tcBorders>
            <w:shd w:val="clear" w:color="auto" w:fill="auto"/>
            <w:vAlign w:val="bottom"/>
            <w:hideMark/>
          </w:tcPr>
          <w:p w:rsidR="00FB5AB6" w:rsidRPr="00D27696" w:rsidRDefault="00FB5AB6" w:rsidP="008E3A78">
            <w:pPr>
              <w:rPr>
                <w:rFonts w:ascii="Arial" w:hAnsi="Arial" w:cs="Arial"/>
                <w:b/>
                <w:bCs/>
              </w:rPr>
            </w:pPr>
          </w:p>
        </w:tc>
        <w:tc>
          <w:tcPr>
            <w:tcW w:w="1650" w:type="dxa"/>
            <w:tcBorders>
              <w:top w:val="nil"/>
              <w:left w:val="nil"/>
              <w:bottom w:val="nil"/>
              <w:right w:val="nil"/>
            </w:tcBorders>
            <w:shd w:val="clear" w:color="auto" w:fill="auto"/>
            <w:vAlign w:val="bottom"/>
            <w:hideMark/>
          </w:tcPr>
          <w:p w:rsidR="00FB5AB6" w:rsidRPr="00D27696" w:rsidRDefault="00FB5AB6" w:rsidP="008E3A78">
            <w:pPr>
              <w:rPr>
                <w:rFonts w:ascii="Arial" w:hAnsi="Arial" w:cs="Arial"/>
                <w:b/>
                <w:bCs/>
              </w:rPr>
            </w:pPr>
          </w:p>
        </w:tc>
        <w:tc>
          <w:tcPr>
            <w:tcW w:w="854" w:type="dxa"/>
            <w:tcBorders>
              <w:top w:val="nil"/>
              <w:left w:val="nil"/>
              <w:bottom w:val="nil"/>
              <w:right w:val="nil"/>
            </w:tcBorders>
            <w:shd w:val="clear" w:color="auto" w:fill="auto"/>
            <w:vAlign w:val="bottom"/>
            <w:hideMark/>
          </w:tcPr>
          <w:p w:rsidR="00FB5AB6" w:rsidRPr="00D27696" w:rsidRDefault="00FB5AB6" w:rsidP="008E3A78">
            <w:pPr>
              <w:rPr>
                <w:rFonts w:ascii="Arial" w:hAnsi="Arial" w:cs="Arial"/>
                <w:b/>
                <w:bCs/>
              </w:rPr>
            </w:pPr>
          </w:p>
        </w:tc>
        <w:tc>
          <w:tcPr>
            <w:tcW w:w="1179" w:type="dxa"/>
            <w:tcBorders>
              <w:top w:val="nil"/>
              <w:left w:val="nil"/>
              <w:bottom w:val="nil"/>
              <w:right w:val="nil"/>
            </w:tcBorders>
            <w:shd w:val="clear" w:color="auto" w:fill="auto"/>
            <w:vAlign w:val="bottom"/>
            <w:hideMark/>
          </w:tcPr>
          <w:p w:rsidR="00FB5AB6" w:rsidRPr="00D27696" w:rsidRDefault="00FB5AB6" w:rsidP="008E3A78">
            <w:pPr>
              <w:rPr>
                <w:rFonts w:ascii="Arial" w:hAnsi="Arial" w:cs="Arial"/>
                <w:b/>
                <w:bCs/>
              </w:rPr>
            </w:pPr>
          </w:p>
        </w:tc>
        <w:tc>
          <w:tcPr>
            <w:tcW w:w="1576" w:type="dxa"/>
            <w:tcBorders>
              <w:top w:val="nil"/>
              <w:left w:val="nil"/>
              <w:bottom w:val="nil"/>
              <w:right w:val="nil"/>
            </w:tcBorders>
            <w:shd w:val="clear" w:color="auto" w:fill="auto"/>
            <w:vAlign w:val="bottom"/>
            <w:hideMark/>
          </w:tcPr>
          <w:p w:rsidR="00FB5AB6" w:rsidRPr="00D27696" w:rsidRDefault="00FB5AB6" w:rsidP="008E3A78">
            <w:pPr>
              <w:rPr>
                <w:rFonts w:ascii="Arial" w:hAnsi="Arial" w:cs="Arial"/>
                <w:b/>
                <w:bCs/>
              </w:rPr>
            </w:pPr>
          </w:p>
        </w:tc>
        <w:tc>
          <w:tcPr>
            <w:tcW w:w="1072" w:type="dxa"/>
            <w:tcBorders>
              <w:top w:val="nil"/>
              <w:left w:val="nil"/>
              <w:bottom w:val="nil"/>
              <w:right w:val="nil"/>
            </w:tcBorders>
            <w:shd w:val="clear" w:color="auto" w:fill="auto"/>
            <w:vAlign w:val="bottom"/>
            <w:hideMark/>
          </w:tcPr>
          <w:p w:rsidR="00FB5AB6" w:rsidRPr="00D27696" w:rsidRDefault="00FB5AB6" w:rsidP="008E3A78">
            <w:pPr>
              <w:rPr>
                <w:rFonts w:ascii="Arial" w:hAnsi="Arial" w:cs="Arial"/>
                <w:b/>
                <w:bCs/>
              </w:rPr>
            </w:pPr>
          </w:p>
        </w:tc>
        <w:tc>
          <w:tcPr>
            <w:tcW w:w="2498" w:type="dxa"/>
            <w:gridSpan w:val="2"/>
            <w:tcBorders>
              <w:top w:val="nil"/>
              <w:left w:val="nil"/>
              <w:bottom w:val="nil"/>
              <w:right w:val="nil"/>
            </w:tcBorders>
            <w:shd w:val="clear" w:color="auto" w:fill="auto"/>
            <w:vAlign w:val="bottom"/>
            <w:hideMark/>
          </w:tcPr>
          <w:p w:rsidR="00FB5AB6" w:rsidRPr="00D27696" w:rsidRDefault="00FB5AB6" w:rsidP="008E3A78">
            <w:pPr>
              <w:jc w:val="right"/>
              <w:rPr>
                <w:rFonts w:ascii="Arial" w:hAnsi="Arial" w:cs="Arial"/>
                <w:b/>
                <w:bCs/>
              </w:rPr>
            </w:pPr>
            <w:r w:rsidRPr="00D27696">
              <w:rPr>
                <w:rFonts w:ascii="Arial" w:hAnsi="Arial" w:cs="Arial"/>
                <w:b/>
                <w:bCs/>
              </w:rPr>
              <w:t>Таблица 2</w:t>
            </w:r>
          </w:p>
        </w:tc>
      </w:tr>
      <w:tr w:rsidR="00FB5AB6" w:rsidRPr="00D27696" w:rsidTr="008E3A78">
        <w:trPr>
          <w:trHeight w:val="1410"/>
        </w:trPr>
        <w:tc>
          <w:tcPr>
            <w:tcW w:w="14757" w:type="dxa"/>
            <w:gridSpan w:val="8"/>
            <w:tcBorders>
              <w:top w:val="nil"/>
              <w:left w:val="nil"/>
              <w:bottom w:val="nil"/>
              <w:right w:val="nil"/>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Ведомственная структура расходов местного бюджета на 2021-2022 годы</w:t>
            </w:r>
          </w:p>
        </w:tc>
      </w:tr>
      <w:tr w:rsidR="00FB5AB6" w:rsidRPr="00D27696" w:rsidTr="008E3A78">
        <w:trPr>
          <w:trHeight w:val="315"/>
        </w:trPr>
        <w:tc>
          <w:tcPr>
            <w:tcW w:w="5928"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1650"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854"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1179"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1576"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1072"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1234" w:type="dxa"/>
            <w:tcBorders>
              <w:top w:val="nil"/>
              <w:left w:val="nil"/>
              <w:bottom w:val="nil"/>
              <w:right w:val="nil"/>
            </w:tcBorders>
            <w:shd w:val="clear" w:color="auto" w:fill="auto"/>
            <w:noWrap/>
            <w:vAlign w:val="bottom"/>
            <w:hideMark/>
          </w:tcPr>
          <w:p w:rsidR="00FB5AB6" w:rsidRPr="00D27696" w:rsidRDefault="00FB5AB6" w:rsidP="008E3A78">
            <w:pPr>
              <w:rPr>
                <w:rFonts w:ascii="Arial" w:hAnsi="Arial" w:cs="Arial"/>
                <w:color w:val="000000"/>
              </w:rPr>
            </w:pPr>
          </w:p>
        </w:tc>
        <w:tc>
          <w:tcPr>
            <w:tcW w:w="1264" w:type="dxa"/>
            <w:tcBorders>
              <w:top w:val="nil"/>
              <w:left w:val="nil"/>
              <w:bottom w:val="nil"/>
              <w:right w:val="nil"/>
            </w:tcBorders>
            <w:shd w:val="clear" w:color="auto" w:fill="auto"/>
            <w:noWrap/>
            <w:vAlign w:val="center"/>
            <w:hideMark/>
          </w:tcPr>
          <w:p w:rsidR="00FB5AB6" w:rsidRPr="00D27696" w:rsidRDefault="00FB5AB6" w:rsidP="008E3A78">
            <w:pPr>
              <w:rPr>
                <w:rFonts w:ascii="Arial" w:hAnsi="Arial" w:cs="Arial"/>
              </w:rPr>
            </w:pPr>
            <w:proofErr w:type="spellStart"/>
            <w:r w:rsidRPr="00D27696">
              <w:rPr>
                <w:rFonts w:ascii="Arial" w:hAnsi="Arial" w:cs="Arial"/>
              </w:rPr>
              <w:t>тыс</w:t>
            </w:r>
            <w:proofErr w:type="gramStart"/>
            <w:r w:rsidRPr="00D27696">
              <w:rPr>
                <w:rFonts w:ascii="Arial" w:hAnsi="Arial" w:cs="Arial"/>
              </w:rPr>
              <w:t>.р</w:t>
            </w:r>
            <w:proofErr w:type="gramEnd"/>
            <w:r w:rsidRPr="00D27696">
              <w:rPr>
                <w:rFonts w:ascii="Arial" w:hAnsi="Arial" w:cs="Arial"/>
              </w:rPr>
              <w:t>ублей</w:t>
            </w:r>
            <w:proofErr w:type="spellEnd"/>
          </w:p>
        </w:tc>
      </w:tr>
      <w:tr w:rsidR="00FB5AB6" w:rsidRPr="00D27696" w:rsidTr="008E3A78">
        <w:trPr>
          <w:trHeight w:val="300"/>
        </w:trPr>
        <w:tc>
          <w:tcPr>
            <w:tcW w:w="5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Наименование показателя</w:t>
            </w:r>
          </w:p>
        </w:tc>
        <w:tc>
          <w:tcPr>
            <w:tcW w:w="6331" w:type="dxa"/>
            <w:gridSpan w:val="5"/>
            <w:tcBorders>
              <w:top w:val="single" w:sz="4" w:space="0" w:color="auto"/>
              <w:left w:val="nil"/>
              <w:bottom w:val="single" w:sz="4" w:space="0" w:color="auto"/>
              <w:right w:val="nil"/>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Код ведомственной классификации</w:t>
            </w:r>
          </w:p>
        </w:tc>
        <w:tc>
          <w:tcPr>
            <w:tcW w:w="1234" w:type="dxa"/>
            <w:tcBorders>
              <w:top w:val="single" w:sz="4" w:space="0" w:color="auto"/>
              <w:left w:val="single" w:sz="4" w:space="0" w:color="auto"/>
              <w:bottom w:val="single" w:sz="4" w:space="0" w:color="auto"/>
              <w:right w:val="nil"/>
            </w:tcBorders>
            <w:shd w:val="clear" w:color="auto" w:fill="auto"/>
            <w:vAlign w:val="center"/>
            <w:hideMark/>
          </w:tcPr>
          <w:p w:rsidR="00FB5AB6" w:rsidRPr="00D27696" w:rsidRDefault="00FB5AB6" w:rsidP="008E3A78">
            <w:pPr>
              <w:rPr>
                <w:rFonts w:ascii="Arial" w:hAnsi="Arial" w:cs="Arial"/>
                <w:b/>
                <w:bCs/>
                <w:color w:val="000000"/>
              </w:rPr>
            </w:pPr>
            <w:r w:rsidRPr="00D27696">
              <w:rPr>
                <w:rFonts w:ascii="Arial" w:hAnsi="Arial" w:cs="Arial"/>
                <w:b/>
                <w:bCs/>
                <w:color w:val="000000"/>
              </w:rPr>
              <w:t>Плановый</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b/>
                <w:bCs/>
                <w:color w:val="000000"/>
              </w:rPr>
            </w:pPr>
            <w:r w:rsidRPr="00D27696">
              <w:rPr>
                <w:rFonts w:ascii="Arial" w:hAnsi="Arial" w:cs="Arial"/>
                <w:b/>
                <w:bCs/>
                <w:color w:val="000000"/>
              </w:rPr>
              <w:t xml:space="preserve"> период</w:t>
            </w:r>
          </w:p>
        </w:tc>
      </w:tr>
      <w:tr w:rsidR="00FB5AB6" w:rsidRPr="00D27696" w:rsidTr="008E3A78">
        <w:trPr>
          <w:trHeight w:val="1020"/>
        </w:trPr>
        <w:tc>
          <w:tcPr>
            <w:tcW w:w="5928" w:type="dxa"/>
            <w:vMerge/>
            <w:tcBorders>
              <w:top w:val="single" w:sz="4" w:space="0" w:color="auto"/>
              <w:left w:val="single" w:sz="4" w:space="0" w:color="auto"/>
              <w:bottom w:val="single" w:sz="4" w:space="0" w:color="auto"/>
              <w:right w:val="single" w:sz="4" w:space="0" w:color="auto"/>
            </w:tcBorders>
            <w:vAlign w:val="center"/>
            <w:hideMark/>
          </w:tcPr>
          <w:p w:rsidR="00FB5AB6" w:rsidRPr="00D27696" w:rsidRDefault="00FB5AB6" w:rsidP="008E3A78">
            <w:pPr>
              <w:rPr>
                <w:rFonts w:ascii="Arial" w:hAnsi="Arial" w:cs="Arial"/>
                <w:b/>
                <w:bCs/>
                <w:color w:val="000000"/>
              </w:rPr>
            </w:pP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Главный распорядитель бюджетных средств</w:t>
            </w:r>
          </w:p>
        </w:tc>
        <w:tc>
          <w:tcPr>
            <w:tcW w:w="854"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раздел</w:t>
            </w:r>
          </w:p>
        </w:tc>
        <w:tc>
          <w:tcPr>
            <w:tcW w:w="1179"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подраздел</w:t>
            </w:r>
          </w:p>
        </w:tc>
        <w:tc>
          <w:tcPr>
            <w:tcW w:w="1576"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целевая статья</w:t>
            </w:r>
          </w:p>
        </w:tc>
        <w:tc>
          <w:tcPr>
            <w:tcW w:w="1072"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вид расходов</w:t>
            </w:r>
          </w:p>
        </w:tc>
        <w:tc>
          <w:tcPr>
            <w:tcW w:w="1234"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Сумма      2021</w:t>
            </w:r>
          </w:p>
        </w:tc>
        <w:tc>
          <w:tcPr>
            <w:tcW w:w="1264"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Сумма     2022</w:t>
            </w:r>
          </w:p>
        </w:tc>
      </w:tr>
      <w:tr w:rsidR="00FB5AB6" w:rsidRPr="00D27696" w:rsidTr="008E3A78">
        <w:trPr>
          <w:trHeight w:val="630"/>
        </w:trPr>
        <w:tc>
          <w:tcPr>
            <w:tcW w:w="5928"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b/>
                <w:bCs/>
                <w:color w:val="000000"/>
              </w:rPr>
            </w:pPr>
            <w:r w:rsidRPr="00D27696">
              <w:rPr>
                <w:rFonts w:ascii="Arial" w:hAnsi="Arial" w:cs="Arial"/>
                <w:b/>
                <w:bCs/>
                <w:color w:val="000000"/>
              </w:rPr>
              <w:t>администрация Чебаковского сельсовета Северного района Новосибирской области</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179"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576"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72"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34"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2339,6</w:t>
            </w:r>
          </w:p>
        </w:tc>
        <w:tc>
          <w:tcPr>
            <w:tcW w:w="1264"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1573,1</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Общегосударственные вопросы</w:t>
            </w:r>
          </w:p>
        </w:tc>
        <w:tc>
          <w:tcPr>
            <w:tcW w:w="165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1092,3</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811,3</w:t>
            </w:r>
          </w:p>
        </w:tc>
      </w:tr>
      <w:tr w:rsidR="00FB5AB6" w:rsidRPr="00D27696" w:rsidTr="008E3A78">
        <w:trPr>
          <w:trHeight w:val="94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Функционирование высшего должностного лица субъекта Российской Федерации и муниципального образования</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02</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718,2</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718,2</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718,2</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718,2</w:t>
            </w:r>
          </w:p>
        </w:tc>
      </w:tr>
      <w:tr w:rsidR="00FB5AB6" w:rsidRPr="00D27696" w:rsidTr="008E3A78">
        <w:trPr>
          <w:trHeight w:val="630"/>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lastRenderedPageBreak/>
              <w:t>Расходы на содержание органов местного самоуправления</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99 0 00 03000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718,2</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718,2</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Глава муниципального образования</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99 0 00 03110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718,2</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718,2</w:t>
            </w:r>
          </w:p>
        </w:tc>
      </w:tr>
      <w:tr w:rsidR="00FB5AB6" w:rsidRPr="00D27696" w:rsidTr="008E3A78">
        <w:trPr>
          <w:trHeight w:val="157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99 0 00 03110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100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718,2</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718,2</w:t>
            </w:r>
          </w:p>
        </w:tc>
      </w:tr>
      <w:tr w:rsidR="00FB5AB6" w:rsidRPr="00D27696" w:rsidTr="008E3A78">
        <w:trPr>
          <w:trHeight w:val="630"/>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Расходы на выплаты персоналу государственных (муниципальных) органов</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99 0 00 03110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120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718,2</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718,2</w:t>
            </w:r>
          </w:p>
        </w:tc>
      </w:tr>
      <w:tr w:rsidR="00FB5AB6" w:rsidRPr="00D27696" w:rsidTr="008E3A78">
        <w:trPr>
          <w:trHeight w:val="1260"/>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04</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341,1</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60,1</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Непрограммные направления местного бюджета</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04</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99 0 00 00000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341,0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60,0</w:t>
            </w:r>
          </w:p>
        </w:tc>
      </w:tr>
      <w:tr w:rsidR="00FB5AB6" w:rsidRPr="00D27696" w:rsidTr="008E3A78">
        <w:trPr>
          <w:trHeight w:val="630"/>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Расходы на содержание органов местного самоуправления</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99 0 00 03000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341,0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60,0</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Центральный аппарат</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99 0 00 03120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341,0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55,0</w:t>
            </w:r>
          </w:p>
        </w:tc>
      </w:tr>
      <w:tr w:rsidR="00FB5AB6" w:rsidRPr="00D27696" w:rsidTr="008E3A78">
        <w:trPr>
          <w:trHeight w:val="630"/>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Закупка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99 0 00 03120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321,0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55,0</w:t>
            </w:r>
          </w:p>
        </w:tc>
      </w:tr>
      <w:tr w:rsidR="00FB5AB6" w:rsidRPr="00D27696" w:rsidTr="008E3A78">
        <w:trPr>
          <w:trHeight w:val="630"/>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закупки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99 0 00 03120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321,0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55,0</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бюджетные ассигнования</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99 0 00 03120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800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20,0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Уплата налогов, сборов и иных платежей</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99 0 00 03120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850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20,0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r>
      <w:tr w:rsidR="00FB5AB6" w:rsidRPr="00D27696" w:rsidTr="008E3A78">
        <w:trPr>
          <w:trHeight w:val="1260"/>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rPr>
            </w:pPr>
            <w:r w:rsidRPr="00D27696">
              <w:rPr>
                <w:rFonts w:ascii="Arial" w:hAnsi="Arial" w:cs="Arial"/>
              </w:rPr>
              <w:lastRenderedPageBreak/>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99 0 00 70190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r>
      <w:tr w:rsidR="00FB5AB6" w:rsidRPr="00D27696" w:rsidTr="008E3A78">
        <w:trPr>
          <w:trHeight w:val="630"/>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99 0 00 70190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r>
      <w:tr w:rsidR="00FB5AB6" w:rsidRPr="00D27696" w:rsidTr="008E3A78">
        <w:trPr>
          <w:trHeight w:val="630"/>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rPr>
            </w:pPr>
            <w:r w:rsidRPr="00D27696">
              <w:rPr>
                <w:rFonts w:ascii="Arial" w:hAnsi="Arial" w:cs="Arial"/>
              </w:rPr>
              <w:t>Иные закупки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99 0 00 70190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r>
      <w:tr w:rsidR="00FB5AB6" w:rsidRPr="00D27696" w:rsidTr="008E3A78">
        <w:trPr>
          <w:trHeight w:val="94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06</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30,0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30,0</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06</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30,0</w:t>
            </w:r>
          </w:p>
        </w:tc>
      </w:tr>
      <w:tr w:rsidR="00FB5AB6" w:rsidRPr="00D27696" w:rsidTr="008E3A78">
        <w:trPr>
          <w:trHeight w:val="94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proofErr w:type="gramStart"/>
            <w:r w:rsidRPr="00D27696">
              <w:rPr>
                <w:rFonts w:ascii="Arial" w:hAnsi="Arial" w:cs="Arial"/>
                <w:color w:val="000000"/>
              </w:rPr>
              <w:t>Средства</w:t>
            </w:r>
            <w:proofErr w:type="gramEnd"/>
            <w:r w:rsidRPr="00D27696">
              <w:rPr>
                <w:rFonts w:ascii="Arial" w:hAnsi="Arial" w:cs="Arial"/>
                <w:color w:val="000000"/>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06</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99 0 00 84010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30,0</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Межбюджетные трансферты</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06</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99 0 00 84010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500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30,0</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межбюджетные трансферты</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06</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99 0 00 84010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540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30,0</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Резервные фонды</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11</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3,0</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11</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Резервные фонды местных администраций</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11</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xml:space="preserve">99 0 00 20550 </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бюджетные ассигнования</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11</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99 0 00 20550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800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Резервные средства</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11</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xml:space="preserve">99 0 00 </w:t>
            </w:r>
            <w:r w:rsidRPr="00D27696">
              <w:rPr>
                <w:rFonts w:ascii="Arial" w:hAnsi="Arial" w:cs="Arial"/>
                <w:color w:val="000000"/>
              </w:rPr>
              <w:lastRenderedPageBreak/>
              <w:t xml:space="preserve">20550 </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lastRenderedPageBreak/>
              <w:t>870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lastRenderedPageBreak/>
              <w:t>Национальная оборона</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02</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101,6</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103,5</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Мобилизационная и вневойсковая подготовка</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02</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03</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101,6</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103,5</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101,6</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103,5</w:t>
            </w:r>
          </w:p>
        </w:tc>
      </w:tr>
      <w:tr w:rsidR="00FB5AB6" w:rsidRPr="00D27696" w:rsidTr="008E3A78">
        <w:trPr>
          <w:trHeight w:val="94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99 0 00 51180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101,6</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103,5</w:t>
            </w:r>
          </w:p>
        </w:tc>
      </w:tr>
      <w:tr w:rsidR="00FB5AB6" w:rsidRPr="00D27696" w:rsidTr="008E3A78">
        <w:trPr>
          <w:trHeight w:val="157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99 0 00 51180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100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100,7</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102,6</w:t>
            </w:r>
          </w:p>
        </w:tc>
      </w:tr>
      <w:tr w:rsidR="00FB5AB6" w:rsidRPr="00D27696" w:rsidTr="008E3A78">
        <w:trPr>
          <w:trHeight w:val="630"/>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Расходы на выплаты персоналу государственных (муниципальных) органов</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99 0 00 51180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120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100,7</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102,6</w:t>
            </w:r>
          </w:p>
        </w:tc>
      </w:tr>
      <w:tr w:rsidR="00FB5AB6" w:rsidRPr="00D27696" w:rsidTr="008E3A78">
        <w:trPr>
          <w:trHeight w:val="630"/>
        </w:trPr>
        <w:tc>
          <w:tcPr>
            <w:tcW w:w="5928"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99 0 00 51180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0,9</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0,9</w:t>
            </w:r>
          </w:p>
        </w:tc>
      </w:tr>
      <w:tr w:rsidR="00FB5AB6" w:rsidRPr="00D27696" w:rsidTr="008E3A78">
        <w:trPr>
          <w:trHeight w:val="630"/>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закупки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02</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99 0 00 51180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0,9</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0,9</w:t>
            </w:r>
          </w:p>
        </w:tc>
      </w:tr>
      <w:tr w:rsidR="00FB5AB6" w:rsidRPr="00D27696" w:rsidTr="008E3A78">
        <w:trPr>
          <w:trHeight w:val="630"/>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Национальная безопасность и правоохранительная деятельность</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03</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3,0</w:t>
            </w:r>
          </w:p>
        </w:tc>
      </w:tr>
      <w:tr w:rsidR="00FB5AB6" w:rsidRPr="00D27696" w:rsidTr="008E3A78">
        <w:trPr>
          <w:trHeight w:val="94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Защита населения и территории от чрезвычайных ситуаций природного и техногенного характера, гражданская оборона</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03</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09</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3,0</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3,0</w:t>
            </w:r>
          </w:p>
        </w:tc>
      </w:tr>
      <w:tr w:rsidR="00FB5AB6" w:rsidRPr="00D27696" w:rsidTr="008E3A78">
        <w:trPr>
          <w:trHeight w:val="94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lastRenderedPageBreak/>
              <w:t>Мероприятия по предупреждению и ликвидации последствий чрезвычайных ситуаций и стихийных бедствий</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99 0 00 18010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r>
      <w:tr w:rsidR="00FB5AB6" w:rsidRPr="00D27696" w:rsidTr="008E3A78">
        <w:trPr>
          <w:trHeight w:val="630"/>
        </w:trPr>
        <w:tc>
          <w:tcPr>
            <w:tcW w:w="5928"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99 0 00 18010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r>
      <w:tr w:rsidR="00FB5AB6" w:rsidRPr="00D27696" w:rsidTr="008E3A78">
        <w:trPr>
          <w:trHeight w:val="630"/>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закупки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99 0 00 18010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Национальная экономика</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04</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487,1</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518,2</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Дорожное хозяйство (дорожные фонды)</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04</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09</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484,1</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518,2</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04</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09</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484,1</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518,2</w:t>
            </w:r>
          </w:p>
        </w:tc>
      </w:tr>
      <w:tr w:rsidR="00FB5AB6" w:rsidRPr="00D27696" w:rsidTr="008E3A78">
        <w:trPr>
          <w:trHeight w:val="1575"/>
        </w:trPr>
        <w:tc>
          <w:tcPr>
            <w:tcW w:w="5928" w:type="dxa"/>
            <w:tcBorders>
              <w:top w:val="nil"/>
              <w:left w:val="single" w:sz="4" w:space="0" w:color="auto"/>
              <w:bottom w:val="single" w:sz="4" w:space="0" w:color="auto"/>
              <w:right w:val="single" w:sz="4" w:space="0" w:color="auto"/>
            </w:tcBorders>
            <w:shd w:val="clear" w:color="000000" w:fill="FFFFFF"/>
            <w:vAlign w:val="center"/>
            <w:hideMark/>
          </w:tcPr>
          <w:p w:rsidR="00FB5AB6" w:rsidRPr="00D27696" w:rsidRDefault="00FB5AB6" w:rsidP="008E3A78">
            <w:pPr>
              <w:rPr>
                <w:rFonts w:ascii="Arial" w:hAnsi="Arial" w:cs="Arial"/>
              </w:rPr>
            </w:pPr>
            <w:r w:rsidRPr="00D27696">
              <w:rPr>
                <w:rFonts w:ascii="Arial" w:hAnsi="Arial" w:cs="Arial"/>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1650" w:type="dxa"/>
            <w:tcBorders>
              <w:top w:val="nil"/>
              <w:left w:val="nil"/>
              <w:bottom w:val="single" w:sz="4" w:space="0" w:color="auto"/>
              <w:right w:val="single" w:sz="4" w:space="0" w:color="auto"/>
            </w:tcBorders>
            <w:shd w:val="clear" w:color="000000" w:fill="FFFFFF"/>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179"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09</w:t>
            </w:r>
          </w:p>
        </w:tc>
        <w:tc>
          <w:tcPr>
            <w:tcW w:w="1576"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99 0 00 80760</w:t>
            </w:r>
          </w:p>
        </w:tc>
        <w:tc>
          <w:tcPr>
            <w:tcW w:w="1072"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484,1</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518,2</w:t>
            </w:r>
          </w:p>
        </w:tc>
      </w:tr>
      <w:tr w:rsidR="00FB5AB6" w:rsidRPr="00D27696" w:rsidTr="008E3A78">
        <w:trPr>
          <w:trHeight w:val="630"/>
        </w:trPr>
        <w:tc>
          <w:tcPr>
            <w:tcW w:w="5928" w:type="dxa"/>
            <w:tcBorders>
              <w:top w:val="nil"/>
              <w:left w:val="single" w:sz="4" w:space="0" w:color="auto"/>
              <w:bottom w:val="single" w:sz="4" w:space="0" w:color="auto"/>
              <w:right w:val="single" w:sz="4" w:space="0" w:color="auto"/>
            </w:tcBorders>
            <w:shd w:val="clear" w:color="000000" w:fill="FFFFFF"/>
            <w:vAlign w:val="bottom"/>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vAlign w:val="bottom"/>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179"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09</w:t>
            </w:r>
          </w:p>
        </w:tc>
        <w:tc>
          <w:tcPr>
            <w:tcW w:w="1576"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99 0 00 80760</w:t>
            </w:r>
          </w:p>
        </w:tc>
        <w:tc>
          <w:tcPr>
            <w:tcW w:w="1072"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484,1</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518,2</w:t>
            </w:r>
          </w:p>
        </w:tc>
      </w:tr>
      <w:tr w:rsidR="00FB5AB6" w:rsidRPr="00D27696" w:rsidTr="008E3A78">
        <w:trPr>
          <w:trHeight w:val="630"/>
        </w:trPr>
        <w:tc>
          <w:tcPr>
            <w:tcW w:w="5928" w:type="dxa"/>
            <w:tcBorders>
              <w:top w:val="nil"/>
              <w:left w:val="single" w:sz="4" w:space="0" w:color="auto"/>
              <w:bottom w:val="single" w:sz="4" w:space="0" w:color="auto"/>
              <w:right w:val="single" w:sz="4" w:space="0" w:color="auto"/>
            </w:tcBorders>
            <w:shd w:val="clear" w:color="000000" w:fill="FFFFFF"/>
            <w:vAlign w:val="bottom"/>
            <w:hideMark/>
          </w:tcPr>
          <w:p w:rsidR="00FB5AB6" w:rsidRPr="00D27696" w:rsidRDefault="00FB5AB6" w:rsidP="008E3A78">
            <w:pPr>
              <w:rPr>
                <w:rFonts w:ascii="Arial" w:hAnsi="Arial" w:cs="Arial"/>
              </w:rPr>
            </w:pPr>
            <w:r w:rsidRPr="00D27696">
              <w:rPr>
                <w:rFonts w:ascii="Arial" w:hAnsi="Arial" w:cs="Arial"/>
              </w:rPr>
              <w:t>Иные закупки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000000" w:fill="FFFFFF"/>
            <w:vAlign w:val="bottom"/>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179"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09</w:t>
            </w:r>
          </w:p>
        </w:tc>
        <w:tc>
          <w:tcPr>
            <w:tcW w:w="1576"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99 0 00 80760</w:t>
            </w:r>
          </w:p>
        </w:tc>
        <w:tc>
          <w:tcPr>
            <w:tcW w:w="1072" w:type="dxa"/>
            <w:tcBorders>
              <w:top w:val="nil"/>
              <w:left w:val="nil"/>
              <w:bottom w:val="single" w:sz="4" w:space="0" w:color="auto"/>
              <w:right w:val="single" w:sz="4" w:space="0" w:color="auto"/>
            </w:tcBorders>
            <w:shd w:val="clear" w:color="000000" w:fill="FFFFFF"/>
            <w:noWrap/>
            <w:vAlign w:val="bottom"/>
            <w:hideMark/>
          </w:tcPr>
          <w:p w:rsidR="00FB5AB6" w:rsidRPr="00D27696" w:rsidRDefault="00FB5AB6" w:rsidP="008E3A78">
            <w:pPr>
              <w:jc w:val="center"/>
              <w:rPr>
                <w:rFonts w:ascii="Arial" w:hAnsi="Arial" w:cs="Arial"/>
              </w:rPr>
            </w:pPr>
            <w:r w:rsidRPr="00D27696">
              <w:rPr>
                <w:rFonts w:ascii="Arial" w:hAnsi="Arial" w:cs="Arial"/>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484,1</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518,2</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rPr>
            </w:pPr>
            <w:r w:rsidRPr="00D27696">
              <w:rPr>
                <w:rFonts w:ascii="Arial" w:hAnsi="Arial" w:cs="Arial"/>
                <w:b/>
                <w:bCs/>
              </w:rPr>
              <w:t>Другие вопросы в области национальной экономики</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04</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12</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 </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3,0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0,0</w:t>
            </w:r>
          </w:p>
        </w:tc>
      </w:tr>
      <w:tr w:rsidR="00FB5AB6" w:rsidRPr="00D27696" w:rsidTr="008E3A78">
        <w:trPr>
          <w:trHeight w:val="94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Муниципальная программа "О развитии субъектов малого и среднего предпринимательства на территории Чебаковского сельсовета на 2019-2021 годы"</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12</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81 0 00 00000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0,0</w:t>
            </w:r>
          </w:p>
        </w:tc>
      </w:tr>
      <w:tr w:rsidR="00FB5AB6" w:rsidRPr="00D27696" w:rsidTr="008E3A78">
        <w:trPr>
          <w:trHeight w:val="630"/>
        </w:trPr>
        <w:tc>
          <w:tcPr>
            <w:tcW w:w="5928"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Основное мероприятие: "Субсидирование части затрат "</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12</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81 0 06 00000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0,0</w:t>
            </w:r>
          </w:p>
        </w:tc>
      </w:tr>
      <w:tr w:rsidR="00FB5AB6" w:rsidRPr="00D27696" w:rsidTr="008E3A78">
        <w:trPr>
          <w:trHeight w:val="1260"/>
        </w:trPr>
        <w:tc>
          <w:tcPr>
            <w:tcW w:w="5928"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lastRenderedPageBreak/>
              <w:t xml:space="preserve">Реализация мероприятий муниципальной программы "О развитии субъектов малого и среднего предпринимательства на территории Чебаковского сельсовета на 2019-2021 годы" </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12</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81 0 06 80690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0,0</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Иные межбюджетные трансферты</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12</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81 0 06 80690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800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0,0</w:t>
            </w:r>
          </w:p>
        </w:tc>
      </w:tr>
      <w:tr w:rsidR="00FB5AB6" w:rsidRPr="00D27696" w:rsidTr="008E3A78">
        <w:trPr>
          <w:trHeight w:val="1260"/>
        </w:trPr>
        <w:tc>
          <w:tcPr>
            <w:tcW w:w="5928"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 xml:space="preserve">Субсидии юридическим лицам (кроме </w:t>
            </w:r>
            <w:proofErr w:type="spellStart"/>
            <w:r w:rsidRPr="00D27696">
              <w:rPr>
                <w:rFonts w:ascii="Arial" w:hAnsi="Arial" w:cs="Arial"/>
              </w:rPr>
              <w:t>некомерческих</w:t>
            </w:r>
            <w:proofErr w:type="spellEnd"/>
            <w:r w:rsidRPr="00D27696">
              <w:rPr>
                <w:rFonts w:ascii="Arial" w:hAnsi="Arial" w:cs="Arial"/>
              </w:rPr>
              <w:t xml:space="preserve"> организаций), индивидуальным предпринимателям, физическим лицам - производителям товаров, работ, услуг</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04</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12</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81 0 06 80690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810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0,0</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Жилищно-коммунальное хозяйство</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05</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505,6</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53,5</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b/>
                <w:bCs/>
              </w:rPr>
            </w:pPr>
            <w:r w:rsidRPr="00D27696">
              <w:rPr>
                <w:rFonts w:ascii="Arial" w:hAnsi="Arial" w:cs="Arial"/>
                <w:b/>
                <w:bCs/>
              </w:rPr>
              <w:t>Благоустройство</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05</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03</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290,6</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43,5</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03</w:t>
            </w:r>
          </w:p>
        </w:tc>
        <w:tc>
          <w:tcPr>
            <w:tcW w:w="157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99 0 00 00000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290,6</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43,5</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Уличное освещение</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05</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57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99 0 00 06010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290,6</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43,5</w:t>
            </w:r>
          </w:p>
        </w:tc>
      </w:tr>
      <w:tr w:rsidR="00FB5AB6" w:rsidRPr="00D27696" w:rsidTr="008E3A78">
        <w:trPr>
          <w:trHeight w:val="630"/>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Закупка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05</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57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99 0 00 06010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290,6</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43,5</w:t>
            </w:r>
          </w:p>
        </w:tc>
      </w:tr>
      <w:tr w:rsidR="00FB5AB6" w:rsidRPr="00D27696" w:rsidTr="008E3A78">
        <w:trPr>
          <w:trHeight w:val="630"/>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Иные закупки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05</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03</w:t>
            </w:r>
          </w:p>
        </w:tc>
        <w:tc>
          <w:tcPr>
            <w:tcW w:w="157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99 0 00 06010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290,6</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43,5</w:t>
            </w:r>
          </w:p>
        </w:tc>
      </w:tr>
      <w:tr w:rsidR="00FB5AB6" w:rsidRPr="00D27696" w:rsidTr="008E3A78">
        <w:trPr>
          <w:trHeight w:val="630"/>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Другие вопросы в области жилищно-коммунального хозяйства</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05</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05</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215,0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10,0</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Непрограммные направления местного бюджета</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05</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05</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99 0 00 00000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215,0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10,0</w:t>
            </w:r>
          </w:p>
        </w:tc>
      </w:tr>
      <w:tr w:rsidR="00FB5AB6" w:rsidRPr="00D27696" w:rsidTr="008E3A78">
        <w:trPr>
          <w:trHeight w:val="630"/>
        </w:trPr>
        <w:tc>
          <w:tcPr>
            <w:tcW w:w="5928"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 xml:space="preserve">Обеспечение деятельности  учреждений жилищно-коммунального хозяйства </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99 0 00 05180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215,0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10,0</w:t>
            </w:r>
          </w:p>
        </w:tc>
      </w:tr>
      <w:tr w:rsidR="00FB5AB6" w:rsidRPr="00D27696" w:rsidTr="008E3A78">
        <w:trPr>
          <w:trHeight w:val="1575"/>
        </w:trPr>
        <w:tc>
          <w:tcPr>
            <w:tcW w:w="5928"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99 0 00 05180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100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215,0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10,0</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Расходы на выплаты персоналу казенных учреждений</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05</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99 0 00 05180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110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215,0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10,0</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Социальная политика</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10</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79,0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0,0</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Пенсионное обеспечение</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10</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01</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79,0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0,0</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10</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79,0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0,0</w:t>
            </w:r>
          </w:p>
        </w:tc>
      </w:tr>
      <w:tr w:rsidR="00FB5AB6" w:rsidRPr="00D27696" w:rsidTr="008E3A78">
        <w:trPr>
          <w:trHeight w:val="630"/>
        </w:trPr>
        <w:tc>
          <w:tcPr>
            <w:tcW w:w="5928" w:type="dxa"/>
            <w:tcBorders>
              <w:top w:val="nil"/>
              <w:left w:val="single" w:sz="4" w:space="0" w:color="auto"/>
              <w:bottom w:val="single" w:sz="4" w:space="0" w:color="auto"/>
              <w:right w:val="single" w:sz="4" w:space="0" w:color="auto"/>
            </w:tcBorders>
            <w:shd w:val="clear" w:color="auto" w:fill="auto"/>
            <w:vAlign w:val="bottom"/>
            <w:hideMark/>
          </w:tcPr>
          <w:p w:rsidR="00FB5AB6" w:rsidRPr="00D27696" w:rsidRDefault="00FB5AB6" w:rsidP="008E3A78">
            <w:pPr>
              <w:rPr>
                <w:rFonts w:ascii="Arial" w:hAnsi="Arial" w:cs="Arial"/>
                <w:color w:val="000000"/>
              </w:rPr>
            </w:pPr>
            <w:r w:rsidRPr="00D27696">
              <w:rPr>
                <w:rFonts w:ascii="Arial" w:hAnsi="Arial" w:cs="Arial"/>
                <w:color w:val="000000"/>
              </w:rPr>
              <w:t>Доплаты к пенсиям, дополнительное пенсионное обеспечение</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57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99 0 00 02020</w:t>
            </w:r>
          </w:p>
        </w:tc>
        <w:tc>
          <w:tcPr>
            <w:tcW w:w="1072" w:type="dxa"/>
            <w:tcBorders>
              <w:top w:val="nil"/>
              <w:left w:val="nil"/>
              <w:bottom w:val="single" w:sz="4" w:space="0" w:color="auto"/>
              <w:right w:val="single" w:sz="4" w:space="0" w:color="auto"/>
            </w:tcBorders>
            <w:shd w:val="clear" w:color="auto" w:fill="auto"/>
            <w:noWrap/>
            <w:vAlign w:val="center"/>
            <w:hideMark/>
          </w:tcPr>
          <w:p w:rsidR="00FB5AB6" w:rsidRPr="00D27696" w:rsidRDefault="00FB5AB6" w:rsidP="008E3A78">
            <w:pPr>
              <w:jc w:val="center"/>
              <w:rPr>
                <w:rFonts w:ascii="Arial" w:hAnsi="Arial" w:cs="Arial"/>
              </w:rPr>
            </w:pPr>
            <w:r w:rsidRPr="00D27696">
              <w:rPr>
                <w:rFonts w:ascii="Arial" w:hAnsi="Arial" w:cs="Arial"/>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79,0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0,0</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Социальное обеспечение и иные выплаты населению</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57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99 0 00 02020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300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79,0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0,0</w:t>
            </w:r>
          </w:p>
        </w:tc>
      </w:tr>
      <w:tr w:rsidR="00FB5AB6" w:rsidRPr="00D27696" w:rsidTr="008E3A78">
        <w:trPr>
          <w:trHeight w:val="630"/>
        </w:trPr>
        <w:tc>
          <w:tcPr>
            <w:tcW w:w="5928"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 xml:space="preserve">Публичные нормативные социальные выплаты гражданам </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57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99 0 00 02020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310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79,0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0,0</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b/>
                <w:bCs/>
              </w:rPr>
            </w:pPr>
            <w:r w:rsidRPr="00D27696">
              <w:rPr>
                <w:rFonts w:ascii="Arial" w:hAnsi="Arial" w:cs="Arial"/>
                <w:b/>
                <w:bCs/>
              </w:rPr>
              <w:t>Физическая культура и спорт</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 </w:t>
            </w:r>
          </w:p>
        </w:tc>
        <w:tc>
          <w:tcPr>
            <w:tcW w:w="157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rPr>
            </w:pPr>
            <w:r w:rsidRPr="00D27696">
              <w:rPr>
                <w:rFonts w:ascii="Arial" w:hAnsi="Arial" w:cs="Arial"/>
                <w:b/>
                <w:bCs/>
              </w:rPr>
              <w:t> </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15,0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10,1</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b/>
                <w:bCs/>
              </w:rPr>
            </w:pPr>
            <w:r w:rsidRPr="00D27696">
              <w:rPr>
                <w:rFonts w:ascii="Arial" w:hAnsi="Arial" w:cs="Arial"/>
                <w:b/>
                <w:bCs/>
              </w:rPr>
              <w:t>Физическая культура</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01</w:t>
            </w:r>
          </w:p>
        </w:tc>
        <w:tc>
          <w:tcPr>
            <w:tcW w:w="157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rPr>
            </w:pPr>
            <w:r w:rsidRPr="00D27696">
              <w:rPr>
                <w:rFonts w:ascii="Arial" w:hAnsi="Arial" w:cs="Arial"/>
                <w:b/>
                <w:bCs/>
              </w:rPr>
              <w:t> </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15,0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10,1</w:t>
            </w:r>
          </w:p>
        </w:tc>
      </w:tr>
      <w:tr w:rsidR="00FB5AB6" w:rsidRPr="00D27696" w:rsidTr="008E3A78">
        <w:trPr>
          <w:trHeight w:val="1005"/>
        </w:trPr>
        <w:tc>
          <w:tcPr>
            <w:tcW w:w="5928"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Муниципальная программа "Развитие физической культуры и спорта в Чебаковском сельсовете Северного района Новосибирской области  на 2019-2021 год"</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57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87 0 00 00000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0,0</w:t>
            </w:r>
          </w:p>
        </w:tc>
      </w:tr>
      <w:tr w:rsidR="00FB5AB6" w:rsidRPr="00D27696" w:rsidTr="008E3A78">
        <w:trPr>
          <w:trHeight w:val="915"/>
        </w:trPr>
        <w:tc>
          <w:tcPr>
            <w:tcW w:w="5928"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Основное мероприятие "Развитие спортивно-массовой физической культуры и формирование здорового образа жизни"</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57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87 0 02 00000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0,0</w:t>
            </w:r>
          </w:p>
        </w:tc>
      </w:tr>
      <w:tr w:rsidR="00FB5AB6" w:rsidRPr="00D27696" w:rsidTr="008E3A78">
        <w:trPr>
          <w:trHeight w:val="1305"/>
        </w:trPr>
        <w:tc>
          <w:tcPr>
            <w:tcW w:w="5928"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Реализация мероприятий муниципальной программы Развитие физической культуры и спорта в Чебаковском сельсовете Северного района Новосибирской области  на 2019-2021 год</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57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87 0 02 05120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0,0</w:t>
            </w:r>
          </w:p>
        </w:tc>
      </w:tr>
      <w:tr w:rsidR="00FB5AB6" w:rsidRPr="00D27696" w:rsidTr="008E3A78">
        <w:trPr>
          <w:trHeight w:val="615"/>
        </w:trPr>
        <w:tc>
          <w:tcPr>
            <w:tcW w:w="5928"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lastRenderedPageBreak/>
              <w:t>Закупка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57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87 0 02 05120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0,0</w:t>
            </w:r>
          </w:p>
        </w:tc>
      </w:tr>
      <w:tr w:rsidR="00FB5AB6" w:rsidRPr="00D27696" w:rsidTr="008E3A78">
        <w:trPr>
          <w:trHeight w:val="765"/>
        </w:trPr>
        <w:tc>
          <w:tcPr>
            <w:tcW w:w="5928"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Иные закупки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57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87 0 02 05120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0,0</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color w:val="000000"/>
              </w:rPr>
            </w:pPr>
            <w:r w:rsidRPr="00D27696">
              <w:rPr>
                <w:rFonts w:ascii="Arial" w:hAnsi="Arial" w:cs="Arial"/>
                <w:color w:val="000000"/>
              </w:rPr>
              <w:t>Непрограммные направления местного бюджета</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11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01</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99 0 00 00000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10,1</w:t>
            </w:r>
          </w:p>
        </w:tc>
      </w:tr>
      <w:tr w:rsidR="00FB5AB6" w:rsidRPr="00D27696" w:rsidTr="008E3A78">
        <w:trPr>
          <w:trHeight w:val="795"/>
        </w:trPr>
        <w:tc>
          <w:tcPr>
            <w:tcW w:w="5928"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Физкультурно-оздоровительная работа и спортивные мероприятия</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57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99 0 00 05120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10,1</w:t>
            </w:r>
          </w:p>
        </w:tc>
      </w:tr>
      <w:tr w:rsidR="00FB5AB6" w:rsidRPr="00D27696" w:rsidTr="008E3A78">
        <w:trPr>
          <w:trHeight w:val="585"/>
        </w:trPr>
        <w:tc>
          <w:tcPr>
            <w:tcW w:w="5928"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Закупка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57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99 0 00 05120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200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10,1</w:t>
            </w:r>
          </w:p>
        </w:tc>
      </w:tr>
      <w:tr w:rsidR="00FB5AB6" w:rsidRPr="00D27696" w:rsidTr="008E3A78">
        <w:trPr>
          <w:trHeight w:val="855"/>
        </w:trPr>
        <w:tc>
          <w:tcPr>
            <w:tcW w:w="5928"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Иные закупки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11</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01</w:t>
            </w:r>
          </w:p>
        </w:tc>
        <w:tc>
          <w:tcPr>
            <w:tcW w:w="157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99 0 00 05120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240</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10,1</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b/>
                <w:bCs/>
              </w:rPr>
            </w:pPr>
            <w:r w:rsidRPr="00D27696">
              <w:rPr>
                <w:rFonts w:ascii="Arial" w:hAnsi="Arial" w:cs="Arial"/>
                <w:b/>
                <w:bCs/>
              </w:rPr>
              <w:t>Условно утвержденные расходы</w:t>
            </w:r>
          </w:p>
        </w:tc>
        <w:tc>
          <w:tcPr>
            <w:tcW w:w="1650"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99</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 </w:t>
            </w:r>
          </w:p>
        </w:tc>
        <w:tc>
          <w:tcPr>
            <w:tcW w:w="157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b/>
                <w:bCs/>
              </w:rPr>
            </w:pPr>
            <w:r w:rsidRPr="00D27696">
              <w:rPr>
                <w:rFonts w:ascii="Arial" w:hAnsi="Arial" w:cs="Arial"/>
                <w:b/>
                <w:bCs/>
              </w:rPr>
              <w:t> </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color w:val="000000"/>
              </w:rPr>
            </w:pPr>
            <w:r w:rsidRPr="00D27696">
              <w:rPr>
                <w:rFonts w:ascii="Arial" w:hAnsi="Arial" w:cs="Arial"/>
                <w:b/>
                <w:bCs/>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56,0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204,0</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Условно утвержденные расходы</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w:t>
            </w:r>
          </w:p>
        </w:tc>
        <w:tc>
          <w:tcPr>
            <w:tcW w:w="157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 </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56,0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204,0</w:t>
            </w:r>
          </w:p>
        </w:tc>
      </w:tr>
      <w:tr w:rsidR="00FB5AB6" w:rsidRPr="00D27696" w:rsidTr="008E3A78">
        <w:trPr>
          <w:trHeight w:val="300"/>
        </w:trPr>
        <w:tc>
          <w:tcPr>
            <w:tcW w:w="5928"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Условно утвержденные расходы</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w:t>
            </w:r>
          </w:p>
        </w:tc>
        <w:tc>
          <w:tcPr>
            <w:tcW w:w="157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99 9 00 0000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56,0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204,0</w:t>
            </w:r>
          </w:p>
        </w:tc>
      </w:tr>
      <w:tr w:rsidR="00FB5AB6" w:rsidRPr="00D27696" w:rsidTr="008E3A78">
        <w:trPr>
          <w:trHeight w:val="285"/>
        </w:trPr>
        <w:tc>
          <w:tcPr>
            <w:tcW w:w="5928" w:type="dxa"/>
            <w:tcBorders>
              <w:top w:val="nil"/>
              <w:left w:val="single" w:sz="4" w:space="0" w:color="auto"/>
              <w:bottom w:val="single" w:sz="4" w:space="0" w:color="auto"/>
              <w:right w:val="single" w:sz="4" w:space="0" w:color="auto"/>
            </w:tcBorders>
            <w:shd w:val="clear" w:color="auto" w:fill="auto"/>
            <w:vAlign w:val="center"/>
            <w:hideMark/>
          </w:tcPr>
          <w:p w:rsidR="00FB5AB6" w:rsidRPr="00D27696" w:rsidRDefault="00FB5AB6" w:rsidP="008E3A78">
            <w:pPr>
              <w:rPr>
                <w:rFonts w:ascii="Arial" w:hAnsi="Arial" w:cs="Arial"/>
              </w:rPr>
            </w:pPr>
            <w:r w:rsidRPr="00D27696">
              <w:rPr>
                <w:rFonts w:ascii="Arial" w:hAnsi="Arial" w:cs="Arial"/>
              </w:rPr>
              <w:t>Условно утвержденные расходы</w:t>
            </w:r>
          </w:p>
        </w:tc>
        <w:tc>
          <w:tcPr>
            <w:tcW w:w="1650" w:type="dxa"/>
            <w:tcBorders>
              <w:top w:val="nil"/>
              <w:left w:val="nil"/>
              <w:bottom w:val="single" w:sz="4" w:space="0" w:color="auto"/>
              <w:right w:val="single" w:sz="4" w:space="0" w:color="auto"/>
            </w:tcBorders>
            <w:shd w:val="clear" w:color="auto" w:fill="auto"/>
            <w:vAlign w:val="center"/>
            <w:hideMark/>
          </w:tcPr>
          <w:p w:rsidR="00FB5AB6" w:rsidRPr="00D27696" w:rsidRDefault="00FB5AB6" w:rsidP="008E3A78">
            <w:pPr>
              <w:jc w:val="center"/>
              <w:rPr>
                <w:rFonts w:ascii="Arial" w:hAnsi="Arial" w:cs="Arial"/>
                <w:b/>
                <w:bCs/>
              </w:rPr>
            </w:pPr>
            <w:r w:rsidRPr="00D27696">
              <w:rPr>
                <w:rFonts w:ascii="Arial" w:hAnsi="Arial" w:cs="Arial"/>
                <w:b/>
                <w:bCs/>
              </w:rPr>
              <w:t>555</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99</w:t>
            </w:r>
          </w:p>
        </w:tc>
        <w:tc>
          <w:tcPr>
            <w:tcW w:w="1576" w:type="dxa"/>
            <w:tcBorders>
              <w:top w:val="nil"/>
              <w:left w:val="nil"/>
              <w:bottom w:val="single" w:sz="4" w:space="0" w:color="auto"/>
              <w:right w:val="single" w:sz="4" w:space="0" w:color="auto"/>
            </w:tcBorders>
            <w:shd w:val="clear" w:color="auto" w:fill="auto"/>
            <w:vAlign w:val="bottom"/>
            <w:hideMark/>
          </w:tcPr>
          <w:p w:rsidR="00FB5AB6" w:rsidRPr="00D27696" w:rsidRDefault="00FB5AB6" w:rsidP="008E3A78">
            <w:pPr>
              <w:jc w:val="center"/>
              <w:rPr>
                <w:rFonts w:ascii="Arial" w:hAnsi="Arial" w:cs="Arial"/>
              </w:rPr>
            </w:pPr>
            <w:r w:rsidRPr="00D27696">
              <w:rPr>
                <w:rFonts w:ascii="Arial" w:hAnsi="Arial" w:cs="Arial"/>
              </w:rPr>
              <w:t>99 9 00 0000</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999</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56,0</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rPr>
            </w:pPr>
            <w:r w:rsidRPr="00D27696">
              <w:rPr>
                <w:rFonts w:ascii="Arial" w:hAnsi="Arial" w:cs="Arial"/>
              </w:rPr>
              <w:t>204,0</w:t>
            </w:r>
          </w:p>
        </w:tc>
      </w:tr>
      <w:tr w:rsidR="00FB5AB6" w:rsidRPr="00D27696" w:rsidTr="008E3A78">
        <w:trPr>
          <w:trHeight w:val="315"/>
        </w:trPr>
        <w:tc>
          <w:tcPr>
            <w:tcW w:w="5928" w:type="dxa"/>
            <w:tcBorders>
              <w:top w:val="nil"/>
              <w:left w:val="single" w:sz="4" w:space="0" w:color="auto"/>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Всего расходов</w:t>
            </w:r>
          </w:p>
        </w:tc>
        <w:tc>
          <w:tcPr>
            <w:tcW w:w="1650"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rPr>
                <w:rFonts w:ascii="Arial" w:hAnsi="Arial" w:cs="Arial"/>
                <w:b/>
                <w:bCs/>
                <w:color w:val="000000"/>
              </w:rPr>
            </w:pPr>
            <w:r w:rsidRPr="00D27696">
              <w:rPr>
                <w:rFonts w:ascii="Arial" w:hAnsi="Arial" w:cs="Arial"/>
                <w:b/>
                <w:bCs/>
                <w:color w:val="000000"/>
              </w:rPr>
              <w:t> </w:t>
            </w:r>
          </w:p>
        </w:tc>
        <w:tc>
          <w:tcPr>
            <w:tcW w:w="85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179"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576"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072"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color w:val="000000"/>
              </w:rPr>
            </w:pPr>
            <w:r w:rsidRPr="00D27696">
              <w:rPr>
                <w:rFonts w:ascii="Arial" w:hAnsi="Arial" w:cs="Arial"/>
                <w:color w:val="000000"/>
              </w:rPr>
              <w:t> </w:t>
            </w:r>
          </w:p>
        </w:tc>
        <w:tc>
          <w:tcPr>
            <w:tcW w:w="123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2339,6</w:t>
            </w:r>
          </w:p>
        </w:tc>
        <w:tc>
          <w:tcPr>
            <w:tcW w:w="1264" w:type="dxa"/>
            <w:tcBorders>
              <w:top w:val="nil"/>
              <w:left w:val="nil"/>
              <w:bottom w:val="single" w:sz="4" w:space="0" w:color="auto"/>
              <w:right w:val="single" w:sz="4" w:space="0" w:color="auto"/>
            </w:tcBorders>
            <w:shd w:val="clear" w:color="auto" w:fill="auto"/>
            <w:noWrap/>
            <w:vAlign w:val="bottom"/>
            <w:hideMark/>
          </w:tcPr>
          <w:p w:rsidR="00FB5AB6" w:rsidRPr="00D27696" w:rsidRDefault="00FB5AB6" w:rsidP="008E3A78">
            <w:pPr>
              <w:jc w:val="center"/>
              <w:rPr>
                <w:rFonts w:ascii="Arial" w:hAnsi="Arial" w:cs="Arial"/>
                <w:b/>
                <w:bCs/>
              </w:rPr>
            </w:pPr>
            <w:r w:rsidRPr="00D27696">
              <w:rPr>
                <w:rFonts w:ascii="Arial" w:hAnsi="Arial" w:cs="Arial"/>
                <w:b/>
                <w:bCs/>
              </w:rPr>
              <w:t>1703,6</w:t>
            </w:r>
          </w:p>
        </w:tc>
      </w:tr>
    </w:tbl>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sectPr w:rsidR="00FB5AB6" w:rsidRPr="00D27696" w:rsidSect="00FB5AB6">
          <w:pgSz w:w="16838" w:h="11906" w:orient="landscape"/>
          <w:pgMar w:top="851" w:right="1954" w:bottom="1701" w:left="1134" w:header="709" w:footer="709" w:gutter="0"/>
          <w:cols w:space="708"/>
          <w:docGrid w:linePitch="360"/>
        </w:sectPr>
      </w:pP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lastRenderedPageBreak/>
        <w:t xml:space="preserve">Приложение № 6 к решению  44 сессии  Совета депутатов Чебаковского сельсовета Северного района Новосибирской области </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 xml:space="preserve">«О местном бюджете Чебаковского сельсовета Северного района Новосибирской области на 2020 год и на плановый период 2021 и 2022 годов»№ 1 от 20.12.2019    </w:t>
      </w: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jc w:val="center"/>
        <w:rPr>
          <w:rFonts w:ascii="Arial" w:hAnsi="Arial" w:cs="Arial"/>
          <w:b/>
          <w:sz w:val="24"/>
          <w:szCs w:val="24"/>
        </w:rPr>
      </w:pPr>
      <w:r w:rsidRPr="00D27696">
        <w:rPr>
          <w:rFonts w:ascii="Arial" w:hAnsi="Arial" w:cs="Arial"/>
          <w:b/>
          <w:sz w:val="24"/>
          <w:szCs w:val="24"/>
        </w:rPr>
        <w:t>Распределение иных межбюджетных трансфертов местному бюджету района из местного бюджета  Чебаковского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2020 год</w:t>
      </w:r>
    </w:p>
    <w:p w:rsidR="00FB5AB6" w:rsidRPr="00D27696" w:rsidRDefault="00FB5AB6" w:rsidP="00FB5AB6">
      <w:pPr>
        <w:pStyle w:val="a4"/>
        <w:jc w:val="right"/>
        <w:rPr>
          <w:rFonts w:ascii="Arial" w:hAnsi="Arial" w:cs="Arial"/>
          <w:sz w:val="24"/>
          <w:szCs w:val="24"/>
        </w:rPr>
      </w:pPr>
    </w:p>
    <w:p w:rsidR="00FB5AB6" w:rsidRPr="00D27696" w:rsidRDefault="00FB5AB6" w:rsidP="00FB5AB6">
      <w:pPr>
        <w:pStyle w:val="a4"/>
        <w:jc w:val="right"/>
        <w:rPr>
          <w:rFonts w:ascii="Arial" w:hAnsi="Arial" w:cs="Arial"/>
          <w:sz w:val="24"/>
          <w:szCs w:val="24"/>
        </w:rPr>
      </w:pPr>
      <w:r w:rsidRPr="00D27696">
        <w:rPr>
          <w:rFonts w:ascii="Arial" w:hAnsi="Arial" w:cs="Arial"/>
          <w:sz w:val="24"/>
          <w:szCs w:val="24"/>
        </w:rPr>
        <w:t xml:space="preserve">                                                                                                                </w:t>
      </w:r>
      <w:proofErr w:type="spellStart"/>
      <w:r w:rsidRPr="00D27696">
        <w:rPr>
          <w:rFonts w:ascii="Arial" w:hAnsi="Arial" w:cs="Arial"/>
          <w:sz w:val="24"/>
          <w:szCs w:val="24"/>
        </w:rPr>
        <w:t>тыс</w:t>
      </w:r>
      <w:proofErr w:type="gramStart"/>
      <w:r w:rsidRPr="00D27696">
        <w:rPr>
          <w:rFonts w:ascii="Arial" w:hAnsi="Arial" w:cs="Arial"/>
          <w:sz w:val="24"/>
          <w:szCs w:val="24"/>
        </w:rPr>
        <w:t>.р</w:t>
      </w:r>
      <w:proofErr w:type="gramEnd"/>
      <w:r w:rsidRPr="00D27696">
        <w:rPr>
          <w:rFonts w:ascii="Arial" w:hAnsi="Arial" w:cs="Arial"/>
          <w:sz w:val="24"/>
          <w:szCs w:val="24"/>
        </w:rPr>
        <w:t>ублей</w:t>
      </w:r>
      <w:proofErr w:type="spellEnd"/>
    </w:p>
    <w:p w:rsidR="00FB5AB6" w:rsidRPr="00D27696" w:rsidRDefault="00FB5AB6" w:rsidP="00FB5AB6">
      <w:pPr>
        <w:pStyle w:val="a4"/>
        <w:jc w:val="right"/>
        <w:rPr>
          <w:rFonts w:ascii="Arial" w:hAnsi="Arial" w:cs="Arial"/>
          <w:sz w:val="24"/>
          <w:szCs w:val="24"/>
        </w:rPr>
      </w:pPr>
      <w:r w:rsidRPr="00D27696">
        <w:rPr>
          <w:rFonts w:ascii="Arial" w:hAnsi="Arial" w:cs="Arial"/>
          <w:sz w:val="24"/>
          <w:szCs w:val="24"/>
        </w:rPr>
        <w:t>таблица 1</w:t>
      </w:r>
    </w:p>
    <w:tbl>
      <w:tblPr>
        <w:tblW w:w="96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141"/>
        <w:gridCol w:w="1529"/>
      </w:tblGrid>
      <w:tr w:rsidR="00FB5AB6" w:rsidRPr="00D27696" w:rsidTr="008E3A78">
        <w:trPr>
          <w:trHeight w:val="529"/>
        </w:trPr>
        <w:tc>
          <w:tcPr>
            <w:tcW w:w="992" w:type="dxa"/>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w:t>
            </w:r>
          </w:p>
          <w:p w:rsidR="00FB5AB6" w:rsidRPr="00D27696" w:rsidRDefault="00FB5AB6" w:rsidP="008E3A78">
            <w:pPr>
              <w:pStyle w:val="a4"/>
              <w:rPr>
                <w:rFonts w:ascii="Arial" w:hAnsi="Arial" w:cs="Arial"/>
                <w:b/>
                <w:sz w:val="24"/>
                <w:szCs w:val="24"/>
              </w:rPr>
            </w:pPr>
            <w:proofErr w:type="gramStart"/>
            <w:r w:rsidRPr="00D27696">
              <w:rPr>
                <w:rFonts w:ascii="Arial" w:hAnsi="Arial" w:cs="Arial"/>
                <w:b/>
                <w:sz w:val="24"/>
                <w:szCs w:val="24"/>
              </w:rPr>
              <w:t>п</w:t>
            </w:r>
            <w:proofErr w:type="gramEnd"/>
            <w:r w:rsidRPr="00D27696">
              <w:rPr>
                <w:rFonts w:ascii="Arial" w:hAnsi="Arial" w:cs="Arial"/>
                <w:b/>
                <w:sz w:val="24"/>
                <w:szCs w:val="24"/>
              </w:rPr>
              <w:t>/п</w:t>
            </w:r>
          </w:p>
        </w:tc>
        <w:tc>
          <w:tcPr>
            <w:tcW w:w="7141" w:type="dxa"/>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Наименование муниципальных образований</w:t>
            </w:r>
          </w:p>
        </w:tc>
        <w:tc>
          <w:tcPr>
            <w:tcW w:w="1529" w:type="dxa"/>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Сумма</w:t>
            </w:r>
          </w:p>
        </w:tc>
      </w:tr>
      <w:tr w:rsidR="00FB5AB6" w:rsidRPr="00D27696" w:rsidTr="008E3A78">
        <w:trPr>
          <w:trHeight w:val="529"/>
        </w:trPr>
        <w:tc>
          <w:tcPr>
            <w:tcW w:w="992"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 xml:space="preserve">1. </w:t>
            </w:r>
          </w:p>
        </w:tc>
        <w:tc>
          <w:tcPr>
            <w:tcW w:w="7141"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Администрация Северного района Новосибирской области</w:t>
            </w:r>
          </w:p>
        </w:tc>
        <w:tc>
          <w:tcPr>
            <w:tcW w:w="1529"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30,0</w:t>
            </w:r>
          </w:p>
        </w:tc>
      </w:tr>
      <w:tr w:rsidR="00FB5AB6" w:rsidRPr="00D27696" w:rsidTr="008E3A78">
        <w:trPr>
          <w:trHeight w:val="273"/>
        </w:trPr>
        <w:tc>
          <w:tcPr>
            <w:tcW w:w="992" w:type="dxa"/>
          </w:tcPr>
          <w:p w:rsidR="00FB5AB6" w:rsidRPr="00D27696" w:rsidRDefault="00FB5AB6" w:rsidP="008E3A78">
            <w:pPr>
              <w:pStyle w:val="a4"/>
              <w:rPr>
                <w:rFonts w:ascii="Arial" w:hAnsi="Arial" w:cs="Arial"/>
                <w:sz w:val="24"/>
                <w:szCs w:val="24"/>
              </w:rPr>
            </w:pPr>
          </w:p>
        </w:tc>
        <w:tc>
          <w:tcPr>
            <w:tcW w:w="7141" w:type="dxa"/>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Итого:</w:t>
            </w:r>
          </w:p>
        </w:tc>
        <w:tc>
          <w:tcPr>
            <w:tcW w:w="1529" w:type="dxa"/>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30,0</w:t>
            </w:r>
          </w:p>
        </w:tc>
      </w:tr>
    </w:tbl>
    <w:p w:rsidR="00FB5AB6" w:rsidRPr="00D27696" w:rsidRDefault="00FB5AB6" w:rsidP="00FB5AB6">
      <w:pPr>
        <w:pStyle w:val="a4"/>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lastRenderedPageBreak/>
        <w:t xml:space="preserve">Приложение № 6 к решению 44 сессии  Совета депутатов Чебаковского сельсовета Северного района Новосибирской области </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 xml:space="preserve">«О местном бюджете Чебаковского сельсовета Северного района Новосибирской области на 2020 год и на плановый период 2021 и 2022 годов»№1 от 20.12.2019    </w:t>
      </w: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jc w:val="center"/>
        <w:rPr>
          <w:rFonts w:ascii="Arial" w:hAnsi="Arial" w:cs="Arial"/>
          <w:b/>
          <w:sz w:val="24"/>
          <w:szCs w:val="24"/>
        </w:rPr>
      </w:pPr>
      <w:r w:rsidRPr="00D27696">
        <w:rPr>
          <w:rFonts w:ascii="Arial" w:hAnsi="Arial" w:cs="Arial"/>
          <w:b/>
          <w:sz w:val="24"/>
          <w:szCs w:val="24"/>
        </w:rPr>
        <w:t>Распределение иных межбюджетных трансфертов местному бюджету района из местного бюджета  Чебаковского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плановый период 2021-2022 годы</w:t>
      </w:r>
    </w:p>
    <w:p w:rsidR="00FB5AB6" w:rsidRPr="00D27696" w:rsidRDefault="00FB5AB6" w:rsidP="00FB5AB6">
      <w:pPr>
        <w:pStyle w:val="a4"/>
        <w:jc w:val="right"/>
        <w:rPr>
          <w:rFonts w:ascii="Arial" w:hAnsi="Arial" w:cs="Arial"/>
          <w:sz w:val="24"/>
          <w:szCs w:val="24"/>
        </w:rPr>
      </w:pPr>
      <w:r w:rsidRPr="00D27696">
        <w:rPr>
          <w:rFonts w:ascii="Arial" w:hAnsi="Arial" w:cs="Arial"/>
          <w:sz w:val="24"/>
          <w:szCs w:val="24"/>
        </w:rPr>
        <w:t xml:space="preserve">                                                                                                                </w:t>
      </w:r>
      <w:r>
        <w:rPr>
          <w:rFonts w:ascii="Arial" w:hAnsi="Arial" w:cs="Arial"/>
          <w:sz w:val="24"/>
          <w:szCs w:val="24"/>
        </w:rPr>
        <w:t>т</w:t>
      </w:r>
      <w:r w:rsidRPr="00D27696">
        <w:rPr>
          <w:rFonts w:ascii="Arial" w:hAnsi="Arial" w:cs="Arial"/>
          <w:sz w:val="24"/>
          <w:szCs w:val="24"/>
        </w:rPr>
        <w:t>ыс</w:t>
      </w:r>
      <w:r>
        <w:rPr>
          <w:rFonts w:ascii="Arial" w:hAnsi="Arial" w:cs="Arial"/>
          <w:sz w:val="24"/>
          <w:szCs w:val="24"/>
        </w:rPr>
        <w:t xml:space="preserve">. </w:t>
      </w:r>
      <w:r w:rsidRPr="00D27696">
        <w:rPr>
          <w:rFonts w:ascii="Arial" w:hAnsi="Arial" w:cs="Arial"/>
          <w:sz w:val="24"/>
          <w:szCs w:val="24"/>
        </w:rPr>
        <w:t>рублей</w:t>
      </w:r>
    </w:p>
    <w:p w:rsidR="00FB5AB6" w:rsidRPr="00D27696" w:rsidRDefault="00FB5AB6" w:rsidP="00FB5AB6">
      <w:pPr>
        <w:pStyle w:val="a4"/>
        <w:jc w:val="right"/>
        <w:rPr>
          <w:rFonts w:ascii="Arial" w:hAnsi="Arial" w:cs="Arial"/>
          <w:sz w:val="24"/>
          <w:szCs w:val="24"/>
        </w:rPr>
      </w:pPr>
      <w:r w:rsidRPr="00D27696">
        <w:rPr>
          <w:rFonts w:ascii="Arial" w:hAnsi="Arial" w:cs="Arial"/>
          <w:sz w:val="24"/>
          <w:szCs w:val="24"/>
        </w:rPr>
        <w:t>таблица 2</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379"/>
        <w:gridCol w:w="1134"/>
        <w:gridCol w:w="1134"/>
      </w:tblGrid>
      <w:tr w:rsidR="00FB5AB6" w:rsidRPr="00D27696" w:rsidTr="008E3A78">
        <w:trPr>
          <w:trHeight w:val="529"/>
        </w:trPr>
        <w:tc>
          <w:tcPr>
            <w:tcW w:w="709" w:type="dxa"/>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w:t>
            </w:r>
          </w:p>
          <w:p w:rsidR="00FB5AB6" w:rsidRPr="00D27696" w:rsidRDefault="00FB5AB6" w:rsidP="008E3A78">
            <w:pPr>
              <w:pStyle w:val="a4"/>
              <w:rPr>
                <w:rFonts w:ascii="Arial" w:hAnsi="Arial" w:cs="Arial"/>
                <w:b/>
                <w:sz w:val="24"/>
                <w:szCs w:val="24"/>
              </w:rPr>
            </w:pPr>
            <w:proofErr w:type="gramStart"/>
            <w:r w:rsidRPr="00D27696">
              <w:rPr>
                <w:rFonts w:ascii="Arial" w:hAnsi="Arial" w:cs="Arial"/>
                <w:b/>
                <w:sz w:val="24"/>
                <w:szCs w:val="24"/>
              </w:rPr>
              <w:t>п</w:t>
            </w:r>
            <w:proofErr w:type="gramEnd"/>
            <w:r w:rsidRPr="00D27696">
              <w:rPr>
                <w:rFonts w:ascii="Arial" w:hAnsi="Arial" w:cs="Arial"/>
                <w:b/>
                <w:sz w:val="24"/>
                <w:szCs w:val="24"/>
              </w:rPr>
              <w:t>/п</w:t>
            </w:r>
          </w:p>
        </w:tc>
        <w:tc>
          <w:tcPr>
            <w:tcW w:w="6379" w:type="dxa"/>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Наименование муниципальных образований</w:t>
            </w:r>
          </w:p>
        </w:tc>
        <w:tc>
          <w:tcPr>
            <w:tcW w:w="1134" w:type="dxa"/>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Сумма</w:t>
            </w:r>
          </w:p>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2021</w:t>
            </w:r>
          </w:p>
        </w:tc>
        <w:tc>
          <w:tcPr>
            <w:tcW w:w="1134" w:type="dxa"/>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Сумма</w:t>
            </w:r>
          </w:p>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2022</w:t>
            </w:r>
          </w:p>
        </w:tc>
      </w:tr>
      <w:tr w:rsidR="00FB5AB6" w:rsidRPr="00D27696" w:rsidTr="008E3A78">
        <w:trPr>
          <w:trHeight w:val="529"/>
        </w:trPr>
        <w:tc>
          <w:tcPr>
            <w:tcW w:w="709"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 xml:space="preserve">1. </w:t>
            </w:r>
          </w:p>
        </w:tc>
        <w:tc>
          <w:tcPr>
            <w:tcW w:w="6379"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Администрация Северного района Новосибирской области</w:t>
            </w:r>
          </w:p>
        </w:tc>
        <w:tc>
          <w:tcPr>
            <w:tcW w:w="1134" w:type="dxa"/>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30,0</w:t>
            </w:r>
          </w:p>
        </w:tc>
        <w:tc>
          <w:tcPr>
            <w:tcW w:w="1134" w:type="dxa"/>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30,0</w:t>
            </w:r>
          </w:p>
        </w:tc>
      </w:tr>
      <w:tr w:rsidR="00FB5AB6" w:rsidRPr="00D27696" w:rsidTr="008E3A78">
        <w:trPr>
          <w:trHeight w:val="273"/>
        </w:trPr>
        <w:tc>
          <w:tcPr>
            <w:tcW w:w="709" w:type="dxa"/>
          </w:tcPr>
          <w:p w:rsidR="00FB5AB6" w:rsidRPr="00D27696" w:rsidRDefault="00FB5AB6" w:rsidP="008E3A78">
            <w:pPr>
              <w:pStyle w:val="a4"/>
              <w:rPr>
                <w:rFonts w:ascii="Arial" w:hAnsi="Arial" w:cs="Arial"/>
                <w:sz w:val="24"/>
                <w:szCs w:val="24"/>
              </w:rPr>
            </w:pPr>
          </w:p>
        </w:tc>
        <w:tc>
          <w:tcPr>
            <w:tcW w:w="6379" w:type="dxa"/>
          </w:tcPr>
          <w:p w:rsidR="00FB5AB6" w:rsidRPr="00D27696" w:rsidRDefault="00FB5AB6" w:rsidP="008E3A78">
            <w:pPr>
              <w:pStyle w:val="a4"/>
              <w:rPr>
                <w:rFonts w:ascii="Arial" w:hAnsi="Arial" w:cs="Arial"/>
                <w:b/>
                <w:sz w:val="24"/>
                <w:szCs w:val="24"/>
              </w:rPr>
            </w:pPr>
            <w:r w:rsidRPr="00D27696">
              <w:rPr>
                <w:rFonts w:ascii="Arial" w:hAnsi="Arial" w:cs="Arial"/>
                <w:b/>
                <w:sz w:val="24"/>
                <w:szCs w:val="24"/>
              </w:rPr>
              <w:t>Итого:</w:t>
            </w:r>
          </w:p>
        </w:tc>
        <w:tc>
          <w:tcPr>
            <w:tcW w:w="1134" w:type="dxa"/>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30,0</w:t>
            </w:r>
          </w:p>
        </w:tc>
        <w:tc>
          <w:tcPr>
            <w:tcW w:w="1134" w:type="dxa"/>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30,0</w:t>
            </w:r>
          </w:p>
        </w:tc>
      </w:tr>
    </w:tbl>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jc w:val="center"/>
        <w:rPr>
          <w:rFonts w:ascii="Arial" w:hAnsi="Arial" w:cs="Arial"/>
          <w:sz w:val="24"/>
          <w:szCs w:val="24"/>
        </w:rPr>
        <w:sectPr w:rsidR="00FB5AB6" w:rsidRPr="00D27696" w:rsidSect="00232FB9">
          <w:pgSz w:w="11906" w:h="16838"/>
          <w:pgMar w:top="1134" w:right="851" w:bottom="1134" w:left="1701" w:header="709" w:footer="709" w:gutter="0"/>
          <w:cols w:space="708"/>
          <w:docGrid w:linePitch="360"/>
        </w:sectPr>
      </w:pP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lastRenderedPageBreak/>
        <w:t xml:space="preserve">Приложение № 7 к решению 44 сессии   </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 xml:space="preserve">Совета депутатов Чебаковского сельсовета Северного района Новосибирской области </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«О местном бюджете Чебаковского сельсовета Северного района Новосибирской области на 2020 год и на плановый период 2021 и 2022 годов»</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 xml:space="preserve">№ 1 от 20.12.2019   </w:t>
      </w:r>
    </w:p>
    <w:p w:rsidR="00FB5AB6" w:rsidRPr="00D27696" w:rsidRDefault="00FB5AB6" w:rsidP="00FB5AB6">
      <w:pPr>
        <w:pStyle w:val="a4"/>
        <w:ind w:left="6804"/>
        <w:rPr>
          <w:rFonts w:ascii="Arial" w:hAnsi="Arial" w:cs="Arial"/>
          <w:sz w:val="24"/>
          <w:szCs w:val="24"/>
        </w:rPr>
      </w:pPr>
      <w:r w:rsidRPr="00D27696">
        <w:rPr>
          <w:rFonts w:ascii="Arial" w:hAnsi="Arial" w:cs="Arial"/>
          <w:sz w:val="24"/>
          <w:szCs w:val="24"/>
        </w:rPr>
        <w:t xml:space="preserve">                                                       </w:t>
      </w:r>
    </w:p>
    <w:p w:rsidR="00FB5AB6" w:rsidRPr="00D27696" w:rsidRDefault="00FB5AB6" w:rsidP="00FB5AB6">
      <w:pPr>
        <w:pStyle w:val="a4"/>
        <w:jc w:val="right"/>
        <w:rPr>
          <w:rFonts w:ascii="Arial" w:hAnsi="Arial" w:cs="Arial"/>
          <w:sz w:val="24"/>
          <w:szCs w:val="24"/>
        </w:rPr>
      </w:pPr>
    </w:p>
    <w:p w:rsidR="00FB5AB6" w:rsidRPr="00D27696" w:rsidRDefault="00FB5AB6" w:rsidP="00FB5AB6">
      <w:pPr>
        <w:pStyle w:val="a4"/>
        <w:jc w:val="center"/>
        <w:rPr>
          <w:rFonts w:ascii="Arial" w:hAnsi="Arial" w:cs="Arial"/>
          <w:b/>
          <w:sz w:val="24"/>
          <w:szCs w:val="24"/>
        </w:rPr>
      </w:pPr>
      <w:r w:rsidRPr="00D27696">
        <w:rPr>
          <w:rFonts w:ascii="Arial" w:hAnsi="Arial" w:cs="Arial"/>
          <w:b/>
          <w:sz w:val="24"/>
          <w:szCs w:val="24"/>
        </w:rPr>
        <w:t xml:space="preserve">Перечень муниципальных программ Чебаковского сельсовета Северного района Новосибирской области, предусмотренных к финансированию </w:t>
      </w:r>
    </w:p>
    <w:p w:rsidR="00FB5AB6" w:rsidRPr="00D27696" w:rsidRDefault="00FB5AB6" w:rsidP="00FB5AB6">
      <w:pPr>
        <w:pStyle w:val="a4"/>
        <w:jc w:val="center"/>
        <w:rPr>
          <w:rFonts w:ascii="Arial" w:hAnsi="Arial" w:cs="Arial"/>
          <w:b/>
          <w:sz w:val="24"/>
          <w:szCs w:val="24"/>
        </w:rPr>
      </w:pPr>
      <w:r w:rsidRPr="00D27696">
        <w:rPr>
          <w:rFonts w:ascii="Arial" w:hAnsi="Arial" w:cs="Arial"/>
          <w:b/>
          <w:sz w:val="24"/>
          <w:szCs w:val="24"/>
        </w:rPr>
        <w:t xml:space="preserve">из местного бюджета в 2020году </w:t>
      </w:r>
    </w:p>
    <w:p w:rsidR="00FB5AB6" w:rsidRPr="00D27696" w:rsidRDefault="00FB5AB6" w:rsidP="00FB5AB6">
      <w:pPr>
        <w:pStyle w:val="a4"/>
        <w:jc w:val="right"/>
        <w:rPr>
          <w:rFonts w:ascii="Arial" w:hAnsi="Arial" w:cs="Arial"/>
          <w:sz w:val="24"/>
          <w:szCs w:val="24"/>
        </w:rPr>
      </w:pPr>
      <w:r w:rsidRPr="00D27696">
        <w:rPr>
          <w:rFonts w:ascii="Arial" w:hAnsi="Arial" w:cs="Arial"/>
          <w:sz w:val="24"/>
          <w:szCs w:val="24"/>
        </w:rPr>
        <w:t>таблица 1</w:t>
      </w:r>
    </w:p>
    <w:p w:rsidR="00FB5AB6" w:rsidRPr="00D27696" w:rsidRDefault="00FB5AB6" w:rsidP="00FB5AB6">
      <w:pPr>
        <w:pStyle w:val="a4"/>
        <w:jc w:val="right"/>
        <w:rPr>
          <w:rFonts w:ascii="Arial" w:hAnsi="Arial" w:cs="Arial"/>
          <w:sz w:val="24"/>
          <w:szCs w:val="24"/>
        </w:rPr>
      </w:pPr>
      <w:r w:rsidRPr="00D27696">
        <w:rPr>
          <w:rFonts w:ascii="Arial" w:hAnsi="Arial" w:cs="Arial"/>
          <w:sz w:val="24"/>
          <w:szCs w:val="24"/>
        </w:rPr>
        <w:t xml:space="preserve">                                                                                                                </w:t>
      </w:r>
      <w:proofErr w:type="spellStart"/>
      <w:r w:rsidRPr="00D27696">
        <w:rPr>
          <w:rFonts w:ascii="Arial" w:hAnsi="Arial" w:cs="Arial"/>
          <w:sz w:val="24"/>
          <w:szCs w:val="24"/>
        </w:rPr>
        <w:t>тыс</w:t>
      </w:r>
      <w:proofErr w:type="gramStart"/>
      <w:r w:rsidRPr="00D27696">
        <w:rPr>
          <w:rFonts w:ascii="Arial" w:hAnsi="Arial" w:cs="Arial"/>
          <w:sz w:val="24"/>
          <w:szCs w:val="24"/>
        </w:rPr>
        <w:t>.р</w:t>
      </w:r>
      <w:proofErr w:type="gramEnd"/>
      <w:r w:rsidRPr="00D27696">
        <w:rPr>
          <w:rFonts w:ascii="Arial" w:hAnsi="Arial" w:cs="Arial"/>
          <w:sz w:val="24"/>
          <w:szCs w:val="24"/>
        </w:rPr>
        <w:t>ублей</w:t>
      </w:r>
      <w:proofErr w:type="spellEnd"/>
    </w:p>
    <w:p w:rsidR="00FB5AB6" w:rsidRPr="00D27696" w:rsidRDefault="00FB5AB6" w:rsidP="00FB5AB6">
      <w:pPr>
        <w:pStyle w:val="a4"/>
        <w:rPr>
          <w:rFonts w:ascii="Arial" w:hAnsi="Arial" w:cs="Arial"/>
          <w:sz w:val="24"/>
          <w:szCs w:val="24"/>
        </w:rPr>
      </w:pPr>
    </w:p>
    <w:tbl>
      <w:tblPr>
        <w:tblW w:w="825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5089"/>
        <w:gridCol w:w="1586"/>
        <w:gridCol w:w="850"/>
      </w:tblGrid>
      <w:tr w:rsidR="00FB5AB6" w:rsidRPr="00D27696" w:rsidTr="008E3A78">
        <w:tc>
          <w:tcPr>
            <w:tcW w:w="734"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w:t>
            </w:r>
          </w:p>
          <w:p w:rsidR="00FB5AB6" w:rsidRPr="00D27696" w:rsidRDefault="00FB5AB6" w:rsidP="008E3A78">
            <w:pPr>
              <w:pStyle w:val="a4"/>
              <w:rPr>
                <w:rFonts w:ascii="Arial" w:hAnsi="Arial" w:cs="Arial"/>
                <w:sz w:val="24"/>
                <w:szCs w:val="24"/>
              </w:rPr>
            </w:pPr>
            <w:proofErr w:type="gramStart"/>
            <w:r w:rsidRPr="00D27696">
              <w:rPr>
                <w:rFonts w:ascii="Arial" w:hAnsi="Arial" w:cs="Arial"/>
                <w:sz w:val="24"/>
                <w:szCs w:val="24"/>
              </w:rPr>
              <w:t>п</w:t>
            </w:r>
            <w:proofErr w:type="gramEnd"/>
            <w:r w:rsidRPr="00D27696">
              <w:rPr>
                <w:rFonts w:ascii="Arial" w:hAnsi="Arial" w:cs="Arial"/>
                <w:sz w:val="24"/>
                <w:szCs w:val="24"/>
              </w:rPr>
              <w:t>/п</w:t>
            </w:r>
          </w:p>
        </w:tc>
        <w:tc>
          <w:tcPr>
            <w:tcW w:w="5089"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Наименование программы</w:t>
            </w:r>
          </w:p>
        </w:tc>
        <w:tc>
          <w:tcPr>
            <w:tcW w:w="1586"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Целевая статья</w:t>
            </w:r>
          </w:p>
        </w:tc>
        <w:tc>
          <w:tcPr>
            <w:tcW w:w="850"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Сумма</w:t>
            </w:r>
          </w:p>
        </w:tc>
      </w:tr>
      <w:tr w:rsidR="00FB5AB6" w:rsidRPr="00D27696" w:rsidTr="008E3A78">
        <w:tc>
          <w:tcPr>
            <w:tcW w:w="734"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1.</w:t>
            </w:r>
          </w:p>
        </w:tc>
        <w:tc>
          <w:tcPr>
            <w:tcW w:w="5089"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О развитии субъектов малого и среднего предпринимательства на территории Чебаковского сельсовета на 2019-2021 годы</w:t>
            </w:r>
          </w:p>
        </w:tc>
        <w:tc>
          <w:tcPr>
            <w:tcW w:w="1586"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81 0 00 00000</w:t>
            </w:r>
          </w:p>
        </w:tc>
        <w:tc>
          <w:tcPr>
            <w:tcW w:w="850" w:type="dxa"/>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3,0</w:t>
            </w:r>
          </w:p>
        </w:tc>
      </w:tr>
      <w:tr w:rsidR="00FB5AB6" w:rsidRPr="00D27696" w:rsidTr="008E3A78">
        <w:tc>
          <w:tcPr>
            <w:tcW w:w="734"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1</w:t>
            </w:r>
          </w:p>
        </w:tc>
        <w:tc>
          <w:tcPr>
            <w:tcW w:w="5089"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Об обеспечении мер пожарной безопасности на территории Чебаковского сельсовета Северного района Новосибирской области на 2018-2020 годы</w:t>
            </w:r>
          </w:p>
        </w:tc>
        <w:tc>
          <w:tcPr>
            <w:tcW w:w="1586"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82 0 00 00000</w:t>
            </w:r>
          </w:p>
        </w:tc>
        <w:tc>
          <w:tcPr>
            <w:tcW w:w="850" w:type="dxa"/>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23,0</w:t>
            </w:r>
          </w:p>
          <w:p w:rsidR="00FB5AB6" w:rsidRPr="00D27696" w:rsidRDefault="00FB5AB6" w:rsidP="008E3A78">
            <w:pPr>
              <w:pStyle w:val="a4"/>
              <w:jc w:val="center"/>
              <w:rPr>
                <w:rFonts w:ascii="Arial" w:hAnsi="Arial" w:cs="Arial"/>
                <w:sz w:val="24"/>
                <w:szCs w:val="24"/>
              </w:rPr>
            </w:pPr>
          </w:p>
        </w:tc>
      </w:tr>
      <w:tr w:rsidR="00FB5AB6" w:rsidRPr="00D27696" w:rsidTr="008E3A78">
        <w:tc>
          <w:tcPr>
            <w:tcW w:w="734"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3.</w:t>
            </w:r>
          </w:p>
        </w:tc>
        <w:tc>
          <w:tcPr>
            <w:tcW w:w="5089"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Профилактика правонарушений на территории Чебаковского сельсовета Северного района Новосибирской области на 2018-2020 годы</w:t>
            </w:r>
          </w:p>
        </w:tc>
        <w:tc>
          <w:tcPr>
            <w:tcW w:w="1586"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83 0 00 00000</w:t>
            </w:r>
          </w:p>
        </w:tc>
        <w:tc>
          <w:tcPr>
            <w:tcW w:w="850" w:type="dxa"/>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0,8</w:t>
            </w:r>
          </w:p>
        </w:tc>
      </w:tr>
      <w:tr w:rsidR="00FB5AB6" w:rsidRPr="00D27696" w:rsidTr="008E3A78">
        <w:tc>
          <w:tcPr>
            <w:tcW w:w="734"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4</w:t>
            </w:r>
          </w:p>
        </w:tc>
        <w:tc>
          <w:tcPr>
            <w:tcW w:w="5089"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"Развитие физической культуры и спорта в Чебаковском сельсовете Северного района Новосибирской области  на 2019-2021 год"</w:t>
            </w:r>
          </w:p>
        </w:tc>
        <w:tc>
          <w:tcPr>
            <w:tcW w:w="1586"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87 0 00 00000</w:t>
            </w:r>
          </w:p>
        </w:tc>
        <w:tc>
          <w:tcPr>
            <w:tcW w:w="850" w:type="dxa"/>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5,0</w:t>
            </w:r>
          </w:p>
        </w:tc>
      </w:tr>
      <w:tr w:rsidR="00FB5AB6" w:rsidRPr="00D27696" w:rsidTr="008E3A78">
        <w:tc>
          <w:tcPr>
            <w:tcW w:w="734" w:type="dxa"/>
          </w:tcPr>
          <w:p w:rsidR="00FB5AB6" w:rsidRPr="00D27696" w:rsidRDefault="00FB5AB6" w:rsidP="008E3A78">
            <w:pPr>
              <w:pStyle w:val="a4"/>
              <w:rPr>
                <w:rFonts w:ascii="Arial" w:hAnsi="Arial" w:cs="Arial"/>
                <w:sz w:val="24"/>
                <w:szCs w:val="24"/>
              </w:rPr>
            </w:pPr>
          </w:p>
        </w:tc>
        <w:tc>
          <w:tcPr>
            <w:tcW w:w="5089"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Итого:</w:t>
            </w:r>
          </w:p>
        </w:tc>
        <w:tc>
          <w:tcPr>
            <w:tcW w:w="1586" w:type="dxa"/>
          </w:tcPr>
          <w:p w:rsidR="00FB5AB6" w:rsidRPr="00D27696" w:rsidRDefault="00FB5AB6" w:rsidP="008E3A78">
            <w:pPr>
              <w:pStyle w:val="a4"/>
              <w:rPr>
                <w:rFonts w:ascii="Arial" w:hAnsi="Arial" w:cs="Arial"/>
                <w:sz w:val="24"/>
                <w:szCs w:val="24"/>
              </w:rPr>
            </w:pPr>
          </w:p>
        </w:tc>
        <w:tc>
          <w:tcPr>
            <w:tcW w:w="850" w:type="dxa"/>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26,8</w:t>
            </w:r>
          </w:p>
        </w:tc>
      </w:tr>
    </w:tbl>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jc w:val="center"/>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lastRenderedPageBreak/>
        <w:t xml:space="preserve">Приложение № 7 к решению 44  сессии   </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 xml:space="preserve">Совета депутатов Чебаковского сельсовета Северного района Новосибирской области </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«О местном бюджете Чебаковского сельсовета Северного района Новосибирской области на 2020 год и на плановый период 2021и 2022 годов»</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 xml:space="preserve">№ 1 от  20.12.2019   </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 xml:space="preserve"> </w:t>
      </w:r>
    </w:p>
    <w:p w:rsidR="00FB5AB6" w:rsidRPr="00D27696" w:rsidRDefault="00FB5AB6" w:rsidP="00FB5AB6">
      <w:pPr>
        <w:pStyle w:val="a4"/>
        <w:jc w:val="right"/>
        <w:rPr>
          <w:rFonts w:ascii="Arial" w:hAnsi="Arial" w:cs="Arial"/>
          <w:sz w:val="24"/>
          <w:szCs w:val="24"/>
        </w:rPr>
      </w:pPr>
    </w:p>
    <w:p w:rsidR="00FB5AB6" w:rsidRPr="00D27696" w:rsidRDefault="00FB5AB6" w:rsidP="00FB5AB6">
      <w:pPr>
        <w:pStyle w:val="a4"/>
        <w:jc w:val="center"/>
        <w:rPr>
          <w:rFonts w:ascii="Arial" w:hAnsi="Arial" w:cs="Arial"/>
          <w:b/>
          <w:sz w:val="24"/>
          <w:szCs w:val="24"/>
        </w:rPr>
      </w:pPr>
      <w:r w:rsidRPr="00D27696">
        <w:rPr>
          <w:rFonts w:ascii="Arial" w:hAnsi="Arial" w:cs="Arial"/>
          <w:b/>
          <w:sz w:val="24"/>
          <w:szCs w:val="24"/>
        </w:rPr>
        <w:t>Перечень муниципальных программ Чебаковского сельсовета Северного района Новосибирской области, предусмотренных к финансированию</w:t>
      </w:r>
    </w:p>
    <w:p w:rsidR="00FB5AB6" w:rsidRPr="00D27696" w:rsidRDefault="00FB5AB6" w:rsidP="00FB5AB6">
      <w:pPr>
        <w:pStyle w:val="a4"/>
        <w:jc w:val="center"/>
        <w:rPr>
          <w:rFonts w:ascii="Arial" w:hAnsi="Arial" w:cs="Arial"/>
          <w:b/>
          <w:sz w:val="24"/>
          <w:szCs w:val="24"/>
        </w:rPr>
      </w:pPr>
      <w:r w:rsidRPr="00D27696">
        <w:rPr>
          <w:rFonts w:ascii="Arial" w:hAnsi="Arial" w:cs="Arial"/>
          <w:b/>
          <w:sz w:val="24"/>
          <w:szCs w:val="24"/>
        </w:rPr>
        <w:t xml:space="preserve"> из местного бюджета на  плановый период 2021-2022годы </w:t>
      </w:r>
    </w:p>
    <w:p w:rsidR="00FB5AB6" w:rsidRPr="00D27696" w:rsidRDefault="00FB5AB6" w:rsidP="00FB5AB6">
      <w:pPr>
        <w:pStyle w:val="a4"/>
        <w:jc w:val="right"/>
        <w:rPr>
          <w:rFonts w:ascii="Arial" w:hAnsi="Arial" w:cs="Arial"/>
          <w:sz w:val="24"/>
          <w:szCs w:val="24"/>
        </w:rPr>
      </w:pPr>
      <w:r w:rsidRPr="00D27696">
        <w:rPr>
          <w:rFonts w:ascii="Arial" w:hAnsi="Arial" w:cs="Arial"/>
          <w:sz w:val="24"/>
          <w:szCs w:val="24"/>
        </w:rPr>
        <w:t>таблица 2</w:t>
      </w:r>
    </w:p>
    <w:p w:rsidR="00FB5AB6" w:rsidRPr="00D27696" w:rsidRDefault="00FB5AB6" w:rsidP="00FB5AB6">
      <w:pPr>
        <w:pStyle w:val="a4"/>
        <w:jc w:val="right"/>
        <w:rPr>
          <w:rFonts w:ascii="Arial" w:hAnsi="Arial" w:cs="Arial"/>
          <w:sz w:val="24"/>
          <w:szCs w:val="24"/>
        </w:rPr>
      </w:pPr>
      <w:proofErr w:type="spellStart"/>
      <w:r w:rsidRPr="00D27696">
        <w:rPr>
          <w:rFonts w:ascii="Arial" w:hAnsi="Arial" w:cs="Arial"/>
          <w:sz w:val="24"/>
          <w:szCs w:val="24"/>
        </w:rPr>
        <w:t>тыс</w:t>
      </w:r>
      <w:proofErr w:type="gramStart"/>
      <w:r w:rsidRPr="00D27696">
        <w:rPr>
          <w:rFonts w:ascii="Arial" w:hAnsi="Arial" w:cs="Arial"/>
          <w:sz w:val="24"/>
          <w:szCs w:val="24"/>
        </w:rPr>
        <w:t>.р</w:t>
      </w:r>
      <w:proofErr w:type="gramEnd"/>
      <w:r w:rsidRPr="00D27696">
        <w:rPr>
          <w:rFonts w:ascii="Arial" w:hAnsi="Arial" w:cs="Arial"/>
          <w:sz w:val="24"/>
          <w:szCs w:val="24"/>
        </w:rPr>
        <w:t>ублей</w:t>
      </w:r>
      <w:proofErr w:type="spellEnd"/>
    </w:p>
    <w:tbl>
      <w:tblPr>
        <w:tblW w:w="1047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5652"/>
        <w:gridCol w:w="1901"/>
        <w:gridCol w:w="1019"/>
        <w:gridCol w:w="1019"/>
      </w:tblGrid>
      <w:tr w:rsidR="00FB5AB6" w:rsidRPr="00D27696" w:rsidTr="008E3A78">
        <w:trPr>
          <w:trHeight w:val="500"/>
        </w:trPr>
        <w:tc>
          <w:tcPr>
            <w:tcW w:w="880"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w:t>
            </w:r>
          </w:p>
          <w:p w:rsidR="00FB5AB6" w:rsidRPr="00D27696" w:rsidRDefault="00FB5AB6" w:rsidP="008E3A78">
            <w:pPr>
              <w:pStyle w:val="a4"/>
              <w:rPr>
                <w:rFonts w:ascii="Arial" w:hAnsi="Arial" w:cs="Arial"/>
                <w:sz w:val="24"/>
                <w:szCs w:val="24"/>
              </w:rPr>
            </w:pPr>
            <w:proofErr w:type="gramStart"/>
            <w:r w:rsidRPr="00D27696">
              <w:rPr>
                <w:rFonts w:ascii="Arial" w:hAnsi="Arial" w:cs="Arial"/>
                <w:sz w:val="24"/>
                <w:szCs w:val="24"/>
              </w:rPr>
              <w:t>п</w:t>
            </w:r>
            <w:proofErr w:type="gramEnd"/>
            <w:r w:rsidRPr="00D27696">
              <w:rPr>
                <w:rFonts w:ascii="Arial" w:hAnsi="Arial" w:cs="Arial"/>
                <w:sz w:val="24"/>
                <w:szCs w:val="24"/>
              </w:rPr>
              <w:t>/п</w:t>
            </w:r>
          </w:p>
        </w:tc>
        <w:tc>
          <w:tcPr>
            <w:tcW w:w="5652" w:type="dxa"/>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Наименование программы</w:t>
            </w:r>
          </w:p>
        </w:tc>
        <w:tc>
          <w:tcPr>
            <w:tcW w:w="1901"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Целевая статья</w:t>
            </w:r>
          </w:p>
        </w:tc>
        <w:tc>
          <w:tcPr>
            <w:tcW w:w="1019" w:type="dxa"/>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Сумма</w:t>
            </w:r>
          </w:p>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2021г.</w:t>
            </w:r>
          </w:p>
        </w:tc>
        <w:tc>
          <w:tcPr>
            <w:tcW w:w="1019" w:type="dxa"/>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Сумма</w:t>
            </w:r>
          </w:p>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2022г.</w:t>
            </w:r>
          </w:p>
        </w:tc>
      </w:tr>
      <w:tr w:rsidR="00FB5AB6" w:rsidRPr="00D27696" w:rsidTr="008E3A78">
        <w:trPr>
          <w:trHeight w:val="758"/>
        </w:trPr>
        <w:tc>
          <w:tcPr>
            <w:tcW w:w="880"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1.</w:t>
            </w:r>
          </w:p>
        </w:tc>
        <w:tc>
          <w:tcPr>
            <w:tcW w:w="5652"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«О развитии субъектов малого и среднего предпринимательства на территории Чебаковского сельсовета на 2019-2021 годы»</w:t>
            </w:r>
          </w:p>
        </w:tc>
        <w:tc>
          <w:tcPr>
            <w:tcW w:w="1901"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81 0 00 00000</w:t>
            </w:r>
          </w:p>
        </w:tc>
        <w:tc>
          <w:tcPr>
            <w:tcW w:w="1019" w:type="dxa"/>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3,0</w:t>
            </w:r>
          </w:p>
        </w:tc>
        <w:tc>
          <w:tcPr>
            <w:tcW w:w="1019" w:type="dxa"/>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0,0</w:t>
            </w:r>
          </w:p>
        </w:tc>
      </w:tr>
      <w:tr w:rsidR="00FB5AB6" w:rsidRPr="00D27696" w:rsidTr="008E3A78">
        <w:trPr>
          <w:trHeight w:val="758"/>
        </w:trPr>
        <w:tc>
          <w:tcPr>
            <w:tcW w:w="880"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2</w:t>
            </w:r>
          </w:p>
        </w:tc>
        <w:tc>
          <w:tcPr>
            <w:tcW w:w="5652"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"Развитие физической культуры и спорта в Чебаковском сельсовете Северного района Новосибирской области  на 2019-2021 год"</w:t>
            </w:r>
          </w:p>
        </w:tc>
        <w:tc>
          <w:tcPr>
            <w:tcW w:w="1901"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87 0 00 00000</w:t>
            </w:r>
          </w:p>
        </w:tc>
        <w:tc>
          <w:tcPr>
            <w:tcW w:w="1019" w:type="dxa"/>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5,0</w:t>
            </w:r>
          </w:p>
        </w:tc>
        <w:tc>
          <w:tcPr>
            <w:tcW w:w="1019" w:type="dxa"/>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0,0</w:t>
            </w:r>
          </w:p>
        </w:tc>
      </w:tr>
      <w:tr w:rsidR="00FB5AB6" w:rsidRPr="00D27696" w:rsidTr="008E3A78">
        <w:trPr>
          <w:trHeight w:val="258"/>
        </w:trPr>
        <w:tc>
          <w:tcPr>
            <w:tcW w:w="880" w:type="dxa"/>
          </w:tcPr>
          <w:p w:rsidR="00FB5AB6" w:rsidRPr="00D27696" w:rsidRDefault="00FB5AB6" w:rsidP="008E3A78">
            <w:pPr>
              <w:pStyle w:val="a4"/>
              <w:rPr>
                <w:rFonts w:ascii="Arial" w:hAnsi="Arial" w:cs="Arial"/>
                <w:sz w:val="24"/>
                <w:szCs w:val="24"/>
              </w:rPr>
            </w:pPr>
          </w:p>
        </w:tc>
        <w:tc>
          <w:tcPr>
            <w:tcW w:w="5652"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Итого:</w:t>
            </w:r>
          </w:p>
        </w:tc>
        <w:tc>
          <w:tcPr>
            <w:tcW w:w="1901" w:type="dxa"/>
          </w:tcPr>
          <w:p w:rsidR="00FB5AB6" w:rsidRPr="00D27696" w:rsidRDefault="00FB5AB6" w:rsidP="008E3A78">
            <w:pPr>
              <w:pStyle w:val="a4"/>
              <w:rPr>
                <w:rFonts w:ascii="Arial" w:hAnsi="Arial" w:cs="Arial"/>
                <w:sz w:val="24"/>
                <w:szCs w:val="24"/>
              </w:rPr>
            </w:pPr>
          </w:p>
        </w:tc>
        <w:tc>
          <w:tcPr>
            <w:tcW w:w="1019" w:type="dxa"/>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8,0</w:t>
            </w:r>
          </w:p>
        </w:tc>
        <w:tc>
          <w:tcPr>
            <w:tcW w:w="1019" w:type="dxa"/>
          </w:tcPr>
          <w:p w:rsidR="00FB5AB6" w:rsidRPr="00D27696" w:rsidRDefault="00FB5AB6" w:rsidP="008E3A78">
            <w:pPr>
              <w:pStyle w:val="a4"/>
              <w:jc w:val="center"/>
              <w:rPr>
                <w:rFonts w:ascii="Arial" w:hAnsi="Arial" w:cs="Arial"/>
                <w:sz w:val="24"/>
                <w:szCs w:val="24"/>
              </w:rPr>
            </w:pPr>
            <w:r w:rsidRPr="00D27696">
              <w:rPr>
                <w:rFonts w:ascii="Arial" w:hAnsi="Arial" w:cs="Arial"/>
                <w:sz w:val="24"/>
                <w:szCs w:val="24"/>
              </w:rPr>
              <w:t>0,0</w:t>
            </w:r>
          </w:p>
        </w:tc>
      </w:tr>
    </w:tbl>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lastRenderedPageBreak/>
        <w:t xml:space="preserve">Приложение № 8 к решению 44 сессии   </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 xml:space="preserve">Совета депутатов Чебаковского сельсовета Северного района Новосибирской области </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«О местном бюджете Чебаковского сельсовета Северного района Новосибирской области на 2020 год и на плановый период 2021 и 2022 годов»</w:t>
      </w:r>
    </w:p>
    <w:p w:rsidR="00FB5AB6" w:rsidRPr="00D27696" w:rsidRDefault="00FB5AB6" w:rsidP="00FB5AB6">
      <w:pPr>
        <w:pStyle w:val="a4"/>
        <w:rPr>
          <w:rFonts w:ascii="Arial" w:hAnsi="Arial" w:cs="Arial"/>
          <w:sz w:val="24"/>
          <w:szCs w:val="24"/>
        </w:rPr>
      </w:pPr>
      <w:r w:rsidRPr="00D27696">
        <w:rPr>
          <w:rFonts w:ascii="Arial" w:hAnsi="Arial" w:cs="Arial"/>
          <w:sz w:val="24"/>
          <w:szCs w:val="24"/>
        </w:rPr>
        <w:t xml:space="preserve">                                                                                                       № 1 от  20.12.2019  </w:t>
      </w:r>
    </w:p>
    <w:p w:rsidR="00FB5AB6" w:rsidRPr="00D27696" w:rsidRDefault="00FB5AB6" w:rsidP="00FB5AB6">
      <w:pPr>
        <w:jc w:val="center"/>
        <w:rPr>
          <w:rFonts w:ascii="Arial" w:hAnsi="Arial" w:cs="Arial"/>
        </w:rPr>
      </w:pPr>
    </w:p>
    <w:p w:rsidR="00FB5AB6" w:rsidRPr="00D27696" w:rsidRDefault="00FB5AB6" w:rsidP="00FB5AB6">
      <w:pPr>
        <w:pStyle w:val="a4"/>
        <w:jc w:val="right"/>
        <w:rPr>
          <w:rFonts w:ascii="Arial" w:hAnsi="Arial" w:cs="Arial"/>
          <w:sz w:val="24"/>
          <w:szCs w:val="24"/>
        </w:rPr>
      </w:pPr>
      <w:r w:rsidRPr="00D27696">
        <w:rPr>
          <w:rFonts w:ascii="Arial" w:hAnsi="Arial" w:cs="Arial"/>
          <w:sz w:val="24"/>
          <w:szCs w:val="24"/>
        </w:rPr>
        <w:t>таблица 1</w:t>
      </w:r>
    </w:p>
    <w:p w:rsidR="00FB5AB6" w:rsidRPr="00D27696" w:rsidRDefault="00FB5AB6" w:rsidP="00FB5AB6">
      <w:pPr>
        <w:pStyle w:val="a4"/>
        <w:jc w:val="center"/>
        <w:rPr>
          <w:rFonts w:ascii="Arial" w:hAnsi="Arial" w:cs="Arial"/>
          <w:b/>
          <w:sz w:val="24"/>
          <w:szCs w:val="24"/>
        </w:rPr>
      </w:pPr>
      <w:r w:rsidRPr="00D27696">
        <w:rPr>
          <w:rFonts w:ascii="Arial" w:hAnsi="Arial" w:cs="Arial"/>
          <w:b/>
          <w:sz w:val="24"/>
          <w:szCs w:val="24"/>
        </w:rPr>
        <w:t xml:space="preserve">Распределение ассигнований </w:t>
      </w:r>
      <w:proofErr w:type="gramStart"/>
      <w:r w:rsidRPr="00D27696">
        <w:rPr>
          <w:rFonts w:ascii="Arial" w:hAnsi="Arial" w:cs="Arial"/>
          <w:b/>
          <w:sz w:val="24"/>
          <w:szCs w:val="24"/>
        </w:rPr>
        <w:t>на</w:t>
      </w:r>
      <w:proofErr w:type="gramEnd"/>
    </w:p>
    <w:p w:rsidR="00FB5AB6" w:rsidRPr="00D27696" w:rsidRDefault="00FB5AB6" w:rsidP="00FB5AB6">
      <w:pPr>
        <w:pStyle w:val="a4"/>
        <w:jc w:val="center"/>
        <w:rPr>
          <w:rFonts w:ascii="Arial" w:hAnsi="Arial" w:cs="Arial"/>
          <w:b/>
          <w:sz w:val="24"/>
          <w:szCs w:val="24"/>
        </w:rPr>
      </w:pPr>
      <w:r w:rsidRPr="00D27696">
        <w:rPr>
          <w:rFonts w:ascii="Arial" w:hAnsi="Arial" w:cs="Arial"/>
          <w:b/>
          <w:sz w:val="24"/>
          <w:szCs w:val="24"/>
        </w:rPr>
        <w:t>капитальные вложения из местного бюджета</w:t>
      </w:r>
    </w:p>
    <w:p w:rsidR="00FB5AB6" w:rsidRPr="00D27696" w:rsidRDefault="00FB5AB6" w:rsidP="00FB5AB6">
      <w:pPr>
        <w:pStyle w:val="a4"/>
        <w:jc w:val="center"/>
        <w:rPr>
          <w:rFonts w:ascii="Arial" w:hAnsi="Arial" w:cs="Arial"/>
          <w:b/>
          <w:sz w:val="24"/>
          <w:szCs w:val="24"/>
        </w:rPr>
      </w:pPr>
      <w:r w:rsidRPr="00D27696">
        <w:rPr>
          <w:rFonts w:ascii="Arial" w:hAnsi="Arial" w:cs="Arial"/>
          <w:b/>
          <w:sz w:val="24"/>
          <w:szCs w:val="24"/>
        </w:rPr>
        <w:t>по направлениям и объектам на 2020 год</w:t>
      </w:r>
    </w:p>
    <w:p w:rsidR="00FB5AB6" w:rsidRPr="00D27696" w:rsidRDefault="00FB5AB6" w:rsidP="00FB5AB6">
      <w:pPr>
        <w:pStyle w:val="a4"/>
        <w:rPr>
          <w:rFonts w:ascii="Arial" w:hAnsi="Arial" w:cs="Arial"/>
          <w:b/>
          <w:sz w:val="24"/>
          <w:szCs w:val="24"/>
        </w:rPr>
      </w:pPr>
    </w:p>
    <w:p w:rsidR="00FB5AB6" w:rsidRPr="00D27696" w:rsidRDefault="00FB5AB6" w:rsidP="00FB5AB6">
      <w:pPr>
        <w:pStyle w:val="a4"/>
        <w:jc w:val="right"/>
        <w:rPr>
          <w:rFonts w:ascii="Arial" w:hAnsi="Arial" w:cs="Arial"/>
          <w:sz w:val="24"/>
          <w:szCs w:val="24"/>
        </w:rPr>
      </w:pPr>
      <w:r w:rsidRPr="00D27696">
        <w:rPr>
          <w:rFonts w:ascii="Arial" w:hAnsi="Arial" w:cs="Arial"/>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8"/>
        <w:gridCol w:w="1810"/>
      </w:tblGrid>
      <w:tr w:rsidR="00FB5AB6" w:rsidRPr="00D27696" w:rsidTr="008E3A78">
        <w:tc>
          <w:tcPr>
            <w:tcW w:w="7418" w:type="dxa"/>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Наименование направлений и объектов</w:t>
            </w:r>
          </w:p>
        </w:tc>
        <w:tc>
          <w:tcPr>
            <w:tcW w:w="1810" w:type="dxa"/>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Лимиты капитальных вложений</w:t>
            </w:r>
          </w:p>
        </w:tc>
      </w:tr>
      <w:tr w:rsidR="00FB5AB6" w:rsidRPr="00D27696" w:rsidTr="008E3A78">
        <w:trPr>
          <w:trHeight w:val="210"/>
        </w:trPr>
        <w:tc>
          <w:tcPr>
            <w:tcW w:w="7418"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Жилищное строительство</w:t>
            </w:r>
          </w:p>
        </w:tc>
        <w:tc>
          <w:tcPr>
            <w:tcW w:w="1810"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0,0</w:t>
            </w:r>
          </w:p>
        </w:tc>
      </w:tr>
      <w:tr w:rsidR="00FB5AB6" w:rsidRPr="00D27696" w:rsidTr="008E3A78">
        <w:trPr>
          <w:trHeight w:val="610"/>
        </w:trPr>
        <w:tc>
          <w:tcPr>
            <w:tcW w:w="7418"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 xml:space="preserve"> </w:t>
            </w:r>
          </w:p>
          <w:p w:rsidR="00FB5AB6" w:rsidRPr="00D27696" w:rsidRDefault="00FB5AB6" w:rsidP="008E3A78">
            <w:pPr>
              <w:pStyle w:val="a4"/>
              <w:rPr>
                <w:rFonts w:ascii="Arial" w:hAnsi="Arial" w:cs="Arial"/>
                <w:sz w:val="24"/>
                <w:szCs w:val="24"/>
              </w:rPr>
            </w:pPr>
            <w:r w:rsidRPr="00D27696">
              <w:rPr>
                <w:rFonts w:ascii="Arial" w:hAnsi="Arial" w:cs="Arial"/>
                <w:sz w:val="24"/>
                <w:szCs w:val="24"/>
              </w:rPr>
              <w:t xml:space="preserve">- жилые дома </w:t>
            </w:r>
            <w:proofErr w:type="gramStart"/>
            <w:r w:rsidRPr="00D27696">
              <w:rPr>
                <w:rFonts w:ascii="Arial" w:hAnsi="Arial" w:cs="Arial"/>
                <w:sz w:val="24"/>
                <w:szCs w:val="24"/>
              </w:rPr>
              <w:t>с</w:t>
            </w:r>
            <w:proofErr w:type="gramEnd"/>
            <w:r w:rsidRPr="00D27696">
              <w:rPr>
                <w:rFonts w:ascii="Arial" w:hAnsi="Arial" w:cs="Arial"/>
                <w:sz w:val="24"/>
                <w:szCs w:val="24"/>
              </w:rPr>
              <w:t>. Чебаки</w:t>
            </w:r>
          </w:p>
        </w:tc>
        <w:tc>
          <w:tcPr>
            <w:tcW w:w="1810"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0,0</w:t>
            </w:r>
          </w:p>
          <w:p w:rsidR="00FB5AB6" w:rsidRPr="00D27696" w:rsidRDefault="00FB5AB6" w:rsidP="008E3A78">
            <w:pPr>
              <w:pStyle w:val="a4"/>
              <w:rPr>
                <w:rFonts w:ascii="Arial" w:hAnsi="Arial" w:cs="Arial"/>
                <w:sz w:val="24"/>
                <w:szCs w:val="24"/>
              </w:rPr>
            </w:pPr>
          </w:p>
        </w:tc>
      </w:tr>
      <w:tr w:rsidR="00FB5AB6" w:rsidRPr="00D27696" w:rsidTr="008E3A78">
        <w:tc>
          <w:tcPr>
            <w:tcW w:w="7418"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 xml:space="preserve">                                                   Всего</w:t>
            </w:r>
          </w:p>
        </w:tc>
        <w:tc>
          <w:tcPr>
            <w:tcW w:w="1810"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0,0</w:t>
            </w:r>
          </w:p>
        </w:tc>
      </w:tr>
    </w:tbl>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Default="00FB5AB6" w:rsidP="00FB5AB6">
      <w:pPr>
        <w:pStyle w:val="a4"/>
        <w:rPr>
          <w:rFonts w:ascii="Arial" w:hAnsi="Arial" w:cs="Arial"/>
          <w:sz w:val="24"/>
          <w:szCs w:val="24"/>
        </w:rPr>
      </w:pPr>
    </w:p>
    <w:p w:rsidR="00FB5AB6" w:rsidRDefault="00FB5AB6" w:rsidP="00FB5AB6">
      <w:pPr>
        <w:pStyle w:val="a4"/>
        <w:rPr>
          <w:rFonts w:ascii="Arial" w:hAnsi="Arial" w:cs="Arial"/>
          <w:sz w:val="24"/>
          <w:szCs w:val="24"/>
        </w:rPr>
      </w:pPr>
    </w:p>
    <w:p w:rsidR="00FB5AB6" w:rsidRDefault="00FB5AB6" w:rsidP="00FB5AB6">
      <w:pPr>
        <w:pStyle w:val="a4"/>
        <w:rPr>
          <w:rFonts w:ascii="Arial" w:hAnsi="Arial" w:cs="Arial"/>
          <w:sz w:val="24"/>
          <w:szCs w:val="24"/>
        </w:rPr>
      </w:pPr>
    </w:p>
    <w:p w:rsidR="00FB5AB6" w:rsidRDefault="00FB5AB6" w:rsidP="00FB5AB6">
      <w:pPr>
        <w:pStyle w:val="a4"/>
        <w:rPr>
          <w:rFonts w:ascii="Arial" w:hAnsi="Arial" w:cs="Arial"/>
          <w:sz w:val="24"/>
          <w:szCs w:val="24"/>
        </w:rPr>
      </w:pPr>
    </w:p>
    <w:p w:rsidR="00FB5AB6" w:rsidRDefault="00FB5AB6" w:rsidP="00FB5AB6">
      <w:pPr>
        <w:pStyle w:val="a4"/>
        <w:rPr>
          <w:rFonts w:ascii="Arial" w:hAnsi="Arial" w:cs="Arial"/>
          <w:sz w:val="24"/>
          <w:szCs w:val="24"/>
        </w:rPr>
      </w:pPr>
    </w:p>
    <w:p w:rsidR="00FB5AB6" w:rsidRDefault="00FB5AB6" w:rsidP="00FB5AB6">
      <w:pPr>
        <w:pStyle w:val="a4"/>
        <w:rPr>
          <w:rFonts w:ascii="Arial" w:hAnsi="Arial" w:cs="Arial"/>
          <w:sz w:val="24"/>
          <w:szCs w:val="24"/>
        </w:rPr>
      </w:pPr>
    </w:p>
    <w:p w:rsidR="00FB5AB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lastRenderedPageBreak/>
        <w:t xml:space="preserve">Приложение № 8 к решению 44 сессии   </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 xml:space="preserve">Совета депутатов Чебаковского сельсовета Северного района Новосибирской области </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«О местном бюджете Чебаковского сельсовета Северного района Новосибирской области на 2020 год и на плановый период 2021 и 2022 годов»</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 xml:space="preserve">№  1 от 20.12.2019 </w:t>
      </w:r>
    </w:p>
    <w:p w:rsidR="00FB5AB6" w:rsidRPr="00D27696" w:rsidRDefault="00FB5AB6" w:rsidP="00FB5AB6">
      <w:pPr>
        <w:tabs>
          <w:tab w:val="left" w:pos="5235"/>
        </w:tabs>
        <w:rPr>
          <w:rFonts w:ascii="Arial" w:hAnsi="Arial" w:cs="Arial"/>
        </w:rPr>
      </w:pPr>
    </w:p>
    <w:p w:rsidR="00FB5AB6" w:rsidRPr="00D27696" w:rsidRDefault="00FB5AB6" w:rsidP="00FB5AB6">
      <w:pPr>
        <w:jc w:val="right"/>
        <w:rPr>
          <w:rFonts w:ascii="Arial" w:hAnsi="Arial" w:cs="Arial"/>
        </w:rPr>
      </w:pPr>
      <w:r w:rsidRPr="00D27696">
        <w:rPr>
          <w:rFonts w:ascii="Arial" w:hAnsi="Arial" w:cs="Arial"/>
        </w:rPr>
        <w:t>таблица 2</w:t>
      </w:r>
    </w:p>
    <w:p w:rsidR="00FB5AB6" w:rsidRPr="00D27696" w:rsidRDefault="00FB5AB6" w:rsidP="00FB5AB6">
      <w:pPr>
        <w:pStyle w:val="a4"/>
        <w:jc w:val="center"/>
        <w:rPr>
          <w:rFonts w:ascii="Arial" w:hAnsi="Arial" w:cs="Arial"/>
          <w:b/>
          <w:sz w:val="24"/>
          <w:szCs w:val="24"/>
        </w:rPr>
      </w:pPr>
      <w:r w:rsidRPr="00D27696">
        <w:rPr>
          <w:rFonts w:ascii="Arial" w:hAnsi="Arial" w:cs="Arial"/>
          <w:b/>
          <w:sz w:val="24"/>
          <w:szCs w:val="24"/>
        </w:rPr>
        <w:t xml:space="preserve">Распределение ассигнований </w:t>
      </w:r>
      <w:proofErr w:type="gramStart"/>
      <w:r w:rsidRPr="00D27696">
        <w:rPr>
          <w:rFonts w:ascii="Arial" w:hAnsi="Arial" w:cs="Arial"/>
          <w:b/>
          <w:sz w:val="24"/>
          <w:szCs w:val="24"/>
        </w:rPr>
        <w:t>на</w:t>
      </w:r>
      <w:proofErr w:type="gramEnd"/>
    </w:p>
    <w:p w:rsidR="00FB5AB6" w:rsidRPr="00D27696" w:rsidRDefault="00FB5AB6" w:rsidP="00FB5AB6">
      <w:pPr>
        <w:pStyle w:val="a4"/>
        <w:jc w:val="center"/>
        <w:rPr>
          <w:rFonts w:ascii="Arial" w:hAnsi="Arial" w:cs="Arial"/>
          <w:b/>
          <w:sz w:val="24"/>
          <w:szCs w:val="24"/>
        </w:rPr>
      </w:pPr>
      <w:r w:rsidRPr="00D27696">
        <w:rPr>
          <w:rFonts w:ascii="Arial" w:hAnsi="Arial" w:cs="Arial"/>
          <w:b/>
          <w:sz w:val="24"/>
          <w:szCs w:val="24"/>
        </w:rPr>
        <w:t>капитальные вложения из местного бюджета</w:t>
      </w:r>
    </w:p>
    <w:p w:rsidR="00FB5AB6" w:rsidRPr="00D27696" w:rsidRDefault="00FB5AB6" w:rsidP="00FB5AB6">
      <w:pPr>
        <w:pStyle w:val="a4"/>
        <w:jc w:val="center"/>
        <w:rPr>
          <w:rFonts w:ascii="Arial" w:hAnsi="Arial" w:cs="Arial"/>
          <w:b/>
          <w:sz w:val="24"/>
          <w:szCs w:val="24"/>
        </w:rPr>
      </w:pPr>
      <w:r w:rsidRPr="00D27696">
        <w:rPr>
          <w:rFonts w:ascii="Arial" w:hAnsi="Arial" w:cs="Arial"/>
          <w:b/>
          <w:sz w:val="24"/>
          <w:szCs w:val="24"/>
        </w:rPr>
        <w:t>по направлениям и объектам на плановый период 2021-2022 годы</w:t>
      </w:r>
    </w:p>
    <w:p w:rsidR="00FB5AB6" w:rsidRPr="00D27696" w:rsidRDefault="00FB5AB6" w:rsidP="00FB5AB6">
      <w:pPr>
        <w:pStyle w:val="a4"/>
        <w:rPr>
          <w:rFonts w:ascii="Arial" w:hAnsi="Arial" w:cs="Arial"/>
          <w:b/>
          <w:sz w:val="24"/>
          <w:szCs w:val="24"/>
        </w:rPr>
      </w:pPr>
    </w:p>
    <w:p w:rsidR="00FB5AB6" w:rsidRPr="00D27696" w:rsidRDefault="00FB5AB6" w:rsidP="00FB5AB6">
      <w:pPr>
        <w:pStyle w:val="a4"/>
        <w:jc w:val="right"/>
        <w:rPr>
          <w:rFonts w:ascii="Arial" w:hAnsi="Arial" w:cs="Arial"/>
          <w:b/>
          <w:sz w:val="24"/>
          <w:szCs w:val="24"/>
        </w:rPr>
      </w:pPr>
      <w:r w:rsidRPr="00D27696">
        <w:rPr>
          <w:rFonts w:ascii="Arial" w:hAnsi="Arial" w:cs="Arial"/>
          <w:b/>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8"/>
        <w:gridCol w:w="1810"/>
      </w:tblGrid>
      <w:tr w:rsidR="00FB5AB6" w:rsidRPr="00D27696" w:rsidTr="008E3A78">
        <w:tc>
          <w:tcPr>
            <w:tcW w:w="7418" w:type="dxa"/>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Наименование направлений и объектов</w:t>
            </w:r>
          </w:p>
        </w:tc>
        <w:tc>
          <w:tcPr>
            <w:tcW w:w="1810" w:type="dxa"/>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Лимиты капитальных вложений</w:t>
            </w:r>
          </w:p>
        </w:tc>
      </w:tr>
      <w:tr w:rsidR="00FB5AB6" w:rsidRPr="00D27696" w:rsidTr="008E3A78">
        <w:trPr>
          <w:trHeight w:val="210"/>
        </w:trPr>
        <w:tc>
          <w:tcPr>
            <w:tcW w:w="7418"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Жилищное строительство</w:t>
            </w:r>
          </w:p>
        </w:tc>
        <w:tc>
          <w:tcPr>
            <w:tcW w:w="1810"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0,0</w:t>
            </w:r>
          </w:p>
        </w:tc>
      </w:tr>
      <w:tr w:rsidR="00FB5AB6" w:rsidRPr="00D27696" w:rsidTr="008E3A78">
        <w:trPr>
          <w:trHeight w:val="610"/>
        </w:trPr>
        <w:tc>
          <w:tcPr>
            <w:tcW w:w="7418"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 xml:space="preserve"> </w:t>
            </w:r>
          </w:p>
          <w:p w:rsidR="00FB5AB6" w:rsidRPr="00D27696" w:rsidRDefault="00FB5AB6" w:rsidP="008E3A78">
            <w:pPr>
              <w:pStyle w:val="a4"/>
              <w:rPr>
                <w:rFonts w:ascii="Arial" w:hAnsi="Arial" w:cs="Arial"/>
                <w:sz w:val="24"/>
                <w:szCs w:val="24"/>
              </w:rPr>
            </w:pPr>
            <w:r w:rsidRPr="00D27696">
              <w:rPr>
                <w:rFonts w:ascii="Arial" w:hAnsi="Arial" w:cs="Arial"/>
                <w:sz w:val="24"/>
                <w:szCs w:val="24"/>
              </w:rPr>
              <w:t xml:space="preserve">- жилые дома </w:t>
            </w:r>
            <w:proofErr w:type="gramStart"/>
            <w:r w:rsidRPr="00D27696">
              <w:rPr>
                <w:rFonts w:ascii="Arial" w:hAnsi="Arial" w:cs="Arial"/>
                <w:sz w:val="24"/>
                <w:szCs w:val="24"/>
              </w:rPr>
              <w:t>с</w:t>
            </w:r>
            <w:proofErr w:type="gramEnd"/>
            <w:r w:rsidRPr="00D27696">
              <w:rPr>
                <w:rFonts w:ascii="Arial" w:hAnsi="Arial" w:cs="Arial"/>
                <w:sz w:val="24"/>
                <w:szCs w:val="24"/>
              </w:rPr>
              <w:t>. Чебаки</w:t>
            </w:r>
          </w:p>
        </w:tc>
        <w:tc>
          <w:tcPr>
            <w:tcW w:w="1810"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0,0</w:t>
            </w:r>
          </w:p>
          <w:p w:rsidR="00FB5AB6" w:rsidRPr="00D27696" w:rsidRDefault="00FB5AB6" w:rsidP="008E3A78">
            <w:pPr>
              <w:pStyle w:val="a4"/>
              <w:rPr>
                <w:rFonts w:ascii="Arial" w:hAnsi="Arial" w:cs="Arial"/>
                <w:sz w:val="24"/>
                <w:szCs w:val="24"/>
              </w:rPr>
            </w:pPr>
          </w:p>
        </w:tc>
      </w:tr>
      <w:tr w:rsidR="00FB5AB6" w:rsidRPr="00D27696" w:rsidTr="008E3A78">
        <w:tc>
          <w:tcPr>
            <w:tcW w:w="7418"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 xml:space="preserve">                                                   Всего</w:t>
            </w:r>
          </w:p>
        </w:tc>
        <w:tc>
          <w:tcPr>
            <w:tcW w:w="1810"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0,0</w:t>
            </w:r>
          </w:p>
        </w:tc>
      </w:tr>
    </w:tbl>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Default="00FB5AB6" w:rsidP="00FB5AB6">
      <w:pPr>
        <w:pStyle w:val="a4"/>
        <w:ind w:left="5103"/>
        <w:rPr>
          <w:rFonts w:ascii="Arial" w:hAnsi="Arial" w:cs="Arial"/>
          <w:sz w:val="24"/>
          <w:szCs w:val="24"/>
        </w:rPr>
      </w:pPr>
    </w:p>
    <w:p w:rsidR="00FB5AB6" w:rsidRDefault="00FB5AB6" w:rsidP="00FB5AB6">
      <w:pPr>
        <w:pStyle w:val="a4"/>
        <w:ind w:left="5103"/>
        <w:rPr>
          <w:rFonts w:ascii="Arial" w:hAnsi="Arial" w:cs="Arial"/>
          <w:sz w:val="24"/>
          <w:szCs w:val="24"/>
        </w:rPr>
      </w:pPr>
    </w:p>
    <w:p w:rsidR="00FB5AB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lastRenderedPageBreak/>
        <w:t xml:space="preserve">                                                                   Приложение № 9  к решению 44 сессии</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 xml:space="preserve">Совета депутатов Чебаковского сельсовета Северного района Новосибирской области </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«О местном бюджете Чебаковского сельсовета Северного района Новосибирской области на 2020 год и на плановый период 2021 и 2022 годов»</w:t>
      </w:r>
    </w:p>
    <w:p w:rsidR="00FB5AB6" w:rsidRPr="00D27696" w:rsidRDefault="00FB5AB6" w:rsidP="00FB5AB6">
      <w:pPr>
        <w:pStyle w:val="a4"/>
        <w:rPr>
          <w:rFonts w:ascii="Arial" w:hAnsi="Arial" w:cs="Arial"/>
          <w:sz w:val="24"/>
          <w:szCs w:val="24"/>
        </w:rPr>
      </w:pPr>
      <w:r w:rsidRPr="00D27696">
        <w:rPr>
          <w:rFonts w:ascii="Arial" w:hAnsi="Arial" w:cs="Arial"/>
          <w:sz w:val="24"/>
          <w:szCs w:val="24"/>
        </w:rPr>
        <w:t xml:space="preserve">                                                                                                       № 1 от  20.12.2019 </w:t>
      </w:r>
    </w:p>
    <w:p w:rsidR="00FB5AB6" w:rsidRPr="00D27696" w:rsidRDefault="00FB5AB6" w:rsidP="00FB5AB6">
      <w:pPr>
        <w:rPr>
          <w:rFonts w:ascii="Arial" w:hAnsi="Arial" w:cs="Arial"/>
          <w:b/>
        </w:rPr>
      </w:pPr>
      <w:r w:rsidRPr="00D27696">
        <w:rPr>
          <w:rFonts w:ascii="Arial" w:hAnsi="Arial" w:cs="Arial"/>
        </w:rPr>
        <w:t xml:space="preserve">  </w:t>
      </w:r>
    </w:p>
    <w:p w:rsidR="00FB5AB6" w:rsidRPr="00D27696" w:rsidRDefault="00FB5AB6" w:rsidP="00FB5AB6">
      <w:pPr>
        <w:pStyle w:val="a4"/>
        <w:jc w:val="center"/>
        <w:rPr>
          <w:rFonts w:ascii="Arial" w:hAnsi="Arial" w:cs="Arial"/>
          <w:b/>
          <w:sz w:val="24"/>
          <w:szCs w:val="24"/>
        </w:rPr>
      </w:pPr>
    </w:p>
    <w:p w:rsidR="00FB5AB6" w:rsidRPr="00D27696" w:rsidRDefault="00FB5AB6" w:rsidP="00FB5AB6">
      <w:pPr>
        <w:pStyle w:val="a4"/>
        <w:jc w:val="center"/>
        <w:rPr>
          <w:rFonts w:ascii="Arial" w:hAnsi="Arial" w:cs="Arial"/>
          <w:b/>
          <w:sz w:val="24"/>
          <w:szCs w:val="24"/>
        </w:rPr>
      </w:pPr>
      <w:r w:rsidRPr="00D27696">
        <w:rPr>
          <w:rFonts w:ascii="Arial" w:hAnsi="Arial" w:cs="Arial"/>
          <w:b/>
          <w:sz w:val="24"/>
          <w:szCs w:val="24"/>
        </w:rPr>
        <w:t>И С  Т О Ч Н И К И</w:t>
      </w:r>
    </w:p>
    <w:p w:rsidR="00FB5AB6" w:rsidRPr="00D27696" w:rsidRDefault="00FB5AB6" w:rsidP="00FB5AB6">
      <w:pPr>
        <w:pStyle w:val="a4"/>
        <w:jc w:val="center"/>
        <w:rPr>
          <w:rFonts w:ascii="Arial" w:hAnsi="Arial" w:cs="Arial"/>
          <w:b/>
          <w:sz w:val="24"/>
          <w:szCs w:val="24"/>
        </w:rPr>
      </w:pPr>
      <w:r w:rsidRPr="00D27696">
        <w:rPr>
          <w:rFonts w:ascii="Arial" w:hAnsi="Arial" w:cs="Arial"/>
          <w:b/>
          <w:sz w:val="24"/>
          <w:szCs w:val="24"/>
        </w:rPr>
        <w:t>внутреннего финансирования дефицита  местного бюджета</w:t>
      </w:r>
    </w:p>
    <w:p w:rsidR="00FB5AB6" w:rsidRPr="00D27696" w:rsidRDefault="00FB5AB6" w:rsidP="00FB5AB6">
      <w:pPr>
        <w:pStyle w:val="a4"/>
        <w:jc w:val="center"/>
        <w:rPr>
          <w:rFonts w:ascii="Arial" w:hAnsi="Arial" w:cs="Arial"/>
          <w:b/>
          <w:sz w:val="24"/>
          <w:szCs w:val="24"/>
        </w:rPr>
      </w:pPr>
      <w:r w:rsidRPr="00D27696">
        <w:rPr>
          <w:rFonts w:ascii="Arial" w:hAnsi="Arial" w:cs="Arial"/>
          <w:b/>
          <w:sz w:val="24"/>
          <w:szCs w:val="24"/>
        </w:rPr>
        <w:t>на 2020 год</w:t>
      </w:r>
    </w:p>
    <w:p w:rsidR="00FB5AB6" w:rsidRPr="00D27696" w:rsidRDefault="00FB5AB6" w:rsidP="00FB5AB6">
      <w:pPr>
        <w:pStyle w:val="a4"/>
        <w:jc w:val="right"/>
        <w:rPr>
          <w:rFonts w:ascii="Arial" w:hAnsi="Arial" w:cs="Arial"/>
          <w:b/>
          <w:sz w:val="24"/>
          <w:szCs w:val="24"/>
        </w:rPr>
      </w:pPr>
      <w:r w:rsidRPr="00D27696">
        <w:rPr>
          <w:rFonts w:ascii="Arial" w:hAnsi="Arial" w:cs="Arial"/>
          <w:b/>
          <w:sz w:val="24"/>
          <w:szCs w:val="24"/>
        </w:rPr>
        <w:t>таблица 1</w:t>
      </w:r>
    </w:p>
    <w:p w:rsidR="00FB5AB6" w:rsidRPr="00D27696" w:rsidRDefault="00FB5AB6" w:rsidP="00FB5AB6">
      <w:pPr>
        <w:pStyle w:val="a4"/>
        <w:jc w:val="center"/>
        <w:rPr>
          <w:rFonts w:ascii="Arial" w:hAnsi="Arial" w:cs="Arial"/>
          <w:sz w:val="24"/>
          <w:szCs w:val="24"/>
        </w:rPr>
      </w:pPr>
      <w:r w:rsidRPr="00D27696">
        <w:rPr>
          <w:rFonts w:ascii="Arial" w:hAnsi="Arial" w:cs="Arial"/>
          <w:sz w:val="24"/>
          <w:szCs w:val="24"/>
        </w:rPr>
        <w:t xml:space="preserve">                                                                                                                                   (</w:t>
      </w:r>
      <w:proofErr w:type="spellStart"/>
      <w:r w:rsidRPr="00D27696">
        <w:rPr>
          <w:rFonts w:ascii="Arial" w:hAnsi="Arial" w:cs="Arial"/>
          <w:b/>
          <w:sz w:val="24"/>
          <w:szCs w:val="24"/>
        </w:rPr>
        <w:t>тыс</w:t>
      </w:r>
      <w:proofErr w:type="gramStart"/>
      <w:r w:rsidRPr="00D27696">
        <w:rPr>
          <w:rFonts w:ascii="Arial" w:hAnsi="Arial" w:cs="Arial"/>
          <w:b/>
          <w:sz w:val="24"/>
          <w:szCs w:val="24"/>
        </w:rPr>
        <w:t>.р</w:t>
      </w:r>
      <w:proofErr w:type="gramEnd"/>
      <w:r w:rsidRPr="00D27696">
        <w:rPr>
          <w:rFonts w:ascii="Arial" w:hAnsi="Arial" w:cs="Arial"/>
          <w:b/>
          <w:sz w:val="24"/>
          <w:szCs w:val="24"/>
        </w:rPr>
        <w:t>уб</w:t>
      </w:r>
      <w:proofErr w:type="spellEnd"/>
      <w:r w:rsidRPr="00D27696">
        <w:rPr>
          <w:rFonts w:ascii="Arial" w:hAnsi="Arial" w:cs="Arial"/>
          <w:b/>
          <w:sz w:val="24"/>
          <w:szCs w:val="24"/>
        </w:rPr>
        <w:t>.</w:t>
      </w:r>
      <w:r w:rsidRPr="00D27696">
        <w:rPr>
          <w:rFonts w:ascii="Arial" w:hAnsi="Arial" w:cs="Arial"/>
          <w:sz w:val="24"/>
          <w:szCs w:val="24"/>
        </w:rPr>
        <w:t>)</w:t>
      </w:r>
    </w:p>
    <w:tbl>
      <w:tblPr>
        <w:tblW w:w="9498" w:type="dxa"/>
        <w:tblInd w:w="-176" w:type="dxa"/>
        <w:tblLayout w:type="fixed"/>
        <w:tblLook w:val="04A0" w:firstRow="1" w:lastRow="0" w:firstColumn="1" w:lastColumn="0" w:noHBand="0" w:noVBand="1"/>
      </w:tblPr>
      <w:tblGrid>
        <w:gridCol w:w="3263"/>
        <w:gridCol w:w="4959"/>
        <w:gridCol w:w="1276"/>
      </w:tblGrid>
      <w:tr w:rsidR="00FB5AB6" w:rsidRPr="00D27696" w:rsidTr="008E3A78">
        <w:trPr>
          <w:trHeight w:val="20"/>
        </w:trPr>
        <w:tc>
          <w:tcPr>
            <w:tcW w:w="3263" w:type="dxa"/>
            <w:tcBorders>
              <w:top w:val="single" w:sz="4" w:space="0" w:color="auto"/>
              <w:left w:val="single" w:sz="4" w:space="0" w:color="auto"/>
              <w:bottom w:val="nil"/>
              <w:right w:val="single" w:sz="4" w:space="0" w:color="auto"/>
            </w:tcBorders>
            <w:hideMark/>
          </w:tcPr>
          <w:p w:rsidR="00FB5AB6" w:rsidRPr="00D27696" w:rsidRDefault="00FB5AB6" w:rsidP="008E3A78">
            <w:pPr>
              <w:pStyle w:val="a4"/>
              <w:jc w:val="center"/>
              <w:rPr>
                <w:rFonts w:ascii="Arial" w:hAnsi="Arial" w:cs="Arial"/>
                <w:b/>
                <w:sz w:val="24"/>
                <w:szCs w:val="24"/>
                <w:lang w:eastAsia="en-US"/>
              </w:rPr>
            </w:pPr>
            <w:r w:rsidRPr="00D27696">
              <w:rPr>
                <w:rFonts w:ascii="Arial" w:hAnsi="Arial" w:cs="Arial"/>
                <w:b/>
                <w:sz w:val="24"/>
                <w:szCs w:val="24"/>
                <w:lang w:eastAsia="en-US"/>
              </w:rPr>
              <w:t>Код бюджетной классификации Российской Федерации</w:t>
            </w:r>
          </w:p>
        </w:tc>
        <w:tc>
          <w:tcPr>
            <w:tcW w:w="4959" w:type="dxa"/>
            <w:tcBorders>
              <w:top w:val="single" w:sz="4" w:space="0" w:color="auto"/>
              <w:left w:val="nil"/>
              <w:bottom w:val="nil"/>
              <w:right w:val="single" w:sz="4" w:space="0" w:color="auto"/>
            </w:tcBorders>
            <w:hideMark/>
          </w:tcPr>
          <w:p w:rsidR="00FB5AB6" w:rsidRPr="00D27696" w:rsidRDefault="00FB5AB6" w:rsidP="008E3A78">
            <w:pPr>
              <w:pStyle w:val="a4"/>
              <w:jc w:val="center"/>
              <w:rPr>
                <w:rFonts w:ascii="Arial" w:hAnsi="Arial" w:cs="Arial"/>
                <w:b/>
                <w:sz w:val="24"/>
                <w:szCs w:val="24"/>
                <w:lang w:eastAsia="en-US"/>
              </w:rPr>
            </w:pPr>
            <w:r w:rsidRPr="00D27696">
              <w:rPr>
                <w:rFonts w:ascii="Arial" w:hAnsi="Arial" w:cs="Arial"/>
                <w:b/>
                <w:sz w:val="24"/>
                <w:szCs w:val="24"/>
                <w:lang w:eastAsia="en-US"/>
              </w:rPr>
              <w:t xml:space="preserve">Наименование </w:t>
            </w:r>
            <w:proofErr w:type="gramStart"/>
            <w:r w:rsidRPr="00D27696">
              <w:rPr>
                <w:rFonts w:ascii="Arial" w:hAnsi="Arial" w:cs="Arial"/>
                <w:b/>
                <w:sz w:val="24"/>
                <w:szCs w:val="24"/>
                <w:lang w:eastAsia="en-US"/>
              </w:rPr>
              <w:t>кодов классификации источников финансирования дефицитов бюджетов</w:t>
            </w:r>
            <w:proofErr w:type="gramEnd"/>
          </w:p>
        </w:tc>
        <w:tc>
          <w:tcPr>
            <w:tcW w:w="1276" w:type="dxa"/>
            <w:tcBorders>
              <w:top w:val="single" w:sz="4" w:space="0" w:color="auto"/>
              <w:left w:val="nil"/>
              <w:bottom w:val="nil"/>
              <w:right w:val="single" w:sz="4" w:space="0" w:color="auto"/>
            </w:tcBorders>
            <w:hideMark/>
          </w:tcPr>
          <w:p w:rsidR="00FB5AB6" w:rsidRPr="00D27696" w:rsidRDefault="00FB5AB6" w:rsidP="008E3A78">
            <w:pPr>
              <w:pStyle w:val="a4"/>
              <w:jc w:val="center"/>
              <w:rPr>
                <w:rFonts w:ascii="Arial" w:hAnsi="Arial" w:cs="Arial"/>
                <w:b/>
                <w:sz w:val="24"/>
                <w:szCs w:val="24"/>
                <w:lang w:eastAsia="en-US"/>
              </w:rPr>
            </w:pPr>
            <w:r w:rsidRPr="00D27696">
              <w:rPr>
                <w:rFonts w:ascii="Arial" w:hAnsi="Arial" w:cs="Arial"/>
                <w:b/>
                <w:sz w:val="24"/>
                <w:szCs w:val="24"/>
                <w:lang w:eastAsia="en-US"/>
              </w:rPr>
              <w:t>Сумма</w:t>
            </w:r>
          </w:p>
        </w:tc>
      </w:tr>
      <w:tr w:rsidR="00FB5AB6" w:rsidRPr="00D27696" w:rsidTr="008E3A78">
        <w:trPr>
          <w:trHeight w:val="342"/>
        </w:trPr>
        <w:tc>
          <w:tcPr>
            <w:tcW w:w="3263" w:type="dxa"/>
            <w:tcBorders>
              <w:top w:val="single" w:sz="4" w:space="0" w:color="auto"/>
              <w:left w:val="single" w:sz="4" w:space="0" w:color="auto"/>
              <w:bottom w:val="single" w:sz="4" w:space="0" w:color="auto"/>
              <w:right w:val="single" w:sz="4" w:space="0" w:color="auto"/>
            </w:tcBorders>
            <w:noWrap/>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1</w:t>
            </w:r>
          </w:p>
        </w:tc>
        <w:tc>
          <w:tcPr>
            <w:tcW w:w="4959" w:type="dxa"/>
            <w:tcBorders>
              <w:top w:val="single" w:sz="4" w:space="0" w:color="auto"/>
              <w:left w:val="nil"/>
              <w:bottom w:val="single" w:sz="4" w:space="0" w:color="auto"/>
              <w:right w:val="single" w:sz="4" w:space="0" w:color="auto"/>
            </w:tcBorders>
            <w:noWrap/>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2</w:t>
            </w:r>
          </w:p>
        </w:tc>
        <w:tc>
          <w:tcPr>
            <w:tcW w:w="1276" w:type="dxa"/>
            <w:tcBorders>
              <w:top w:val="single" w:sz="4" w:space="0" w:color="auto"/>
              <w:left w:val="nil"/>
              <w:bottom w:val="single" w:sz="4" w:space="0" w:color="auto"/>
              <w:right w:val="single" w:sz="4" w:space="0" w:color="auto"/>
            </w:tcBorders>
            <w:noWrap/>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3</w:t>
            </w:r>
          </w:p>
        </w:tc>
      </w:tr>
      <w:tr w:rsidR="00FB5AB6" w:rsidRPr="00D27696" w:rsidTr="008E3A78">
        <w:trPr>
          <w:trHeight w:val="477"/>
        </w:trPr>
        <w:tc>
          <w:tcPr>
            <w:tcW w:w="3263" w:type="dxa"/>
            <w:tcBorders>
              <w:top w:val="nil"/>
              <w:left w:val="single" w:sz="4" w:space="0" w:color="auto"/>
              <w:bottom w:val="single" w:sz="4" w:space="0" w:color="auto"/>
              <w:right w:val="single" w:sz="4" w:space="0" w:color="auto"/>
            </w:tcBorders>
            <w:noWrap/>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 </w:t>
            </w:r>
            <w:r w:rsidRPr="00D27696">
              <w:rPr>
                <w:rFonts w:ascii="Arial" w:hAnsi="Arial" w:cs="Arial"/>
                <w:sz w:val="24"/>
                <w:szCs w:val="24"/>
                <w:lang w:eastAsia="en-US"/>
              </w:rPr>
              <w:tab/>
            </w:r>
          </w:p>
        </w:tc>
        <w:tc>
          <w:tcPr>
            <w:tcW w:w="4959" w:type="dxa"/>
            <w:tcBorders>
              <w:top w:val="nil"/>
              <w:left w:val="nil"/>
              <w:bottom w:val="single" w:sz="4" w:space="0" w:color="auto"/>
              <w:right w:val="single" w:sz="4" w:space="0" w:color="auto"/>
            </w:tcBorders>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hideMark/>
          </w:tcPr>
          <w:p w:rsidR="00FB5AB6" w:rsidRPr="00D27696" w:rsidRDefault="00FB5AB6" w:rsidP="008E3A78">
            <w:pPr>
              <w:pStyle w:val="a4"/>
              <w:jc w:val="center"/>
              <w:rPr>
                <w:rFonts w:ascii="Arial" w:hAnsi="Arial" w:cs="Arial"/>
                <w:sz w:val="24"/>
                <w:szCs w:val="24"/>
                <w:lang w:eastAsia="en-US"/>
              </w:rPr>
            </w:pPr>
            <w:r w:rsidRPr="00D27696">
              <w:rPr>
                <w:rFonts w:ascii="Arial" w:hAnsi="Arial" w:cs="Arial"/>
                <w:sz w:val="24"/>
                <w:szCs w:val="24"/>
                <w:lang w:eastAsia="en-US"/>
              </w:rPr>
              <w:t>0</w:t>
            </w:r>
          </w:p>
        </w:tc>
      </w:tr>
      <w:tr w:rsidR="00FB5AB6" w:rsidRPr="00D27696" w:rsidTr="008E3A78">
        <w:trPr>
          <w:trHeight w:val="531"/>
        </w:trPr>
        <w:tc>
          <w:tcPr>
            <w:tcW w:w="3263" w:type="dxa"/>
            <w:tcBorders>
              <w:top w:val="nil"/>
              <w:left w:val="single" w:sz="4" w:space="0" w:color="auto"/>
              <w:bottom w:val="single" w:sz="4" w:space="0" w:color="auto"/>
              <w:right w:val="single" w:sz="4" w:space="0" w:color="auto"/>
            </w:tcBorders>
            <w:noWrap/>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000 01 03 00 00 00 0000 000</w:t>
            </w:r>
          </w:p>
        </w:tc>
        <w:tc>
          <w:tcPr>
            <w:tcW w:w="4959" w:type="dxa"/>
            <w:tcBorders>
              <w:top w:val="nil"/>
              <w:left w:val="nil"/>
              <w:bottom w:val="single" w:sz="4" w:space="0" w:color="auto"/>
              <w:right w:val="single" w:sz="4" w:space="0" w:color="auto"/>
            </w:tcBorders>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Бюджетные кредиты от других бюджетов бюджетной системы РФ</w:t>
            </w:r>
          </w:p>
        </w:tc>
        <w:tc>
          <w:tcPr>
            <w:tcW w:w="1276" w:type="dxa"/>
            <w:tcBorders>
              <w:top w:val="nil"/>
              <w:left w:val="nil"/>
              <w:bottom w:val="single" w:sz="4" w:space="0" w:color="auto"/>
              <w:right w:val="single" w:sz="4" w:space="0" w:color="auto"/>
            </w:tcBorders>
            <w:hideMark/>
          </w:tcPr>
          <w:p w:rsidR="00FB5AB6" w:rsidRPr="00D27696" w:rsidRDefault="00FB5AB6" w:rsidP="008E3A78">
            <w:pPr>
              <w:pStyle w:val="a4"/>
              <w:jc w:val="center"/>
              <w:rPr>
                <w:rFonts w:ascii="Arial" w:hAnsi="Arial" w:cs="Arial"/>
                <w:sz w:val="24"/>
                <w:szCs w:val="24"/>
                <w:lang w:eastAsia="en-US"/>
              </w:rPr>
            </w:pPr>
            <w:r w:rsidRPr="00D27696">
              <w:rPr>
                <w:rFonts w:ascii="Arial" w:hAnsi="Arial" w:cs="Arial"/>
                <w:sz w:val="24"/>
                <w:szCs w:val="24"/>
                <w:lang w:eastAsia="en-US"/>
              </w:rPr>
              <w:t>0</w:t>
            </w:r>
          </w:p>
        </w:tc>
      </w:tr>
      <w:tr w:rsidR="00FB5AB6" w:rsidRPr="00D27696" w:rsidTr="008E3A78">
        <w:trPr>
          <w:trHeight w:val="20"/>
        </w:trPr>
        <w:tc>
          <w:tcPr>
            <w:tcW w:w="3263" w:type="dxa"/>
            <w:tcBorders>
              <w:top w:val="nil"/>
              <w:left w:val="single" w:sz="4" w:space="0" w:color="auto"/>
              <w:bottom w:val="single" w:sz="4" w:space="0" w:color="auto"/>
              <w:right w:val="single" w:sz="4" w:space="0" w:color="auto"/>
            </w:tcBorders>
            <w:noWrap/>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000 01 03 00 00 10 0000 710</w:t>
            </w:r>
          </w:p>
        </w:tc>
        <w:tc>
          <w:tcPr>
            <w:tcW w:w="4959" w:type="dxa"/>
            <w:tcBorders>
              <w:top w:val="nil"/>
              <w:left w:val="nil"/>
              <w:bottom w:val="single" w:sz="4" w:space="0" w:color="auto"/>
              <w:right w:val="single" w:sz="4" w:space="0" w:color="auto"/>
            </w:tcBorders>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Получение кредитов от других бюджетов бюджетной системы РФ</w:t>
            </w:r>
          </w:p>
        </w:tc>
        <w:tc>
          <w:tcPr>
            <w:tcW w:w="1276" w:type="dxa"/>
            <w:tcBorders>
              <w:top w:val="nil"/>
              <w:left w:val="nil"/>
              <w:bottom w:val="single" w:sz="4" w:space="0" w:color="auto"/>
              <w:right w:val="single" w:sz="4" w:space="0" w:color="auto"/>
            </w:tcBorders>
            <w:noWrap/>
            <w:hideMark/>
          </w:tcPr>
          <w:p w:rsidR="00FB5AB6" w:rsidRPr="00D27696" w:rsidRDefault="00FB5AB6" w:rsidP="008E3A78">
            <w:pPr>
              <w:pStyle w:val="a4"/>
              <w:jc w:val="center"/>
              <w:rPr>
                <w:rFonts w:ascii="Arial" w:hAnsi="Arial" w:cs="Arial"/>
                <w:sz w:val="24"/>
                <w:szCs w:val="24"/>
                <w:lang w:eastAsia="en-US"/>
              </w:rPr>
            </w:pPr>
            <w:r w:rsidRPr="00D27696">
              <w:rPr>
                <w:rFonts w:ascii="Arial" w:hAnsi="Arial" w:cs="Arial"/>
                <w:sz w:val="24"/>
                <w:szCs w:val="24"/>
                <w:lang w:eastAsia="en-US"/>
              </w:rPr>
              <w:t>0</w:t>
            </w:r>
          </w:p>
        </w:tc>
      </w:tr>
      <w:tr w:rsidR="00FB5AB6" w:rsidRPr="00D27696" w:rsidTr="008E3A78">
        <w:trPr>
          <w:trHeight w:val="511"/>
        </w:trPr>
        <w:tc>
          <w:tcPr>
            <w:tcW w:w="3263" w:type="dxa"/>
            <w:tcBorders>
              <w:top w:val="nil"/>
              <w:left w:val="single" w:sz="4" w:space="0" w:color="auto"/>
              <w:bottom w:val="single" w:sz="4" w:space="0" w:color="auto"/>
              <w:right w:val="single" w:sz="4" w:space="0" w:color="auto"/>
            </w:tcBorders>
            <w:noWrap/>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000 01 03 00 00 10 0000 810</w:t>
            </w:r>
          </w:p>
        </w:tc>
        <w:tc>
          <w:tcPr>
            <w:tcW w:w="4959" w:type="dxa"/>
            <w:tcBorders>
              <w:top w:val="nil"/>
              <w:left w:val="nil"/>
              <w:bottom w:val="single" w:sz="4" w:space="0" w:color="auto"/>
              <w:right w:val="single" w:sz="4" w:space="0" w:color="auto"/>
            </w:tcBorders>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Погашение кредитов от других бюджетов бюджетной системы РФ</w:t>
            </w:r>
          </w:p>
        </w:tc>
        <w:tc>
          <w:tcPr>
            <w:tcW w:w="1276" w:type="dxa"/>
            <w:tcBorders>
              <w:top w:val="nil"/>
              <w:left w:val="nil"/>
              <w:bottom w:val="single" w:sz="4" w:space="0" w:color="auto"/>
              <w:right w:val="single" w:sz="4" w:space="0" w:color="auto"/>
            </w:tcBorders>
            <w:noWrap/>
            <w:hideMark/>
          </w:tcPr>
          <w:p w:rsidR="00FB5AB6" w:rsidRPr="00D27696" w:rsidRDefault="00FB5AB6" w:rsidP="008E3A78">
            <w:pPr>
              <w:pStyle w:val="a4"/>
              <w:jc w:val="center"/>
              <w:rPr>
                <w:rFonts w:ascii="Arial" w:hAnsi="Arial" w:cs="Arial"/>
                <w:sz w:val="24"/>
                <w:szCs w:val="24"/>
                <w:lang w:eastAsia="en-US"/>
              </w:rPr>
            </w:pPr>
            <w:r w:rsidRPr="00D27696">
              <w:rPr>
                <w:rFonts w:ascii="Arial" w:hAnsi="Arial" w:cs="Arial"/>
                <w:sz w:val="24"/>
                <w:szCs w:val="24"/>
                <w:lang w:eastAsia="en-US"/>
              </w:rPr>
              <w:t>0</w:t>
            </w:r>
          </w:p>
        </w:tc>
      </w:tr>
      <w:tr w:rsidR="00FB5AB6" w:rsidRPr="00D27696" w:rsidTr="008E3A78">
        <w:trPr>
          <w:trHeight w:val="20"/>
        </w:trPr>
        <w:tc>
          <w:tcPr>
            <w:tcW w:w="3263" w:type="dxa"/>
            <w:tcBorders>
              <w:top w:val="nil"/>
              <w:left w:val="single" w:sz="4" w:space="0" w:color="auto"/>
              <w:bottom w:val="single" w:sz="4" w:space="0" w:color="auto"/>
              <w:right w:val="single" w:sz="4" w:space="0" w:color="auto"/>
            </w:tcBorders>
            <w:noWrap/>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 </w:t>
            </w:r>
          </w:p>
        </w:tc>
        <w:tc>
          <w:tcPr>
            <w:tcW w:w="4959" w:type="dxa"/>
            <w:tcBorders>
              <w:top w:val="nil"/>
              <w:left w:val="nil"/>
              <w:bottom w:val="single" w:sz="4" w:space="0" w:color="auto"/>
              <w:right w:val="single" w:sz="4" w:space="0" w:color="auto"/>
            </w:tcBorders>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noWrap/>
            <w:hideMark/>
          </w:tcPr>
          <w:p w:rsidR="00FB5AB6" w:rsidRPr="00D27696" w:rsidRDefault="00FB5AB6" w:rsidP="008E3A78">
            <w:pPr>
              <w:pStyle w:val="a4"/>
              <w:jc w:val="center"/>
              <w:rPr>
                <w:rFonts w:ascii="Arial" w:hAnsi="Arial" w:cs="Arial"/>
                <w:sz w:val="24"/>
                <w:szCs w:val="24"/>
                <w:lang w:eastAsia="en-US"/>
              </w:rPr>
            </w:pPr>
            <w:r w:rsidRPr="00D27696">
              <w:rPr>
                <w:rFonts w:ascii="Arial" w:hAnsi="Arial" w:cs="Arial"/>
                <w:sz w:val="24"/>
                <w:szCs w:val="24"/>
                <w:lang w:eastAsia="en-US"/>
              </w:rPr>
              <w:t>0</w:t>
            </w:r>
          </w:p>
        </w:tc>
      </w:tr>
      <w:tr w:rsidR="00FB5AB6" w:rsidRPr="00D27696" w:rsidTr="008E3A78">
        <w:trPr>
          <w:trHeight w:val="20"/>
        </w:trPr>
        <w:tc>
          <w:tcPr>
            <w:tcW w:w="3263" w:type="dxa"/>
            <w:tcBorders>
              <w:top w:val="nil"/>
              <w:left w:val="single" w:sz="4" w:space="0" w:color="auto"/>
              <w:bottom w:val="single" w:sz="4" w:space="0" w:color="auto"/>
              <w:right w:val="single" w:sz="4" w:space="0" w:color="auto"/>
            </w:tcBorders>
            <w:hideMark/>
          </w:tcPr>
          <w:p w:rsidR="00FB5AB6" w:rsidRPr="00D27696" w:rsidRDefault="00FB5AB6" w:rsidP="008E3A78">
            <w:pPr>
              <w:pStyle w:val="a4"/>
              <w:rPr>
                <w:rFonts w:ascii="Arial" w:hAnsi="Arial" w:cs="Arial"/>
                <w:b/>
                <w:bCs/>
                <w:sz w:val="24"/>
                <w:szCs w:val="24"/>
                <w:lang w:eastAsia="en-US"/>
              </w:rPr>
            </w:pPr>
            <w:r w:rsidRPr="00D27696">
              <w:rPr>
                <w:rFonts w:ascii="Arial" w:hAnsi="Arial" w:cs="Arial"/>
                <w:b/>
                <w:bCs/>
                <w:sz w:val="24"/>
                <w:szCs w:val="24"/>
                <w:lang w:eastAsia="en-US"/>
              </w:rPr>
              <w:t>000 01 00 0000 00 0000 000</w:t>
            </w:r>
          </w:p>
        </w:tc>
        <w:tc>
          <w:tcPr>
            <w:tcW w:w="4959" w:type="dxa"/>
            <w:tcBorders>
              <w:top w:val="nil"/>
              <w:left w:val="nil"/>
              <w:bottom w:val="single" w:sz="4" w:space="0" w:color="auto"/>
              <w:right w:val="single" w:sz="4" w:space="0" w:color="auto"/>
            </w:tcBorders>
            <w:hideMark/>
          </w:tcPr>
          <w:p w:rsidR="00FB5AB6" w:rsidRPr="00D27696" w:rsidRDefault="00FB5AB6" w:rsidP="008E3A78">
            <w:pPr>
              <w:pStyle w:val="a4"/>
              <w:rPr>
                <w:rFonts w:ascii="Arial" w:hAnsi="Arial" w:cs="Arial"/>
                <w:b/>
                <w:bCs/>
                <w:sz w:val="24"/>
                <w:szCs w:val="24"/>
                <w:lang w:eastAsia="en-US"/>
              </w:rPr>
            </w:pPr>
            <w:r w:rsidRPr="00D27696">
              <w:rPr>
                <w:rFonts w:ascii="Arial" w:hAnsi="Arial" w:cs="Arial"/>
                <w:b/>
                <w:bCs/>
                <w:sz w:val="24"/>
                <w:szCs w:val="24"/>
                <w:lang w:eastAsia="en-US"/>
              </w:rPr>
              <w:t>Источники внутреннего финансирования дефицитов бюджетов</w:t>
            </w:r>
          </w:p>
        </w:tc>
        <w:tc>
          <w:tcPr>
            <w:tcW w:w="1276" w:type="dxa"/>
            <w:tcBorders>
              <w:top w:val="nil"/>
              <w:left w:val="nil"/>
              <w:bottom w:val="single" w:sz="4" w:space="0" w:color="auto"/>
              <w:right w:val="single" w:sz="4" w:space="0" w:color="auto"/>
            </w:tcBorders>
            <w:hideMark/>
          </w:tcPr>
          <w:p w:rsidR="00FB5AB6" w:rsidRPr="00D27696" w:rsidRDefault="00FB5AB6" w:rsidP="008E3A78">
            <w:pPr>
              <w:pStyle w:val="a4"/>
              <w:jc w:val="center"/>
              <w:rPr>
                <w:rFonts w:ascii="Arial" w:hAnsi="Arial" w:cs="Arial"/>
                <w:b/>
                <w:bCs/>
                <w:sz w:val="24"/>
                <w:szCs w:val="24"/>
                <w:lang w:eastAsia="en-US"/>
              </w:rPr>
            </w:pPr>
            <w:r w:rsidRPr="00D27696">
              <w:rPr>
                <w:rFonts w:ascii="Arial" w:hAnsi="Arial" w:cs="Arial"/>
                <w:b/>
                <w:bCs/>
                <w:sz w:val="24"/>
                <w:szCs w:val="24"/>
                <w:lang w:eastAsia="en-US"/>
              </w:rPr>
              <w:t>0</w:t>
            </w:r>
          </w:p>
        </w:tc>
      </w:tr>
      <w:tr w:rsidR="00FB5AB6" w:rsidRPr="00D27696" w:rsidTr="008E3A78">
        <w:trPr>
          <w:trHeight w:val="20"/>
        </w:trPr>
        <w:tc>
          <w:tcPr>
            <w:tcW w:w="3263" w:type="dxa"/>
            <w:tcBorders>
              <w:top w:val="nil"/>
              <w:left w:val="single" w:sz="4" w:space="0" w:color="auto"/>
              <w:bottom w:val="single" w:sz="4" w:space="0" w:color="auto"/>
              <w:right w:val="single" w:sz="4" w:space="0" w:color="auto"/>
            </w:tcBorders>
            <w:hideMark/>
          </w:tcPr>
          <w:p w:rsidR="00FB5AB6" w:rsidRPr="00D27696" w:rsidRDefault="00FB5AB6" w:rsidP="008E3A78">
            <w:pPr>
              <w:pStyle w:val="a4"/>
              <w:rPr>
                <w:rFonts w:ascii="Arial" w:hAnsi="Arial" w:cs="Arial"/>
                <w:b/>
                <w:bCs/>
                <w:sz w:val="24"/>
                <w:szCs w:val="24"/>
                <w:lang w:eastAsia="en-US"/>
              </w:rPr>
            </w:pPr>
            <w:r w:rsidRPr="00D27696">
              <w:rPr>
                <w:rFonts w:ascii="Arial" w:hAnsi="Arial" w:cs="Arial"/>
                <w:b/>
                <w:bCs/>
                <w:sz w:val="24"/>
                <w:szCs w:val="24"/>
                <w:lang w:eastAsia="en-US"/>
              </w:rPr>
              <w:t>000 01 05 0000 00 0000 000</w:t>
            </w:r>
          </w:p>
        </w:tc>
        <w:tc>
          <w:tcPr>
            <w:tcW w:w="4959" w:type="dxa"/>
            <w:tcBorders>
              <w:top w:val="nil"/>
              <w:left w:val="nil"/>
              <w:bottom w:val="single" w:sz="4" w:space="0" w:color="auto"/>
              <w:right w:val="single" w:sz="4" w:space="0" w:color="auto"/>
            </w:tcBorders>
            <w:hideMark/>
          </w:tcPr>
          <w:p w:rsidR="00FB5AB6" w:rsidRPr="00D27696" w:rsidRDefault="00FB5AB6" w:rsidP="008E3A78">
            <w:pPr>
              <w:pStyle w:val="a4"/>
              <w:rPr>
                <w:rFonts w:ascii="Arial" w:hAnsi="Arial" w:cs="Arial"/>
                <w:b/>
                <w:bCs/>
                <w:sz w:val="24"/>
                <w:szCs w:val="24"/>
                <w:lang w:eastAsia="en-US"/>
              </w:rPr>
            </w:pPr>
            <w:r w:rsidRPr="00D27696">
              <w:rPr>
                <w:rFonts w:ascii="Arial" w:hAnsi="Arial" w:cs="Arial"/>
                <w:b/>
                <w:bCs/>
                <w:sz w:val="24"/>
                <w:szCs w:val="24"/>
                <w:lang w:eastAsia="en-US"/>
              </w:rPr>
              <w:t>Изменение остатков средств на счетах по учету средств бюджета</w:t>
            </w:r>
          </w:p>
        </w:tc>
        <w:tc>
          <w:tcPr>
            <w:tcW w:w="1276" w:type="dxa"/>
            <w:tcBorders>
              <w:top w:val="nil"/>
              <w:left w:val="nil"/>
              <w:bottom w:val="single" w:sz="4" w:space="0" w:color="auto"/>
              <w:right w:val="single" w:sz="4" w:space="0" w:color="auto"/>
            </w:tcBorders>
            <w:hideMark/>
          </w:tcPr>
          <w:p w:rsidR="00FB5AB6" w:rsidRPr="00D27696" w:rsidRDefault="00FB5AB6" w:rsidP="008E3A78">
            <w:pPr>
              <w:pStyle w:val="a4"/>
              <w:jc w:val="center"/>
              <w:rPr>
                <w:rFonts w:ascii="Arial" w:hAnsi="Arial" w:cs="Arial"/>
                <w:b/>
                <w:bCs/>
                <w:sz w:val="24"/>
                <w:szCs w:val="24"/>
                <w:lang w:eastAsia="en-US"/>
              </w:rPr>
            </w:pPr>
            <w:r w:rsidRPr="00D27696">
              <w:rPr>
                <w:rFonts w:ascii="Arial" w:hAnsi="Arial" w:cs="Arial"/>
                <w:b/>
                <w:bCs/>
                <w:sz w:val="24"/>
                <w:szCs w:val="24"/>
                <w:lang w:eastAsia="en-US"/>
              </w:rPr>
              <w:t>0</w:t>
            </w:r>
          </w:p>
        </w:tc>
      </w:tr>
      <w:tr w:rsidR="00FB5AB6" w:rsidRPr="00D27696" w:rsidTr="008E3A78">
        <w:trPr>
          <w:trHeight w:val="20"/>
        </w:trPr>
        <w:tc>
          <w:tcPr>
            <w:tcW w:w="3263" w:type="dxa"/>
            <w:tcBorders>
              <w:top w:val="nil"/>
              <w:left w:val="single" w:sz="4" w:space="0" w:color="auto"/>
              <w:bottom w:val="single" w:sz="4" w:space="0" w:color="auto"/>
              <w:right w:val="single" w:sz="4" w:space="0" w:color="auto"/>
            </w:tcBorders>
            <w:hideMark/>
          </w:tcPr>
          <w:p w:rsidR="00FB5AB6" w:rsidRPr="00D27696" w:rsidRDefault="00FB5AB6" w:rsidP="008E3A78">
            <w:pPr>
              <w:pStyle w:val="a4"/>
              <w:rPr>
                <w:rFonts w:ascii="Arial" w:hAnsi="Arial" w:cs="Arial"/>
                <w:b/>
                <w:bCs/>
                <w:sz w:val="24"/>
                <w:szCs w:val="24"/>
                <w:lang w:eastAsia="en-US"/>
              </w:rPr>
            </w:pPr>
            <w:r w:rsidRPr="00D27696">
              <w:rPr>
                <w:rFonts w:ascii="Arial" w:hAnsi="Arial" w:cs="Arial"/>
                <w:b/>
                <w:bCs/>
                <w:sz w:val="24"/>
                <w:szCs w:val="24"/>
                <w:lang w:eastAsia="en-US"/>
              </w:rPr>
              <w:t>000 01 05 0000 00 0000 500</w:t>
            </w:r>
          </w:p>
        </w:tc>
        <w:tc>
          <w:tcPr>
            <w:tcW w:w="4959" w:type="dxa"/>
            <w:tcBorders>
              <w:top w:val="nil"/>
              <w:left w:val="nil"/>
              <w:bottom w:val="single" w:sz="4" w:space="0" w:color="auto"/>
              <w:right w:val="single" w:sz="4" w:space="0" w:color="auto"/>
            </w:tcBorders>
            <w:hideMark/>
          </w:tcPr>
          <w:p w:rsidR="00FB5AB6" w:rsidRPr="00D27696" w:rsidRDefault="00FB5AB6" w:rsidP="008E3A78">
            <w:pPr>
              <w:pStyle w:val="a4"/>
              <w:rPr>
                <w:rFonts w:ascii="Arial" w:hAnsi="Arial" w:cs="Arial"/>
                <w:b/>
                <w:bCs/>
                <w:sz w:val="24"/>
                <w:szCs w:val="24"/>
                <w:lang w:eastAsia="en-US"/>
              </w:rPr>
            </w:pPr>
            <w:r w:rsidRPr="00D27696">
              <w:rPr>
                <w:rFonts w:ascii="Arial" w:hAnsi="Arial" w:cs="Arial"/>
                <w:b/>
                <w:bCs/>
                <w:sz w:val="24"/>
                <w:szCs w:val="24"/>
                <w:lang w:eastAsia="en-US"/>
              </w:rPr>
              <w:t>Увеличение остатков средств бюджетов</w:t>
            </w:r>
          </w:p>
        </w:tc>
        <w:tc>
          <w:tcPr>
            <w:tcW w:w="1276" w:type="dxa"/>
            <w:tcBorders>
              <w:top w:val="nil"/>
              <w:left w:val="nil"/>
              <w:bottom w:val="single" w:sz="4" w:space="0" w:color="auto"/>
              <w:right w:val="single" w:sz="4" w:space="0" w:color="auto"/>
            </w:tcBorders>
            <w:hideMark/>
          </w:tcPr>
          <w:p w:rsidR="00FB5AB6" w:rsidRPr="00D27696" w:rsidRDefault="00FB5AB6" w:rsidP="008E3A78">
            <w:pPr>
              <w:pStyle w:val="a4"/>
              <w:jc w:val="center"/>
              <w:rPr>
                <w:rFonts w:ascii="Arial" w:hAnsi="Arial" w:cs="Arial"/>
                <w:b/>
                <w:bCs/>
                <w:sz w:val="24"/>
                <w:szCs w:val="24"/>
                <w:lang w:eastAsia="en-US"/>
              </w:rPr>
            </w:pPr>
            <w:r w:rsidRPr="00D27696">
              <w:rPr>
                <w:rFonts w:ascii="Arial" w:hAnsi="Arial" w:cs="Arial"/>
                <w:b/>
                <w:bCs/>
                <w:sz w:val="24"/>
                <w:szCs w:val="24"/>
                <w:lang w:eastAsia="en-US"/>
              </w:rPr>
              <w:t>-9598,5</w:t>
            </w:r>
          </w:p>
        </w:tc>
      </w:tr>
      <w:tr w:rsidR="00FB5AB6" w:rsidRPr="00D27696" w:rsidTr="008E3A78">
        <w:trPr>
          <w:trHeight w:val="20"/>
        </w:trPr>
        <w:tc>
          <w:tcPr>
            <w:tcW w:w="3263" w:type="dxa"/>
            <w:tcBorders>
              <w:top w:val="nil"/>
              <w:left w:val="single" w:sz="4" w:space="0" w:color="auto"/>
              <w:bottom w:val="single" w:sz="4" w:space="0" w:color="auto"/>
              <w:right w:val="single" w:sz="4" w:space="0" w:color="auto"/>
            </w:tcBorders>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000 01 05 0201 10 0000 510</w:t>
            </w:r>
          </w:p>
        </w:tc>
        <w:tc>
          <w:tcPr>
            <w:tcW w:w="4959" w:type="dxa"/>
            <w:tcBorders>
              <w:top w:val="nil"/>
              <w:left w:val="nil"/>
              <w:bottom w:val="single" w:sz="4" w:space="0" w:color="auto"/>
              <w:right w:val="single" w:sz="4" w:space="0" w:color="auto"/>
            </w:tcBorders>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Увеличение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hideMark/>
          </w:tcPr>
          <w:p w:rsidR="00FB5AB6" w:rsidRPr="00D27696" w:rsidRDefault="00FB5AB6" w:rsidP="008E3A78">
            <w:pPr>
              <w:pStyle w:val="a4"/>
              <w:jc w:val="center"/>
              <w:rPr>
                <w:rFonts w:ascii="Arial" w:hAnsi="Arial" w:cs="Arial"/>
                <w:sz w:val="24"/>
                <w:szCs w:val="24"/>
                <w:lang w:eastAsia="en-US"/>
              </w:rPr>
            </w:pPr>
            <w:r w:rsidRPr="00D27696">
              <w:rPr>
                <w:rFonts w:ascii="Arial" w:hAnsi="Arial" w:cs="Arial"/>
                <w:sz w:val="24"/>
                <w:szCs w:val="24"/>
                <w:lang w:eastAsia="en-US"/>
              </w:rPr>
              <w:t>-9598,5</w:t>
            </w:r>
          </w:p>
        </w:tc>
      </w:tr>
      <w:tr w:rsidR="00FB5AB6" w:rsidRPr="00D27696" w:rsidTr="008E3A78">
        <w:trPr>
          <w:trHeight w:val="20"/>
        </w:trPr>
        <w:tc>
          <w:tcPr>
            <w:tcW w:w="3263" w:type="dxa"/>
            <w:tcBorders>
              <w:top w:val="nil"/>
              <w:left w:val="single" w:sz="4" w:space="0" w:color="auto"/>
              <w:bottom w:val="single" w:sz="4" w:space="0" w:color="auto"/>
              <w:right w:val="single" w:sz="4" w:space="0" w:color="auto"/>
            </w:tcBorders>
            <w:hideMark/>
          </w:tcPr>
          <w:p w:rsidR="00FB5AB6" w:rsidRPr="00D27696" w:rsidRDefault="00FB5AB6" w:rsidP="008E3A78">
            <w:pPr>
              <w:pStyle w:val="a4"/>
              <w:rPr>
                <w:rFonts w:ascii="Arial" w:hAnsi="Arial" w:cs="Arial"/>
                <w:b/>
                <w:bCs/>
                <w:sz w:val="24"/>
                <w:szCs w:val="24"/>
                <w:lang w:eastAsia="en-US"/>
              </w:rPr>
            </w:pPr>
            <w:r w:rsidRPr="00D27696">
              <w:rPr>
                <w:rFonts w:ascii="Arial" w:hAnsi="Arial" w:cs="Arial"/>
                <w:b/>
                <w:bCs/>
                <w:sz w:val="24"/>
                <w:szCs w:val="24"/>
                <w:lang w:eastAsia="en-US"/>
              </w:rPr>
              <w:t>000 01 05 0000 00 0000 600</w:t>
            </w:r>
          </w:p>
        </w:tc>
        <w:tc>
          <w:tcPr>
            <w:tcW w:w="4959" w:type="dxa"/>
            <w:tcBorders>
              <w:top w:val="nil"/>
              <w:left w:val="nil"/>
              <w:bottom w:val="single" w:sz="4" w:space="0" w:color="auto"/>
              <w:right w:val="single" w:sz="4" w:space="0" w:color="auto"/>
            </w:tcBorders>
            <w:hideMark/>
          </w:tcPr>
          <w:p w:rsidR="00FB5AB6" w:rsidRPr="00D27696" w:rsidRDefault="00FB5AB6" w:rsidP="008E3A78">
            <w:pPr>
              <w:pStyle w:val="a4"/>
              <w:rPr>
                <w:rFonts w:ascii="Arial" w:hAnsi="Arial" w:cs="Arial"/>
                <w:b/>
                <w:bCs/>
                <w:sz w:val="24"/>
                <w:szCs w:val="24"/>
                <w:lang w:eastAsia="en-US"/>
              </w:rPr>
            </w:pPr>
            <w:r w:rsidRPr="00D27696">
              <w:rPr>
                <w:rFonts w:ascii="Arial" w:hAnsi="Arial" w:cs="Arial"/>
                <w:b/>
                <w:bCs/>
                <w:sz w:val="24"/>
                <w:szCs w:val="24"/>
                <w:lang w:eastAsia="en-US"/>
              </w:rPr>
              <w:t>Уменьшение остатков средств бюджетов</w:t>
            </w:r>
          </w:p>
        </w:tc>
        <w:tc>
          <w:tcPr>
            <w:tcW w:w="1276" w:type="dxa"/>
            <w:tcBorders>
              <w:top w:val="nil"/>
              <w:left w:val="nil"/>
              <w:bottom w:val="single" w:sz="4" w:space="0" w:color="auto"/>
              <w:right w:val="single" w:sz="4" w:space="0" w:color="auto"/>
            </w:tcBorders>
            <w:hideMark/>
          </w:tcPr>
          <w:p w:rsidR="00FB5AB6" w:rsidRPr="00D27696" w:rsidRDefault="00FB5AB6" w:rsidP="008E3A78">
            <w:pPr>
              <w:pStyle w:val="a4"/>
              <w:jc w:val="center"/>
              <w:rPr>
                <w:rFonts w:ascii="Arial" w:hAnsi="Arial" w:cs="Arial"/>
                <w:b/>
                <w:bCs/>
                <w:sz w:val="24"/>
                <w:szCs w:val="24"/>
                <w:lang w:eastAsia="en-US"/>
              </w:rPr>
            </w:pPr>
            <w:r w:rsidRPr="00D27696">
              <w:rPr>
                <w:rFonts w:ascii="Arial" w:hAnsi="Arial" w:cs="Arial"/>
                <w:b/>
                <w:bCs/>
                <w:sz w:val="24"/>
                <w:szCs w:val="24"/>
                <w:lang w:eastAsia="en-US"/>
              </w:rPr>
              <w:t>9598,5</w:t>
            </w:r>
          </w:p>
        </w:tc>
      </w:tr>
      <w:tr w:rsidR="00FB5AB6" w:rsidRPr="00D27696" w:rsidTr="008E3A78">
        <w:trPr>
          <w:trHeight w:val="20"/>
        </w:trPr>
        <w:tc>
          <w:tcPr>
            <w:tcW w:w="3263" w:type="dxa"/>
            <w:tcBorders>
              <w:top w:val="nil"/>
              <w:left w:val="single" w:sz="4" w:space="0" w:color="auto"/>
              <w:bottom w:val="single" w:sz="4" w:space="0" w:color="auto"/>
              <w:right w:val="single" w:sz="4" w:space="0" w:color="auto"/>
            </w:tcBorders>
            <w:hideMark/>
          </w:tcPr>
          <w:p w:rsidR="00FB5AB6" w:rsidRPr="00D27696" w:rsidRDefault="00FB5AB6" w:rsidP="008E3A78">
            <w:pPr>
              <w:pStyle w:val="a4"/>
              <w:rPr>
                <w:rFonts w:ascii="Arial" w:hAnsi="Arial" w:cs="Arial"/>
                <w:b/>
                <w:bCs/>
                <w:sz w:val="24"/>
                <w:szCs w:val="24"/>
                <w:lang w:eastAsia="en-US"/>
              </w:rPr>
            </w:pPr>
            <w:r w:rsidRPr="00D27696">
              <w:rPr>
                <w:rFonts w:ascii="Arial" w:hAnsi="Arial" w:cs="Arial"/>
                <w:b/>
                <w:bCs/>
                <w:sz w:val="24"/>
                <w:szCs w:val="24"/>
                <w:lang w:eastAsia="en-US"/>
              </w:rPr>
              <w:t>000 01 05 0201 10 0000 610</w:t>
            </w:r>
          </w:p>
        </w:tc>
        <w:tc>
          <w:tcPr>
            <w:tcW w:w="4959" w:type="dxa"/>
            <w:tcBorders>
              <w:top w:val="nil"/>
              <w:left w:val="nil"/>
              <w:bottom w:val="single" w:sz="4" w:space="0" w:color="auto"/>
              <w:right w:val="single" w:sz="4" w:space="0" w:color="auto"/>
            </w:tcBorders>
            <w:hideMark/>
          </w:tcPr>
          <w:p w:rsidR="00FB5AB6" w:rsidRPr="00D27696" w:rsidRDefault="00FB5AB6" w:rsidP="008E3A78">
            <w:pPr>
              <w:pStyle w:val="a4"/>
              <w:rPr>
                <w:rFonts w:ascii="Arial" w:hAnsi="Arial" w:cs="Arial"/>
                <w:b/>
                <w:bCs/>
                <w:sz w:val="24"/>
                <w:szCs w:val="24"/>
                <w:lang w:eastAsia="en-US"/>
              </w:rPr>
            </w:pPr>
            <w:r w:rsidRPr="00D27696">
              <w:rPr>
                <w:rFonts w:ascii="Arial" w:hAnsi="Arial" w:cs="Arial"/>
                <w:b/>
                <w:bCs/>
                <w:sz w:val="24"/>
                <w:szCs w:val="24"/>
                <w:lang w:eastAsia="en-US"/>
              </w:rPr>
              <w:t>Уменьшение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hideMark/>
          </w:tcPr>
          <w:p w:rsidR="00FB5AB6" w:rsidRPr="00D27696" w:rsidRDefault="00FB5AB6" w:rsidP="008E3A78">
            <w:pPr>
              <w:pStyle w:val="a4"/>
              <w:jc w:val="center"/>
              <w:rPr>
                <w:rFonts w:ascii="Arial" w:hAnsi="Arial" w:cs="Arial"/>
                <w:sz w:val="24"/>
                <w:szCs w:val="24"/>
                <w:lang w:eastAsia="en-US"/>
              </w:rPr>
            </w:pPr>
            <w:r w:rsidRPr="00D27696">
              <w:rPr>
                <w:rFonts w:ascii="Arial" w:hAnsi="Arial" w:cs="Arial"/>
                <w:sz w:val="24"/>
                <w:szCs w:val="24"/>
                <w:lang w:eastAsia="en-US"/>
              </w:rPr>
              <w:t>9598,5</w:t>
            </w:r>
          </w:p>
        </w:tc>
      </w:tr>
    </w:tbl>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r w:rsidRPr="00D27696">
        <w:rPr>
          <w:rFonts w:ascii="Arial" w:hAnsi="Arial" w:cs="Arial"/>
          <w:sz w:val="24"/>
          <w:szCs w:val="24"/>
        </w:rPr>
        <w:t xml:space="preserve">                                                                                    </w:t>
      </w: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r w:rsidRPr="00D27696">
        <w:rPr>
          <w:rFonts w:ascii="Arial" w:hAnsi="Arial" w:cs="Arial"/>
          <w:sz w:val="24"/>
          <w:szCs w:val="24"/>
        </w:rPr>
        <w:lastRenderedPageBreak/>
        <w:t xml:space="preserve">                                                                          Приложение № 9 к решению 44 сессии </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 xml:space="preserve">Совета депутатов Чебаковского сельсовета Северного района Новосибирской области </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 xml:space="preserve">«О местном бюджете Чебаковского сельсовета Северного района Новосибирской области на 2020 год и на плановый период 2021 и 2022 годов» </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 xml:space="preserve"> № 1  от 20.12.2019 </w:t>
      </w:r>
      <w:r>
        <w:rPr>
          <w:rFonts w:ascii="Arial" w:hAnsi="Arial" w:cs="Arial"/>
          <w:sz w:val="24"/>
          <w:szCs w:val="24"/>
        </w:rPr>
        <w:t>г.</w:t>
      </w:r>
    </w:p>
    <w:p w:rsidR="00FB5AB6" w:rsidRPr="00D27696" w:rsidRDefault="00FB5AB6" w:rsidP="00FB5AB6">
      <w:pPr>
        <w:ind w:left="6804"/>
        <w:rPr>
          <w:rFonts w:ascii="Arial" w:hAnsi="Arial" w:cs="Arial"/>
          <w:b/>
        </w:rPr>
      </w:pPr>
    </w:p>
    <w:p w:rsidR="00FB5AB6" w:rsidRPr="00D27696" w:rsidRDefault="00FB5AB6" w:rsidP="00FB5AB6">
      <w:pPr>
        <w:pStyle w:val="a4"/>
        <w:jc w:val="center"/>
        <w:rPr>
          <w:rFonts w:ascii="Arial" w:hAnsi="Arial" w:cs="Arial"/>
          <w:b/>
          <w:sz w:val="24"/>
          <w:szCs w:val="24"/>
        </w:rPr>
      </w:pPr>
      <w:r w:rsidRPr="00D27696">
        <w:rPr>
          <w:rFonts w:ascii="Arial" w:hAnsi="Arial" w:cs="Arial"/>
          <w:b/>
          <w:sz w:val="24"/>
          <w:szCs w:val="24"/>
        </w:rPr>
        <w:t>И С  Т О Ч Н И К И</w:t>
      </w:r>
    </w:p>
    <w:p w:rsidR="00FB5AB6" w:rsidRPr="00D27696" w:rsidRDefault="00FB5AB6" w:rsidP="00FB5AB6">
      <w:pPr>
        <w:pStyle w:val="a4"/>
        <w:jc w:val="center"/>
        <w:rPr>
          <w:rFonts w:ascii="Arial" w:hAnsi="Arial" w:cs="Arial"/>
          <w:b/>
          <w:sz w:val="24"/>
          <w:szCs w:val="24"/>
        </w:rPr>
      </w:pPr>
      <w:r w:rsidRPr="00D27696">
        <w:rPr>
          <w:rFonts w:ascii="Arial" w:hAnsi="Arial" w:cs="Arial"/>
          <w:b/>
          <w:sz w:val="24"/>
          <w:szCs w:val="24"/>
        </w:rPr>
        <w:t>внутреннего финансирования дефицита  местного бюджета</w:t>
      </w:r>
    </w:p>
    <w:p w:rsidR="00FB5AB6" w:rsidRPr="00D27696" w:rsidRDefault="00FB5AB6" w:rsidP="00FB5AB6">
      <w:pPr>
        <w:pStyle w:val="a4"/>
        <w:jc w:val="center"/>
        <w:rPr>
          <w:rFonts w:ascii="Arial" w:hAnsi="Arial" w:cs="Arial"/>
          <w:b/>
          <w:sz w:val="24"/>
          <w:szCs w:val="24"/>
        </w:rPr>
      </w:pPr>
      <w:r w:rsidRPr="00D27696">
        <w:rPr>
          <w:rFonts w:ascii="Arial" w:hAnsi="Arial" w:cs="Arial"/>
          <w:b/>
          <w:sz w:val="24"/>
          <w:szCs w:val="24"/>
        </w:rPr>
        <w:t>на плановый период 2021-2022 годы</w:t>
      </w:r>
    </w:p>
    <w:p w:rsidR="00FB5AB6" w:rsidRPr="00D27696" w:rsidRDefault="00FB5AB6" w:rsidP="00FB5AB6">
      <w:pPr>
        <w:pStyle w:val="a4"/>
        <w:jc w:val="right"/>
        <w:rPr>
          <w:rFonts w:ascii="Arial" w:hAnsi="Arial" w:cs="Arial"/>
          <w:sz w:val="24"/>
          <w:szCs w:val="24"/>
        </w:rPr>
      </w:pPr>
      <w:proofErr w:type="spellStart"/>
      <w:r w:rsidRPr="00D27696">
        <w:rPr>
          <w:rFonts w:ascii="Arial" w:hAnsi="Arial" w:cs="Arial"/>
          <w:sz w:val="24"/>
          <w:szCs w:val="24"/>
        </w:rPr>
        <w:t>тыс</w:t>
      </w:r>
      <w:proofErr w:type="gramStart"/>
      <w:r w:rsidRPr="00D27696">
        <w:rPr>
          <w:rFonts w:ascii="Arial" w:hAnsi="Arial" w:cs="Arial"/>
          <w:sz w:val="24"/>
          <w:szCs w:val="24"/>
        </w:rPr>
        <w:t>.р</w:t>
      </w:r>
      <w:proofErr w:type="gramEnd"/>
      <w:r w:rsidRPr="00D27696">
        <w:rPr>
          <w:rFonts w:ascii="Arial" w:hAnsi="Arial" w:cs="Arial"/>
          <w:sz w:val="24"/>
          <w:szCs w:val="24"/>
        </w:rPr>
        <w:t>уб</w:t>
      </w:r>
      <w:proofErr w:type="spellEnd"/>
      <w:r w:rsidRPr="00D27696">
        <w:rPr>
          <w:rFonts w:ascii="Arial" w:hAnsi="Arial" w:cs="Arial"/>
          <w:sz w:val="24"/>
          <w:szCs w:val="24"/>
        </w:rPr>
        <w:t>.</w:t>
      </w:r>
    </w:p>
    <w:p w:rsidR="00FB5AB6" w:rsidRPr="00D27696" w:rsidRDefault="00FB5AB6" w:rsidP="00FB5AB6">
      <w:pPr>
        <w:pStyle w:val="a4"/>
        <w:jc w:val="right"/>
        <w:rPr>
          <w:rFonts w:ascii="Arial" w:hAnsi="Arial" w:cs="Arial"/>
          <w:b/>
          <w:sz w:val="24"/>
          <w:szCs w:val="24"/>
        </w:rPr>
      </w:pPr>
      <w:r w:rsidRPr="00D27696">
        <w:rPr>
          <w:rFonts w:ascii="Arial" w:hAnsi="Arial" w:cs="Arial"/>
          <w:b/>
          <w:sz w:val="24"/>
          <w:szCs w:val="24"/>
        </w:rPr>
        <w:t>таблица 2</w:t>
      </w:r>
    </w:p>
    <w:p w:rsidR="00FB5AB6" w:rsidRPr="00D27696" w:rsidRDefault="00FB5AB6" w:rsidP="00FB5AB6">
      <w:pPr>
        <w:pStyle w:val="a4"/>
        <w:rPr>
          <w:rFonts w:ascii="Arial" w:hAnsi="Arial" w:cs="Arial"/>
          <w:sz w:val="24"/>
          <w:szCs w:val="24"/>
        </w:rPr>
      </w:pPr>
    </w:p>
    <w:tbl>
      <w:tblPr>
        <w:tblW w:w="9498" w:type="dxa"/>
        <w:tblInd w:w="-176" w:type="dxa"/>
        <w:tblLayout w:type="fixed"/>
        <w:tblLook w:val="04A0" w:firstRow="1" w:lastRow="0" w:firstColumn="1" w:lastColumn="0" w:noHBand="0" w:noVBand="1"/>
      </w:tblPr>
      <w:tblGrid>
        <w:gridCol w:w="2978"/>
        <w:gridCol w:w="4394"/>
        <w:gridCol w:w="1134"/>
        <w:gridCol w:w="992"/>
      </w:tblGrid>
      <w:tr w:rsidR="00FB5AB6" w:rsidRPr="00D27696" w:rsidTr="008E3A78">
        <w:trPr>
          <w:trHeight w:val="20"/>
        </w:trPr>
        <w:tc>
          <w:tcPr>
            <w:tcW w:w="2978" w:type="dxa"/>
            <w:tcBorders>
              <w:top w:val="single" w:sz="4" w:space="0" w:color="auto"/>
              <w:left w:val="single" w:sz="4" w:space="0" w:color="auto"/>
              <w:bottom w:val="nil"/>
              <w:right w:val="single" w:sz="4" w:space="0" w:color="auto"/>
            </w:tcBorders>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Код бюджетной классификации Российской Федерации</w:t>
            </w:r>
          </w:p>
        </w:tc>
        <w:tc>
          <w:tcPr>
            <w:tcW w:w="4394" w:type="dxa"/>
            <w:tcBorders>
              <w:top w:val="single" w:sz="4" w:space="0" w:color="auto"/>
              <w:left w:val="nil"/>
              <w:bottom w:val="nil"/>
              <w:right w:val="single" w:sz="4" w:space="0" w:color="auto"/>
            </w:tcBorders>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 xml:space="preserve">Наименование </w:t>
            </w:r>
            <w:proofErr w:type="gramStart"/>
            <w:r w:rsidRPr="00D27696">
              <w:rPr>
                <w:rFonts w:ascii="Arial" w:hAnsi="Arial" w:cs="Arial"/>
                <w:sz w:val="24"/>
                <w:szCs w:val="24"/>
                <w:lang w:eastAsia="en-US"/>
              </w:rPr>
              <w:t>кодов классификации источников финансирования дефицитов бюджетов</w:t>
            </w:r>
            <w:proofErr w:type="gramEnd"/>
          </w:p>
        </w:tc>
        <w:tc>
          <w:tcPr>
            <w:tcW w:w="1134" w:type="dxa"/>
            <w:tcBorders>
              <w:top w:val="single" w:sz="4" w:space="0" w:color="auto"/>
              <w:left w:val="nil"/>
              <w:bottom w:val="nil"/>
              <w:right w:val="single" w:sz="4" w:space="0" w:color="auto"/>
            </w:tcBorders>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Сумма</w:t>
            </w:r>
          </w:p>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2021</w:t>
            </w:r>
          </w:p>
        </w:tc>
        <w:tc>
          <w:tcPr>
            <w:tcW w:w="992" w:type="dxa"/>
            <w:tcBorders>
              <w:top w:val="single" w:sz="4" w:space="0" w:color="auto"/>
              <w:left w:val="nil"/>
              <w:bottom w:val="nil"/>
              <w:right w:val="single" w:sz="4" w:space="0" w:color="auto"/>
            </w:tcBorders>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 xml:space="preserve">Сумма </w:t>
            </w:r>
          </w:p>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2022</w:t>
            </w:r>
          </w:p>
        </w:tc>
      </w:tr>
      <w:tr w:rsidR="00FB5AB6" w:rsidRPr="00D27696" w:rsidTr="008E3A78">
        <w:trPr>
          <w:trHeight w:val="20"/>
        </w:trPr>
        <w:tc>
          <w:tcPr>
            <w:tcW w:w="2978" w:type="dxa"/>
            <w:tcBorders>
              <w:top w:val="single" w:sz="4" w:space="0" w:color="auto"/>
              <w:left w:val="single" w:sz="4" w:space="0" w:color="auto"/>
              <w:bottom w:val="single" w:sz="4" w:space="0" w:color="auto"/>
              <w:right w:val="single" w:sz="4" w:space="0" w:color="auto"/>
            </w:tcBorders>
            <w:noWrap/>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1</w:t>
            </w:r>
          </w:p>
        </w:tc>
        <w:tc>
          <w:tcPr>
            <w:tcW w:w="4394" w:type="dxa"/>
            <w:tcBorders>
              <w:top w:val="single" w:sz="4" w:space="0" w:color="auto"/>
              <w:left w:val="nil"/>
              <w:bottom w:val="single" w:sz="4" w:space="0" w:color="auto"/>
              <w:right w:val="single" w:sz="4" w:space="0" w:color="auto"/>
            </w:tcBorders>
            <w:noWrap/>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2</w:t>
            </w:r>
          </w:p>
        </w:tc>
        <w:tc>
          <w:tcPr>
            <w:tcW w:w="1134" w:type="dxa"/>
            <w:tcBorders>
              <w:top w:val="single" w:sz="4" w:space="0" w:color="auto"/>
              <w:left w:val="nil"/>
              <w:bottom w:val="single" w:sz="4" w:space="0" w:color="auto"/>
              <w:right w:val="single" w:sz="4" w:space="0" w:color="auto"/>
            </w:tcBorders>
            <w:noWrap/>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3</w:t>
            </w:r>
          </w:p>
        </w:tc>
        <w:tc>
          <w:tcPr>
            <w:tcW w:w="992" w:type="dxa"/>
            <w:tcBorders>
              <w:top w:val="single" w:sz="4" w:space="0" w:color="auto"/>
              <w:left w:val="nil"/>
              <w:bottom w:val="single" w:sz="4" w:space="0" w:color="auto"/>
              <w:right w:val="single" w:sz="4" w:space="0" w:color="auto"/>
            </w:tcBorders>
          </w:tcPr>
          <w:p w:rsidR="00FB5AB6" w:rsidRPr="00D27696" w:rsidRDefault="00FB5AB6" w:rsidP="008E3A78">
            <w:pPr>
              <w:pStyle w:val="a4"/>
              <w:rPr>
                <w:rFonts w:ascii="Arial" w:hAnsi="Arial" w:cs="Arial"/>
                <w:sz w:val="24"/>
                <w:szCs w:val="24"/>
                <w:lang w:eastAsia="en-US"/>
              </w:rPr>
            </w:pPr>
          </w:p>
        </w:tc>
      </w:tr>
      <w:tr w:rsidR="00FB5AB6" w:rsidRPr="00D27696" w:rsidTr="008E3A78">
        <w:trPr>
          <w:trHeight w:val="20"/>
        </w:trPr>
        <w:tc>
          <w:tcPr>
            <w:tcW w:w="2978" w:type="dxa"/>
            <w:tcBorders>
              <w:top w:val="nil"/>
              <w:left w:val="single" w:sz="4" w:space="0" w:color="auto"/>
              <w:bottom w:val="single" w:sz="4" w:space="0" w:color="auto"/>
              <w:right w:val="single" w:sz="4" w:space="0" w:color="auto"/>
            </w:tcBorders>
            <w:noWrap/>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 </w:t>
            </w:r>
          </w:p>
        </w:tc>
        <w:tc>
          <w:tcPr>
            <w:tcW w:w="4394" w:type="dxa"/>
            <w:tcBorders>
              <w:top w:val="nil"/>
              <w:left w:val="nil"/>
              <w:bottom w:val="single" w:sz="4" w:space="0" w:color="auto"/>
              <w:right w:val="single" w:sz="4" w:space="0" w:color="auto"/>
            </w:tcBorders>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Источники финансирования дефицита бюджетов - всего</w:t>
            </w:r>
          </w:p>
        </w:tc>
        <w:tc>
          <w:tcPr>
            <w:tcW w:w="1134" w:type="dxa"/>
            <w:tcBorders>
              <w:top w:val="nil"/>
              <w:left w:val="nil"/>
              <w:bottom w:val="single" w:sz="4" w:space="0" w:color="auto"/>
              <w:right w:val="single" w:sz="4" w:space="0" w:color="auto"/>
            </w:tcBorders>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0</w:t>
            </w:r>
          </w:p>
        </w:tc>
        <w:tc>
          <w:tcPr>
            <w:tcW w:w="992" w:type="dxa"/>
            <w:tcBorders>
              <w:top w:val="nil"/>
              <w:left w:val="nil"/>
              <w:bottom w:val="single" w:sz="4" w:space="0" w:color="auto"/>
              <w:right w:val="single" w:sz="4" w:space="0" w:color="auto"/>
            </w:tcBorders>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0</w:t>
            </w:r>
          </w:p>
        </w:tc>
      </w:tr>
      <w:tr w:rsidR="00FB5AB6" w:rsidRPr="00D27696" w:rsidTr="008E3A78">
        <w:trPr>
          <w:trHeight w:val="20"/>
        </w:trPr>
        <w:tc>
          <w:tcPr>
            <w:tcW w:w="2978" w:type="dxa"/>
            <w:tcBorders>
              <w:top w:val="nil"/>
              <w:left w:val="single" w:sz="4" w:space="0" w:color="auto"/>
              <w:bottom w:val="single" w:sz="4" w:space="0" w:color="auto"/>
              <w:right w:val="single" w:sz="4" w:space="0" w:color="auto"/>
            </w:tcBorders>
            <w:noWrap/>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000 01 03 00 00 00 0000 000</w:t>
            </w:r>
          </w:p>
        </w:tc>
        <w:tc>
          <w:tcPr>
            <w:tcW w:w="4394" w:type="dxa"/>
            <w:tcBorders>
              <w:top w:val="nil"/>
              <w:left w:val="nil"/>
              <w:bottom w:val="single" w:sz="4" w:space="0" w:color="auto"/>
              <w:right w:val="single" w:sz="4" w:space="0" w:color="auto"/>
            </w:tcBorders>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Бюджетные кредиты от других бюджетов бюджетной системы РФ</w:t>
            </w:r>
          </w:p>
        </w:tc>
        <w:tc>
          <w:tcPr>
            <w:tcW w:w="1134" w:type="dxa"/>
            <w:tcBorders>
              <w:top w:val="nil"/>
              <w:left w:val="nil"/>
              <w:bottom w:val="single" w:sz="4" w:space="0" w:color="auto"/>
              <w:right w:val="single" w:sz="4" w:space="0" w:color="auto"/>
            </w:tcBorders>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0</w:t>
            </w:r>
          </w:p>
        </w:tc>
        <w:tc>
          <w:tcPr>
            <w:tcW w:w="992" w:type="dxa"/>
            <w:tcBorders>
              <w:top w:val="nil"/>
              <w:left w:val="nil"/>
              <w:bottom w:val="single" w:sz="4" w:space="0" w:color="auto"/>
              <w:right w:val="single" w:sz="4" w:space="0" w:color="auto"/>
            </w:tcBorders>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0</w:t>
            </w:r>
          </w:p>
        </w:tc>
      </w:tr>
      <w:tr w:rsidR="00FB5AB6" w:rsidRPr="00D27696" w:rsidTr="008E3A78">
        <w:trPr>
          <w:trHeight w:val="20"/>
        </w:trPr>
        <w:tc>
          <w:tcPr>
            <w:tcW w:w="2978" w:type="dxa"/>
            <w:tcBorders>
              <w:top w:val="nil"/>
              <w:left w:val="single" w:sz="4" w:space="0" w:color="auto"/>
              <w:bottom w:val="single" w:sz="4" w:space="0" w:color="auto"/>
              <w:right w:val="single" w:sz="4" w:space="0" w:color="auto"/>
            </w:tcBorders>
            <w:noWrap/>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000 01 03 00 00 10 0000 710</w:t>
            </w:r>
          </w:p>
        </w:tc>
        <w:tc>
          <w:tcPr>
            <w:tcW w:w="4394" w:type="dxa"/>
            <w:tcBorders>
              <w:top w:val="nil"/>
              <w:left w:val="nil"/>
              <w:bottom w:val="single" w:sz="4" w:space="0" w:color="auto"/>
              <w:right w:val="single" w:sz="4" w:space="0" w:color="auto"/>
            </w:tcBorders>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Получение кредитов от других бюджетов бюджетной системы РФ</w:t>
            </w:r>
          </w:p>
        </w:tc>
        <w:tc>
          <w:tcPr>
            <w:tcW w:w="1134" w:type="dxa"/>
            <w:tcBorders>
              <w:top w:val="nil"/>
              <w:left w:val="nil"/>
              <w:bottom w:val="single" w:sz="4" w:space="0" w:color="auto"/>
              <w:right w:val="single" w:sz="4" w:space="0" w:color="auto"/>
            </w:tcBorders>
            <w:noWrap/>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0</w:t>
            </w:r>
          </w:p>
        </w:tc>
        <w:tc>
          <w:tcPr>
            <w:tcW w:w="992" w:type="dxa"/>
            <w:tcBorders>
              <w:top w:val="nil"/>
              <w:left w:val="nil"/>
              <w:bottom w:val="single" w:sz="4" w:space="0" w:color="auto"/>
              <w:right w:val="single" w:sz="4" w:space="0" w:color="auto"/>
            </w:tcBorders>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0</w:t>
            </w:r>
          </w:p>
        </w:tc>
      </w:tr>
      <w:tr w:rsidR="00FB5AB6" w:rsidRPr="00D27696" w:rsidTr="008E3A78">
        <w:trPr>
          <w:trHeight w:val="20"/>
        </w:trPr>
        <w:tc>
          <w:tcPr>
            <w:tcW w:w="2978" w:type="dxa"/>
            <w:tcBorders>
              <w:top w:val="nil"/>
              <w:left w:val="single" w:sz="4" w:space="0" w:color="auto"/>
              <w:bottom w:val="single" w:sz="4" w:space="0" w:color="auto"/>
              <w:right w:val="single" w:sz="4" w:space="0" w:color="auto"/>
            </w:tcBorders>
            <w:noWrap/>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000 01 03 00 00 10 0000 810</w:t>
            </w:r>
          </w:p>
        </w:tc>
        <w:tc>
          <w:tcPr>
            <w:tcW w:w="4394" w:type="dxa"/>
            <w:tcBorders>
              <w:top w:val="nil"/>
              <w:left w:val="nil"/>
              <w:bottom w:val="single" w:sz="4" w:space="0" w:color="auto"/>
              <w:right w:val="single" w:sz="4" w:space="0" w:color="auto"/>
            </w:tcBorders>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Погашение кредитов от других бюджетов бюджетной системы РФ</w:t>
            </w:r>
          </w:p>
        </w:tc>
        <w:tc>
          <w:tcPr>
            <w:tcW w:w="1134" w:type="dxa"/>
            <w:tcBorders>
              <w:top w:val="nil"/>
              <w:left w:val="nil"/>
              <w:bottom w:val="single" w:sz="4" w:space="0" w:color="auto"/>
              <w:right w:val="single" w:sz="4" w:space="0" w:color="auto"/>
            </w:tcBorders>
            <w:noWrap/>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0</w:t>
            </w:r>
          </w:p>
        </w:tc>
        <w:tc>
          <w:tcPr>
            <w:tcW w:w="992" w:type="dxa"/>
            <w:tcBorders>
              <w:top w:val="nil"/>
              <w:left w:val="nil"/>
              <w:bottom w:val="single" w:sz="4" w:space="0" w:color="auto"/>
              <w:right w:val="single" w:sz="4" w:space="0" w:color="auto"/>
            </w:tcBorders>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0</w:t>
            </w:r>
          </w:p>
        </w:tc>
      </w:tr>
      <w:tr w:rsidR="00FB5AB6" w:rsidRPr="00D27696" w:rsidTr="008E3A78">
        <w:trPr>
          <w:trHeight w:val="20"/>
        </w:trPr>
        <w:tc>
          <w:tcPr>
            <w:tcW w:w="2978" w:type="dxa"/>
            <w:tcBorders>
              <w:top w:val="nil"/>
              <w:left w:val="single" w:sz="4" w:space="0" w:color="auto"/>
              <w:bottom w:val="single" w:sz="4" w:space="0" w:color="auto"/>
              <w:right w:val="single" w:sz="4" w:space="0" w:color="auto"/>
            </w:tcBorders>
            <w:noWrap/>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 </w:t>
            </w:r>
          </w:p>
        </w:tc>
        <w:tc>
          <w:tcPr>
            <w:tcW w:w="4394" w:type="dxa"/>
            <w:tcBorders>
              <w:top w:val="nil"/>
              <w:left w:val="nil"/>
              <w:bottom w:val="single" w:sz="4" w:space="0" w:color="auto"/>
              <w:right w:val="single" w:sz="4" w:space="0" w:color="auto"/>
            </w:tcBorders>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Источники финансирования дефицита бюджетов - всего</w:t>
            </w:r>
          </w:p>
        </w:tc>
        <w:tc>
          <w:tcPr>
            <w:tcW w:w="1134" w:type="dxa"/>
            <w:tcBorders>
              <w:top w:val="nil"/>
              <w:left w:val="nil"/>
              <w:bottom w:val="single" w:sz="4" w:space="0" w:color="auto"/>
              <w:right w:val="single" w:sz="4" w:space="0" w:color="auto"/>
            </w:tcBorders>
            <w:noWrap/>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0</w:t>
            </w:r>
          </w:p>
        </w:tc>
        <w:tc>
          <w:tcPr>
            <w:tcW w:w="992" w:type="dxa"/>
            <w:tcBorders>
              <w:top w:val="nil"/>
              <w:left w:val="nil"/>
              <w:bottom w:val="single" w:sz="4" w:space="0" w:color="auto"/>
              <w:right w:val="single" w:sz="4" w:space="0" w:color="auto"/>
            </w:tcBorders>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0</w:t>
            </w:r>
          </w:p>
        </w:tc>
      </w:tr>
      <w:tr w:rsidR="00FB5AB6" w:rsidRPr="00D27696" w:rsidTr="008E3A78">
        <w:trPr>
          <w:trHeight w:val="20"/>
        </w:trPr>
        <w:tc>
          <w:tcPr>
            <w:tcW w:w="2978" w:type="dxa"/>
            <w:tcBorders>
              <w:top w:val="nil"/>
              <w:left w:val="single" w:sz="4" w:space="0" w:color="auto"/>
              <w:bottom w:val="single" w:sz="4" w:space="0" w:color="auto"/>
              <w:right w:val="single" w:sz="4" w:space="0" w:color="auto"/>
            </w:tcBorders>
            <w:hideMark/>
          </w:tcPr>
          <w:p w:rsidR="00FB5AB6" w:rsidRPr="00D27696" w:rsidRDefault="00FB5AB6" w:rsidP="008E3A78">
            <w:pPr>
              <w:pStyle w:val="a4"/>
              <w:rPr>
                <w:rFonts w:ascii="Arial" w:hAnsi="Arial" w:cs="Arial"/>
                <w:bCs/>
                <w:sz w:val="24"/>
                <w:szCs w:val="24"/>
                <w:lang w:eastAsia="en-US"/>
              </w:rPr>
            </w:pPr>
            <w:r w:rsidRPr="00D27696">
              <w:rPr>
                <w:rFonts w:ascii="Arial" w:hAnsi="Arial" w:cs="Arial"/>
                <w:bCs/>
                <w:sz w:val="24"/>
                <w:szCs w:val="24"/>
                <w:lang w:eastAsia="en-US"/>
              </w:rPr>
              <w:t>000 01 00 0000 00 0000 000</w:t>
            </w:r>
          </w:p>
        </w:tc>
        <w:tc>
          <w:tcPr>
            <w:tcW w:w="4394" w:type="dxa"/>
            <w:tcBorders>
              <w:top w:val="nil"/>
              <w:left w:val="nil"/>
              <w:bottom w:val="single" w:sz="4" w:space="0" w:color="auto"/>
              <w:right w:val="single" w:sz="4" w:space="0" w:color="auto"/>
            </w:tcBorders>
            <w:hideMark/>
          </w:tcPr>
          <w:p w:rsidR="00FB5AB6" w:rsidRPr="00D27696" w:rsidRDefault="00FB5AB6" w:rsidP="008E3A78">
            <w:pPr>
              <w:pStyle w:val="a4"/>
              <w:rPr>
                <w:rFonts w:ascii="Arial" w:hAnsi="Arial" w:cs="Arial"/>
                <w:bCs/>
                <w:sz w:val="24"/>
                <w:szCs w:val="24"/>
                <w:lang w:eastAsia="en-US"/>
              </w:rPr>
            </w:pPr>
            <w:r w:rsidRPr="00D27696">
              <w:rPr>
                <w:rFonts w:ascii="Arial" w:hAnsi="Arial" w:cs="Arial"/>
                <w:bCs/>
                <w:sz w:val="24"/>
                <w:szCs w:val="24"/>
                <w:lang w:eastAsia="en-US"/>
              </w:rPr>
              <w:t>Источники внутреннего финансирования дефицитов бюджетов</w:t>
            </w:r>
          </w:p>
        </w:tc>
        <w:tc>
          <w:tcPr>
            <w:tcW w:w="1134" w:type="dxa"/>
            <w:tcBorders>
              <w:top w:val="nil"/>
              <w:left w:val="nil"/>
              <w:bottom w:val="single" w:sz="4" w:space="0" w:color="auto"/>
              <w:right w:val="single" w:sz="4" w:space="0" w:color="auto"/>
            </w:tcBorders>
            <w:hideMark/>
          </w:tcPr>
          <w:p w:rsidR="00FB5AB6" w:rsidRPr="00D27696" w:rsidRDefault="00FB5AB6" w:rsidP="008E3A78">
            <w:pPr>
              <w:pStyle w:val="a4"/>
              <w:rPr>
                <w:rFonts w:ascii="Arial" w:hAnsi="Arial" w:cs="Arial"/>
                <w:bCs/>
                <w:sz w:val="24"/>
                <w:szCs w:val="24"/>
                <w:lang w:eastAsia="en-US"/>
              </w:rPr>
            </w:pPr>
            <w:r w:rsidRPr="00D27696">
              <w:rPr>
                <w:rFonts w:ascii="Arial" w:hAnsi="Arial" w:cs="Arial"/>
                <w:bCs/>
                <w:sz w:val="24"/>
                <w:szCs w:val="24"/>
                <w:lang w:eastAsia="en-US"/>
              </w:rPr>
              <w:t>0</w:t>
            </w:r>
          </w:p>
        </w:tc>
        <w:tc>
          <w:tcPr>
            <w:tcW w:w="992" w:type="dxa"/>
            <w:tcBorders>
              <w:top w:val="nil"/>
              <w:left w:val="nil"/>
              <w:bottom w:val="single" w:sz="4" w:space="0" w:color="auto"/>
              <w:right w:val="single" w:sz="4" w:space="0" w:color="auto"/>
            </w:tcBorders>
          </w:tcPr>
          <w:p w:rsidR="00FB5AB6" w:rsidRPr="00D27696" w:rsidRDefault="00FB5AB6" w:rsidP="008E3A78">
            <w:pPr>
              <w:pStyle w:val="a4"/>
              <w:rPr>
                <w:rFonts w:ascii="Arial" w:hAnsi="Arial" w:cs="Arial"/>
                <w:bCs/>
                <w:sz w:val="24"/>
                <w:szCs w:val="24"/>
                <w:lang w:eastAsia="en-US"/>
              </w:rPr>
            </w:pPr>
            <w:r w:rsidRPr="00D27696">
              <w:rPr>
                <w:rFonts w:ascii="Arial" w:hAnsi="Arial" w:cs="Arial"/>
                <w:bCs/>
                <w:sz w:val="24"/>
                <w:szCs w:val="24"/>
                <w:lang w:eastAsia="en-US"/>
              </w:rPr>
              <w:t>0</w:t>
            </w:r>
          </w:p>
        </w:tc>
      </w:tr>
      <w:tr w:rsidR="00FB5AB6" w:rsidRPr="00D27696" w:rsidTr="008E3A78">
        <w:trPr>
          <w:trHeight w:val="20"/>
        </w:trPr>
        <w:tc>
          <w:tcPr>
            <w:tcW w:w="2978" w:type="dxa"/>
            <w:tcBorders>
              <w:top w:val="nil"/>
              <w:left w:val="single" w:sz="4" w:space="0" w:color="auto"/>
              <w:bottom w:val="single" w:sz="4" w:space="0" w:color="auto"/>
              <w:right w:val="single" w:sz="4" w:space="0" w:color="auto"/>
            </w:tcBorders>
            <w:hideMark/>
          </w:tcPr>
          <w:p w:rsidR="00FB5AB6" w:rsidRPr="00D27696" w:rsidRDefault="00FB5AB6" w:rsidP="008E3A78">
            <w:pPr>
              <w:pStyle w:val="a4"/>
              <w:rPr>
                <w:rFonts w:ascii="Arial" w:hAnsi="Arial" w:cs="Arial"/>
                <w:bCs/>
                <w:sz w:val="24"/>
                <w:szCs w:val="24"/>
                <w:lang w:eastAsia="en-US"/>
              </w:rPr>
            </w:pPr>
            <w:r w:rsidRPr="00D27696">
              <w:rPr>
                <w:rFonts w:ascii="Arial" w:hAnsi="Arial" w:cs="Arial"/>
                <w:bCs/>
                <w:sz w:val="24"/>
                <w:szCs w:val="24"/>
                <w:lang w:eastAsia="en-US"/>
              </w:rPr>
              <w:t>000 01 05 0000 00 0000 000</w:t>
            </w:r>
          </w:p>
        </w:tc>
        <w:tc>
          <w:tcPr>
            <w:tcW w:w="4394" w:type="dxa"/>
            <w:tcBorders>
              <w:top w:val="nil"/>
              <w:left w:val="nil"/>
              <w:bottom w:val="single" w:sz="4" w:space="0" w:color="auto"/>
              <w:right w:val="single" w:sz="4" w:space="0" w:color="auto"/>
            </w:tcBorders>
            <w:hideMark/>
          </w:tcPr>
          <w:p w:rsidR="00FB5AB6" w:rsidRPr="00D27696" w:rsidRDefault="00FB5AB6" w:rsidP="008E3A78">
            <w:pPr>
              <w:pStyle w:val="a4"/>
              <w:rPr>
                <w:rFonts w:ascii="Arial" w:hAnsi="Arial" w:cs="Arial"/>
                <w:bCs/>
                <w:sz w:val="24"/>
                <w:szCs w:val="24"/>
                <w:lang w:eastAsia="en-US"/>
              </w:rPr>
            </w:pPr>
            <w:r w:rsidRPr="00D27696">
              <w:rPr>
                <w:rFonts w:ascii="Arial" w:hAnsi="Arial" w:cs="Arial"/>
                <w:bCs/>
                <w:sz w:val="24"/>
                <w:szCs w:val="24"/>
                <w:lang w:eastAsia="en-US"/>
              </w:rPr>
              <w:t>Изменение остатков средств на счетах по учету средств бюджета</w:t>
            </w:r>
          </w:p>
        </w:tc>
        <w:tc>
          <w:tcPr>
            <w:tcW w:w="1134" w:type="dxa"/>
            <w:tcBorders>
              <w:top w:val="nil"/>
              <w:left w:val="nil"/>
              <w:bottom w:val="single" w:sz="4" w:space="0" w:color="auto"/>
              <w:right w:val="single" w:sz="4" w:space="0" w:color="auto"/>
            </w:tcBorders>
            <w:hideMark/>
          </w:tcPr>
          <w:p w:rsidR="00FB5AB6" w:rsidRPr="00D27696" w:rsidRDefault="00FB5AB6" w:rsidP="008E3A78">
            <w:pPr>
              <w:pStyle w:val="a4"/>
              <w:rPr>
                <w:rFonts w:ascii="Arial" w:hAnsi="Arial" w:cs="Arial"/>
                <w:bCs/>
                <w:sz w:val="24"/>
                <w:szCs w:val="24"/>
                <w:lang w:eastAsia="en-US"/>
              </w:rPr>
            </w:pPr>
            <w:r w:rsidRPr="00D27696">
              <w:rPr>
                <w:rFonts w:ascii="Arial" w:hAnsi="Arial" w:cs="Arial"/>
                <w:bCs/>
                <w:sz w:val="24"/>
                <w:szCs w:val="24"/>
                <w:lang w:eastAsia="en-US"/>
              </w:rPr>
              <w:t>0</w:t>
            </w:r>
          </w:p>
        </w:tc>
        <w:tc>
          <w:tcPr>
            <w:tcW w:w="992" w:type="dxa"/>
            <w:tcBorders>
              <w:top w:val="nil"/>
              <w:left w:val="nil"/>
              <w:bottom w:val="single" w:sz="4" w:space="0" w:color="auto"/>
              <w:right w:val="single" w:sz="4" w:space="0" w:color="auto"/>
            </w:tcBorders>
          </w:tcPr>
          <w:p w:rsidR="00FB5AB6" w:rsidRPr="00D27696" w:rsidRDefault="00FB5AB6" w:rsidP="008E3A78">
            <w:pPr>
              <w:pStyle w:val="a4"/>
              <w:rPr>
                <w:rFonts w:ascii="Arial" w:hAnsi="Arial" w:cs="Arial"/>
                <w:bCs/>
                <w:sz w:val="24"/>
                <w:szCs w:val="24"/>
                <w:lang w:eastAsia="en-US"/>
              </w:rPr>
            </w:pPr>
            <w:r w:rsidRPr="00D27696">
              <w:rPr>
                <w:rFonts w:ascii="Arial" w:hAnsi="Arial" w:cs="Arial"/>
                <w:bCs/>
                <w:sz w:val="24"/>
                <w:szCs w:val="24"/>
                <w:lang w:eastAsia="en-US"/>
              </w:rPr>
              <w:t>0</w:t>
            </w:r>
          </w:p>
        </w:tc>
      </w:tr>
      <w:tr w:rsidR="00FB5AB6" w:rsidRPr="00D27696" w:rsidTr="008E3A78">
        <w:trPr>
          <w:trHeight w:val="20"/>
        </w:trPr>
        <w:tc>
          <w:tcPr>
            <w:tcW w:w="2978" w:type="dxa"/>
            <w:tcBorders>
              <w:top w:val="nil"/>
              <w:left w:val="single" w:sz="4" w:space="0" w:color="auto"/>
              <w:bottom w:val="single" w:sz="4" w:space="0" w:color="auto"/>
              <w:right w:val="single" w:sz="4" w:space="0" w:color="auto"/>
            </w:tcBorders>
            <w:hideMark/>
          </w:tcPr>
          <w:p w:rsidR="00FB5AB6" w:rsidRPr="00D27696" w:rsidRDefault="00FB5AB6" w:rsidP="008E3A78">
            <w:pPr>
              <w:pStyle w:val="a4"/>
              <w:rPr>
                <w:rFonts w:ascii="Arial" w:hAnsi="Arial" w:cs="Arial"/>
                <w:bCs/>
                <w:sz w:val="24"/>
                <w:szCs w:val="24"/>
                <w:lang w:eastAsia="en-US"/>
              </w:rPr>
            </w:pPr>
            <w:r w:rsidRPr="00D27696">
              <w:rPr>
                <w:rFonts w:ascii="Arial" w:hAnsi="Arial" w:cs="Arial"/>
                <w:bCs/>
                <w:sz w:val="24"/>
                <w:szCs w:val="24"/>
                <w:lang w:eastAsia="en-US"/>
              </w:rPr>
              <w:t>000 01 05 0000 00 0000 500</w:t>
            </w:r>
          </w:p>
        </w:tc>
        <w:tc>
          <w:tcPr>
            <w:tcW w:w="4394" w:type="dxa"/>
            <w:tcBorders>
              <w:top w:val="nil"/>
              <w:left w:val="nil"/>
              <w:bottom w:val="single" w:sz="4" w:space="0" w:color="auto"/>
              <w:right w:val="single" w:sz="4" w:space="0" w:color="auto"/>
            </w:tcBorders>
            <w:hideMark/>
          </w:tcPr>
          <w:p w:rsidR="00FB5AB6" w:rsidRPr="00D27696" w:rsidRDefault="00FB5AB6" w:rsidP="008E3A78">
            <w:pPr>
              <w:pStyle w:val="a4"/>
              <w:rPr>
                <w:rFonts w:ascii="Arial" w:hAnsi="Arial" w:cs="Arial"/>
                <w:bCs/>
                <w:sz w:val="24"/>
                <w:szCs w:val="24"/>
                <w:lang w:eastAsia="en-US"/>
              </w:rPr>
            </w:pPr>
            <w:r w:rsidRPr="00D27696">
              <w:rPr>
                <w:rFonts w:ascii="Arial" w:hAnsi="Arial" w:cs="Arial"/>
                <w:bCs/>
                <w:sz w:val="24"/>
                <w:szCs w:val="24"/>
                <w:lang w:eastAsia="en-US"/>
              </w:rPr>
              <w:t>Увеличение остатков средств бюджетов</w:t>
            </w:r>
          </w:p>
        </w:tc>
        <w:tc>
          <w:tcPr>
            <w:tcW w:w="1134" w:type="dxa"/>
            <w:tcBorders>
              <w:top w:val="nil"/>
              <w:left w:val="nil"/>
              <w:bottom w:val="single" w:sz="4" w:space="0" w:color="auto"/>
              <w:right w:val="single" w:sz="4" w:space="0" w:color="auto"/>
            </w:tcBorders>
            <w:hideMark/>
          </w:tcPr>
          <w:p w:rsidR="00FB5AB6" w:rsidRPr="00D27696" w:rsidRDefault="00FB5AB6" w:rsidP="008E3A78">
            <w:pPr>
              <w:pStyle w:val="a4"/>
              <w:rPr>
                <w:rFonts w:ascii="Arial" w:hAnsi="Arial" w:cs="Arial"/>
                <w:bCs/>
                <w:sz w:val="24"/>
                <w:szCs w:val="24"/>
                <w:lang w:eastAsia="en-US"/>
              </w:rPr>
            </w:pPr>
            <w:r w:rsidRPr="00D27696">
              <w:rPr>
                <w:rFonts w:ascii="Arial" w:hAnsi="Arial" w:cs="Arial"/>
                <w:bCs/>
                <w:sz w:val="24"/>
                <w:szCs w:val="24"/>
                <w:lang w:eastAsia="en-US"/>
              </w:rPr>
              <w:t>-2 339,6</w:t>
            </w:r>
          </w:p>
        </w:tc>
        <w:tc>
          <w:tcPr>
            <w:tcW w:w="992" w:type="dxa"/>
            <w:tcBorders>
              <w:top w:val="nil"/>
              <w:left w:val="nil"/>
              <w:bottom w:val="single" w:sz="4" w:space="0" w:color="auto"/>
              <w:right w:val="single" w:sz="4" w:space="0" w:color="auto"/>
            </w:tcBorders>
          </w:tcPr>
          <w:p w:rsidR="00FB5AB6" w:rsidRPr="00D27696" w:rsidRDefault="00FB5AB6" w:rsidP="008E3A78">
            <w:pPr>
              <w:pStyle w:val="a4"/>
              <w:rPr>
                <w:rFonts w:ascii="Arial" w:hAnsi="Arial" w:cs="Arial"/>
                <w:bCs/>
                <w:sz w:val="24"/>
                <w:szCs w:val="24"/>
                <w:lang w:eastAsia="en-US"/>
              </w:rPr>
            </w:pPr>
            <w:r w:rsidRPr="00D27696">
              <w:rPr>
                <w:rFonts w:ascii="Arial" w:hAnsi="Arial" w:cs="Arial"/>
                <w:bCs/>
                <w:sz w:val="24"/>
                <w:szCs w:val="24"/>
                <w:lang w:eastAsia="en-US"/>
              </w:rPr>
              <w:t>-1703,6</w:t>
            </w:r>
          </w:p>
        </w:tc>
      </w:tr>
      <w:tr w:rsidR="00FB5AB6" w:rsidRPr="00D27696" w:rsidTr="008E3A78">
        <w:trPr>
          <w:trHeight w:val="20"/>
        </w:trPr>
        <w:tc>
          <w:tcPr>
            <w:tcW w:w="2978" w:type="dxa"/>
            <w:tcBorders>
              <w:top w:val="nil"/>
              <w:left w:val="single" w:sz="4" w:space="0" w:color="auto"/>
              <w:bottom w:val="single" w:sz="4" w:space="0" w:color="auto"/>
              <w:right w:val="single" w:sz="4" w:space="0" w:color="auto"/>
            </w:tcBorders>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000 01 05 0201 10 0000 510</w:t>
            </w:r>
          </w:p>
        </w:tc>
        <w:tc>
          <w:tcPr>
            <w:tcW w:w="4394" w:type="dxa"/>
            <w:tcBorders>
              <w:top w:val="nil"/>
              <w:left w:val="nil"/>
              <w:bottom w:val="single" w:sz="4" w:space="0" w:color="auto"/>
              <w:right w:val="single" w:sz="4" w:space="0" w:color="auto"/>
            </w:tcBorders>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Увеличение прочих остатков денежных средств бюджетов сельских поселений</w:t>
            </w:r>
          </w:p>
        </w:tc>
        <w:tc>
          <w:tcPr>
            <w:tcW w:w="1134" w:type="dxa"/>
            <w:tcBorders>
              <w:top w:val="nil"/>
              <w:left w:val="nil"/>
              <w:bottom w:val="single" w:sz="4" w:space="0" w:color="auto"/>
              <w:right w:val="single" w:sz="4" w:space="0" w:color="auto"/>
            </w:tcBorders>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-2 339,6</w:t>
            </w:r>
          </w:p>
        </w:tc>
        <w:tc>
          <w:tcPr>
            <w:tcW w:w="992" w:type="dxa"/>
            <w:tcBorders>
              <w:top w:val="nil"/>
              <w:left w:val="nil"/>
              <w:bottom w:val="single" w:sz="4" w:space="0" w:color="auto"/>
              <w:right w:val="single" w:sz="4" w:space="0" w:color="auto"/>
            </w:tcBorders>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-1703,6</w:t>
            </w:r>
          </w:p>
        </w:tc>
      </w:tr>
      <w:tr w:rsidR="00FB5AB6" w:rsidRPr="00D27696" w:rsidTr="008E3A78">
        <w:trPr>
          <w:trHeight w:val="20"/>
        </w:trPr>
        <w:tc>
          <w:tcPr>
            <w:tcW w:w="2978" w:type="dxa"/>
            <w:tcBorders>
              <w:top w:val="nil"/>
              <w:left w:val="single" w:sz="4" w:space="0" w:color="auto"/>
              <w:bottom w:val="single" w:sz="4" w:space="0" w:color="auto"/>
              <w:right w:val="single" w:sz="4" w:space="0" w:color="auto"/>
            </w:tcBorders>
            <w:hideMark/>
          </w:tcPr>
          <w:p w:rsidR="00FB5AB6" w:rsidRPr="00D27696" w:rsidRDefault="00FB5AB6" w:rsidP="008E3A78">
            <w:pPr>
              <w:pStyle w:val="a4"/>
              <w:rPr>
                <w:rFonts w:ascii="Arial" w:hAnsi="Arial" w:cs="Arial"/>
                <w:bCs/>
                <w:sz w:val="24"/>
                <w:szCs w:val="24"/>
                <w:lang w:eastAsia="en-US"/>
              </w:rPr>
            </w:pPr>
            <w:r w:rsidRPr="00D27696">
              <w:rPr>
                <w:rFonts w:ascii="Arial" w:hAnsi="Arial" w:cs="Arial"/>
                <w:bCs/>
                <w:sz w:val="24"/>
                <w:szCs w:val="24"/>
                <w:lang w:eastAsia="en-US"/>
              </w:rPr>
              <w:t>000 01 05 0000 00 0000 600</w:t>
            </w:r>
          </w:p>
        </w:tc>
        <w:tc>
          <w:tcPr>
            <w:tcW w:w="4394" w:type="dxa"/>
            <w:tcBorders>
              <w:top w:val="nil"/>
              <w:left w:val="nil"/>
              <w:bottom w:val="single" w:sz="4" w:space="0" w:color="auto"/>
              <w:right w:val="single" w:sz="4" w:space="0" w:color="auto"/>
            </w:tcBorders>
            <w:hideMark/>
          </w:tcPr>
          <w:p w:rsidR="00FB5AB6" w:rsidRPr="00D27696" w:rsidRDefault="00FB5AB6" w:rsidP="008E3A78">
            <w:pPr>
              <w:pStyle w:val="a4"/>
              <w:rPr>
                <w:rFonts w:ascii="Arial" w:hAnsi="Arial" w:cs="Arial"/>
                <w:bCs/>
                <w:sz w:val="24"/>
                <w:szCs w:val="24"/>
                <w:lang w:eastAsia="en-US"/>
              </w:rPr>
            </w:pPr>
            <w:r w:rsidRPr="00D27696">
              <w:rPr>
                <w:rFonts w:ascii="Arial" w:hAnsi="Arial" w:cs="Arial"/>
                <w:bCs/>
                <w:sz w:val="24"/>
                <w:szCs w:val="24"/>
                <w:lang w:eastAsia="en-US"/>
              </w:rPr>
              <w:t>Уменьшение остатков средств бюджетов</w:t>
            </w:r>
          </w:p>
        </w:tc>
        <w:tc>
          <w:tcPr>
            <w:tcW w:w="1134" w:type="dxa"/>
            <w:tcBorders>
              <w:top w:val="nil"/>
              <w:left w:val="nil"/>
              <w:bottom w:val="single" w:sz="4" w:space="0" w:color="auto"/>
              <w:right w:val="single" w:sz="4" w:space="0" w:color="auto"/>
            </w:tcBorders>
            <w:hideMark/>
          </w:tcPr>
          <w:p w:rsidR="00FB5AB6" w:rsidRPr="00D27696" w:rsidRDefault="00FB5AB6" w:rsidP="008E3A78">
            <w:pPr>
              <w:pStyle w:val="a4"/>
              <w:rPr>
                <w:rFonts w:ascii="Arial" w:hAnsi="Arial" w:cs="Arial"/>
                <w:bCs/>
                <w:sz w:val="24"/>
                <w:szCs w:val="24"/>
                <w:lang w:eastAsia="en-US"/>
              </w:rPr>
            </w:pPr>
            <w:r w:rsidRPr="00D27696">
              <w:rPr>
                <w:rFonts w:ascii="Arial" w:hAnsi="Arial" w:cs="Arial"/>
                <w:bCs/>
                <w:sz w:val="24"/>
                <w:szCs w:val="24"/>
                <w:lang w:eastAsia="en-US"/>
              </w:rPr>
              <w:t>2 339,6</w:t>
            </w:r>
          </w:p>
        </w:tc>
        <w:tc>
          <w:tcPr>
            <w:tcW w:w="992" w:type="dxa"/>
            <w:tcBorders>
              <w:top w:val="nil"/>
              <w:left w:val="nil"/>
              <w:bottom w:val="single" w:sz="4" w:space="0" w:color="auto"/>
              <w:right w:val="single" w:sz="4" w:space="0" w:color="auto"/>
            </w:tcBorders>
          </w:tcPr>
          <w:p w:rsidR="00FB5AB6" w:rsidRPr="00D27696" w:rsidRDefault="00FB5AB6" w:rsidP="008E3A78">
            <w:pPr>
              <w:pStyle w:val="a4"/>
              <w:rPr>
                <w:rFonts w:ascii="Arial" w:hAnsi="Arial" w:cs="Arial"/>
                <w:bCs/>
                <w:sz w:val="24"/>
                <w:szCs w:val="24"/>
                <w:lang w:eastAsia="en-US"/>
              </w:rPr>
            </w:pPr>
            <w:r w:rsidRPr="00D27696">
              <w:rPr>
                <w:rFonts w:ascii="Arial" w:hAnsi="Arial" w:cs="Arial"/>
                <w:bCs/>
                <w:sz w:val="24"/>
                <w:szCs w:val="24"/>
                <w:lang w:eastAsia="en-US"/>
              </w:rPr>
              <w:t>1703,6</w:t>
            </w:r>
          </w:p>
        </w:tc>
      </w:tr>
      <w:tr w:rsidR="00FB5AB6" w:rsidRPr="00D27696" w:rsidTr="008E3A78">
        <w:trPr>
          <w:trHeight w:val="20"/>
        </w:trPr>
        <w:tc>
          <w:tcPr>
            <w:tcW w:w="2978" w:type="dxa"/>
            <w:tcBorders>
              <w:top w:val="nil"/>
              <w:left w:val="single" w:sz="4" w:space="0" w:color="auto"/>
              <w:bottom w:val="single" w:sz="4" w:space="0" w:color="auto"/>
              <w:right w:val="single" w:sz="4" w:space="0" w:color="auto"/>
            </w:tcBorders>
            <w:hideMark/>
          </w:tcPr>
          <w:p w:rsidR="00FB5AB6" w:rsidRPr="00D27696" w:rsidRDefault="00FB5AB6" w:rsidP="008E3A78">
            <w:pPr>
              <w:pStyle w:val="a4"/>
              <w:rPr>
                <w:rFonts w:ascii="Arial" w:hAnsi="Arial" w:cs="Arial"/>
                <w:bCs/>
                <w:sz w:val="24"/>
                <w:szCs w:val="24"/>
                <w:lang w:eastAsia="en-US"/>
              </w:rPr>
            </w:pPr>
            <w:r w:rsidRPr="00D27696">
              <w:rPr>
                <w:rFonts w:ascii="Arial" w:hAnsi="Arial" w:cs="Arial"/>
                <w:bCs/>
                <w:sz w:val="24"/>
                <w:szCs w:val="24"/>
                <w:lang w:eastAsia="en-US"/>
              </w:rPr>
              <w:t>000 01 05 0201 10 0000 610</w:t>
            </w:r>
          </w:p>
        </w:tc>
        <w:tc>
          <w:tcPr>
            <w:tcW w:w="4394" w:type="dxa"/>
            <w:tcBorders>
              <w:top w:val="nil"/>
              <w:left w:val="nil"/>
              <w:bottom w:val="single" w:sz="4" w:space="0" w:color="auto"/>
              <w:right w:val="single" w:sz="4" w:space="0" w:color="auto"/>
            </w:tcBorders>
            <w:hideMark/>
          </w:tcPr>
          <w:p w:rsidR="00FB5AB6" w:rsidRPr="00D27696" w:rsidRDefault="00FB5AB6" w:rsidP="008E3A78">
            <w:pPr>
              <w:pStyle w:val="a4"/>
              <w:rPr>
                <w:rFonts w:ascii="Arial" w:hAnsi="Arial" w:cs="Arial"/>
                <w:bCs/>
                <w:sz w:val="24"/>
                <w:szCs w:val="24"/>
                <w:lang w:eastAsia="en-US"/>
              </w:rPr>
            </w:pPr>
            <w:r w:rsidRPr="00D27696">
              <w:rPr>
                <w:rFonts w:ascii="Arial" w:hAnsi="Arial" w:cs="Arial"/>
                <w:bCs/>
                <w:sz w:val="24"/>
                <w:szCs w:val="24"/>
                <w:lang w:eastAsia="en-US"/>
              </w:rPr>
              <w:t>Уменьшение прочих остатков денежных средств бюджетов сельских поселений</w:t>
            </w:r>
          </w:p>
        </w:tc>
        <w:tc>
          <w:tcPr>
            <w:tcW w:w="1134" w:type="dxa"/>
            <w:tcBorders>
              <w:top w:val="nil"/>
              <w:left w:val="nil"/>
              <w:bottom w:val="single" w:sz="4" w:space="0" w:color="auto"/>
              <w:right w:val="single" w:sz="4" w:space="0" w:color="auto"/>
            </w:tcBorders>
            <w:hideMark/>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2 339,6</w:t>
            </w:r>
          </w:p>
        </w:tc>
        <w:tc>
          <w:tcPr>
            <w:tcW w:w="992" w:type="dxa"/>
            <w:tcBorders>
              <w:top w:val="nil"/>
              <w:left w:val="nil"/>
              <w:bottom w:val="single" w:sz="4" w:space="0" w:color="auto"/>
              <w:right w:val="single" w:sz="4" w:space="0" w:color="auto"/>
            </w:tcBorders>
          </w:tcPr>
          <w:p w:rsidR="00FB5AB6" w:rsidRPr="00D27696" w:rsidRDefault="00FB5AB6" w:rsidP="008E3A78">
            <w:pPr>
              <w:pStyle w:val="a4"/>
              <w:rPr>
                <w:rFonts w:ascii="Arial" w:hAnsi="Arial" w:cs="Arial"/>
                <w:sz w:val="24"/>
                <w:szCs w:val="24"/>
                <w:lang w:eastAsia="en-US"/>
              </w:rPr>
            </w:pPr>
            <w:r w:rsidRPr="00D27696">
              <w:rPr>
                <w:rFonts w:ascii="Arial" w:hAnsi="Arial" w:cs="Arial"/>
                <w:sz w:val="24"/>
                <w:szCs w:val="24"/>
                <w:lang w:eastAsia="en-US"/>
              </w:rPr>
              <w:t>1703,6</w:t>
            </w:r>
          </w:p>
        </w:tc>
      </w:tr>
    </w:tbl>
    <w:p w:rsidR="00FB5AB6" w:rsidRPr="00D27696" w:rsidRDefault="00FB5AB6" w:rsidP="00FB5AB6">
      <w:pPr>
        <w:ind w:firstLine="708"/>
        <w:rPr>
          <w:rFonts w:ascii="Arial" w:hAnsi="Arial" w:cs="Arial"/>
        </w:rPr>
      </w:pPr>
    </w:p>
    <w:p w:rsidR="00FB5AB6" w:rsidRPr="00D27696" w:rsidRDefault="00FB5AB6" w:rsidP="00FB5AB6">
      <w:pPr>
        <w:ind w:firstLine="708"/>
        <w:rPr>
          <w:rFonts w:ascii="Arial" w:hAnsi="Arial" w:cs="Arial"/>
        </w:rPr>
      </w:pPr>
    </w:p>
    <w:p w:rsidR="00FB5AB6" w:rsidRPr="00D27696" w:rsidRDefault="00FB5AB6" w:rsidP="00FB5AB6">
      <w:pPr>
        <w:ind w:firstLine="708"/>
        <w:rPr>
          <w:rFonts w:ascii="Arial" w:hAnsi="Arial" w:cs="Arial"/>
        </w:rPr>
      </w:pPr>
    </w:p>
    <w:p w:rsidR="00FB5AB6" w:rsidRPr="00D27696" w:rsidRDefault="00FB5AB6" w:rsidP="00FB5AB6">
      <w:pPr>
        <w:ind w:firstLine="708"/>
        <w:rPr>
          <w:rFonts w:ascii="Arial" w:hAnsi="Arial" w:cs="Arial"/>
        </w:rPr>
      </w:pPr>
    </w:p>
    <w:p w:rsidR="00FB5AB6" w:rsidRPr="00D27696" w:rsidRDefault="00FB5AB6" w:rsidP="00FB5AB6">
      <w:pPr>
        <w:ind w:firstLine="708"/>
        <w:rPr>
          <w:rFonts w:ascii="Arial" w:hAnsi="Arial" w:cs="Arial"/>
        </w:rPr>
      </w:pPr>
    </w:p>
    <w:p w:rsidR="00FB5AB6" w:rsidRPr="00D27696" w:rsidRDefault="00FB5AB6" w:rsidP="00FB5AB6">
      <w:pPr>
        <w:ind w:firstLine="708"/>
        <w:rPr>
          <w:rFonts w:ascii="Arial" w:hAnsi="Arial" w:cs="Arial"/>
        </w:rPr>
      </w:pPr>
    </w:p>
    <w:p w:rsidR="00FB5AB6" w:rsidRDefault="00FB5AB6" w:rsidP="00FB5AB6">
      <w:pPr>
        <w:ind w:firstLine="708"/>
        <w:rPr>
          <w:rFonts w:ascii="Arial" w:hAnsi="Arial" w:cs="Arial"/>
        </w:rPr>
      </w:pPr>
    </w:p>
    <w:p w:rsidR="00FB5AB6" w:rsidRDefault="00FB5AB6" w:rsidP="00FB5AB6">
      <w:pPr>
        <w:ind w:firstLine="708"/>
        <w:rPr>
          <w:rFonts w:ascii="Arial" w:hAnsi="Arial" w:cs="Arial"/>
        </w:rPr>
      </w:pPr>
    </w:p>
    <w:p w:rsidR="00FB5AB6" w:rsidRDefault="00FB5AB6" w:rsidP="00FB5AB6">
      <w:pPr>
        <w:ind w:firstLine="708"/>
        <w:rPr>
          <w:rFonts w:ascii="Arial" w:hAnsi="Arial" w:cs="Arial"/>
        </w:rPr>
      </w:pPr>
    </w:p>
    <w:p w:rsidR="00FB5AB6" w:rsidRPr="00D27696" w:rsidRDefault="00FB5AB6" w:rsidP="00FB5AB6">
      <w:pPr>
        <w:ind w:firstLine="708"/>
        <w:rPr>
          <w:rFonts w:ascii="Arial" w:hAnsi="Arial" w:cs="Arial"/>
        </w:rPr>
      </w:pP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lastRenderedPageBreak/>
        <w:t xml:space="preserve">Приложение № 10 к решению 44  сессии   </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 xml:space="preserve">Совета депутатов Чебаковского сельсовета Северного района Новосибирской области </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«О местном бюджете Чебаковского сельсовета Северного района Новосибирской области на 2020 год и на плановый период 2021 и 2022 годов»</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 xml:space="preserve">№ 1 от 20.12.2019 </w:t>
      </w:r>
      <w:r>
        <w:rPr>
          <w:rFonts w:ascii="Arial" w:hAnsi="Arial" w:cs="Arial"/>
          <w:sz w:val="24"/>
          <w:szCs w:val="24"/>
        </w:rPr>
        <w:t>г.</w:t>
      </w:r>
    </w:p>
    <w:p w:rsidR="00FB5AB6" w:rsidRPr="00D27696" w:rsidRDefault="00FB5AB6" w:rsidP="00FB5AB6">
      <w:pPr>
        <w:pStyle w:val="a4"/>
        <w:ind w:left="5103"/>
        <w:rPr>
          <w:rFonts w:ascii="Arial" w:hAnsi="Arial" w:cs="Arial"/>
          <w:b/>
          <w:bCs/>
          <w:color w:val="000000"/>
          <w:sz w:val="24"/>
          <w:szCs w:val="24"/>
        </w:rPr>
      </w:pPr>
    </w:p>
    <w:p w:rsidR="00FB5AB6" w:rsidRPr="00D27696" w:rsidRDefault="00FB5AB6" w:rsidP="00FB5AB6">
      <w:pPr>
        <w:pStyle w:val="a4"/>
        <w:jc w:val="center"/>
        <w:rPr>
          <w:rFonts w:ascii="Arial" w:hAnsi="Arial" w:cs="Arial"/>
          <w:b/>
          <w:sz w:val="24"/>
          <w:szCs w:val="24"/>
        </w:rPr>
      </w:pPr>
      <w:r w:rsidRPr="00D27696">
        <w:rPr>
          <w:rFonts w:ascii="Arial" w:hAnsi="Arial" w:cs="Arial"/>
          <w:b/>
          <w:sz w:val="24"/>
          <w:szCs w:val="24"/>
        </w:rPr>
        <w:t>Программа  муниципальных внутренних заимствований Чебаковского сельсовета Северного района Новосибирской области  на 2020 год</w:t>
      </w:r>
    </w:p>
    <w:p w:rsidR="00FB5AB6" w:rsidRPr="00D27696" w:rsidRDefault="00FB5AB6" w:rsidP="00FB5AB6">
      <w:pPr>
        <w:pStyle w:val="a4"/>
        <w:rPr>
          <w:rFonts w:ascii="Arial" w:hAnsi="Arial" w:cs="Arial"/>
          <w:sz w:val="24"/>
          <w:szCs w:val="24"/>
        </w:rPr>
      </w:pPr>
    </w:p>
    <w:p w:rsidR="00FB5AB6" w:rsidRPr="00D27696" w:rsidRDefault="00FB5AB6" w:rsidP="00FB5AB6">
      <w:pPr>
        <w:pStyle w:val="a4"/>
        <w:jc w:val="right"/>
        <w:rPr>
          <w:rFonts w:ascii="Arial" w:hAnsi="Arial" w:cs="Arial"/>
          <w:sz w:val="24"/>
          <w:szCs w:val="24"/>
        </w:rPr>
      </w:pPr>
      <w:r w:rsidRPr="00D27696">
        <w:rPr>
          <w:rFonts w:ascii="Arial" w:hAnsi="Arial" w:cs="Arial"/>
          <w:sz w:val="24"/>
          <w:szCs w:val="24"/>
        </w:rPr>
        <w:t>Таблица 1</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054"/>
        <w:gridCol w:w="1782"/>
        <w:gridCol w:w="1980"/>
        <w:gridCol w:w="1989"/>
        <w:gridCol w:w="1984"/>
      </w:tblGrid>
      <w:tr w:rsidR="00FB5AB6" w:rsidRPr="00D27696" w:rsidTr="008E3A78">
        <w:trPr>
          <w:trHeight w:val="1326"/>
        </w:trPr>
        <w:tc>
          <w:tcPr>
            <w:tcW w:w="674"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 xml:space="preserve">№ </w:t>
            </w:r>
            <w:proofErr w:type="gramStart"/>
            <w:r w:rsidRPr="00D27696">
              <w:rPr>
                <w:rFonts w:ascii="Arial" w:hAnsi="Arial" w:cs="Arial"/>
                <w:sz w:val="24"/>
                <w:szCs w:val="24"/>
              </w:rPr>
              <w:t>п</w:t>
            </w:r>
            <w:proofErr w:type="gramEnd"/>
            <w:r w:rsidRPr="00D27696">
              <w:rPr>
                <w:rFonts w:ascii="Arial" w:hAnsi="Arial" w:cs="Arial"/>
                <w:sz w:val="24"/>
                <w:szCs w:val="24"/>
              </w:rPr>
              <w:t>/п</w:t>
            </w:r>
          </w:p>
        </w:tc>
        <w:tc>
          <w:tcPr>
            <w:tcW w:w="1054"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Цель гарантирования</w:t>
            </w:r>
          </w:p>
        </w:tc>
        <w:tc>
          <w:tcPr>
            <w:tcW w:w="1782"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Наименование принципала</w:t>
            </w:r>
          </w:p>
        </w:tc>
        <w:tc>
          <w:tcPr>
            <w:tcW w:w="1980"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 xml:space="preserve">Сумма гарантирования </w:t>
            </w:r>
            <w:proofErr w:type="spellStart"/>
            <w:r w:rsidRPr="00D27696">
              <w:rPr>
                <w:rFonts w:ascii="Arial" w:hAnsi="Arial" w:cs="Arial"/>
                <w:sz w:val="24"/>
                <w:szCs w:val="24"/>
              </w:rPr>
              <w:t>тыс</w:t>
            </w:r>
            <w:proofErr w:type="gramStart"/>
            <w:r w:rsidRPr="00D27696">
              <w:rPr>
                <w:rFonts w:ascii="Arial" w:hAnsi="Arial" w:cs="Arial"/>
                <w:sz w:val="24"/>
                <w:szCs w:val="24"/>
              </w:rPr>
              <w:t>.р</w:t>
            </w:r>
            <w:proofErr w:type="gramEnd"/>
            <w:r w:rsidRPr="00D27696">
              <w:rPr>
                <w:rFonts w:ascii="Arial" w:hAnsi="Arial" w:cs="Arial"/>
                <w:sz w:val="24"/>
                <w:szCs w:val="24"/>
              </w:rPr>
              <w:t>уб</w:t>
            </w:r>
            <w:proofErr w:type="spellEnd"/>
            <w:r w:rsidRPr="00D27696">
              <w:rPr>
                <w:rFonts w:ascii="Arial" w:hAnsi="Arial" w:cs="Arial"/>
                <w:sz w:val="24"/>
                <w:szCs w:val="24"/>
              </w:rPr>
              <w:t>.</w:t>
            </w:r>
          </w:p>
        </w:tc>
        <w:tc>
          <w:tcPr>
            <w:tcW w:w="1989"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Наименование права регрессного требования</w:t>
            </w:r>
          </w:p>
        </w:tc>
        <w:tc>
          <w:tcPr>
            <w:tcW w:w="1984"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Иные условия предоставления муниципальных гарантий</w:t>
            </w:r>
          </w:p>
        </w:tc>
      </w:tr>
      <w:tr w:rsidR="00FB5AB6" w:rsidRPr="00D27696" w:rsidTr="008E3A78">
        <w:tc>
          <w:tcPr>
            <w:tcW w:w="674" w:type="dxa"/>
          </w:tcPr>
          <w:p w:rsidR="00FB5AB6" w:rsidRPr="00D27696" w:rsidRDefault="00FB5AB6" w:rsidP="008E3A78">
            <w:pPr>
              <w:pStyle w:val="a4"/>
              <w:rPr>
                <w:rFonts w:ascii="Arial" w:hAnsi="Arial" w:cs="Arial"/>
                <w:sz w:val="24"/>
                <w:szCs w:val="24"/>
              </w:rPr>
            </w:pPr>
          </w:p>
        </w:tc>
        <w:tc>
          <w:tcPr>
            <w:tcW w:w="1054" w:type="dxa"/>
          </w:tcPr>
          <w:p w:rsidR="00FB5AB6" w:rsidRPr="00D27696" w:rsidRDefault="00FB5AB6" w:rsidP="008E3A78">
            <w:pPr>
              <w:pStyle w:val="a4"/>
              <w:rPr>
                <w:rFonts w:ascii="Arial" w:hAnsi="Arial" w:cs="Arial"/>
                <w:sz w:val="24"/>
                <w:szCs w:val="24"/>
              </w:rPr>
            </w:pPr>
          </w:p>
        </w:tc>
        <w:tc>
          <w:tcPr>
            <w:tcW w:w="1782" w:type="dxa"/>
          </w:tcPr>
          <w:p w:rsidR="00FB5AB6" w:rsidRPr="00D27696" w:rsidRDefault="00FB5AB6" w:rsidP="008E3A78">
            <w:pPr>
              <w:pStyle w:val="a4"/>
              <w:rPr>
                <w:rFonts w:ascii="Arial" w:hAnsi="Arial" w:cs="Arial"/>
                <w:sz w:val="24"/>
                <w:szCs w:val="24"/>
              </w:rPr>
            </w:pPr>
          </w:p>
        </w:tc>
        <w:tc>
          <w:tcPr>
            <w:tcW w:w="1980"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0</w:t>
            </w:r>
          </w:p>
        </w:tc>
        <w:tc>
          <w:tcPr>
            <w:tcW w:w="1989" w:type="dxa"/>
          </w:tcPr>
          <w:p w:rsidR="00FB5AB6" w:rsidRPr="00D27696" w:rsidRDefault="00FB5AB6" w:rsidP="008E3A78">
            <w:pPr>
              <w:pStyle w:val="a4"/>
              <w:rPr>
                <w:rFonts w:ascii="Arial" w:hAnsi="Arial" w:cs="Arial"/>
                <w:sz w:val="24"/>
                <w:szCs w:val="24"/>
              </w:rPr>
            </w:pPr>
          </w:p>
        </w:tc>
        <w:tc>
          <w:tcPr>
            <w:tcW w:w="1984" w:type="dxa"/>
          </w:tcPr>
          <w:p w:rsidR="00FB5AB6" w:rsidRPr="00D27696" w:rsidRDefault="00FB5AB6" w:rsidP="008E3A78">
            <w:pPr>
              <w:pStyle w:val="a4"/>
              <w:rPr>
                <w:rFonts w:ascii="Arial" w:hAnsi="Arial" w:cs="Arial"/>
                <w:sz w:val="24"/>
                <w:szCs w:val="24"/>
              </w:rPr>
            </w:pPr>
          </w:p>
        </w:tc>
      </w:tr>
      <w:tr w:rsidR="00FB5AB6" w:rsidRPr="00D27696" w:rsidTr="008E3A78">
        <w:tc>
          <w:tcPr>
            <w:tcW w:w="674" w:type="dxa"/>
          </w:tcPr>
          <w:p w:rsidR="00FB5AB6" w:rsidRPr="00D27696" w:rsidRDefault="00FB5AB6" w:rsidP="008E3A78">
            <w:pPr>
              <w:pStyle w:val="a4"/>
              <w:rPr>
                <w:rFonts w:ascii="Arial" w:hAnsi="Arial" w:cs="Arial"/>
                <w:sz w:val="24"/>
                <w:szCs w:val="24"/>
              </w:rPr>
            </w:pPr>
          </w:p>
        </w:tc>
        <w:tc>
          <w:tcPr>
            <w:tcW w:w="1054"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Итого</w:t>
            </w:r>
          </w:p>
        </w:tc>
        <w:tc>
          <w:tcPr>
            <w:tcW w:w="1782" w:type="dxa"/>
          </w:tcPr>
          <w:p w:rsidR="00FB5AB6" w:rsidRPr="00D27696" w:rsidRDefault="00FB5AB6" w:rsidP="008E3A78">
            <w:pPr>
              <w:pStyle w:val="a4"/>
              <w:rPr>
                <w:rFonts w:ascii="Arial" w:hAnsi="Arial" w:cs="Arial"/>
                <w:sz w:val="24"/>
                <w:szCs w:val="24"/>
              </w:rPr>
            </w:pPr>
          </w:p>
        </w:tc>
        <w:tc>
          <w:tcPr>
            <w:tcW w:w="1980"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0</w:t>
            </w:r>
          </w:p>
        </w:tc>
        <w:tc>
          <w:tcPr>
            <w:tcW w:w="1989" w:type="dxa"/>
          </w:tcPr>
          <w:p w:rsidR="00FB5AB6" w:rsidRPr="00D27696" w:rsidRDefault="00FB5AB6" w:rsidP="008E3A78">
            <w:pPr>
              <w:pStyle w:val="a4"/>
              <w:rPr>
                <w:rFonts w:ascii="Arial" w:hAnsi="Arial" w:cs="Arial"/>
                <w:sz w:val="24"/>
                <w:szCs w:val="24"/>
              </w:rPr>
            </w:pPr>
          </w:p>
        </w:tc>
        <w:tc>
          <w:tcPr>
            <w:tcW w:w="1984" w:type="dxa"/>
          </w:tcPr>
          <w:p w:rsidR="00FB5AB6" w:rsidRPr="00D27696" w:rsidRDefault="00FB5AB6" w:rsidP="008E3A78">
            <w:pPr>
              <w:pStyle w:val="a4"/>
              <w:rPr>
                <w:rFonts w:ascii="Arial" w:hAnsi="Arial" w:cs="Arial"/>
                <w:sz w:val="24"/>
                <w:szCs w:val="24"/>
              </w:rPr>
            </w:pPr>
          </w:p>
        </w:tc>
      </w:tr>
    </w:tbl>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 xml:space="preserve">Приложение № 10 к решению 44 сессии   </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 xml:space="preserve">Совета депутатов Чебаковского сельсовета Северного района Новосибирской области </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«О местном бюджете Чебаковского сельсовета Северного района 2020 год и на плановый период 2021 и 2022 годов»</w:t>
      </w:r>
    </w:p>
    <w:p w:rsidR="00FB5AB6" w:rsidRPr="00D27696" w:rsidRDefault="00FB5AB6" w:rsidP="00FB5AB6">
      <w:pPr>
        <w:pStyle w:val="a4"/>
        <w:ind w:left="5103"/>
        <w:rPr>
          <w:rFonts w:ascii="Arial" w:hAnsi="Arial" w:cs="Arial"/>
          <w:b/>
          <w:bCs/>
          <w:color w:val="000000"/>
          <w:sz w:val="24"/>
          <w:szCs w:val="24"/>
        </w:rPr>
      </w:pPr>
      <w:r w:rsidRPr="00D27696">
        <w:rPr>
          <w:rFonts w:ascii="Arial" w:hAnsi="Arial" w:cs="Arial"/>
          <w:sz w:val="24"/>
          <w:szCs w:val="24"/>
        </w:rPr>
        <w:t>№ 1 от  20.12.2019</w:t>
      </w:r>
      <w:r>
        <w:rPr>
          <w:rFonts w:ascii="Arial" w:hAnsi="Arial" w:cs="Arial"/>
          <w:sz w:val="24"/>
          <w:szCs w:val="24"/>
        </w:rPr>
        <w:t xml:space="preserve"> г.</w:t>
      </w:r>
      <w:r w:rsidRPr="00D27696">
        <w:rPr>
          <w:rFonts w:ascii="Arial" w:hAnsi="Arial" w:cs="Arial"/>
          <w:sz w:val="24"/>
          <w:szCs w:val="24"/>
        </w:rPr>
        <w:t xml:space="preserve">    </w:t>
      </w:r>
    </w:p>
    <w:p w:rsidR="00FB5AB6" w:rsidRPr="00D27696" w:rsidRDefault="00FB5AB6" w:rsidP="00FB5AB6">
      <w:pPr>
        <w:shd w:val="clear" w:color="auto" w:fill="FFFFFF"/>
        <w:autoSpaceDE w:val="0"/>
        <w:autoSpaceDN w:val="0"/>
        <w:adjustRightInd w:val="0"/>
        <w:jc w:val="right"/>
        <w:rPr>
          <w:rFonts w:ascii="Arial" w:hAnsi="Arial" w:cs="Arial"/>
          <w:b/>
          <w:bCs/>
          <w:color w:val="000000"/>
        </w:rPr>
      </w:pPr>
    </w:p>
    <w:p w:rsidR="00FB5AB6" w:rsidRPr="00D27696" w:rsidRDefault="00FB5AB6" w:rsidP="00FB5AB6">
      <w:pPr>
        <w:shd w:val="clear" w:color="auto" w:fill="FFFFFF"/>
        <w:autoSpaceDE w:val="0"/>
        <w:autoSpaceDN w:val="0"/>
        <w:adjustRightInd w:val="0"/>
        <w:jc w:val="center"/>
        <w:rPr>
          <w:rFonts w:ascii="Arial" w:hAnsi="Arial" w:cs="Arial"/>
          <w:b/>
          <w:bCs/>
          <w:color w:val="000000"/>
        </w:rPr>
      </w:pPr>
      <w:r w:rsidRPr="00D27696">
        <w:rPr>
          <w:rFonts w:ascii="Arial" w:hAnsi="Arial" w:cs="Arial"/>
          <w:b/>
          <w:bCs/>
          <w:color w:val="000000"/>
        </w:rPr>
        <w:t xml:space="preserve">Программа </w:t>
      </w:r>
      <w:r w:rsidRPr="00D27696">
        <w:rPr>
          <w:rFonts w:ascii="Arial" w:hAnsi="Arial" w:cs="Arial"/>
          <w:b/>
        </w:rPr>
        <w:t xml:space="preserve"> муниципальных внутренних заимствований Чебаковского сельсовета</w:t>
      </w:r>
      <w:r w:rsidRPr="00D27696">
        <w:rPr>
          <w:rFonts w:ascii="Arial" w:hAnsi="Arial" w:cs="Arial"/>
          <w:b/>
          <w:bCs/>
          <w:color w:val="000000"/>
        </w:rPr>
        <w:t xml:space="preserve"> Северного района Новосибирской области  на плановый период 2021-2022 годы</w:t>
      </w:r>
    </w:p>
    <w:p w:rsidR="00FB5AB6" w:rsidRPr="00D27696" w:rsidRDefault="00FB5AB6" w:rsidP="00FB5AB6">
      <w:pPr>
        <w:shd w:val="clear" w:color="auto" w:fill="FFFFFF"/>
        <w:autoSpaceDE w:val="0"/>
        <w:autoSpaceDN w:val="0"/>
        <w:adjustRightInd w:val="0"/>
        <w:ind w:right="355"/>
        <w:jc w:val="right"/>
        <w:rPr>
          <w:rFonts w:ascii="Arial" w:hAnsi="Arial" w:cs="Arial"/>
          <w:bCs/>
          <w:color w:val="000000"/>
        </w:rPr>
      </w:pPr>
      <w:r w:rsidRPr="00D27696">
        <w:rPr>
          <w:rFonts w:ascii="Arial" w:hAnsi="Arial" w:cs="Arial"/>
          <w:bCs/>
          <w:color w:val="000000"/>
        </w:rPr>
        <w:t>Таблица 2</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054"/>
        <w:gridCol w:w="1781"/>
        <w:gridCol w:w="1841"/>
        <w:gridCol w:w="1844"/>
        <w:gridCol w:w="6"/>
        <w:gridCol w:w="2264"/>
      </w:tblGrid>
      <w:tr w:rsidR="00FB5AB6" w:rsidRPr="00D27696" w:rsidTr="008E3A78">
        <w:trPr>
          <w:trHeight w:val="1217"/>
        </w:trPr>
        <w:tc>
          <w:tcPr>
            <w:tcW w:w="675" w:type="dxa"/>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 xml:space="preserve">№ </w:t>
            </w:r>
            <w:proofErr w:type="gramStart"/>
            <w:r w:rsidRPr="00D27696">
              <w:rPr>
                <w:rFonts w:ascii="Arial" w:hAnsi="Arial" w:cs="Arial"/>
                <w:b/>
                <w:sz w:val="24"/>
                <w:szCs w:val="24"/>
              </w:rPr>
              <w:t>п</w:t>
            </w:r>
            <w:proofErr w:type="gramEnd"/>
            <w:r w:rsidRPr="00D27696">
              <w:rPr>
                <w:rFonts w:ascii="Arial" w:hAnsi="Arial" w:cs="Arial"/>
                <w:b/>
                <w:sz w:val="24"/>
                <w:szCs w:val="24"/>
              </w:rPr>
              <w:t>/п</w:t>
            </w:r>
          </w:p>
        </w:tc>
        <w:tc>
          <w:tcPr>
            <w:tcW w:w="1054" w:type="dxa"/>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Цель гарантирования</w:t>
            </w:r>
          </w:p>
        </w:tc>
        <w:tc>
          <w:tcPr>
            <w:tcW w:w="1781" w:type="dxa"/>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Наименование принципала</w:t>
            </w:r>
          </w:p>
        </w:tc>
        <w:tc>
          <w:tcPr>
            <w:tcW w:w="1841" w:type="dxa"/>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 xml:space="preserve">Сумма гарантирования </w:t>
            </w:r>
            <w:proofErr w:type="spellStart"/>
            <w:r w:rsidRPr="00D27696">
              <w:rPr>
                <w:rFonts w:ascii="Arial" w:hAnsi="Arial" w:cs="Arial"/>
                <w:b/>
                <w:sz w:val="24"/>
                <w:szCs w:val="24"/>
              </w:rPr>
              <w:t>тыс</w:t>
            </w:r>
            <w:proofErr w:type="gramStart"/>
            <w:r w:rsidRPr="00D27696">
              <w:rPr>
                <w:rFonts w:ascii="Arial" w:hAnsi="Arial" w:cs="Arial"/>
                <w:b/>
                <w:sz w:val="24"/>
                <w:szCs w:val="24"/>
              </w:rPr>
              <w:t>.р</w:t>
            </w:r>
            <w:proofErr w:type="gramEnd"/>
            <w:r w:rsidRPr="00D27696">
              <w:rPr>
                <w:rFonts w:ascii="Arial" w:hAnsi="Arial" w:cs="Arial"/>
                <w:b/>
                <w:sz w:val="24"/>
                <w:szCs w:val="24"/>
              </w:rPr>
              <w:t>уб</w:t>
            </w:r>
            <w:proofErr w:type="spellEnd"/>
            <w:r w:rsidRPr="00D27696">
              <w:rPr>
                <w:rFonts w:ascii="Arial" w:hAnsi="Arial" w:cs="Arial"/>
                <w:b/>
                <w:sz w:val="24"/>
                <w:szCs w:val="24"/>
              </w:rPr>
              <w:t>.</w:t>
            </w:r>
          </w:p>
        </w:tc>
        <w:tc>
          <w:tcPr>
            <w:tcW w:w="1844" w:type="dxa"/>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Наименование права регрессного требования</w:t>
            </w:r>
          </w:p>
        </w:tc>
        <w:tc>
          <w:tcPr>
            <w:tcW w:w="2270" w:type="dxa"/>
            <w:gridSpan w:val="2"/>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Иные условия предоставления муниципальных гарантий</w:t>
            </w:r>
          </w:p>
        </w:tc>
      </w:tr>
      <w:tr w:rsidR="00FB5AB6" w:rsidRPr="00D27696" w:rsidTr="008E3A78">
        <w:tc>
          <w:tcPr>
            <w:tcW w:w="675" w:type="dxa"/>
          </w:tcPr>
          <w:p w:rsidR="00FB5AB6" w:rsidRPr="00D27696" w:rsidRDefault="00FB5AB6" w:rsidP="008E3A78">
            <w:pPr>
              <w:autoSpaceDE w:val="0"/>
              <w:autoSpaceDN w:val="0"/>
              <w:adjustRightInd w:val="0"/>
              <w:rPr>
                <w:rFonts w:ascii="Arial" w:hAnsi="Arial" w:cs="Arial"/>
              </w:rPr>
            </w:pPr>
          </w:p>
        </w:tc>
        <w:tc>
          <w:tcPr>
            <w:tcW w:w="1054" w:type="dxa"/>
          </w:tcPr>
          <w:p w:rsidR="00FB5AB6" w:rsidRPr="00D27696" w:rsidRDefault="00FB5AB6" w:rsidP="008E3A78">
            <w:pPr>
              <w:autoSpaceDE w:val="0"/>
              <w:autoSpaceDN w:val="0"/>
              <w:adjustRightInd w:val="0"/>
              <w:rPr>
                <w:rFonts w:ascii="Arial" w:hAnsi="Arial" w:cs="Arial"/>
              </w:rPr>
            </w:pPr>
          </w:p>
        </w:tc>
        <w:tc>
          <w:tcPr>
            <w:tcW w:w="1781" w:type="dxa"/>
          </w:tcPr>
          <w:p w:rsidR="00FB5AB6" w:rsidRPr="00D27696" w:rsidRDefault="00FB5AB6" w:rsidP="008E3A78">
            <w:pPr>
              <w:autoSpaceDE w:val="0"/>
              <w:autoSpaceDN w:val="0"/>
              <w:adjustRightInd w:val="0"/>
              <w:rPr>
                <w:rFonts w:ascii="Arial" w:hAnsi="Arial" w:cs="Arial"/>
              </w:rPr>
            </w:pPr>
          </w:p>
        </w:tc>
        <w:tc>
          <w:tcPr>
            <w:tcW w:w="1841" w:type="dxa"/>
          </w:tcPr>
          <w:p w:rsidR="00FB5AB6" w:rsidRPr="00D27696" w:rsidRDefault="00FB5AB6" w:rsidP="008E3A78">
            <w:pPr>
              <w:autoSpaceDE w:val="0"/>
              <w:autoSpaceDN w:val="0"/>
              <w:adjustRightInd w:val="0"/>
              <w:rPr>
                <w:rFonts w:ascii="Arial" w:hAnsi="Arial" w:cs="Arial"/>
              </w:rPr>
            </w:pPr>
            <w:r w:rsidRPr="00D27696">
              <w:rPr>
                <w:rFonts w:ascii="Arial" w:hAnsi="Arial" w:cs="Arial"/>
              </w:rPr>
              <w:t>0</w:t>
            </w:r>
          </w:p>
        </w:tc>
        <w:tc>
          <w:tcPr>
            <w:tcW w:w="1850" w:type="dxa"/>
            <w:gridSpan w:val="2"/>
          </w:tcPr>
          <w:p w:rsidR="00FB5AB6" w:rsidRPr="00D27696" w:rsidRDefault="00FB5AB6" w:rsidP="008E3A78">
            <w:pPr>
              <w:autoSpaceDE w:val="0"/>
              <w:autoSpaceDN w:val="0"/>
              <w:adjustRightInd w:val="0"/>
              <w:rPr>
                <w:rFonts w:ascii="Arial" w:hAnsi="Arial" w:cs="Arial"/>
              </w:rPr>
            </w:pPr>
          </w:p>
        </w:tc>
        <w:tc>
          <w:tcPr>
            <w:tcW w:w="2264" w:type="dxa"/>
          </w:tcPr>
          <w:p w:rsidR="00FB5AB6" w:rsidRPr="00D27696" w:rsidRDefault="00FB5AB6" w:rsidP="008E3A78">
            <w:pPr>
              <w:autoSpaceDE w:val="0"/>
              <w:autoSpaceDN w:val="0"/>
              <w:adjustRightInd w:val="0"/>
              <w:rPr>
                <w:rFonts w:ascii="Arial" w:hAnsi="Arial" w:cs="Arial"/>
              </w:rPr>
            </w:pPr>
          </w:p>
        </w:tc>
      </w:tr>
      <w:tr w:rsidR="00FB5AB6" w:rsidRPr="00D27696" w:rsidTr="008E3A78">
        <w:tc>
          <w:tcPr>
            <w:tcW w:w="675" w:type="dxa"/>
          </w:tcPr>
          <w:p w:rsidR="00FB5AB6" w:rsidRPr="00D27696" w:rsidRDefault="00FB5AB6" w:rsidP="008E3A78">
            <w:pPr>
              <w:autoSpaceDE w:val="0"/>
              <w:autoSpaceDN w:val="0"/>
              <w:adjustRightInd w:val="0"/>
              <w:rPr>
                <w:rFonts w:ascii="Arial" w:hAnsi="Arial" w:cs="Arial"/>
              </w:rPr>
            </w:pPr>
          </w:p>
        </w:tc>
        <w:tc>
          <w:tcPr>
            <w:tcW w:w="1054" w:type="dxa"/>
          </w:tcPr>
          <w:p w:rsidR="00FB5AB6" w:rsidRPr="00D27696" w:rsidRDefault="00FB5AB6" w:rsidP="008E3A78">
            <w:pPr>
              <w:autoSpaceDE w:val="0"/>
              <w:autoSpaceDN w:val="0"/>
              <w:adjustRightInd w:val="0"/>
              <w:rPr>
                <w:rFonts w:ascii="Arial" w:hAnsi="Arial" w:cs="Arial"/>
              </w:rPr>
            </w:pPr>
            <w:r w:rsidRPr="00D27696">
              <w:rPr>
                <w:rFonts w:ascii="Arial" w:hAnsi="Arial" w:cs="Arial"/>
              </w:rPr>
              <w:t>Итого</w:t>
            </w:r>
          </w:p>
        </w:tc>
        <w:tc>
          <w:tcPr>
            <w:tcW w:w="1781" w:type="dxa"/>
          </w:tcPr>
          <w:p w:rsidR="00FB5AB6" w:rsidRPr="00D27696" w:rsidRDefault="00FB5AB6" w:rsidP="008E3A78">
            <w:pPr>
              <w:autoSpaceDE w:val="0"/>
              <w:autoSpaceDN w:val="0"/>
              <w:adjustRightInd w:val="0"/>
              <w:rPr>
                <w:rFonts w:ascii="Arial" w:hAnsi="Arial" w:cs="Arial"/>
              </w:rPr>
            </w:pPr>
          </w:p>
        </w:tc>
        <w:tc>
          <w:tcPr>
            <w:tcW w:w="1841" w:type="dxa"/>
          </w:tcPr>
          <w:p w:rsidR="00FB5AB6" w:rsidRPr="00D27696" w:rsidRDefault="00FB5AB6" w:rsidP="008E3A78">
            <w:pPr>
              <w:autoSpaceDE w:val="0"/>
              <w:autoSpaceDN w:val="0"/>
              <w:adjustRightInd w:val="0"/>
              <w:rPr>
                <w:rFonts w:ascii="Arial" w:hAnsi="Arial" w:cs="Arial"/>
              </w:rPr>
            </w:pPr>
            <w:r w:rsidRPr="00D27696">
              <w:rPr>
                <w:rFonts w:ascii="Arial" w:hAnsi="Arial" w:cs="Arial"/>
              </w:rPr>
              <w:t>0</w:t>
            </w:r>
          </w:p>
        </w:tc>
        <w:tc>
          <w:tcPr>
            <w:tcW w:w="1850" w:type="dxa"/>
            <w:gridSpan w:val="2"/>
          </w:tcPr>
          <w:p w:rsidR="00FB5AB6" w:rsidRPr="00D27696" w:rsidRDefault="00FB5AB6" w:rsidP="008E3A78">
            <w:pPr>
              <w:autoSpaceDE w:val="0"/>
              <w:autoSpaceDN w:val="0"/>
              <w:adjustRightInd w:val="0"/>
              <w:rPr>
                <w:rFonts w:ascii="Arial" w:hAnsi="Arial" w:cs="Arial"/>
              </w:rPr>
            </w:pPr>
          </w:p>
        </w:tc>
        <w:tc>
          <w:tcPr>
            <w:tcW w:w="2264" w:type="dxa"/>
          </w:tcPr>
          <w:p w:rsidR="00FB5AB6" w:rsidRPr="00D27696" w:rsidRDefault="00FB5AB6" w:rsidP="008E3A78">
            <w:pPr>
              <w:autoSpaceDE w:val="0"/>
              <w:autoSpaceDN w:val="0"/>
              <w:adjustRightInd w:val="0"/>
              <w:rPr>
                <w:rFonts w:ascii="Arial" w:hAnsi="Arial" w:cs="Arial"/>
              </w:rPr>
            </w:pPr>
          </w:p>
        </w:tc>
      </w:tr>
    </w:tbl>
    <w:p w:rsidR="00FB5AB6" w:rsidRPr="00D27696" w:rsidRDefault="00FB5AB6" w:rsidP="00FB5AB6">
      <w:pPr>
        <w:rPr>
          <w:rFonts w:ascii="Arial" w:hAnsi="Arial" w:cs="Arial"/>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Default="00FB5AB6" w:rsidP="00FB5AB6">
      <w:pPr>
        <w:pStyle w:val="a4"/>
        <w:rPr>
          <w:rFonts w:ascii="Arial" w:hAnsi="Arial" w:cs="Arial"/>
          <w:sz w:val="24"/>
          <w:szCs w:val="24"/>
        </w:rPr>
      </w:pPr>
    </w:p>
    <w:p w:rsidR="00FB5AB6" w:rsidRDefault="00FB5AB6" w:rsidP="00FB5AB6">
      <w:pPr>
        <w:pStyle w:val="a4"/>
        <w:rPr>
          <w:rFonts w:ascii="Arial" w:hAnsi="Arial" w:cs="Arial"/>
          <w:sz w:val="24"/>
          <w:szCs w:val="24"/>
        </w:rPr>
      </w:pPr>
    </w:p>
    <w:p w:rsidR="00FB5AB6" w:rsidRDefault="00FB5AB6" w:rsidP="00FB5AB6">
      <w:pPr>
        <w:pStyle w:val="a4"/>
        <w:rPr>
          <w:rFonts w:ascii="Arial" w:hAnsi="Arial" w:cs="Arial"/>
          <w:sz w:val="24"/>
          <w:szCs w:val="24"/>
        </w:rPr>
      </w:pPr>
    </w:p>
    <w:p w:rsidR="00FB5AB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lastRenderedPageBreak/>
        <w:t xml:space="preserve">Приложение № 11 к решению 44 сессии  </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 xml:space="preserve">Совета депутатов Чебаковского сельсовета Северного района Новосибирской области </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«О местном бюджете Чебаковского сельсовета Северного района Новосибирской области на 2020 год и на плановый период 2021 и 2022 годов»</w:t>
      </w:r>
    </w:p>
    <w:p w:rsidR="00FB5AB6" w:rsidRPr="00D27696" w:rsidRDefault="00FB5AB6" w:rsidP="00FB5AB6">
      <w:pPr>
        <w:pStyle w:val="a4"/>
        <w:ind w:left="5103"/>
        <w:rPr>
          <w:rFonts w:ascii="Arial" w:hAnsi="Arial" w:cs="Arial"/>
          <w:b/>
          <w:bCs/>
          <w:color w:val="000000"/>
          <w:sz w:val="24"/>
          <w:szCs w:val="24"/>
        </w:rPr>
      </w:pPr>
      <w:r w:rsidRPr="00D27696">
        <w:rPr>
          <w:rFonts w:ascii="Arial" w:hAnsi="Arial" w:cs="Arial"/>
          <w:sz w:val="24"/>
          <w:szCs w:val="24"/>
        </w:rPr>
        <w:t>№ 1 от  20.12.2019</w:t>
      </w:r>
      <w:r>
        <w:rPr>
          <w:rFonts w:ascii="Arial" w:hAnsi="Arial" w:cs="Arial"/>
          <w:sz w:val="24"/>
          <w:szCs w:val="24"/>
        </w:rPr>
        <w:t xml:space="preserve"> г.</w:t>
      </w:r>
    </w:p>
    <w:p w:rsidR="00FB5AB6" w:rsidRPr="00D27696" w:rsidRDefault="00FB5AB6" w:rsidP="00FB5AB6">
      <w:pPr>
        <w:jc w:val="right"/>
        <w:rPr>
          <w:rFonts w:ascii="Arial" w:hAnsi="Arial" w:cs="Arial"/>
        </w:rPr>
      </w:pPr>
    </w:p>
    <w:p w:rsidR="00FB5AB6" w:rsidRPr="00D27696" w:rsidRDefault="00FB5AB6" w:rsidP="00FB5AB6">
      <w:pPr>
        <w:shd w:val="clear" w:color="auto" w:fill="FFFFFF"/>
        <w:autoSpaceDE w:val="0"/>
        <w:autoSpaceDN w:val="0"/>
        <w:adjustRightInd w:val="0"/>
        <w:jc w:val="center"/>
        <w:rPr>
          <w:rFonts w:ascii="Arial" w:hAnsi="Arial" w:cs="Arial"/>
          <w:b/>
          <w:bCs/>
          <w:color w:val="000000"/>
        </w:rPr>
      </w:pPr>
      <w:r w:rsidRPr="00D27696">
        <w:rPr>
          <w:rFonts w:ascii="Arial" w:hAnsi="Arial" w:cs="Arial"/>
          <w:b/>
          <w:bCs/>
          <w:color w:val="000000"/>
        </w:rPr>
        <w:t xml:space="preserve">Программа </w:t>
      </w:r>
      <w:r w:rsidRPr="00D27696">
        <w:rPr>
          <w:rFonts w:ascii="Arial" w:hAnsi="Arial" w:cs="Arial"/>
          <w:b/>
        </w:rPr>
        <w:t xml:space="preserve"> муниципальных гарантий  Чебаковского сельсовета</w:t>
      </w:r>
      <w:r w:rsidRPr="00D27696">
        <w:rPr>
          <w:rFonts w:ascii="Arial" w:hAnsi="Arial" w:cs="Arial"/>
          <w:b/>
          <w:bCs/>
          <w:color w:val="000000"/>
        </w:rPr>
        <w:t xml:space="preserve"> Северного района Новосибирской области в валюте Российской Федерации  на 2020 год</w:t>
      </w:r>
    </w:p>
    <w:p w:rsidR="00FB5AB6" w:rsidRPr="00D27696" w:rsidRDefault="00FB5AB6" w:rsidP="00FB5AB6">
      <w:pPr>
        <w:jc w:val="right"/>
        <w:rPr>
          <w:rFonts w:ascii="Arial" w:hAnsi="Arial" w:cs="Arial"/>
        </w:rPr>
      </w:pPr>
      <w:r w:rsidRPr="00D27696">
        <w:rPr>
          <w:rFonts w:ascii="Arial" w:hAnsi="Arial" w:cs="Arial"/>
        </w:rPr>
        <w:t xml:space="preserve">                                                                                                                                    Таблица 1                                                                        </w:t>
      </w: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1980"/>
        <w:gridCol w:w="2100"/>
        <w:gridCol w:w="1774"/>
        <w:gridCol w:w="2618"/>
      </w:tblGrid>
      <w:tr w:rsidR="00FB5AB6" w:rsidRPr="00D27696" w:rsidTr="008E3A78">
        <w:trPr>
          <w:trHeight w:val="562"/>
          <w:jc w:val="center"/>
        </w:trPr>
        <w:tc>
          <w:tcPr>
            <w:tcW w:w="652" w:type="dxa"/>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w:t>
            </w:r>
          </w:p>
          <w:p w:rsidR="00FB5AB6" w:rsidRPr="00D27696" w:rsidRDefault="00FB5AB6" w:rsidP="008E3A78">
            <w:pPr>
              <w:pStyle w:val="a4"/>
              <w:jc w:val="center"/>
              <w:rPr>
                <w:rFonts w:ascii="Arial" w:hAnsi="Arial" w:cs="Arial"/>
                <w:b/>
                <w:sz w:val="24"/>
                <w:szCs w:val="24"/>
              </w:rPr>
            </w:pPr>
            <w:proofErr w:type="gramStart"/>
            <w:r w:rsidRPr="00D27696">
              <w:rPr>
                <w:rFonts w:ascii="Arial" w:hAnsi="Arial" w:cs="Arial"/>
                <w:b/>
                <w:sz w:val="24"/>
                <w:szCs w:val="24"/>
              </w:rPr>
              <w:t>п</w:t>
            </w:r>
            <w:proofErr w:type="gramEnd"/>
            <w:r w:rsidRPr="00D27696">
              <w:rPr>
                <w:rFonts w:ascii="Arial" w:hAnsi="Arial" w:cs="Arial"/>
                <w:b/>
                <w:sz w:val="24"/>
                <w:szCs w:val="24"/>
              </w:rPr>
              <w:t>/п</w:t>
            </w:r>
          </w:p>
        </w:tc>
        <w:tc>
          <w:tcPr>
            <w:tcW w:w="1898" w:type="dxa"/>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Наименование программы</w:t>
            </w:r>
          </w:p>
        </w:tc>
        <w:tc>
          <w:tcPr>
            <w:tcW w:w="2116" w:type="dxa"/>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Срок реализации программы</w:t>
            </w:r>
          </w:p>
        </w:tc>
        <w:tc>
          <w:tcPr>
            <w:tcW w:w="1782" w:type="dxa"/>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Основание</w:t>
            </w:r>
          </w:p>
        </w:tc>
        <w:tc>
          <w:tcPr>
            <w:tcW w:w="2673" w:type="dxa"/>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Сумма</w:t>
            </w:r>
          </w:p>
        </w:tc>
      </w:tr>
      <w:tr w:rsidR="00FB5AB6" w:rsidRPr="00D27696" w:rsidTr="008E3A78">
        <w:trPr>
          <w:trHeight w:val="281"/>
          <w:jc w:val="center"/>
        </w:trPr>
        <w:tc>
          <w:tcPr>
            <w:tcW w:w="652"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 xml:space="preserve">1. </w:t>
            </w:r>
          </w:p>
        </w:tc>
        <w:tc>
          <w:tcPr>
            <w:tcW w:w="1898" w:type="dxa"/>
          </w:tcPr>
          <w:p w:rsidR="00FB5AB6" w:rsidRPr="00D27696" w:rsidRDefault="00FB5AB6" w:rsidP="008E3A78">
            <w:pPr>
              <w:pStyle w:val="a4"/>
              <w:rPr>
                <w:rFonts w:ascii="Arial" w:hAnsi="Arial" w:cs="Arial"/>
                <w:sz w:val="24"/>
                <w:szCs w:val="24"/>
              </w:rPr>
            </w:pPr>
          </w:p>
        </w:tc>
        <w:tc>
          <w:tcPr>
            <w:tcW w:w="2116" w:type="dxa"/>
          </w:tcPr>
          <w:p w:rsidR="00FB5AB6" w:rsidRPr="00D27696" w:rsidRDefault="00FB5AB6" w:rsidP="008E3A78">
            <w:pPr>
              <w:pStyle w:val="a4"/>
              <w:rPr>
                <w:rFonts w:ascii="Arial" w:hAnsi="Arial" w:cs="Arial"/>
                <w:sz w:val="24"/>
                <w:szCs w:val="24"/>
              </w:rPr>
            </w:pPr>
          </w:p>
        </w:tc>
        <w:tc>
          <w:tcPr>
            <w:tcW w:w="1782" w:type="dxa"/>
          </w:tcPr>
          <w:p w:rsidR="00FB5AB6" w:rsidRPr="00D27696" w:rsidRDefault="00FB5AB6" w:rsidP="008E3A78">
            <w:pPr>
              <w:pStyle w:val="a4"/>
              <w:rPr>
                <w:rFonts w:ascii="Arial" w:hAnsi="Arial" w:cs="Arial"/>
                <w:sz w:val="24"/>
                <w:szCs w:val="24"/>
              </w:rPr>
            </w:pPr>
          </w:p>
        </w:tc>
        <w:tc>
          <w:tcPr>
            <w:tcW w:w="2673"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0,0</w:t>
            </w:r>
          </w:p>
        </w:tc>
      </w:tr>
      <w:tr w:rsidR="00FB5AB6" w:rsidRPr="00D27696" w:rsidTr="008E3A78">
        <w:trPr>
          <w:trHeight w:val="296"/>
          <w:jc w:val="center"/>
        </w:trPr>
        <w:tc>
          <w:tcPr>
            <w:tcW w:w="652" w:type="dxa"/>
          </w:tcPr>
          <w:p w:rsidR="00FB5AB6" w:rsidRPr="00D27696" w:rsidRDefault="00FB5AB6" w:rsidP="008E3A78">
            <w:pPr>
              <w:pStyle w:val="a4"/>
              <w:rPr>
                <w:rFonts w:ascii="Arial" w:hAnsi="Arial" w:cs="Arial"/>
                <w:sz w:val="24"/>
                <w:szCs w:val="24"/>
              </w:rPr>
            </w:pPr>
          </w:p>
        </w:tc>
        <w:tc>
          <w:tcPr>
            <w:tcW w:w="1898"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Итого:</w:t>
            </w:r>
          </w:p>
        </w:tc>
        <w:tc>
          <w:tcPr>
            <w:tcW w:w="2116" w:type="dxa"/>
          </w:tcPr>
          <w:p w:rsidR="00FB5AB6" w:rsidRPr="00D27696" w:rsidRDefault="00FB5AB6" w:rsidP="008E3A78">
            <w:pPr>
              <w:pStyle w:val="a4"/>
              <w:rPr>
                <w:rFonts w:ascii="Arial" w:hAnsi="Arial" w:cs="Arial"/>
                <w:sz w:val="24"/>
                <w:szCs w:val="24"/>
              </w:rPr>
            </w:pPr>
          </w:p>
        </w:tc>
        <w:tc>
          <w:tcPr>
            <w:tcW w:w="1782" w:type="dxa"/>
          </w:tcPr>
          <w:p w:rsidR="00FB5AB6" w:rsidRPr="00D27696" w:rsidRDefault="00FB5AB6" w:rsidP="008E3A78">
            <w:pPr>
              <w:pStyle w:val="a4"/>
              <w:rPr>
                <w:rFonts w:ascii="Arial" w:hAnsi="Arial" w:cs="Arial"/>
                <w:sz w:val="24"/>
                <w:szCs w:val="24"/>
              </w:rPr>
            </w:pPr>
          </w:p>
        </w:tc>
        <w:tc>
          <w:tcPr>
            <w:tcW w:w="2673"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0,0</w:t>
            </w:r>
          </w:p>
        </w:tc>
      </w:tr>
    </w:tbl>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rPr>
          <w:rFonts w:ascii="Arial" w:hAnsi="Arial" w:cs="Arial"/>
          <w:sz w:val="24"/>
          <w:szCs w:val="24"/>
        </w:rPr>
      </w:pPr>
    </w:p>
    <w:p w:rsidR="00FB5AB6" w:rsidRPr="00D27696" w:rsidRDefault="00FB5AB6" w:rsidP="00FB5AB6">
      <w:pPr>
        <w:pStyle w:val="a4"/>
        <w:ind w:left="5103"/>
        <w:rPr>
          <w:rFonts w:ascii="Arial" w:hAnsi="Arial" w:cs="Arial"/>
          <w:sz w:val="24"/>
          <w:szCs w:val="24"/>
        </w:rPr>
      </w:pP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lastRenderedPageBreak/>
        <w:t xml:space="preserve">Приложение № 11 к решению 44 сессии  </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 xml:space="preserve">Совета депутатов Чебаковского сельсовета Северного района Новосибирской области </w:t>
      </w:r>
    </w:p>
    <w:p w:rsidR="00FB5AB6" w:rsidRPr="00D27696" w:rsidRDefault="00FB5AB6" w:rsidP="00FB5AB6">
      <w:pPr>
        <w:pStyle w:val="a4"/>
        <w:ind w:left="5103"/>
        <w:rPr>
          <w:rFonts w:ascii="Arial" w:hAnsi="Arial" w:cs="Arial"/>
          <w:sz w:val="24"/>
          <w:szCs w:val="24"/>
        </w:rPr>
      </w:pPr>
      <w:r w:rsidRPr="00D27696">
        <w:rPr>
          <w:rFonts w:ascii="Arial" w:hAnsi="Arial" w:cs="Arial"/>
          <w:sz w:val="24"/>
          <w:szCs w:val="24"/>
        </w:rPr>
        <w:t>«О местном бюджете Чебаковского сельсовета Северного района Новосибирской области на 2020 год и на плановый период 2021 и 2022 годов»</w:t>
      </w:r>
    </w:p>
    <w:p w:rsidR="00FB5AB6" w:rsidRPr="00D27696" w:rsidRDefault="00FB5AB6" w:rsidP="00FB5AB6">
      <w:pPr>
        <w:pStyle w:val="a4"/>
        <w:ind w:left="5103"/>
        <w:rPr>
          <w:rFonts w:ascii="Arial" w:hAnsi="Arial" w:cs="Arial"/>
          <w:b/>
          <w:bCs/>
          <w:color w:val="000000"/>
          <w:sz w:val="24"/>
          <w:szCs w:val="24"/>
        </w:rPr>
      </w:pPr>
      <w:r w:rsidRPr="00D27696">
        <w:rPr>
          <w:rFonts w:ascii="Arial" w:hAnsi="Arial" w:cs="Arial"/>
          <w:sz w:val="24"/>
          <w:szCs w:val="24"/>
        </w:rPr>
        <w:t xml:space="preserve">№ 1от 20.12.2019  </w:t>
      </w:r>
      <w:r>
        <w:rPr>
          <w:rFonts w:ascii="Arial" w:hAnsi="Arial" w:cs="Arial"/>
          <w:sz w:val="24"/>
          <w:szCs w:val="24"/>
        </w:rPr>
        <w:t>г.</w:t>
      </w:r>
    </w:p>
    <w:p w:rsidR="00FB5AB6" w:rsidRPr="00D27696" w:rsidRDefault="00FB5AB6" w:rsidP="00FB5AB6">
      <w:pPr>
        <w:jc w:val="right"/>
        <w:rPr>
          <w:rFonts w:ascii="Arial" w:hAnsi="Arial" w:cs="Arial"/>
          <w:b/>
        </w:rPr>
      </w:pPr>
    </w:p>
    <w:p w:rsidR="00FB5AB6" w:rsidRPr="00D27696" w:rsidRDefault="00FB5AB6" w:rsidP="00FB5AB6">
      <w:pPr>
        <w:shd w:val="clear" w:color="auto" w:fill="FFFFFF"/>
        <w:autoSpaceDE w:val="0"/>
        <w:autoSpaceDN w:val="0"/>
        <w:adjustRightInd w:val="0"/>
        <w:jc w:val="center"/>
        <w:rPr>
          <w:rFonts w:ascii="Arial" w:hAnsi="Arial" w:cs="Arial"/>
          <w:b/>
          <w:bCs/>
          <w:color w:val="000000"/>
        </w:rPr>
      </w:pPr>
      <w:r w:rsidRPr="00D27696">
        <w:rPr>
          <w:rFonts w:ascii="Arial" w:hAnsi="Arial" w:cs="Arial"/>
          <w:b/>
          <w:bCs/>
          <w:color w:val="000000"/>
        </w:rPr>
        <w:t xml:space="preserve">Программа </w:t>
      </w:r>
      <w:r w:rsidRPr="00D27696">
        <w:rPr>
          <w:rFonts w:ascii="Arial" w:hAnsi="Arial" w:cs="Arial"/>
          <w:b/>
        </w:rPr>
        <w:t xml:space="preserve"> муниципальных гарантий  Чебаковского сельсовета</w:t>
      </w:r>
      <w:r w:rsidRPr="00D27696">
        <w:rPr>
          <w:rFonts w:ascii="Arial" w:hAnsi="Arial" w:cs="Arial"/>
          <w:b/>
          <w:bCs/>
          <w:color w:val="000000"/>
        </w:rPr>
        <w:t xml:space="preserve"> Северного района Новосибирской области в валюте Российской Федерации  на плановый период </w:t>
      </w:r>
    </w:p>
    <w:p w:rsidR="00FB5AB6" w:rsidRPr="00D27696" w:rsidRDefault="00FB5AB6" w:rsidP="00FB5AB6">
      <w:pPr>
        <w:shd w:val="clear" w:color="auto" w:fill="FFFFFF"/>
        <w:autoSpaceDE w:val="0"/>
        <w:autoSpaceDN w:val="0"/>
        <w:adjustRightInd w:val="0"/>
        <w:jc w:val="center"/>
        <w:rPr>
          <w:rFonts w:ascii="Arial" w:hAnsi="Arial" w:cs="Arial"/>
          <w:b/>
          <w:bCs/>
          <w:color w:val="000000"/>
        </w:rPr>
      </w:pPr>
      <w:r w:rsidRPr="00D27696">
        <w:rPr>
          <w:rFonts w:ascii="Arial" w:hAnsi="Arial" w:cs="Arial"/>
          <w:b/>
          <w:bCs/>
          <w:color w:val="000000"/>
        </w:rPr>
        <w:t xml:space="preserve"> 2021-2022 годы</w:t>
      </w:r>
    </w:p>
    <w:p w:rsidR="00FB5AB6" w:rsidRPr="00D27696" w:rsidRDefault="00FB5AB6" w:rsidP="00FB5AB6">
      <w:pPr>
        <w:jc w:val="right"/>
        <w:rPr>
          <w:rFonts w:ascii="Arial" w:hAnsi="Arial" w:cs="Arial"/>
        </w:rPr>
      </w:pPr>
      <w:r w:rsidRPr="00D27696">
        <w:rPr>
          <w:rFonts w:ascii="Arial" w:hAnsi="Arial" w:cs="Arial"/>
        </w:rPr>
        <w:t xml:space="preserve">                            Таблица 2                                                                        </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1980"/>
        <w:gridCol w:w="2100"/>
        <w:gridCol w:w="1774"/>
        <w:gridCol w:w="2618"/>
      </w:tblGrid>
      <w:tr w:rsidR="00FB5AB6" w:rsidRPr="00D27696" w:rsidTr="008E3A78">
        <w:trPr>
          <w:trHeight w:val="562"/>
        </w:trPr>
        <w:tc>
          <w:tcPr>
            <w:tcW w:w="652" w:type="dxa"/>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w:t>
            </w:r>
          </w:p>
          <w:p w:rsidR="00FB5AB6" w:rsidRPr="00D27696" w:rsidRDefault="00FB5AB6" w:rsidP="008E3A78">
            <w:pPr>
              <w:pStyle w:val="a4"/>
              <w:jc w:val="center"/>
              <w:rPr>
                <w:rFonts w:ascii="Arial" w:hAnsi="Arial" w:cs="Arial"/>
                <w:b/>
                <w:sz w:val="24"/>
                <w:szCs w:val="24"/>
              </w:rPr>
            </w:pPr>
            <w:proofErr w:type="gramStart"/>
            <w:r w:rsidRPr="00D27696">
              <w:rPr>
                <w:rFonts w:ascii="Arial" w:hAnsi="Arial" w:cs="Arial"/>
                <w:b/>
                <w:sz w:val="24"/>
                <w:szCs w:val="24"/>
              </w:rPr>
              <w:t>п</w:t>
            </w:r>
            <w:proofErr w:type="gramEnd"/>
            <w:r w:rsidRPr="00D27696">
              <w:rPr>
                <w:rFonts w:ascii="Arial" w:hAnsi="Arial" w:cs="Arial"/>
                <w:b/>
                <w:sz w:val="24"/>
                <w:szCs w:val="24"/>
              </w:rPr>
              <w:t>/п</w:t>
            </w:r>
          </w:p>
        </w:tc>
        <w:tc>
          <w:tcPr>
            <w:tcW w:w="1898" w:type="dxa"/>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Наименование программы</w:t>
            </w:r>
          </w:p>
        </w:tc>
        <w:tc>
          <w:tcPr>
            <w:tcW w:w="2116" w:type="dxa"/>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Срок реализации программы</w:t>
            </w:r>
          </w:p>
        </w:tc>
        <w:tc>
          <w:tcPr>
            <w:tcW w:w="1782" w:type="dxa"/>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Основание</w:t>
            </w:r>
          </w:p>
        </w:tc>
        <w:tc>
          <w:tcPr>
            <w:tcW w:w="2673" w:type="dxa"/>
          </w:tcPr>
          <w:p w:rsidR="00FB5AB6" w:rsidRPr="00D27696" w:rsidRDefault="00FB5AB6" w:rsidP="008E3A78">
            <w:pPr>
              <w:pStyle w:val="a4"/>
              <w:jc w:val="center"/>
              <w:rPr>
                <w:rFonts w:ascii="Arial" w:hAnsi="Arial" w:cs="Arial"/>
                <w:b/>
                <w:sz w:val="24"/>
                <w:szCs w:val="24"/>
              </w:rPr>
            </w:pPr>
            <w:r w:rsidRPr="00D27696">
              <w:rPr>
                <w:rFonts w:ascii="Arial" w:hAnsi="Arial" w:cs="Arial"/>
                <w:b/>
                <w:sz w:val="24"/>
                <w:szCs w:val="24"/>
              </w:rPr>
              <w:t>Сумма</w:t>
            </w:r>
          </w:p>
        </w:tc>
      </w:tr>
      <w:tr w:rsidR="00FB5AB6" w:rsidRPr="00D27696" w:rsidTr="008E3A78">
        <w:trPr>
          <w:trHeight w:val="281"/>
        </w:trPr>
        <w:tc>
          <w:tcPr>
            <w:tcW w:w="652"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 xml:space="preserve">1. </w:t>
            </w:r>
          </w:p>
        </w:tc>
        <w:tc>
          <w:tcPr>
            <w:tcW w:w="1898" w:type="dxa"/>
          </w:tcPr>
          <w:p w:rsidR="00FB5AB6" w:rsidRPr="00D27696" w:rsidRDefault="00FB5AB6" w:rsidP="008E3A78">
            <w:pPr>
              <w:pStyle w:val="a4"/>
              <w:rPr>
                <w:rFonts w:ascii="Arial" w:hAnsi="Arial" w:cs="Arial"/>
                <w:sz w:val="24"/>
                <w:szCs w:val="24"/>
              </w:rPr>
            </w:pPr>
          </w:p>
        </w:tc>
        <w:tc>
          <w:tcPr>
            <w:tcW w:w="2116" w:type="dxa"/>
          </w:tcPr>
          <w:p w:rsidR="00FB5AB6" w:rsidRPr="00D27696" w:rsidRDefault="00FB5AB6" w:rsidP="008E3A78">
            <w:pPr>
              <w:pStyle w:val="a4"/>
              <w:rPr>
                <w:rFonts w:ascii="Arial" w:hAnsi="Arial" w:cs="Arial"/>
                <w:sz w:val="24"/>
                <w:szCs w:val="24"/>
              </w:rPr>
            </w:pPr>
          </w:p>
        </w:tc>
        <w:tc>
          <w:tcPr>
            <w:tcW w:w="1782" w:type="dxa"/>
          </w:tcPr>
          <w:p w:rsidR="00FB5AB6" w:rsidRPr="00D27696" w:rsidRDefault="00FB5AB6" w:rsidP="008E3A78">
            <w:pPr>
              <w:pStyle w:val="a4"/>
              <w:rPr>
                <w:rFonts w:ascii="Arial" w:hAnsi="Arial" w:cs="Arial"/>
                <w:sz w:val="24"/>
                <w:szCs w:val="24"/>
              </w:rPr>
            </w:pPr>
          </w:p>
        </w:tc>
        <w:tc>
          <w:tcPr>
            <w:tcW w:w="2673"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0,0</w:t>
            </w:r>
          </w:p>
        </w:tc>
      </w:tr>
      <w:tr w:rsidR="00FB5AB6" w:rsidRPr="00D27696" w:rsidTr="008E3A78">
        <w:trPr>
          <w:trHeight w:val="296"/>
        </w:trPr>
        <w:tc>
          <w:tcPr>
            <w:tcW w:w="652" w:type="dxa"/>
          </w:tcPr>
          <w:p w:rsidR="00FB5AB6" w:rsidRPr="00D27696" w:rsidRDefault="00FB5AB6" w:rsidP="008E3A78">
            <w:pPr>
              <w:pStyle w:val="a4"/>
              <w:rPr>
                <w:rFonts w:ascii="Arial" w:hAnsi="Arial" w:cs="Arial"/>
                <w:sz w:val="24"/>
                <w:szCs w:val="24"/>
              </w:rPr>
            </w:pPr>
          </w:p>
        </w:tc>
        <w:tc>
          <w:tcPr>
            <w:tcW w:w="1898"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Итого:</w:t>
            </w:r>
          </w:p>
        </w:tc>
        <w:tc>
          <w:tcPr>
            <w:tcW w:w="2116" w:type="dxa"/>
          </w:tcPr>
          <w:p w:rsidR="00FB5AB6" w:rsidRPr="00D27696" w:rsidRDefault="00FB5AB6" w:rsidP="008E3A78">
            <w:pPr>
              <w:pStyle w:val="a4"/>
              <w:rPr>
                <w:rFonts w:ascii="Arial" w:hAnsi="Arial" w:cs="Arial"/>
                <w:sz w:val="24"/>
                <w:szCs w:val="24"/>
              </w:rPr>
            </w:pPr>
          </w:p>
        </w:tc>
        <w:tc>
          <w:tcPr>
            <w:tcW w:w="1782" w:type="dxa"/>
          </w:tcPr>
          <w:p w:rsidR="00FB5AB6" w:rsidRPr="00D27696" w:rsidRDefault="00FB5AB6" w:rsidP="008E3A78">
            <w:pPr>
              <w:pStyle w:val="a4"/>
              <w:rPr>
                <w:rFonts w:ascii="Arial" w:hAnsi="Arial" w:cs="Arial"/>
                <w:sz w:val="24"/>
                <w:szCs w:val="24"/>
              </w:rPr>
            </w:pPr>
          </w:p>
        </w:tc>
        <w:tc>
          <w:tcPr>
            <w:tcW w:w="2673" w:type="dxa"/>
          </w:tcPr>
          <w:p w:rsidR="00FB5AB6" w:rsidRPr="00D27696" w:rsidRDefault="00FB5AB6" w:rsidP="008E3A78">
            <w:pPr>
              <w:pStyle w:val="a4"/>
              <w:rPr>
                <w:rFonts w:ascii="Arial" w:hAnsi="Arial" w:cs="Arial"/>
                <w:sz w:val="24"/>
                <w:szCs w:val="24"/>
              </w:rPr>
            </w:pPr>
            <w:r w:rsidRPr="00D27696">
              <w:rPr>
                <w:rFonts w:ascii="Arial" w:hAnsi="Arial" w:cs="Arial"/>
                <w:sz w:val="24"/>
                <w:szCs w:val="24"/>
              </w:rPr>
              <w:t>0,0</w:t>
            </w:r>
          </w:p>
        </w:tc>
      </w:tr>
    </w:tbl>
    <w:p w:rsidR="00FB5AB6" w:rsidRPr="00D27696" w:rsidRDefault="00FB5AB6" w:rsidP="00FB5AB6">
      <w:pPr>
        <w:jc w:val="center"/>
        <w:rPr>
          <w:rFonts w:ascii="Arial" w:hAnsi="Arial" w:cs="Arial"/>
        </w:rPr>
      </w:pPr>
    </w:p>
    <w:p w:rsidR="00FB5AB6" w:rsidRDefault="00FB5AB6" w:rsidP="00EC498D">
      <w:pPr>
        <w:jc w:val="center"/>
        <w:rPr>
          <w:b/>
          <w:sz w:val="28"/>
          <w:szCs w:val="28"/>
        </w:rPr>
      </w:pPr>
    </w:p>
    <w:sectPr w:rsidR="00FB5AB6" w:rsidSect="00647F34">
      <w:pgSz w:w="11906" w:h="16838"/>
      <w:pgMar w:top="851" w:right="567" w:bottom="567"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8C8"/>
    <w:rsid w:val="0004489A"/>
    <w:rsid w:val="001405E9"/>
    <w:rsid w:val="002050D4"/>
    <w:rsid w:val="002A45B0"/>
    <w:rsid w:val="0036658F"/>
    <w:rsid w:val="00434E3C"/>
    <w:rsid w:val="00647F34"/>
    <w:rsid w:val="0068315D"/>
    <w:rsid w:val="006908AF"/>
    <w:rsid w:val="008A5F62"/>
    <w:rsid w:val="00A3703F"/>
    <w:rsid w:val="00AE138D"/>
    <w:rsid w:val="00B17670"/>
    <w:rsid w:val="00EC498D"/>
    <w:rsid w:val="00EF78C8"/>
    <w:rsid w:val="00F30712"/>
    <w:rsid w:val="00FB5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C4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EC498D"/>
    <w:pPr>
      <w:keepNext/>
      <w:spacing w:before="240" w:after="60" w:line="0" w:lineRule="atLeast"/>
      <w:ind w:left="1701" w:right="851"/>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F78C8"/>
    <w:rPr>
      <w:rFonts w:ascii="Calibri" w:eastAsia="Times New Roman" w:hAnsi="Calibri" w:cs="Times New Roman"/>
      <w:lang w:eastAsia="ru-RU"/>
    </w:rPr>
  </w:style>
  <w:style w:type="paragraph" w:styleId="a4">
    <w:name w:val="No Spacing"/>
    <w:link w:val="a3"/>
    <w:qFormat/>
    <w:rsid w:val="00EF78C8"/>
    <w:pPr>
      <w:spacing w:after="0" w:line="240" w:lineRule="auto"/>
    </w:pPr>
    <w:rPr>
      <w:rFonts w:ascii="Calibri" w:eastAsia="Times New Roman" w:hAnsi="Calibri" w:cs="Times New Roman"/>
      <w:lang w:eastAsia="ru-RU"/>
    </w:rPr>
  </w:style>
  <w:style w:type="table" w:styleId="a5">
    <w:name w:val="Table Grid"/>
    <w:aliases w:val="Tab Border"/>
    <w:basedOn w:val="a1"/>
    <w:uiPriority w:val="59"/>
    <w:rsid w:val="00EF78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Стиль Times New Roman По ширине"/>
    <w:basedOn w:val="a"/>
    <w:rsid w:val="00AE138D"/>
    <w:pPr>
      <w:autoSpaceDE w:val="0"/>
      <w:autoSpaceDN w:val="0"/>
      <w:jc w:val="both"/>
    </w:pPr>
    <w:rPr>
      <w:sz w:val="28"/>
      <w:szCs w:val="20"/>
    </w:rPr>
  </w:style>
  <w:style w:type="character" w:customStyle="1" w:styleId="TimesNewRoman14">
    <w:name w:val="Стиль Номер страницы + Times New Roman 14 пт"/>
    <w:basedOn w:val="a6"/>
    <w:rsid w:val="00AE138D"/>
    <w:rPr>
      <w:rFonts w:ascii="Times New Roman" w:hAnsi="Times New Roman"/>
      <w:spacing w:val="0"/>
      <w:w w:val="100"/>
      <w:sz w:val="28"/>
      <w:szCs w:val="28"/>
      <w:effect w:val="none"/>
    </w:rPr>
  </w:style>
  <w:style w:type="paragraph" w:styleId="a7">
    <w:name w:val="List Paragraph"/>
    <w:basedOn w:val="a"/>
    <w:uiPriority w:val="34"/>
    <w:qFormat/>
    <w:rsid w:val="00AE138D"/>
    <w:pPr>
      <w:autoSpaceDE w:val="0"/>
      <w:autoSpaceDN w:val="0"/>
      <w:ind w:left="720"/>
      <w:contextualSpacing/>
    </w:pPr>
    <w:rPr>
      <w:rFonts w:ascii="Arial" w:hAnsi="Arial" w:cs="Arial"/>
      <w:sz w:val="28"/>
      <w:szCs w:val="28"/>
    </w:rPr>
  </w:style>
  <w:style w:type="character" w:customStyle="1" w:styleId="a8">
    <w:name w:val="Основной текст_"/>
    <w:link w:val="11"/>
    <w:rsid w:val="00AE138D"/>
    <w:rPr>
      <w:szCs w:val="28"/>
      <w:shd w:val="clear" w:color="auto" w:fill="FFFFFF"/>
    </w:rPr>
  </w:style>
  <w:style w:type="paragraph" w:customStyle="1" w:styleId="11">
    <w:name w:val="Основной текст1"/>
    <w:basedOn w:val="a"/>
    <w:link w:val="a8"/>
    <w:rsid w:val="00AE138D"/>
    <w:pPr>
      <w:widowControl w:val="0"/>
      <w:shd w:val="clear" w:color="auto" w:fill="FFFFFF"/>
      <w:spacing w:line="240" w:lineRule="exact"/>
    </w:pPr>
    <w:rPr>
      <w:rFonts w:asciiTheme="minorHAnsi" w:eastAsiaTheme="minorHAnsi" w:hAnsiTheme="minorHAnsi" w:cstheme="minorBidi"/>
      <w:sz w:val="22"/>
      <w:szCs w:val="28"/>
      <w:lang w:eastAsia="en-US"/>
    </w:rPr>
  </w:style>
  <w:style w:type="character" w:customStyle="1" w:styleId="2">
    <w:name w:val="Основной текст (2)_"/>
    <w:basedOn w:val="a0"/>
    <w:link w:val="20"/>
    <w:rsid w:val="00AE138D"/>
    <w:rPr>
      <w:sz w:val="27"/>
      <w:szCs w:val="27"/>
      <w:shd w:val="clear" w:color="auto" w:fill="FFFFFF"/>
    </w:rPr>
  </w:style>
  <w:style w:type="paragraph" w:customStyle="1" w:styleId="20">
    <w:name w:val="Основной текст (2)"/>
    <w:basedOn w:val="a"/>
    <w:link w:val="2"/>
    <w:rsid w:val="00AE138D"/>
    <w:pPr>
      <w:shd w:val="clear" w:color="auto" w:fill="FFFFFF"/>
      <w:spacing w:after="180" w:line="240" w:lineRule="exact"/>
    </w:pPr>
    <w:rPr>
      <w:rFonts w:asciiTheme="minorHAnsi" w:eastAsiaTheme="minorHAnsi" w:hAnsiTheme="minorHAnsi" w:cstheme="minorBidi"/>
      <w:sz w:val="27"/>
      <w:szCs w:val="27"/>
      <w:lang w:eastAsia="en-US"/>
    </w:rPr>
  </w:style>
  <w:style w:type="character" w:styleId="a6">
    <w:name w:val="page number"/>
    <w:basedOn w:val="a0"/>
    <w:uiPriority w:val="99"/>
    <w:semiHidden/>
    <w:unhideWhenUsed/>
    <w:rsid w:val="00AE138D"/>
  </w:style>
  <w:style w:type="character" w:customStyle="1" w:styleId="30">
    <w:name w:val="Заголовок 3 Знак"/>
    <w:basedOn w:val="a0"/>
    <w:link w:val="3"/>
    <w:rsid w:val="00EC498D"/>
    <w:rPr>
      <w:rFonts w:ascii="Cambria" w:eastAsia="Times New Roman" w:hAnsi="Cambria" w:cs="Times New Roman"/>
      <w:b/>
      <w:bCs/>
      <w:sz w:val="26"/>
      <w:szCs w:val="26"/>
      <w:lang w:eastAsia="ru-RU"/>
    </w:rPr>
  </w:style>
  <w:style w:type="paragraph" w:styleId="a9">
    <w:name w:val="Body Text"/>
    <w:basedOn w:val="a"/>
    <w:link w:val="aa"/>
    <w:semiHidden/>
    <w:unhideWhenUsed/>
    <w:rsid w:val="00EC498D"/>
    <w:pPr>
      <w:spacing w:after="120"/>
    </w:pPr>
  </w:style>
  <w:style w:type="character" w:customStyle="1" w:styleId="aa">
    <w:name w:val="Основной текст Знак"/>
    <w:basedOn w:val="a0"/>
    <w:link w:val="a9"/>
    <w:semiHidden/>
    <w:rsid w:val="00EC498D"/>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EC498D"/>
    <w:pPr>
      <w:spacing w:after="120"/>
    </w:pPr>
    <w:rPr>
      <w:sz w:val="16"/>
      <w:szCs w:val="16"/>
    </w:rPr>
  </w:style>
  <w:style w:type="character" w:customStyle="1" w:styleId="32">
    <w:name w:val="Основной текст 3 Знак"/>
    <w:basedOn w:val="a0"/>
    <w:link w:val="31"/>
    <w:semiHidden/>
    <w:rsid w:val="00EC498D"/>
    <w:rPr>
      <w:rFonts w:ascii="Times New Roman" w:eastAsia="Times New Roman" w:hAnsi="Times New Roman" w:cs="Times New Roman"/>
      <w:sz w:val="16"/>
      <w:szCs w:val="16"/>
      <w:lang w:eastAsia="ru-RU"/>
    </w:rPr>
  </w:style>
  <w:style w:type="paragraph" w:customStyle="1" w:styleId="6">
    <w:name w:val="Основной текст6"/>
    <w:basedOn w:val="a"/>
    <w:rsid w:val="00EC498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1">
    <w:name w:val="Основной текст2"/>
    <w:basedOn w:val="a8"/>
    <w:rsid w:val="00EC498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10">
    <w:name w:val="Заголовок 1 Знак"/>
    <w:basedOn w:val="a0"/>
    <w:link w:val="1"/>
    <w:uiPriority w:val="9"/>
    <w:rsid w:val="00EC498D"/>
    <w:rPr>
      <w:rFonts w:asciiTheme="majorHAnsi" w:eastAsiaTheme="majorEastAsia" w:hAnsiTheme="majorHAnsi" w:cstheme="majorBidi"/>
      <w:b/>
      <w:bCs/>
      <w:color w:val="365F91" w:themeColor="accent1" w:themeShade="BF"/>
      <w:sz w:val="28"/>
      <w:szCs w:val="28"/>
      <w:lang w:eastAsia="ru-RU"/>
    </w:rPr>
  </w:style>
  <w:style w:type="character" w:customStyle="1" w:styleId="33">
    <w:name w:val="Основной текст (3)_"/>
    <w:basedOn w:val="a0"/>
    <w:link w:val="34"/>
    <w:rsid w:val="00EC498D"/>
    <w:rPr>
      <w:rFonts w:ascii="Times New Roman" w:eastAsia="Times New Roman" w:hAnsi="Times New Roman" w:cs="Times New Roman"/>
      <w:sz w:val="25"/>
      <w:szCs w:val="25"/>
      <w:shd w:val="clear" w:color="auto" w:fill="FFFFFF"/>
    </w:rPr>
  </w:style>
  <w:style w:type="paragraph" w:customStyle="1" w:styleId="34">
    <w:name w:val="Основной текст (3)"/>
    <w:basedOn w:val="a"/>
    <w:link w:val="33"/>
    <w:rsid w:val="00EC498D"/>
    <w:pPr>
      <w:shd w:val="clear" w:color="auto" w:fill="FFFFFF"/>
      <w:suppressAutoHyphens/>
      <w:spacing w:before="300"/>
      <w:jc w:val="center"/>
    </w:pPr>
    <w:rPr>
      <w:sz w:val="25"/>
      <w:szCs w:val="25"/>
      <w:lang w:eastAsia="en-US"/>
    </w:rPr>
  </w:style>
  <w:style w:type="paragraph" w:styleId="ab">
    <w:name w:val="Body Text Indent"/>
    <w:basedOn w:val="a"/>
    <w:link w:val="ac"/>
    <w:uiPriority w:val="99"/>
    <w:semiHidden/>
    <w:unhideWhenUsed/>
    <w:rsid w:val="00EC498D"/>
    <w:pPr>
      <w:spacing w:after="120"/>
      <w:ind w:left="283"/>
    </w:pPr>
  </w:style>
  <w:style w:type="character" w:customStyle="1" w:styleId="ac">
    <w:name w:val="Основной текст с отступом Знак"/>
    <w:basedOn w:val="a0"/>
    <w:link w:val="ab"/>
    <w:uiPriority w:val="99"/>
    <w:semiHidden/>
    <w:rsid w:val="00EC498D"/>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EC498D"/>
    <w:pPr>
      <w:spacing w:after="120" w:line="480" w:lineRule="auto"/>
    </w:pPr>
  </w:style>
  <w:style w:type="character" w:customStyle="1" w:styleId="23">
    <w:name w:val="Основной текст 2 Знак"/>
    <w:basedOn w:val="a0"/>
    <w:link w:val="22"/>
    <w:uiPriority w:val="99"/>
    <w:semiHidden/>
    <w:rsid w:val="00EC498D"/>
    <w:rPr>
      <w:rFonts w:ascii="Times New Roman" w:eastAsia="Times New Roman" w:hAnsi="Times New Roman" w:cs="Times New Roman"/>
      <w:sz w:val="24"/>
      <w:szCs w:val="24"/>
      <w:lang w:eastAsia="ru-RU"/>
    </w:rPr>
  </w:style>
  <w:style w:type="character" w:styleId="ad">
    <w:name w:val="Hyperlink"/>
    <w:uiPriority w:val="99"/>
    <w:unhideWhenUsed/>
    <w:rsid w:val="00EC498D"/>
    <w:rPr>
      <w:color w:val="0000FF"/>
      <w:u w:val="single"/>
    </w:rPr>
  </w:style>
  <w:style w:type="paragraph" w:customStyle="1" w:styleId="consplusnonformat">
    <w:name w:val="consplusnonformat"/>
    <w:basedOn w:val="a"/>
    <w:rsid w:val="00EC498D"/>
    <w:pPr>
      <w:spacing w:before="100" w:beforeAutospacing="1" w:after="100" w:afterAutospacing="1"/>
    </w:pPr>
  </w:style>
  <w:style w:type="paragraph" w:customStyle="1" w:styleId="consplusnormal">
    <w:name w:val="consplusnormal"/>
    <w:basedOn w:val="a"/>
    <w:rsid w:val="00EC498D"/>
    <w:pPr>
      <w:spacing w:before="100" w:beforeAutospacing="1" w:after="100" w:afterAutospacing="1"/>
    </w:pPr>
  </w:style>
  <w:style w:type="character" w:customStyle="1" w:styleId="msonospacing0">
    <w:name w:val="msonospacing"/>
    <w:basedOn w:val="a0"/>
    <w:rsid w:val="00EC498D"/>
  </w:style>
  <w:style w:type="character" w:customStyle="1" w:styleId="apple-converted-space">
    <w:name w:val="apple-converted-space"/>
    <w:basedOn w:val="a0"/>
    <w:rsid w:val="00EC498D"/>
  </w:style>
  <w:style w:type="character" w:customStyle="1" w:styleId="msonormal0">
    <w:name w:val="msonormal"/>
    <w:basedOn w:val="a0"/>
    <w:rsid w:val="00EC498D"/>
  </w:style>
  <w:style w:type="paragraph" w:styleId="ae">
    <w:name w:val="Balloon Text"/>
    <w:basedOn w:val="a"/>
    <w:link w:val="af"/>
    <w:uiPriority w:val="99"/>
    <w:semiHidden/>
    <w:unhideWhenUsed/>
    <w:rsid w:val="00F30712"/>
    <w:rPr>
      <w:rFonts w:ascii="Tahoma" w:hAnsi="Tahoma" w:cs="Tahoma"/>
      <w:sz w:val="16"/>
      <w:szCs w:val="16"/>
    </w:rPr>
  </w:style>
  <w:style w:type="character" w:customStyle="1" w:styleId="af">
    <w:name w:val="Текст выноски Знак"/>
    <w:basedOn w:val="a0"/>
    <w:link w:val="ae"/>
    <w:uiPriority w:val="99"/>
    <w:semiHidden/>
    <w:rsid w:val="00F30712"/>
    <w:rPr>
      <w:rFonts w:ascii="Tahoma" w:eastAsia="Times New Roman" w:hAnsi="Tahoma" w:cs="Tahoma"/>
      <w:sz w:val="16"/>
      <w:szCs w:val="16"/>
      <w:lang w:eastAsia="ru-RU"/>
    </w:rPr>
  </w:style>
  <w:style w:type="paragraph" w:styleId="af0">
    <w:name w:val="Title"/>
    <w:basedOn w:val="a"/>
    <w:link w:val="af1"/>
    <w:qFormat/>
    <w:rsid w:val="002050D4"/>
    <w:pPr>
      <w:autoSpaceDE w:val="0"/>
      <w:autoSpaceDN w:val="0"/>
      <w:jc w:val="center"/>
    </w:pPr>
    <w:rPr>
      <w:rFonts w:ascii="Arial" w:hAnsi="Arial" w:cs="Arial"/>
      <w:b/>
      <w:bCs/>
      <w:sz w:val="36"/>
      <w:szCs w:val="36"/>
    </w:rPr>
  </w:style>
  <w:style w:type="character" w:customStyle="1" w:styleId="af1">
    <w:name w:val="Название Знак"/>
    <w:basedOn w:val="a0"/>
    <w:link w:val="af0"/>
    <w:uiPriority w:val="10"/>
    <w:rsid w:val="002050D4"/>
    <w:rPr>
      <w:rFonts w:ascii="Arial" w:eastAsia="Times New Roman" w:hAnsi="Arial" w:cs="Arial"/>
      <w:b/>
      <w:bCs/>
      <w:sz w:val="36"/>
      <w:szCs w:val="36"/>
      <w:lang w:eastAsia="ru-RU"/>
    </w:rPr>
  </w:style>
  <w:style w:type="character" w:customStyle="1" w:styleId="12">
    <w:name w:val="Название Знак1"/>
    <w:basedOn w:val="a0"/>
    <w:locked/>
    <w:rsid w:val="00FB5AB6"/>
    <w:rPr>
      <w:rFonts w:ascii="Times New Roman" w:eastAsia="Times New Roman" w:hAnsi="Times New Roman" w:cs="Times New Roman"/>
      <w:b/>
      <w:bCs/>
      <w:sz w:val="28"/>
      <w:szCs w:val="20"/>
    </w:rPr>
  </w:style>
  <w:style w:type="paragraph" w:customStyle="1" w:styleId="ConsPlusNormal0">
    <w:name w:val="ConsPlusNormal"/>
    <w:rsid w:val="00FB5AB6"/>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C4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EC498D"/>
    <w:pPr>
      <w:keepNext/>
      <w:spacing w:before="240" w:after="60" w:line="0" w:lineRule="atLeast"/>
      <w:ind w:left="1701" w:right="851"/>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F78C8"/>
    <w:rPr>
      <w:rFonts w:ascii="Calibri" w:eastAsia="Times New Roman" w:hAnsi="Calibri" w:cs="Times New Roman"/>
      <w:lang w:eastAsia="ru-RU"/>
    </w:rPr>
  </w:style>
  <w:style w:type="paragraph" w:styleId="a4">
    <w:name w:val="No Spacing"/>
    <w:link w:val="a3"/>
    <w:qFormat/>
    <w:rsid w:val="00EF78C8"/>
    <w:pPr>
      <w:spacing w:after="0" w:line="240" w:lineRule="auto"/>
    </w:pPr>
    <w:rPr>
      <w:rFonts w:ascii="Calibri" w:eastAsia="Times New Roman" w:hAnsi="Calibri" w:cs="Times New Roman"/>
      <w:lang w:eastAsia="ru-RU"/>
    </w:rPr>
  </w:style>
  <w:style w:type="table" w:styleId="a5">
    <w:name w:val="Table Grid"/>
    <w:aliases w:val="Tab Border"/>
    <w:basedOn w:val="a1"/>
    <w:uiPriority w:val="59"/>
    <w:rsid w:val="00EF78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Стиль Times New Roman По ширине"/>
    <w:basedOn w:val="a"/>
    <w:rsid w:val="00AE138D"/>
    <w:pPr>
      <w:autoSpaceDE w:val="0"/>
      <w:autoSpaceDN w:val="0"/>
      <w:jc w:val="both"/>
    </w:pPr>
    <w:rPr>
      <w:sz w:val="28"/>
      <w:szCs w:val="20"/>
    </w:rPr>
  </w:style>
  <w:style w:type="character" w:customStyle="1" w:styleId="TimesNewRoman14">
    <w:name w:val="Стиль Номер страницы + Times New Roman 14 пт"/>
    <w:basedOn w:val="a6"/>
    <w:rsid w:val="00AE138D"/>
    <w:rPr>
      <w:rFonts w:ascii="Times New Roman" w:hAnsi="Times New Roman"/>
      <w:spacing w:val="0"/>
      <w:w w:val="100"/>
      <w:sz w:val="28"/>
      <w:szCs w:val="28"/>
      <w:effect w:val="none"/>
    </w:rPr>
  </w:style>
  <w:style w:type="paragraph" w:styleId="a7">
    <w:name w:val="List Paragraph"/>
    <w:basedOn w:val="a"/>
    <w:uiPriority w:val="34"/>
    <w:qFormat/>
    <w:rsid w:val="00AE138D"/>
    <w:pPr>
      <w:autoSpaceDE w:val="0"/>
      <w:autoSpaceDN w:val="0"/>
      <w:ind w:left="720"/>
      <w:contextualSpacing/>
    </w:pPr>
    <w:rPr>
      <w:rFonts w:ascii="Arial" w:hAnsi="Arial" w:cs="Arial"/>
      <w:sz w:val="28"/>
      <w:szCs w:val="28"/>
    </w:rPr>
  </w:style>
  <w:style w:type="character" w:customStyle="1" w:styleId="a8">
    <w:name w:val="Основной текст_"/>
    <w:link w:val="11"/>
    <w:rsid w:val="00AE138D"/>
    <w:rPr>
      <w:szCs w:val="28"/>
      <w:shd w:val="clear" w:color="auto" w:fill="FFFFFF"/>
    </w:rPr>
  </w:style>
  <w:style w:type="paragraph" w:customStyle="1" w:styleId="11">
    <w:name w:val="Основной текст1"/>
    <w:basedOn w:val="a"/>
    <w:link w:val="a8"/>
    <w:rsid w:val="00AE138D"/>
    <w:pPr>
      <w:widowControl w:val="0"/>
      <w:shd w:val="clear" w:color="auto" w:fill="FFFFFF"/>
      <w:spacing w:line="240" w:lineRule="exact"/>
    </w:pPr>
    <w:rPr>
      <w:rFonts w:asciiTheme="minorHAnsi" w:eastAsiaTheme="minorHAnsi" w:hAnsiTheme="minorHAnsi" w:cstheme="minorBidi"/>
      <w:sz w:val="22"/>
      <w:szCs w:val="28"/>
      <w:lang w:eastAsia="en-US"/>
    </w:rPr>
  </w:style>
  <w:style w:type="character" w:customStyle="1" w:styleId="2">
    <w:name w:val="Основной текст (2)_"/>
    <w:basedOn w:val="a0"/>
    <w:link w:val="20"/>
    <w:rsid w:val="00AE138D"/>
    <w:rPr>
      <w:sz w:val="27"/>
      <w:szCs w:val="27"/>
      <w:shd w:val="clear" w:color="auto" w:fill="FFFFFF"/>
    </w:rPr>
  </w:style>
  <w:style w:type="paragraph" w:customStyle="1" w:styleId="20">
    <w:name w:val="Основной текст (2)"/>
    <w:basedOn w:val="a"/>
    <w:link w:val="2"/>
    <w:rsid w:val="00AE138D"/>
    <w:pPr>
      <w:shd w:val="clear" w:color="auto" w:fill="FFFFFF"/>
      <w:spacing w:after="180" w:line="240" w:lineRule="exact"/>
    </w:pPr>
    <w:rPr>
      <w:rFonts w:asciiTheme="minorHAnsi" w:eastAsiaTheme="minorHAnsi" w:hAnsiTheme="minorHAnsi" w:cstheme="minorBidi"/>
      <w:sz w:val="27"/>
      <w:szCs w:val="27"/>
      <w:lang w:eastAsia="en-US"/>
    </w:rPr>
  </w:style>
  <w:style w:type="character" w:styleId="a6">
    <w:name w:val="page number"/>
    <w:basedOn w:val="a0"/>
    <w:uiPriority w:val="99"/>
    <w:semiHidden/>
    <w:unhideWhenUsed/>
    <w:rsid w:val="00AE138D"/>
  </w:style>
  <w:style w:type="character" w:customStyle="1" w:styleId="30">
    <w:name w:val="Заголовок 3 Знак"/>
    <w:basedOn w:val="a0"/>
    <w:link w:val="3"/>
    <w:rsid w:val="00EC498D"/>
    <w:rPr>
      <w:rFonts w:ascii="Cambria" w:eastAsia="Times New Roman" w:hAnsi="Cambria" w:cs="Times New Roman"/>
      <w:b/>
      <w:bCs/>
      <w:sz w:val="26"/>
      <w:szCs w:val="26"/>
      <w:lang w:eastAsia="ru-RU"/>
    </w:rPr>
  </w:style>
  <w:style w:type="paragraph" w:styleId="a9">
    <w:name w:val="Body Text"/>
    <w:basedOn w:val="a"/>
    <w:link w:val="aa"/>
    <w:semiHidden/>
    <w:unhideWhenUsed/>
    <w:rsid w:val="00EC498D"/>
    <w:pPr>
      <w:spacing w:after="120"/>
    </w:pPr>
  </w:style>
  <w:style w:type="character" w:customStyle="1" w:styleId="aa">
    <w:name w:val="Основной текст Знак"/>
    <w:basedOn w:val="a0"/>
    <w:link w:val="a9"/>
    <w:semiHidden/>
    <w:rsid w:val="00EC498D"/>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EC498D"/>
    <w:pPr>
      <w:spacing w:after="120"/>
    </w:pPr>
    <w:rPr>
      <w:sz w:val="16"/>
      <w:szCs w:val="16"/>
    </w:rPr>
  </w:style>
  <w:style w:type="character" w:customStyle="1" w:styleId="32">
    <w:name w:val="Основной текст 3 Знак"/>
    <w:basedOn w:val="a0"/>
    <w:link w:val="31"/>
    <w:semiHidden/>
    <w:rsid w:val="00EC498D"/>
    <w:rPr>
      <w:rFonts w:ascii="Times New Roman" w:eastAsia="Times New Roman" w:hAnsi="Times New Roman" w:cs="Times New Roman"/>
      <w:sz w:val="16"/>
      <w:szCs w:val="16"/>
      <w:lang w:eastAsia="ru-RU"/>
    </w:rPr>
  </w:style>
  <w:style w:type="paragraph" w:customStyle="1" w:styleId="6">
    <w:name w:val="Основной текст6"/>
    <w:basedOn w:val="a"/>
    <w:rsid w:val="00EC498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1">
    <w:name w:val="Основной текст2"/>
    <w:basedOn w:val="a8"/>
    <w:rsid w:val="00EC498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10">
    <w:name w:val="Заголовок 1 Знак"/>
    <w:basedOn w:val="a0"/>
    <w:link w:val="1"/>
    <w:uiPriority w:val="9"/>
    <w:rsid w:val="00EC498D"/>
    <w:rPr>
      <w:rFonts w:asciiTheme="majorHAnsi" w:eastAsiaTheme="majorEastAsia" w:hAnsiTheme="majorHAnsi" w:cstheme="majorBidi"/>
      <w:b/>
      <w:bCs/>
      <w:color w:val="365F91" w:themeColor="accent1" w:themeShade="BF"/>
      <w:sz w:val="28"/>
      <w:szCs w:val="28"/>
      <w:lang w:eastAsia="ru-RU"/>
    </w:rPr>
  </w:style>
  <w:style w:type="character" w:customStyle="1" w:styleId="33">
    <w:name w:val="Основной текст (3)_"/>
    <w:basedOn w:val="a0"/>
    <w:link w:val="34"/>
    <w:rsid w:val="00EC498D"/>
    <w:rPr>
      <w:rFonts w:ascii="Times New Roman" w:eastAsia="Times New Roman" w:hAnsi="Times New Roman" w:cs="Times New Roman"/>
      <w:sz w:val="25"/>
      <w:szCs w:val="25"/>
      <w:shd w:val="clear" w:color="auto" w:fill="FFFFFF"/>
    </w:rPr>
  </w:style>
  <w:style w:type="paragraph" w:customStyle="1" w:styleId="34">
    <w:name w:val="Основной текст (3)"/>
    <w:basedOn w:val="a"/>
    <w:link w:val="33"/>
    <w:rsid w:val="00EC498D"/>
    <w:pPr>
      <w:shd w:val="clear" w:color="auto" w:fill="FFFFFF"/>
      <w:suppressAutoHyphens/>
      <w:spacing w:before="300"/>
      <w:jc w:val="center"/>
    </w:pPr>
    <w:rPr>
      <w:sz w:val="25"/>
      <w:szCs w:val="25"/>
      <w:lang w:eastAsia="en-US"/>
    </w:rPr>
  </w:style>
  <w:style w:type="paragraph" w:styleId="ab">
    <w:name w:val="Body Text Indent"/>
    <w:basedOn w:val="a"/>
    <w:link w:val="ac"/>
    <w:uiPriority w:val="99"/>
    <w:semiHidden/>
    <w:unhideWhenUsed/>
    <w:rsid w:val="00EC498D"/>
    <w:pPr>
      <w:spacing w:after="120"/>
      <w:ind w:left="283"/>
    </w:pPr>
  </w:style>
  <w:style w:type="character" w:customStyle="1" w:styleId="ac">
    <w:name w:val="Основной текст с отступом Знак"/>
    <w:basedOn w:val="a0"/>
    <w:link w:val="ab"/>
    <w:uiPriority w:val="99"/>
    <w:semiHidden/>
    <w:rsid w:val="00EC498D"/>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EC498D"/>
    <w:pPr>
      <w:spacing w:after="120" w:line="480" w:lineRule="auto"/>
    </w:pPr>
  </w:style>
  <w:style w:type="character" w:customStyle="1" w:styleId="23">
    <w:name w:val="Основной текст 2 Знак"/>
    <w:basedOn w:val="a0"/>
    <w:link w:val="22"/>
    <w:uiPriority w:val="99"/>
    <w:semiHidden/>
    <w:rsid w:val="00EC498D"/>
    <w:rPr>
      <w:rFonts w:ascii="Times New Roman" w:eastAsia="Times New Roman" w:hAnsi="Times New Roman" w:cs="Times New Roman"/>
      <w:sz w:val="24"/>
      <w:szCs w:val="24"/>
      <w:lang w:eastAsia="ru-RU"/>
    </w:rPr>
  </w:style>
  <w:style w:type="character" w:styleId="ad">
    <w:name w:val="Hyperlink"/>
    <w:uiPriority w:val="99"/>
    <w:unhideWhenUsed/>
    <w:rsid w:val="00EC498D"/>
    <w:rPr>
      <w:color w:val="0000FF"/>
      <w:u w:val="single"/>
    </w:rPr>
  </w:style>
  <w:style w:type="paragraph" w:customStyle="1" w:styleId="consplusnonformat">
    <w:name w:val="consplusnonformat"/>
    <w:basedOn w:val="a"/>
    <w:rsid w:val="00EC498D"/>
    <w:pPr>
      <w:spacing w:before="100" w:beforeAutospacing="1" w:after="100" w:afterAutospacing="1"/>
    </w:pPr>
  </w:style>
  <w:style w:type="paragraph" w:customStyle="1" w:styleId="consplusnormal">
    <w:name w:val="consplusnormal"/>
    <w:basedOn w:val="a"/>
    <w:rsid w:val="00EC498D"/>
    <w:pPr>
      <w:spacing w:before="100" w:beforeAutospacing="1" w:after="100" w:afterAutospacing="1"/>
    </w:pPr>
  </w:style>
  <w:style w:type="character" w:customStyle="1" w:styleId="msonospacing0">
    <w:name w:val="msonospacing"/>
    <w:basedOn w:val="a0"/>
    <w:rsid w:val="00EC498D"/>
  </w:style>
  <w:style w:type="character" w:customStyle="1" w:styleId="apple-converted-space">
    <w:name w:val="apple-converted-space"/>
    <w:basedOn w:val="a0"/>
    <w:rsid w:val="00EC498D"/>
  </w:style>
  <w:style w:type="character" w:customStyle="1" w:styleId="msonormal0">
    <w:name w:val="msonormal"/>
    <w:basedOn w:val="a0"/>
    <w:rsid w:val="00EC498D"/>
  </w:style>
  <w:style w:type="paragraph" w:styleId="ae">
    <w:name w:val="Balloon Text"/>
    <w:basedOn w:val="a"/>
    <w:link w:val="af"/>
    <w:uiPriority w:val="99"/>
    <w:semiHidden/>
    <w:unhideWhenUsed/>
    <w:rsid w:val="00F30712"/>
    <w:rPr>
      <w:rFonts w:ascii="Tahoma" w:hAnsi="Tahoma" w:cs="Tahoma"/>
      <w:sz w:val="16"/>
      <w:szCs w:val="16"/>
    </w:rPr>
  </w:style>
  <w:style w:type="character" w:customStyle="1" w:styleId="af">
    <w:name w:val="Текст выноски Знак"/>
    <w:basedOn w:val="a0"/>
    <w:link w:val="ae"/>
    <w:uiPriority w:val="99"/>
    <w:semiHidden/>
    <w:rsid w:val="00F30712"/>
    <w:rPr>
      <w:rFonts w:ascii="Tahoma" w:eastAsia="Times New Roman" w:hAnsi="Tahoma" w:cs="Tahoma"/>
      <w:sz w:val="16"/>
      <w:szCs w:val="16"/>
      <w:lang w:eastAsia="ru-RU"/>
    </w:rPr>
  </w:style>
  <w:style w:type="paragraph" w:styleId="af0">
    <w:name w:val="Title"/>
    <w:basedOn w:val="a"/>
    <w:link w:val="af1"/>
    <w:qFormat/>
    <w:rsid w:val="002050D4"/>
    <w:pPr>
      <w:autoSpaceDE w:val="0"/>
      <w:autoSpaceDN w:val="0"/>
      <w:jc w:val="center"/>
    </w:pPr>
    <w:rPr>
      <w:rFonts w:ascii="Arial" w:hAnsi="Arial" w:cs="Arial"/>
      <w:b/>
      <w:bCs/>
      <w:sz w:val="36"/>
      <w:szCs w:val="36"/>
    </w:rPr>
  </w:style>
  <w:style w:type="character" w:customStyle="1" w:styleId="af1">
    <w:name w:val="Название Знак"/>
    <w:basedOn w:val="a0"/>
    <w:link w:val="af0"/>
    <w:uiPriority w:val="10"/>
    <w:rsid w:val="002050D4"/>
    <w:rPr>
      <w:rFonts w:ascii="Arial" w:eastAsia="Times New Roman" w:hAnsi="Arial" w:cs="Arial"/>
      <w:b/>
      <w:bCs/>
      <w:sz w:val="36"/>
      <w:szCs w:val="36"/>
      <w:lang w:eastAsia="ru-RU"/>
    </w:rPr>
  </w:style>
  <w:style w:type="character" w:customStyle="1" w:styleId="12">
    <w:name w:val="Название Знак1"/>
    <w:basedOn w:val="a0"/>
    <w:locked/>
    <w:rsid w:val="00FB5AB6"/>
    <w:rPr>
      <w:rFonts w:ascii="Times New Roman" w:eastAsia="Times New Roman" w:hAnsi="Times New Roman" w:cs="Times New Roman"/>
      <w:b/>
      <w:bCs/>
      <w:sz w:val="28"/>
      <w:szCs w:val="20"/>
    </w:rPr>
  </w:style>
  <w:style w:type="paragraph" w:customStyle="1" w:styleId="ConsPlusNormal0">
    <w:name w:val="ConsPlusNormal"/>
    <w:rsid w:val="00FB5AB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D82E1-F4EC-40AF-96E6-C845C2B0C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69</Pages>
  <Words>14056</Words>
  <Characters>80120</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Specialist</cp:lastModifiedBy>
  <cp:revision>6</cp:revision>
  <cp:lastPrinted>2017-02-03T03:38:00Z</cp:lastPrinted>
  <dcterms:created xsi:type="dcterms:W3CDTF">2019-12-23T06:58:00Z</dcterms:created>
  <dcterms:modified xsi:type="dcterms:W3CDTF">2019-12-23T07:28:00Z</dcterms:modified>
</cp:coreProperties>
</file>