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56" w:rsidRDefault="00342556" w:rsidP="0034255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42556" w:rsidRDefault="00342556" w:rsidP="0034255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342556" w:rsidRDefault="00342556" w:rsidP="0034255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42556" w:rsidRDefault="00342556" w:rsidP="0034255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42556" w:rsidRDefault="00342556" w:rsidP="0034255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342556" w:rsidRDefault="00342556" w:rsidP="00342556">
      <w:pPr>
        <w:rPr>
          <w:b/>
          <w:sz w:val="52"/>
          <w:szCs w:val="52"/>
        </w:rPr>
      </w:pPr>
    </w:p>
    <w:p w:rsidR="00342556" w:rsidRDefault="00342556" w:rsidP="00342556">
      <w:pPr>
        <w:rPr>
          <w:b/>
          <w:sz w:val="40"/>
          <w:szCs w:val="40"/>
        </w:rPr>
      </w:pPr>
    </w:p>
    <w:p w:rsidR="00342556" w:rsidRDefault="00342556" w:rsidP="00342556">
      <w:pPr>
        <w:rPr>
          <w:b/>
          <w:sz w:val="40"/>
          <w:szCs w:val="40"/>
        </w:rPr>
      </w:pPr>
    </w:p>
    <w:p w:rsidR="00342556" w:rsidRDefault="00342556" w:rsidP="00342556">
      <w:pPr>
        <w:rPr>
          <w:b/>
          <w:sz w:val="40"/>
          <w:szCs w:val="40"/>
        </w:rPr>
      </w:pPr>
    </w:p>
    <w:tbl>
      <w:tblPr>
        <w:tblStyle w:val="a4"/>
        <w:tblW w:w="0" w:type="auto"/>
        <w:tblLook w:val="01E0"/>
      </w:tblPr>
      <w:tblGrid>
        <w:gridCol w:w="3284"/>
        <w:gridCol w:w="3284"/>
        <w:gridCol w:w="3285"/>
      </w:tblGrid>
      <w:tr w:rsidR="00342556" w:rsidTr="005339E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FB17B3" w:rsidP="00FB17B3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11</w:t>
            </w:r>
            <w:r w:rsidR="00342556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12</w:t>
            </w:r>
            <w:r w:rsidR="00342556">
              <w:rPr>
                <w:rFonts w:ascii="Monotype Corsiva" w:hAnsi="Monotype Corsiva"/>
                <w:i/>
                <w:sz w:val="40"/>
                <w:szCs w:val="40"/>
              </w:rPr>
              <w:t>.20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FB17B3" w:rsidP="005339E5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понедельник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CF42EC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CF42EC">
              <w:rPr>
                <w:rFonts w:ascii="Monotype Corsiva" w:hAnsi="Monotype Corsiva"/>
                <w:i/>
                <w:sz w:val="40"/>
                <w:szCs w:val="40"/>
              </w:rPr>
              <w:t>57</w:t>
            </w:r>
          </w:p>
        </w:tc>
      </w:tr>
    </w:tbl>
    <w:p w:rsidR="00342556" w:rsidRDefault="00342556" w:rsidP="00342556">
      <w:pPr>
        <w:rPr>
          <w:i/>
          <w:sz w:val="40"/>
          <w:szCs w:val="40"/>
        </w:rPr>
      </w:pPr>
    </w:p>
    <w:p w:rsidR="00342556" w:rsidRDefault="00342556" w:rsidP="00342556">
      <w:pPr>
        <w:rPr>
          <w:b/>
          <w:sz w:val="28"/>
          <w:szCs w:val="28"/>
        </w:rPr>
      </w:pPr>
    </w:p>
    <w:p w:rsidR="00342556" w:rsidRDefault="00342556" w:rsidP="00342556">
      <w:pPr>
        <w:rPr>
          <w:b/>
          <w:sz w:val="28"/>
          <w:szCs w:val="28"/>
        </w:rPr>
      </w:pPr>
    </w:p>
    <w:p w:rsidR="00342556" w:rsidRDefault="00342556" w:rsidP="00342556">
      <w:pPr>
        <w:rPr>
          <w:b/>
          <w:sz w:val="28"/>
          <w:szCs w:val="28"/>
        </w:rPr>
      </w:pPr>
    </w:p>
    <w:p w:rsidR="00342556" w:rsidRDefault="00342556" w:rsidP="00342556">
      <w:pPr>
        <w:rPr>
          <w:b/>
          <w:sz w:val="28"/>
          <w:szCs w:val="28"/>
        </w:rPr>
      </w:pPr>
    </w:p>
    <w:p w:rsidR="00342556" w:rsidRDefault="00342556" w:rsidP="00342556">
      <w:pPr>
        <w:rPr>
          <w:b/>
          <w:sz w:val="28"/>
          <w:szCs w:val="28"/>
        </w:rPr>
      </w:pPr>
    </w:p>
    <w:p w:rsidR="00342556" w:rsidRDefault="00342556" w:rsidP="00342556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970"/>
        <w:gridCol w:w="1970"/>
        <w:gridCol w:w="1971"/>
        <w:gridCol w:w="1971"/>
        <w:gridCol w:w="1971"/>
      </w:tblGrid>
      <w:tr w:rsidR="00342556" w:rsidTr="005339E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5339E5">
            <w:r>
              <w:t>Учредители:</w:t>
            </w:r>
          </w:p>
          <w:p w:rsidR="00342556" w:rsidRDefault="00342556" w:rsidP="005339E5">
            <w:r>
              <w:t>Совет депутатов</w:t>
            </w:r>
          </w:p>
          <w:p w:rsidR="00342556" w:rsidRDefault="00342556" w:rsidP="005339E5">
            <w:r>
              <w:t>Чебаковского сельсовета</w:t>
            </w:r>
          </w:p>
          <w:p w:rsidR="00342556" w:rsidRDefault="00342556" w:rsidP="005339E5">
            <w: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5339E5">
            <w:r>
              <w:t>Адрес редакции:</w:t>
            </w:r>
          </w:p>
          <w:p w:rsidR="00342556" w:rsidRDefault="00342556" w:rsidP="005339E5">
            <w:r>
              <w:t>632095</w:t>
            </w:r>
          </w:p>
          <w:p w:rsidR="00342556" w:rsidRDefault="00342556" w:rsidP="005339E5">
            <w:r>
              <w:t>Новосибирская область Северный р-н</w:t>
            </w:r>
          </w:p>
          <w:p w:rsidR="00342556" w:rsidRDefault="00342556" w:rsidP="005339E5">
            <w:r>
              <w:t>с.Чебаки</w:t>
            </w:r>
          </w:p>
          <w:p w:rsidR="00342556" w:rsidRDefault="00342556" w:rsidP="005339E5">
            <w:r>
              <w:t>ул.Советская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5339E5">
            <w:r>
              <w:t>Главный редактор</w:t>
            </w:r>
          </w:p>
          <w:p w:rsidR="00342556" w:rsidRDefault="00342556" w:rsidP="005339E5">
            <w: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5339E5">
            <w:r>
              <w:t>Телефон:</w:t>
            </w:r>
          </w:p>
          <w:p w:rsidR="00342556" w:rsidRDefault="00342556" w:rsidP="005339E5">
            <w: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5339E5">
            <w:r>
              <w:t>Отпечатано в администрации Чебаковского сельсовета</w:t>
            </w:r>
          </w:p>
          <w:p w:rsidR="00342556" w:rsidRDefault="00342556" w:rsidP="005339E5">
            <w:r>
              <w:t>Тираж 30 экз.</w:t>
            </w:r>
          </w:p>
          <w:p w:rsidR="00342556" w:rsidRDefault="00342556" w:rsidP="005339E5">
            <w:r>
              <w:t>Бесплатно.</w:t>
            </w:r>
          </w:p>
        </w:tc>
      </w:tr>
    </w:tbl>
    <w:p w:rsidR="00342556" w:rsidRDefault="00342556" w:rsidP="00342556"/>
    <w:p w:rsidR="00342556" w:rsidRDefault="00342556" w:rsidP="00342556"/>
    <w:p w:rsidR="00342556" w:rsidRDefault="00342556" w:rsidP="00342556"/>
    <w:p w:rsidR="00FB17B3" w:rsidRPr="005F0625" w:rsidRDefault="00FB17B3" w:rsidP="00FB17B3">
      <w:pPr>
        <w:jc w:val="center"/>
        <w:rPr>
          <w:rFonts w:eastAsia="Calibri"/>
          <w:b/>
          <w:sz w:val="28"/>
          <w:szCs w:val="28"/>
        </w:rPr>
      </w:pPr>
      <w:r w:rsidRPr="005F0625">
        <w:rPr>
          <w:rFonts w:eastAsia="Calibri"/>
          <w:b/>
          <w:sz w:val="28"/>
          <w:szCs w:val="28"/>
        </w:rPr>
        <w:t xml:space="preserve">АДМИНИСТРАЦИЯ </w:t>
      </w:r>
      <w:r>
        <w:rPr>
          <w:rFonts w:eastAsia="Calibri"/>
          <w:b/>
          <w:sz w:val="28"/>
          <w:szCs w:val="28"/>
        </w:rPr>
        <w:t>ЧЕБАКОВСКОГО</w:t>
      </w:r>
      <w:r w:rsidRPr="005F0625">
        <w:rPr>
          <w:rFonts w:eastAsia="Calibri"/>
          <w:b/>
          <w:sz w:val="28"/>
          <w:szCs w:val="28"/>
        </w:rPr>
        <w:t xml:space="preserve"> СЕЛЬСОВЕТА</w:t>
      </w:r>
    </w:p>
    <w:p w:rsidR="00FB17B3" w:rsidRPr="005F0625" w:rsidRDefault="00FB17B3" w:rsidP="00FB17B3">
      <w:pPr>
        <w:jc w:val="center"/>
        <w:rPr>
          <w:rFonts w:eastAsia="Calibri"/>
          <w:b/>
          <w:sz w:val="28"/>
          <w:szCs w:val="28"/>
        </w:rPr>
      </w:pPr>
      <w:r w:rsidRPr="005F0625">
        <w:rPr>
          <w:rFonts w:eastAsia="Calibri"/>
          <w:b/>
          <w:sz w:val="28"/>
          <w:szCs w:val="28"/>
        </w:rPr>
        <w:t>СЕВЕРНОГО  РАЙОНА</w:t>
      </w:r>
    </w:p>
    <w:p w:rsidR="00FB17B3" w:rsidRPr="005F0625" w:rsidRDefault="00FB17B3" w:rsidP="00FB17B3">
      <w:pPr>
        <w:jc w:val="center"/>
        <w:rPr>
          <w:rFonts w:eastAsia="Calibri"/>
          <w:b/>
          <w:sz w:val="28"/>
          <w:szCs w:val="28"/>
        </w:rPr>
      </w:pPr>
      <w:r w:rsidRPr="005F0625">
        <w:rPr>
          <w:rFonts w:eastAsia="Calibri"/>
          <w:b/>
          <w:sz w:val="28"/>
          <w:szCs w:val="28"/>
        </w:rPr>
        <w:t>НОВОСИБИРСКОЙ ОБЛАСТИ</w:t>
      </w:r>
    </w:p>
    <w:p w:rsidR="00FB17B3" w:rsidRPr="005F0625" w:rsidRDefault="00FB17B3" w:rsidP="00FB17B3">
      <w:pPr>
        <w:jc w:val="center"/>
        <w:rPr>
          <w:rFonts w:eastAsia="Calibri"/>
          <w:b/>
          <w:sz w:val="28"/>
          <w:szCs w:val="28"/>
        </w:rPr>
      </w:pPr>
    </w:p>
    <w:p w:rsidR="00FB17B3" w:rsidRDefault="00FB17B3" w:rsidP="00FB17B3">
      <w:pPr>
        <w:jc w:val="center"/>
        <w:rPr>
          <w:rFonts w:eastAsia="Calibri"/>
          <w:b/>
          <w:sz w:val="28"/>
          <w:szCs w:val="28"/>
        </w:rPr>
      </w:pPr>
      <w:r w:rsidRPr="005F0625">
        <w:rPr>
          <w:rFonts w:eastAsia="Calibri"/>
          <w:b/>
          <w:sz w:val="28"/>
          <w:szCs w:val="28"/>
        </w:rPr>
        <w:t>ПОСТАНОВЛЕНИЕ</w:t>
      </w:r>
      <w:r>
        <w:rPr>
          <w:rFonts w:eastAsia="Calibri"/>
          <w:b/>
          <w:sz w:val="28"/>
          <w:szCs w:val="28"/>
        </w:rPr>
        <w:t xml:space="preserve"> </w:t>
      </w:r>
    </w:p>
    <w:p w:rsidR="00FB17B3" w:rsidRPr="005F0625" w:rsidRDefault="00FB17B3" w:rsidP="00FB17B3">
      <w:pPr>
        <w:jc w:val="center"/>
        <w:rPr>
          <w:rFonts w:eastAsia="Calibri"/>
          <w:b/>
          <w:sz w:val="28"/>
          <w:szCs w:val="28"/>
        </w:rPr>
      </w:pPr>
    </w:p>
    <w:p w:rsidR="00FB17B3" w:rsidRPr="005F0625" w:rsidRDefault="00FB17B3" w:rsidP="00FB17B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11.12</w:t>
      </w:r>
      <w:r w:rsidRPr="005F062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5F062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</w:t>
      </w:r>
      <w:r w:rsidRPr="005F0625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 xml:space="preserve">Чебаки                                                </w:t>
      </w:r>
      <w:r w:rsidRPr="005F062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87</w:t>
      </w:r>
    </w:p>
    <w:p w:rsidR="00FB17B3" w:rsidRPr="008B0505" w:rsidRDefault="00FB17B3" w:rsidP="00FB17B3">
      <w:pPr>
        <w:tabs>
          <w:tab w:val="left" w:pos="0"/>
          <w:tab w:val="left" w:pos="6300"/>
        </w:tabs>
        <w:jc w:val="center"/>
        <w:rPr>
          <w:sz w:val="24"/>
          <w:szCs w:val="24"/>
        </w:rPr>
      </w:pPr>
    </w:p>
    <w:p w:rsidR="00FB17B3" w:rsidRPr="008B0505" w:rsidRDefault="00FB17B3" w:rsidP="00FB17B3">
      <w:pPr>
        <w:tabs>
          <w:tab w:val="left" w:pos="0"/>
          <w:tab w:val="left" w:pos="6300"/>
        </w:tabs>
        <w:jc w:val="center"/>
        <w:rPr>
          <w:sz w:val="24"/>
          <w:szCs w:val="24"/>
        </w:rPr>
      </w:pPr>
    </w:p>
    <w:p w:rsidR="00FB17B3" w:rsidRPr="008B0505" w:rsidRDefault="00FB17B3" w:rsidP="00FB17B3">
      <w:pPr>
        <w:tabs>
          <w:tab w:val="left" w:pos="0"/>
          <w:tab w:val="left" w:pos="6300"/>
        </w:tabs>
        <w:jc w:val="center"/>
        <w:rPr>
          <w:sz w:val="24"/>
          <w:szCs w:val="24"/>
        </w:rPr>
      </w:pPr>
    </w:p>
    <w:p w:rsidR="00FB17B3" w:rsidRPr="00871932" w:rsidRDefault="00FB17B3" w:rsidP="00FB17B3">
      <w:pPr>
        <w:rPr>
          <w:sz w:val="24"/>
          <w:szCs w:val="24"/>
        </w:rPr>
      </w:pPr>
      <w:r w:rsidRPr="00871932">
        <w:rPr>
          <w:sz w:val="24"/>
          <w:szCs w:val="24"/>
        </w:rPr>
        <w:t xml:space="preserve">  </w:t>
      </w:r>
    </w:p>
    <w:p w:rsidR="00FB17B3" w:rsidRDefault="00FB17B3" w:rsidP="00FB17B3">
      <w:pPr>
        <w:ind w:firstLine="540"/>
        <w:jc w:val="center"/>
        <w:rPr>
          <w:bCs/>
          <w:color w:val="000000"/>
          <w:sz w:val="24"/>
          <w:szCs w:val="24"/>
        </w:rPr>
      </w:pPr>
      <w:r w:rsidRPr="00871932">
        <w:rPr>
          <w:bCs/>
          <w:color w:val="000000"/>
          <w:sz w:val="24"/>
          <w:szCs w:val="24"/>
        </w:rPr>
        <w:t xml:space="preserve">Об утверждении Правил нормирования в сфере закупок товаров, работ, услуг для обеспечения муниципальных нужд </w:t>
      </w:r>
      <w:r>
        <w:rPr>
          <w:bCs/>
          <w:color w:val="000000"/>
          <w:sz w:val="24"/>
          <w:szCs w:val="24"/>
        </w:rPr>
        <w:t>Чебаковского</w:t>
      </w:r>
      <w:r w:rsidRPr="008B0505">
        <w:rPr>
          <w:bCs/>
          <w:color w:val="000000"/>
          <w:sz w:val="24"/>
          <w:szCs w:val="24"/>
        </w:rPr>
        <w:t xml:space="preserve"> сельсовета</w:t>
      </w:r>
      <w:r>
        <w:rPr>
          <w:bCs/>
          <w:color w:val="000000"/>
          <w:sz w:val="24"/>
          <w:szCs w:val="24"/>
        </w:rPr>
        <w:t xml:space="preserve"> </w:t>
      </w:r>
      <w:r w:rsidRPr="00871932">
        <w:rPr>
          <w:bCs/>
          <w:color w:val="000000"/>
          <w:sz w:val="24"/>
          <w:szCs w:val="24"/>
        </w:rPr>
        <w:t xml:space="preserve"> </w:t>
      </w:r>
    </w:p>
    <w:p w:rsidR="00FB17B3" w:rsidRPr="00871932" w:rsidRDefault="00FB17B3" w:rsidP="00FB17B3">
      <w:pPr>
        <w:ind w:firstLine="540"/>
        <w:jc w:val="center"/>
        <w:rPr>
          <w:color w:val="000000"/>
          <w:sz w:val="24"/>
          <w:szCs w:val="24"/>
        </w:rPr>
      </w:pPr>
      <w:r w:rsidRPr="00871932">
        <w:rPr>
          <w:bCs/>
          <w:color w:val="000000"/>
          <w:sz w:val="24"/>
          <w:szCs w:val="24"/>
        </w:rPr>
        <w:t>Северного района Новосибирской области</w:t>
      </w:r>
    </w:p>
    <w:p w:rsidR="00FB17B3" w:rsidRPr="00871932" w:rsidRDefault="00FB17B3" w:rsidP="00FB17B3">
      <w:pPr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 xml:space="preserve">В соответствии с пунктом 2 части 4 статьи 19 Федерального закона </w:t>
      </w:r>
      <w:r w:rsidRPr="003F5D40">
        <w:rPr>
          <w:color w:val="000000"/>
          <w:sz w:val="24"/>
          <w:szCs w:val="24"/>
        </w:rPr>
        <w:t>«</w:t>
      </w:r>
      <w:hyperlink r:id="rId7" w:tgtFrame="_blank" w:history="1">
        <w:r w:rsidRPr="003F5D40">
          <w:rPr>
            <w:color w:val="000000"/>
            <w:sz w:val="24"/>
            <w:szCs w:val="24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3F5D40">
        <w:rPr>
          <w:color w:val="000000"/>
          <w:sz w:val="24"/>
          <w:szCs w:val="24"/>
        </w:rPr>
        <w:t>»</w:t>
      </w:r>
      <w:r w:rsidRPr="00871932">
        <w:rPr>
          <w:color w:val="000000"/>
          <w:sz w:val="24"/>
          <w:szCs w:val="24"/>
        </w:rPr>
        <w:t xml:space="preserve">, постановлениями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от 18.05.2015 № 476 «Об утверждении общих требований к порядку разработки и принятия  правовых актов о нормировании  в сфере закупок, содержанию указанных актов и обеспечению их исполнения»,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</w:t>
      </w:r>
      <w:r w:rsidRPr="00871932">
        <w:rPr>
          <w:color w:val="000000"/>
          <w:sz w:val="24"/>
          <w:szCs w:val="24"/>
        </w:rPr>
        <w:lastRenderedPageBreak/>
        <w:t>«Роскосмос»  и подведомственных им организаций», администрация</w:t>
      </w:r>
      <w:r w:rsidRPr="008B0505">
        <w:t xml:space="preserve"> </w:t>
      </w:r>
      <w:r>
        <w:rPr>
          <w:color w:val="000000"/>
          <w:sz w:val="24"/>
          <w:szCs w:val="24"/>
        </w:rPr>
        <w:t>Чебаковского</w:t>
      </w:r>
      <w:r w:rsidRPr="008B0505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  Новосибирской области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ПОСТАНОВЛЯЕТ:</w:t>
      </w:r>
    </w:p>
    <w:p w:rsidR="00FB17B3" w:rsidRPr="00871932" w:rsidRDefault="00FB17B3" w:rsidP="00FB17B3">
      <w:pPr>
        <w:pStyle w:val="afa"/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1932">
        <w:rPr>
          <w:rFonts w:ascii="Times New Roman" w:hAnsi="Times New Roman"/>
          <w:color w:val="000000"/>
          <w:sz w:val="24"/>
          <w:szCs w:val="24"/>
        </w:rPr>
        <w:t>Утвердить прилагаемые:</w:t>
      </w:r>
    </w:p>
    <w:p w:rsidR="00FB17B3" w:rsidRPr="00871932" w:rsidRDefault="00FB17B3" w:rsidP="00FB17B3">
      <w:pPr>
        <w:pStyle w:val="afa"/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146878923"/>
      <w:r w:rsidRPr="00871932">
        <w:rPr>
          <w:rFonts w:ascii="Times New Roman" w:hAnsi="Times New Roman"/>
          <w:color w:val="000000"/>
          <w:sz w:val="24"/>
          <w:szCs w:val="24"/>
        </w:rPr>
        <w:t>Правила определения требований к закупаемым органами местного самоуправления</w:t>
      </w:r>
      <w:r w:rsidRPr="008B050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Чебаковского </w:t>
      </w:r>
      <w:r w:rsidRPr="008B0505">
        <w:rPr>
          <w:rFonts w:ascii="Times New Roman" w:hAnsi="Times New Roman"/>
          <w:color w:val="000000"/>
          <w:sz w:val="24"/>
          <w:szCs w:val="24"/>
        </w:rPr>
        <w:t>сельсовета</w:t>
      </w:r>
      <w:r w:rsidRPr="00871932">
        <w:rPr>
          <w:rFonts w:ascii="Times New Roman" w:hAnsi="Times New Roman"/>
          <w:color w:val="000000"/>
          <w:sz w:val="24"/>
          <w:szCs w:val="24"/>
        </w:rPr>
        <w:t xml:space="preserve"> Северного района Новосибирской области, подведомственными муниципальными казенными учреждениями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Чебаковского</w:t>
      </w:r>
      <w:r w:rsidRPr="008B0505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871932">
        <w:rPr>
          <w:rFonts w:ascii="Times New Roman" w:hAnsi="Times New Roman"/>
          <w:color w:val="000000"/>
          <w:sz w:val="24"/>
          <w:szCs w:val="24"/>
        </w:rPr>
        <w:t xml:space="preserve"> Северного района Новосибирской области, бюджетными учреждениями Северного района, Новосибирской области, муниципальными унитарными предприятиями</w:t>
      </w:r>
      <w:r>
        <w:rPr>
          <w:rFonts w:ascii="Times New Roman" w:hAnsi="Times New Roman"/>
          <w:color w:val="000000"/>
          <w:sz w:val="24"/>
          <w:szCs w:val="24"/>
        </w:rPr>
        <w:t xml:space="preserve"> Чебаковского</w:t>
      </w:r>
      <w:r w:rsidRPr="008B0505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871932">
        <w:rPr>
          <w:rFonts w:ascii="Times New Roman" w:hAnsi="Times New Roman"/>
          <w:color w:val="000000"/>
          <w:sz w:val="24"/>
          <w:szCs w:val="24"/>
        </w:rPr>
        <w:t xml:space="preserve"> Северного района Новосибирской области отдельным видам товаров, работ, услуг (в том числе предельных цен товаров, работ, услуг).</w:t>
      </w:r>
    </w:p>
    <w:bookmarkEnd w:id="1"/>
    <w:p w:rsidR="00FB17B3" w:rsidRPr="00871932" w:rsidRDefault="00FB17B3" w:rsidP="00FB17B3">
      <w:pPr>
        <w:pStyle w:val="afa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71932">
        <w:rPr>
          <w:rFonts w:ascii="Times New Roman" w:hAnsi="Times New Roman"/>
          <w:bCs/>
          <w:sz w:val="24"/>
          <w:szCs w:val="24"/>
        </w:rPr>
        <w:t>Правила определения нормативных затрат на обеспечение функций органов местного самоуправления</w:t>
      </w:r>
      <w:r>
        <w:rPr>
          <w:rFonts w:ascii="Times New Roman" w:hAnsi="Times New Roman"/>
          <w:bCs/>
          <w:sz w:val="24"/>
          <w:szCs w:val="24"/>
        </w:rPr>
        <w:t xml:space="preserve"> Чебаковского</w:t>
      </w:r>
      <w:r w:rsidRPr="008B0505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871932">
        <w:rPr>
          <w:rFonts w:ascii="Times New Roman" w:hAnsi="Times New Roman"/>
          <w:bCs/>
          <w:sz w:val="24"/>
          <w:szCs w:val="24"/>
        </w:rPr>
        <w:t xml:space="preserve"> Северного района Новосибирской области, подведомственных казенных учреждений, бюджетных учреждений, муниципальных унитарных предприятий»</w:t>
      </w:r>
    </w:p>
    <w:p w:rsidR="00FB17B3" w:rsidRPr="00426C6E" w:rsidRDefault="00FB17B3" w:rsidP="00FB17B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426C6E">
        <w:rPr>
          <w:color w:val="000000"/>
          <w:sz w:val="24"/>
          <w:szCs w:val="24"/>
        </w:rPr>
        <w:t xml:space="preserve">Специалисту </w:t>
      </w:r>
      <w:r>
        <w:rPr>
          <w:color w:val="000000"/>
          <w:sz w:val="24"/>
          <w:szCs w:val="24"/>
        </w:rPr>
        <w:t>2</w:t>
      </w:r>
      <w:r w:rsidRPr="00426C6E">
        <w:rPr>
          <w:color w:val="000000"/>
          <w:sz w:val="24"/>
          <w:szCs w:val="24"/>
        </w:rPr>
        <w:t xml:space="preserve"> разряда администрации </w:t>
      </w:r>
      <w:r>
        <w:rPr>
          <w:color w:val="000000"/>
          <w:sz w:val="24"/>
          <w:szCs w:val="24"/>
        </w:rPr>
        <w:t>Чебаковского</w:t>
      </w:r>
      <w:r w:rsidRPr="00426C6E">
        <w:rPr>
          <w:color w:val="000000"/>
          <w:sz w:val="24"/>
          <w:szCs w:val="24"/>
        </w:rPr>
        <w:t xml:space="preserve"> сельсовета</w:t>
      </w:r>
      <w:r>
        <w:rPr>
          <w:color w:val="000000"/>
          <w:sz w:val="24"/>
          <w:szCs w:val="24"/>
        </w:rPr>
        <w:t xml:space="preserve"> Северного района Новосибирской области</w:t>
      </w:r>
      <w:r w:rsidRPr="00426C6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Симаевой О.В.</w:t>
      </w:r>
      <w:r w:rsidRPr="00426C6E">
        <w:rPr>
          <w:color w:val="000000"/>
          <w:sz w:val="24"/>
          <w:szCs w:val="24"/>
        </w:rPr>
        <w:t xml:space="preserve"> разместить настоящее постановление в единой информационной системе в сфере закупок.</w:t>
      </w:r>
    </w:p>
    <w:p w:rsidR="00FB17B3" w:rsidRPr="00426C6E" w:rsidRDefault="00FB17B3" w:rsidP="00FB17B3">
      <w:pPr>
        <w:ind w:firstLine="567"/>
        <w:jc w:val="both"/>
        <w:rPr>
          <w:color w:val="000000"/>
          <w:sz w:val="24"/>
          <w:szCs w:val="24"/>
        </w:rPr>
      </w:pPr>
      <w:r w:rsidRPr="00426C6E">
        <w:rPr>
          <w:color w:val="000000"/>
          <w:sz w:val="24"/>
          <w:szCs w:val="24"/>
        </w:rPr>
        <w:t xml:space="preserve">3. Опубликовать настоящее постановление в периодическом печатном издании «Вестник </w:t>
      </w:r>
      <w:r>
        <w:rPr>
          <w:color w:val="000000"/>
          <w:sz w:val="24"/>
          <w:szCs w:val="24"/>
        </w:rPr>
        <w:t>Чебаковского</w:t>
      </w:r>
      <w:r w:rsidRPr="00426C6E">
        <w:rPr>
          <w:color w:val="000000"/>
          <w:sz w:val="24"/>
          <w:szCs w:val="24"/>
        </w:rPr>
        <w:t xml:space="preserve"> сельсовета» и разместить на официальном сайте администрации</w:t>
      </w:r>
      <w:r w:rsidRPr="008B0505">
        <w:t xml:space="preserve"> </w:t>
      </w:r>
      <w:r>
        <w:rPr>
          <w:color w:val="000000"/>
          <w:sz w:val="24"/>
          <w:szCs w:val="24"/>
        </w:rPr>
        <w:t>Чебаковского</w:t>
      </w:r>
      <w:r w:rsidRPr="008B0505">
        <w:rPr>
          <w:color w:val="000000"/>
          <w:sz w:val="24"/>
          <w:szCs w:val="24"/>
        </w:rPr>
        <w:t xml:space="preserve"> сельсовета</w:t>
      </w:r>
      <w:r w:rsidRPr="00426C6E">
        <w:rPr>
          <w:color w:val="000000"/>
          <w:sz w:val="24"/>
          <w:szCs w:val="24"/>
        </w:rPr>
        <w:t xml:space="preserve"> Северного района Новосибирской области.</w:t>
      </w:r>
    </w:p>
    <w:p w:rsidR="00FB17B3" w:rsidRPr="003C0E70" w:rsidRDefault="00FB17B3" w:rsidP="00FB17B3">
      <w:pPr>
        <w:ind w:firstLine="540"/>
        <w:rPr>
          <w:color w:val="FF0000"/>
          <w:sz w:val="24"/>
          <w:szCs w:val="24"/>
        </w:rPr>
      </w:pPr>
      <w:r w:rsidRPr="00871932">
        <w:rPr>
          <w:color w:val="000000"/>
          <w:sz w:val="24"/>
          <w:szCs w:val="24"/>
        </w:rPr>
        <w:t>4. Признать утратившим</w:t>
      </w:r>
      <w:r>
        <w:rPr>
          <w:color w:val="000000"/>
          <w:sz w:val="24"/>
          <w:szCs w:val="24"/>
        </w:rPr>
        <w:t>и</w:t>
      </w:r>
      <w:r w:rsidRPr="00871932">
        <w:rPr>
          <w:color w:val="000000"/>
          <w:sz w:val="24"/>
          <w:szCs w:val="24"/>
        </w:rPr>
        <w:t xml:space="preserve"> силу постановлени</w:t>
      </w:r>
      <w:r>
        <w:rPr>
          <w:color w:val="000000"/>
          <w:sz w:val="24"/>
          <w:szCs w:val="24"/>
        </w:rPr>
        <w:t>я</w:t>
      </w:r>
      <w:r w:rsidRPr="00871932">
        <w:rPr>
          <w:color w:val="000000"/>
          <w:sz w:val="24"/>
          <w:szCs w:val="24"/>
        </w:rPr>
        <w:t xml:space="preserve"> администрации</w:t>
      </w:r>
      <w:r>
        <w:rPr>
          <w:color w:val="000000"/>
          <w:sz w:val="24"/>
          <w:szCs w:val="24"/>
        </w:rPr>
        <w:t xml:space="preserve"> Чебаковского</w:t>
      </w:r>
      <w:r w:rsidRPr="008B0505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 Новосибирской области</w:t>
      </w:r>
      <w:r>
        <w:rPr>
          <w:color w:val="000000"/>
          <w:sz w:val="24"/>
          <w:szCs w:val="24"/>
        </w:rPr>
        <w:t>:</w:t>
      </w:r>
      <w:r w:rsidRPr="00871932">
        <w:rPr>
          <w:color w:val="000000"/>
          <w:sz w:val="24"/>
          <w:szCs w:val="24"/>
        </w:rPr>
        <w:t xml:space="preserve"> </w:t>
      </w:r>
      <w:r w:rsidRPr="00814E35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814E35">
        <w:rPr>
          <w:sz w:val="24"/>
          <w:szCs w:val="24"/>
        </w:rPr>
        <w:t>.12.20</w:t>
      </w:r>
      <w:r>
        <w:rPr>
          <w:sz w:val="24"/>
          <w:szCs w:val="24"/>
        </w:rPr>
        <w:t>22</w:t>
      </w:r>
      <w:r w:rsidRPr="00814E35">
        <w:rPr>
          <w:sz w:val="24"/>
          <w:szCs w:val="24"/>
        </w:rPr>
        <w:t xml:space="preserve"> № 10</w:t>
      </w:r>
      <w:r>
        <w:rPr>
          <w:sz w:val="24"/>
          <w:szCs w:val="24"/>
        </w:rPr>
        <w:t>1</w:t>
      </w:r>
      <w:r w:rsidRPr="00814E35">
        <w:rPr>
          <w:sz w:val="24"/>
          <w:szCs w:val="24"/>
        </w:rPr>
        <w:t xml:space="preserve"> «</w:t>
      </w:r>
      <w:r w:rsidRPr="0052264E">
        <w:rPr>
          <w:bCs/>
          <w:color w:val="000000"/>
          <w:sz w:val="24"/>
          <w:szCs w:val="28"/>
        </w:rPr>
        <w:t xml:space="preserve">Об утверждении Правил определения требований к закупаемым органами местного самоуправления Чебаковского сельсовета Северного района Новосибирской области, </w:t>
      </w:r>
      <w:r w:rsidRPr="0052264E">
        <w:rPr>
          <w:color w:val="000000"/>
          <w:sz w:val="24"/>
          <w:szCs w:val="28"/>
        </w:rPr>
        <w:t xml:space="preserve">подведомственными муниципальными казенными учреждениями </w:t>
      </w:r>
      <w:r w:rsidRPr="0052264E">
        <w:rPr>
          <w:bCs/>
          <w:color w:val="000000"/>
          <w:sz w:val="24"/>
          <w:szCs w:val="28"/>
        </w:rPr>
        <w:t xml:space="preserve">Чебаковского сельсовета </w:t>
      </w:r>
      <w:r w:rsidRPr="0052264E">
        <w:rPr>
          <w:color w:val="000000"/>
          <w:sz w:val="24"/>
          <w:szCs w:val="28"/>
        </w:rPr>
        <w:t xml:space="preserve">Северного района Новосибирской области, бюджетными учреждениями </w:t>
      </w:r>
      <w:r w:rsidRPr="0052264E">
        <w:rPr>
          <w:bCs/>
          <w:color w:val="000000"/>
          <w:sz w:val="24"/>
          <w:szCs w:val="28"/>
        </w:rPr>
        <w:t xml:space="preserve">Чебаковского сельсовета </w:t>
      </w:r>
      <w:r w:rsidRPr="0052264E">
        <w:rPr>
          <w:color w:val="000000"/>
          <w:sz w:val="24"/>
          <w:szCs w:val="28"/>
        </w:rPr>
        <w:t xml:space="preserve">Северного района Новосибирской области, муниципальными унитарными предприятиями </w:t>
      </w:r>
      <w:r w:rsidRPr="0052264E">
        <w:rPr>
          <w:bCs/>
          <w:color w:val="000000"/>
          <w:sz w:val="24"/>
          <w:szCs w:val="28"/>
        </w:rPr>
        <w:t xml:space="preserve">Чебаковского сельсовета </w:t>
      </w:r>
      <w:r w:rsidRPr="0052264E">
        <w:rPr>
          <w:color w:val="000000"/>
          <w:sz w:val="24"/>
          <w:szCs w:val="28"/>
        </w:rPr>
        <w:t xml:space="preserve">Северного района </w:t>
      </w:r>
      <w:r w:rsidRPr="0052264E">
        <w:rPr>
          <w:bCs/>
          <w:color w:val="000000"/>
          <w:sz w:val="24"/>
          <w:szCs w:val="28"/>
        </w:rPr>
        <w:t>Новосибирской области отдельным видам товаров, работ, услуг (в том числе предельных цен товаров, работ, услуг)</w:t>
      </w:r>
      <w:r w:rsidRPr="00814E35">
        <w:rPr>
          <w:sz w:val="24"/>
          <w:szCs w:val="24"/>
        </w:rPr>
        <w:t>».</w:t>
      </w:r>
    </w:p>
    <w:p w:rsidR="00FB17B3" w:rsidRPr="003C0E70" w:rsidRDefault="00FB17B3" w:rsidP="00FB17B3">
      <w:pPr>
        <w:ind w:firstLine="567"/>
        <w:jc w:val="both"/>
        <w:rPr>
          <w:color w:val="000000"/>
          <w:sz w:val="24"/>
          <w:szCs w:val="24"/>
        </w:rPr>
      </w:pPr>
      <w:r w:rsidRPr="003C0E70">
        <w:rPr>
          <w:color w:val="000000"/>
          <w:sz w:val="24"/>
          <w:szCs w:val="24"/>
        </w:rPr>
        <w:t>5. Контроль за исполнением постановления оставляю за собой.</w:t>
      </w:r>
    </w:p>
    <w:p w:rsidR="00FB17B3" w:rsidRDefault="00FB17B3" w:rsidP="00FB17B3">
      <w:pPr>
        <w:ind w:firstLine="567"/>
        <w:jc w:val="both"/>
        <w:rPr>
          <w:color w:val="000000"/>
          <w:sz w:val="24"/>
          <w:szCs w:val="24"/>
        </w:rPr>
      </w:pPr>
    </w:p>
    <w:p w:rsidR="00FB17B3" w:rsidRPr="003C0E70" w:rsidRDefault="00FB17B3" w:rsidP="00FB17B3">
      <w:pPr>
        <w:ind w:firstLine="567"/>
        <w:jc w:val="both"/>
        <w:rPr>
          <w:color w:val="000000"/>
          <w:sz w:val="24"/>
          <w:szCs w:val="24"/>
        </w:rPr>
      </w:pPr>
      <w:r w:rsidRPr="003C0E70">
        <w:rPr>
          <w:color w:val="000000"/>
          <w:sz w:val="24"/>
          <w:szCs w:val="24"/>
        </w:rPr>
        <w:t> </w:t>
      </w:r>
    </w:p>
    <w:p w:rsidR="00FB17B3" w:rsidRPr="003C0E70" w:rsidRDefault="00FB17B3" w:rsidP="00FB17B3">
      <w:pPr>
        <w:jc w:val="both"/>
        <w:rPr>
          <w:color w:val="000000"/>
          <w:sz w:val="24"/>
          <w:szCs w:val="24"/>
        </w:rPr>
      </w:pPr>
      <w:r w:rsidRPr="003C0E70">
        <w:rPr>
          <w:color w:val="000000"/>
          <w:sz w:val="24"/>
          <w:szCs w:val="24"/>
        </w:rPr>
        <w:t xml:space="preserve">Глава </w:t>
      </w:r>
      <w:r>
        <w:rPr>
          <w:color w:val="000000"/>
          <w:sz w:val="24"/>
          <w:szCs w:val="24"/>
        </w:rPr>
        <w:t>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</w:p>
    <w:p w:rsidR="00FB17B3" w:rsidRPr="003C0E70" w:rsidRDefault="00FB17B3" w:rsidP="00FB17B3">
      <w:pPr>
        <w:jc w:val="both"/>
        <w:rPr>
          <w:color w:val="000000"/>
          <w:sz w:val="24"/>
          <w:szCs w:val="24"/>
        </w:rPr>
      </w:pPr>
      <w:r w:rsidRPr="003C0E70">
        <w:rPr>
          <w:color w:val="000000"/>
          <w:sz w:val="24"/>
          <w:szCs w:val="24"/>
        </w:rPr>
        <w:t>Северного района Новосибирской области</w:t>
      </w:r>
      <w:r>
        <w:rPr>
          <w:color w:val="000000"/>
          <w:sz w:val="24"/>
          <w:szCs w:val="24"/>
        </w:rPr>
        <w:t xml:space="preserve">                                                                В.А. Семенов</w:t>
      </w:r>
    </w:p>
    <w:p w:rsidR="00FB17B3" w:rsidRPr="00871932" w:rsidRDefault="00FB17B3" w:rsidP="00FB17B3">
      <w:pPr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jc w:val="right"/>
        <w:rPr>
          <w:bCs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br w:type="page"/>
      </w:r>
      <w:r w:rsidRPr="00871932">
        <w:rPr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УТВЕРЖДЕНЫ </w:t>
      </w:r>
    </w:p>
    <w:p w:rsidR="00FB17B3" w:rsidRPr="00871932" w:rsidRDefault="00FB17B3" w:rsidP="00FB17B3">
      <w:pPr>
        <w:ind w:firstLine="540"/>
        <w:jc w:val="right"/>
        <w:rPr>
          <w:bCs/>
          <w:color w:val="000000"/>
          <w:sz w:val="24"/>
          <w:szCs w:val="24"/>
        </w:rPr>
      </w:pPr>
      <w:r w:rsidRPr="00871932">
        <w:rPr>
          <w:bCs/>
          <w:color w:val="000000"/>
          <w:sz w:val="24"/>
          <w:szCs w:val="24"/>
        </w:rPr>
        <w:t xml:space="preserve">                                                                            постановлением  администрации</w:t>
      </w:r>
    </w:p>
    <w:p w:rsidR="00FB17B3" w:rsidRDefault="00FB17B3" w:rsidP="00FB17B3">
      <w:pPr>
        <w:ind w:firstLine="540"/>
        <w:jc w:val="right"/>
        <w:rPr>
          <w:bCs/>
          <w:color w:val="000000"/>
          <w:sz w:val="24"/>
          <w:szCs w:val="24"/>
        </w:rPr>
      </w:pPr>
      <w:r w:rsidRPr="00871932">
        <w:rPr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bCs/>
          <w:color w:val="000000"/>
          <w:sz w:val="24"/>
          <w:szCs w:val="24"/>
        </w:rPr>
        <w:t>Чебаковского</w:t>
      </w:r>
      <w:r w:rsidRPr="003C0E70">
        <w:rPr>
          <w:bCs/>
          <w:color w:val="000000"/>
          <w:sz w:val="24"/>
          <w:szCs w:val="24"/>
        </w:rPr>
        <w:t xml:space="preserve"> сельсовета </w:t>
      </w:r>
    </w:p>
    <w:p w:rsidR="00FB17B3" w:rsidRPr="00871932" w:rsidRDefault="00FB17B3" w:rsidP="00FB17B3">
      <w:pPr>
        <w:ind w:firstLine="54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</w:t>
      </w:r>
      <w:r w:rsidRPr="00871932">
        <w:rPr>
          <w:bCs/>
          <w:color w:val="000000"/>
          <w:sz w:val="24"/>
          <w:szCs w:val="24"/>
        </w:rPr>
        <w:t>Северного района</w:t>
      </w:r>
    </w:p>
    <w:p w:rsidR="00FB17B3" w:rsidRPr="00871932" w:rsidRDefault="00FB17B3" w:rsidP="00FB17B3">
      <w:pPr>
        <w:ind w:firstLine="540"/>
        <w:jc w:val="right"/>
        <w:rPr>
          <w:bCs/>
          <w:color w:val="000000"/>
          <w:sz w:val="24"/>
          <w:szCs w:val="24"/>
        </w:rPr>
      </w:pPr>
      <w:r w:rsidRPr="00871932">
        <w:rPr>
          <w:bCs/>
          <w:color w:val="000000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FB17B3" w:rsidRPr="00871932" w:rsidRDefault="00FB17B3" w:rsidP="00FB17B3">
      <w:pPr>
        <w:ind w:firstLine="540"/>
        <w:jc w:val="right"/>
        <w:rPr>
          <w:bCs/>
          <w:color w:val="000000"/>
          <w:sz w:val="24"/>
          <w:szCs w:val="24"/>
        </w:rPr>
      </w:pPr>
      <w:r w:rsidRPr="00871932">
        <w:rPr>
          <w:bCs/>
          <w:color w:val="000000"/>
          <w:sz w:val="24"/>
          <w:szCs w:val="24"/>
        </w:rPr>
        <w:t xml:space="preserve">                                                                                     от </w:t>
      </w:r>
      <w:r>
        <w:rPr>
          <w:bCs/>
          <w:color w:val="000000"/>
          <w:sz w:val="24"/>
          <w:szCs w:val="24"/>
        </w:rPr>
        <w:t>11.12</w:t>
      </w:r>
      <w:r w:rsidRPr="00871932">
        <w:rPr>
          <w:bCs/>
          <w:color w:val="000000"/>
          <w:sz w:val="24"/>
          <w:szCs w:val="24"/>
        </w:rPr>
        <w:t xml:space="preserve">.2023 № </w:t>
      </w:r>
      <w:r>
        <w:rPr>
          <w:bCs/>
          <w:color w:val="000000"/>
          <w:sz w:val="24"/>
          <w:szCs w:val="24"/>
        </w:rPr>
        <w:t>87</w:t>
      </w:r>
    </w:p>
    <w:p w:rsidR="00FB17B3" w:rsidRPr="00871932" w:rsidRDefault="00FB17B3" w:rsidP="00FB17B3">
      <w:pPr>
        <w:ind w:firstLine="540"/>
        <w:jc w:val="center"/>
        <w:rPr>
          <w:bCs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center"/>
        <w:rPr>
          <w:color w:val="000000"/>
          <w:sz w:val="24"/>
          <w:szCs w:val="24"/>
        </w:rPr>
      </w:pPr>
      <w:r w:rsidRPr="00871932">
        <w:rPr>
          <w:bCs/>
          <w:color w:val="000000"/>
          <w:sz w:val="24"/>
          <w:szCs w:val="24"/>
        </w:rPr>
        <w:t>Правила</w:t>
      </w:r>
    </w:p>
    <w:p w:rsidR="00FB17B3" w:rsidRPr="00871932" w:rsidRDefault="00FB17B3" w:rsidP="00FB17B3">
      <w:pPr>
        <w:ind w:firstLine="540"/>
        <w:jc w:val="center"/>
        <w:rPr>
          <w:color w:val="000000"/>
          <w:sz w:val="24"/>
          <w:szCs w:val="24"/>
        </w:rPr>
      </w:pPr>
      <w:r w:rsidRPr="00871932">
        <w:rPr>
          <w:bCs/>
          <w:color w:val="000000"/>
          <w:sz w:val="24"/>
          <w:szCs w:val="24"/>
        </w:rPr>
        <w:t xml:space="preserve">определения требований к закупаемым органами местного самоуправления </w:t>
      </w:r>
      <w:r>
        <w:rPr>
          <w:bCs/>
          <w:color w:val="000000"/>
          <w:sz w:val="24"/>
          <w:szCs w:val="24"/>
        </w:rPr>
        <w:t xml:space="preserve">Чебаковского </w:t>
      </w:r>
      <w:r w:rsidRPr="003C0E70">
        <w:rPr>
          <w:bCs/>
          <w:color w:val="000000"/>
          <w:sz w:val="24"/>
          <w:szCs w:val="24"/>
        </w:rPr>
        <w:t xml:space="preserve">сельсовета </w:t>
      </w:r>
      <w:r w:rsidRPr="00871932">
        <w:rPr>
          <w:bCs/>
          <w:color w:val="000000"/>
          <w:sz w:val="24"/>
          <w:szCs w:val="24"/>
        </w:rPr>
        <w:t>Северного района Новосибирской области, </w:t>
      </w:r>
      <w:r w:rsidRPr="00871932">
        <w:rPr>
          <w:color w:val="000000"/>
          <w:sz w:val="24"/>
          <w:szCs w:val="24"/>
        </w:rPr>
        <w:t>подведомственными муниципальными казенными учреждениями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 Новосибирской области, бюджетными учреждениями</w:t>
      </w:r>
      <w:r w:rsidRPr="003C0E70">
        <w:t xml:space="preserve"> </w:t>
      </w:r>
      <w:r>
        <w:rPr>
          <w:color w:val="000000"/>
          <w:sz w:val="24"/>
          <w:szCs w:val="24"/>
        </w:rPr>
        <w:t>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>
        <w:rPr>
          <w:color w:val="000000"/>
          <w:sz w:val="24"/>
          <w:szCs w:val="24"/>
        </w:rPr>
        <w:t xml:space="preserve"> </w:t>
      </w:r>
      <w:r w:rsidRPr="00871932">
        <w:rPr>
          <w:color w:val="000000"/>
          <w:sz w:val="24"/>
          <w:szCs w:val="24"/>
        </w:rPr>
        <w:t xml:space="preserve"> Северного района Новосибирской области, муниципальными унитарными предприятиями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</w:t>
      </w:r>
      <w:r w:rsidRPr="00871932">
        <w:rPr>
          <w:bCs/>
          <w:color w:val="000000"/>
          <w:sz w:val="24"/>
          <w:szCs w:val="24"/>
        </w:rPr>
        <w:t xml:space="preserve"> Новосибирской области отдельным видам товаров, работ, услуг (в том числе предельных цен товаров, работ, услуг)</w:t>
      </w: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1. Настоящий документ разработан в соответствии с Федеральным законом </w:t>
      </w:r>
      <w:hyperlink r:id="rId8" w:tgtFrame="_blank" w:history="1">
        <w:r w:rsidRPr="00871932">
          <w:rPr>
            <w:color w:val="0000FF"/>
            <w:sz w:val="24"/>
            <w:szCs w:val="24"/>
          </w:rPr>
          <w:t>от 05.04.2013 № 44-ФЗ</w:t>
        </w:r>
      </w:hyperlink>
      <w:r w:rsidRPr="00871932">
        <w:rPr>
          <w:color w:val="000000"/>
          <w:sz w:val="24"/>
          <w:szCs w:val="24"/>
        </w:rPr>
        <w:t> «</w:t>
      </w:r>
      <w:hyperlink r:id="rId9" w:tgtFrame="_blank" w:history="1">
        <w:r w:rsidRPr="00871932">
          <w:rPr>
            <w:color w:val="0000FF"/>
            <w:sz w:val="24"/>
            <w:szCs w:val="24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871932">
        <w:rPr>
          <w:color w:val="000000"/>
          <w:sz w:val="24"/>
          <w:szCs w:val="24"/>
        </w:rPr>
        <w:t>» (далее - Закон о контрактной системе),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и устанавливает правила определения требований к закупаемым органами местного самоуправления</w:t>
      </w:r>
      <w:r w:rsidRPr="003C0E70">
        <w:t xml:space="preserve"> </w:t>
      </w:r>
      <w:r>
        <w:rPr>
          <w:color w:val="000000"/>
          <w:sz w:val="24"/>
          <w:szCs w:val="24"/>
        </w:rPr>
        <w:t>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>
        <w:rPr>
          <w:color w:val="000000"/>
          <w:sz w:val="24"/>
          <w:szCs w:val="24"/>
        </w:rPr>
        <w:t xml:space="preserve"> </w:t>
      </w:r>
      <w:r w:rsidRPr="00871932">
        <w:rPr>
          <w:color w:val="000000"/>
          <w:sz w:val="24"/>
          <w:szCs w:val="24"/>
        </w:rPr>
        <w:t xml:space="preserve"> Северного района Новосибирской области (далее - ОМСУ), подведомственными муниципальными казенными учреждениями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</w:t>
      </w:r>
      <w:r>
        <w:rPr>
          <w:color w:val="000000"/>
          <w:sz w:val="24"/>
          <w:szCs w:val="24"/>
        </w:rPr>
        <w:t xml:space="preserve"> Новосибирской области</w:t>
      </w:r>
      <w:r w:rsidRPr="00871932">
        <w:rPr>
          <w:color w:val="000000"/>
          <w:sz w:val="24"/>
          <w:szCs w:val="24"/>
        </w:rPr>
        <w:t>, бюджетными учреждениями</w:t>
      </w:r>
      <w:r>
        <w:rPr>
          <w:color w:val="000000"/>
          <w:sz w:val="24"/>
          <w:szCs w:val="24"/>
        </w:rPr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</w:t>
      </w:r>
      <w:r>
        <w:rPr>
          <w:color w:val="000000"/>
          <w:sz w:val="24"/>
          <w:szCs w:val="24"/>
        </w:rPr>
        <w:t xml:space="preserve"> Новосибирской области</w:t>
      </w:r>
      <w:r w:rsidRPr="00871932">
        <w:rPr>
          <w:color w:val="000000"/>
          <w:sz w:val="24"/>
          <w:szCs w:val="24"/>
        </w:rPr>
        <w:t>, муниципальными унитарными предприятиями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</w:t>
      </w:r>
      <w:r>
        <w:rPr>
          <w:color w:val="000000"/>
          <w:sz w:val="24"/>
          <w:szCs w:val="24"/>
        </w:rPr>
        <w:t xml:space="preserve"> Новосибирской области</w:t>
      </w:r>
      <w:r w:rsidRPr="00871932">
        <w:rPr>
          <w:color w:val="000000"/>
          <w:sz w:val="24"/>
          <w:szCs w:val="24"/>
        </w:rPr>
        <w:t xml:space="preserve">  отдельным видам товаров, работ, услуг (в том числе предельных цен товаров, работ, услуг) (далее - Правила).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2. В соответствии с Правилами администрация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 Новосибирской области утверждает требования к закупаемым ОМСУ подведомственными муниципальными казенными учреждениями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</w:t>
      </w:r>
      <w:r w:rsidRPr="009A4B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Новосибирской области</w:t>
      </w:r>
      <w:r w:rsidRPr="00871932">
        <w:rPr>
          <w:color w:val="000000"/>
          <w:sz w:val="24"/>
          <w:szCs w:val="24"/>
        </w:rPr>
        <w:t>, бюджетными учреждениями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</w:t>
      </w:r>
      <w:r>
        <w:rPr>
          <w:color w:val="000000"/>
          <w:sz w:val="24"/>
          <w:szCs w:val="24"/>
        </w:rPr>
        <w:t xml:space="preserve"> Новосибирской области</w:t>
      </w:r>
      <w:r w:rsidRPr="00871932">
        <w:rPr>
          <w:color w:val="000000"/>
          <w:sz w:val="24"/>
          <w:szCs w:val="24"/>
        </w:rPr>
        <w:t>, муниципальными унитарными предприятиями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 </w:t>
      </w:r>
      <w:r>
        <w:rPr>
          <w:color w:val="000000"/>
          <w:sz w:val="24"/>
          <w:szCs w:val="24"/>
        </w:rPr>
        <w:t xml:space="preserve">Новосибирской области </w:t>
      </w:r>
      <w:r w:rsidRPr="00871932">
        <w:rPr>
          <w:color w:val="000000"/>
          <w:sz w:val="24"/>
          <w:szCs w:val="24"/>
        </w:rPr>
        <w:t xml:space="preserve">отдельным видам товаров, работ, услуг (в том числе предельные цены товаров, работ, услуг) в форме перечня отдельных видов </w:t>
      </w:r>
      <w:r w:rsidRPr="00871932">
        <w:rPr>
          <w:color w:val="000000"/>
          <w:sz w:val="24"/>
          <w:szCs w:val="24"/>
        </w:rPr>
        <w:lastRenderedPageBreak/>
        <w:t>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1) потребительские свойства (в том числе качество и иные характеристики);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2) иные характеристики (свойства), не являющиеся потребительскими свойствами;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3) предельные цены товаров, работ, услуг.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4. Утвержденный ОМСУ ведомственный перечень должен позволять обеспечить муниципальные нужды, но не приводить к закупкам товаров, работ, услуг, которые 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5. Ведомственный перечень формируются с учетом: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2) положений статьи 33 Закона о контрактной системе;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3) принципа обеспечения конкуренции, определенного статьей 8 Закона о контрактной системе.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6. Ведомственный перечень составляется по форме согласно приложению №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(далее - обязательный перечень).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 xml:space="preserve">8. ОМСУ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</w:t>
      </w:r>
      <w:r w:rsidRPr="00871932">
        <w:rPr>
          <w:color w:val="000000"/>
          <w:sz w:val="24"/>
          <w:szCs w:val="24"/>
        </w:rPr>
        <w:lastRenderedPageBreak/>
        <w:t>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1) доля оплаты по отдельному виду товаров, работ, услуг (в соответствии с графиками платежей) за отчетный финансовый год 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ОМСУ подведомственными муниципальными казенными учреждениями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</w:t>
      </w:r>
      <w:r>
        <w:rPr>
          <w:color w:val="000000"/>
          <w:sz w:val="24"/>
          <w:szCs w:val="24"/>
        </w:rPr>
        <w:t xml:space="preserve"> Новосибирской области</w:t>
      </w:r>
      <w:r w:rsidRPr="00871932">
        <w:rPr>
          <w:color w:val="000000"/>
          <w:sz w:val="24"/>
          <w:szCs w:val="24"/>
        </w:rPr>
        <w:t>, бюджетными учреждениями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</w:t>
      </w:r>
      <w:r>
        <w:rPr>
          <w:color w:val="000000"/>
          <w:sz w:val="24"/>
          <w:szCs w:val="24"/>
        </w:rPr>
        <w:t xml:space="preserve"> Новосибирской области</w:t>
      </w:r>
      <w:r w:rsidRPr="00871932">
        <w:rPr>
          <w:color w:val="000000"/>
          <w:sz w:val="24"/>
          <w:szCs w:val="24"/>
        </w:rPr>
        <w:t>, муниципальными унитарными предприятиями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</w:t>
      </w:r>
      <w:r>
        <w:t xml:space="preserve"> </w:t>
      </w:r>
      <w:r>
        <w:rPr>
          <w:color w:val="000000"/>
          <w:sz w:val="24"/>
          <w:szCs w:val="24"/>
        </w:rPr>
        <w:t>Новосибирской области</w:t>
      </w:r>
      <w:r w:rsidRPr="00871932">
        <w:rPr>
          <w:color w:val="000000"/>
          <w:sz w:val="24"/>
          <w:szCs w:val="24"/>
        </w:rPr>
        <w:t xml:space="preserve"> в общем объеме оплаты по контрактам, включенным в указанные реестры (по графикам платежей), заключенным администрацией</w:t>
      </w:r>
      <w:r>
        <w:rPr>
          <w:color w:val="000000"/>
          <w:sz w:val="24"/>
          <w:szCs w:val="24"/>
        </w:rPr>
        <w:t xml:space="preserve"> </w:t>
      </w:r>
      <w:r w:rsidRPr="0087193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Чебаковского</w:t>
      </w:r>
      <w:r w:rsidRPr="003C0E70">
        <w:rPr>
          <w:color w:val="000000"/>
          <w:sz w:val="24"/>
          <w:szCs w:val="24"/>
        </w:rPr>
        <w:t xml:space="preserve"> сельсовета </w:t>
      </w:r>
      <w:r w:rsidRPr="00871932">
        <w:rPr>
          <w:color w:val="000000"/>
          <w:sz w:val="24"/>
          <w:szCs w:val="24"/>
        </w:rPr>
        <w:t>Северного района Новосибирской области и соответствующими подведомственными им муниципальными казенными учреждениями, бюджетными учреждениями и  муниципальными  унитарными   предприятиями, на приобретение товаров, работ, услуг за отчетный финансовый год;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2) доля контрактов ОМСУ и подведомственными муниципальными казенными учреждениями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</w:t>
      </w:r>
      <w:r>
        <w:rPr>
          <w:color w:val="000000"/>
          <w:sz w:val="24"/>
          <w:szCs w:val="24"/>
        </w:rPr>
        <w:t xml:space="preserve"> Новосибирской области</w:t>
      </w:r>
      <w:r w:rsidRPr="00871932">
        <w:rPr>
          <w:color w:val="000000"/>
          <w:sz w:val="24"/>
          <w:szCs w:val="24"/>
        </w:rPr>
        <w:t>, бюджетными учреждениями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</w:t>
      </w:r>
      <w:r>
        <w:rPr>
          <w:color w:val="000000"/>
          <w:sz w:val="24"/>
          <w:szCs w:val="24"/>
        </w:rPr>
        <w:t xml:space="preserve"> Новосибирской области</w:t>
      </w:r>
      <w:r w:rsidRPr="00871932">
        <w:rPr>
          <w:color w:val="000000"/>
          <w:sz w:val="24"/>
          <w:szCs w:val="24"/>
        </w:rPr>
        <w:t>, муниципальными унитарными предприятиями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 </w:t>
      </w:r>
      <w:r>
        <w:rPr>
          <w:color w:val="000000"/>
          <w:sz w:val="24"/>
          <w:szCs w:val="24"/>
        </w:rPr>
        <w:t>Новосибирской области</w:t>
      </w:r>
      <w:r w:rsidRPr="00871932">
        <w:rPr>
          <w:color w:val="000000"/>
          <w:sz w:val="24"/>
          <w:szCs w:val="24"/>
        </w:rPr>
        <w:t xml:space="preserve"> на приобретение отдельного вида товаров, работ, услуг для обеспечения муниципальных нужд</w:t>
      </w:r>
      <w:r>
        <w:rPr>
          <w:color w:val="000000"/>
          <w:sz w:val="24"/>
          <w:szCs w:val="24"/>
        </w:rPr>
        <w:t xml:space="preserve"> Чебаковского</w:t>
      </w:r>
      <w:r w:rsidRPr="003C0E70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Северного района Новосибирской области, заключенных в отчетном финансовом году, в общем количестве контрактов этого органа местного самоуправления, подведомственных муниципальных казенных учреждений, бюджетных учреждений и муниципальных  унитарных  предприятий, на приобретение товаров, работ, услуг, заключенных в отчетном финансовом году.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10. ОМСУ при включении в ведомственный перечень отдельных видов товаров, работ, услуг, не указанных в обязательном перечне, применяют установленные пунктом 9 Правил критерии исходя из определения их значений в процентном отношении к объему осуществляемых ОМСУ подведомственными муниципальными казенными учреждениями, бюджетными учреждениями и муниципальными унитарными предприятиями закупок.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11. В целях формирования ведомственного перечня ОМСУ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9 Правил.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12. ОМСУ при формировании ведомственного перечня вправе включить в него дополнительно: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lastRenderedPageBreak/>
        <w:t>1) 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1) с учетом категорий и (или) групп должностей работников ОМСУ, подведомственных муниципальных казенных учреждений, бюджетных учреждений и муниципальных  унитарных  предприятий, если затраты на их приобретение в соответствии с Правилами определения нормативных затрат на обеспечение функций ОМСУ, подведомственных муниципальных казенных учреждений, бюджетных учреждений и муниципальных унитарных предприятий  определяются с учетом категорий и (или) групп должностей работников;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в случае принятия соответствующего решения ОМСУ.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Требования к отдельным видам товаров, работ, услуг, закупаемым ОМСУ, подведомственными муниципальными казенными учреждениями, бюджетными учреждениями и муниципальными  унитарными  предприятиями,  разграничиваются по категориям и (или) группам должностей работников указанных учреждений согласно штатному расписанию.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 деятельности.</w:t>
      </w:r>
    </w:p>
    <w:p w:rsidR="00FB17B3" w:rsidRPr="00871932" w:rsidRDefault="00FB17B3" w:rsidP="00FB17B3">
      <w:pPr>
        <w:rPr>
          <w:sz w:val="24"/>
          <w:szCs w:val="24"/>
        </w:rPr>
      </w:pPr>
      <w:r w:rsidRPr="00871932">
        <w:rPr>
          <w:color w:val="000000"/>
          <w:sz w:val="24"/>
          <w:szCs w:val="24"/>
        </w:rPr>
        <w:br w:type="textWrapping" w:clear="all"/>
      </w:r>
    </w:p>
    <w:p w:rsidR="00FB17B3" w:rsidRPr="00871932" w:rsidRDefault="00FB17B3" w:rsidP="00FB17B3">
      <w:pPr>
        <w:ind w:right="819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right="819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right="819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right="819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right="819" w:firstLine="567"/>
        <w:jc w:val="both"/>
        <w:rPr>
          <w:rFonts w:ascii="Arial" w:hAnsi="Arial" w:cs="Arial"/>
          <w:color w:val="000000"/>
          <w:sz w:val="24"/>
          <w:szCs w:val="24"/>
        </w:rPr>
        <w:sectPr w:rsidR="00FB17B3" w:rsidRPr="00871932" w:rsidSect="005D4E8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B17B3" w:rsidRPr="00871932" w:rsidRDefault="00FB17B3" w:rsidP="00FB17B3">
      <w:pPr>
        <w:tabs>
          <w:tab w:val="left" w:pos="9637"/>
        </w:tabs>
        <w:ind w:right="-2" w:firstLine="567"/>
        <w:jc w:val="right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lastRenderedPageBreak/>
        <w:t>Приложение № 1</w:t>
      </w:r>
    </w:p>
    <w:p w:rsidR="00FB17B3" w:rsidRPr="00871932" w:rsidRDefault="00FB17B3" w:rsidP="00FB17B3">
      <w:pPr>
        <w:tabs>
          <w:tab w:val="left" w:pos="9637"/>
        </w:tabs>
        <w:ind w:right="-2" w:firstLine="567"/>
        <w:jc w:val="right"/>
        <w:rPr>
          <w:b/>
          <w:bCs/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к Правилам</w:t>
      </w:r>
      <w:r>
        <w:rPr>
          <w:color w:val="000000"/>
          <w:sz w:val="24"/>
          <w:szCs w:val="24"/>
        </w:rPr>
        <w:t xml:space="preserve"> </w:t>
      </w:r>
      <w:r w:rsidRPr="00871932">
        <w:rPr>
          <w:color w:val="000000"/>
          <w:sz w:val="24"/>
          <w:szCs w:val="24"/>
        </w:rPr>
        <w:t>определения требований</w:t>
      </w:r>
    </w:p>
    <w:p w:rsidR="00FB17B3" w:rsidRPr="00871932" w:rsidRDefault="00FB17B3" w:rsidP="00FB17B3">
      <w:pPr>
        <w:tabs>
          <w:tab w:val="left" w:pos="9637"/>
        </w:tabs>
        <w:ind w:right="-2" w:firstLine="567"/>
        <w:jc w:val="right"/>
        <w:rPr>
          <w:b/>
          <w:bCs/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к закупаемым органами местного самоуправления</w:t>
      </w:r>
    </w:p>
    <w:p w:rsidR="00FB17B3" w:rsidRPr="00871932" w:rsidRDefault="00FB17B3" w:rsidP="00FB17B3">
      <w:pPr>
        <w:tabs>
          <w:tab w:val="left" w:pos="9637"/>
        </w:tabs>
        <w:ind w:right="-2" w:firstLine="567"/>
        <w:jc w:val="right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Чебаковского</w:t>
      </w:r>
      <w:r w:rsidRPr="00A2057E">
        <w:rPr>
          <w:color w:val="000000"/>
          <w:sz w:val="24"/>
          <w:szCs w:val="24"/>
        </w:rPr>
        <w:t xml:space="preserve"> сельсовета </w:t>
      </w:r>
      <w:r w:rsidRPr="00871932">
        <w:rPr>
          <w:color w:val="000000"/>
          <w:sz w:val="24"/>
          <w:szCs w:val="24"/>
        </w:rPr>
        <w:t>Северного района Новосибирской области,</w:t>
      </w:r>
    </w:p>
    <w:p w:rsidR="00FB17B3" w:rsidRPr="00871932" w:rsidRDefault="00FB17B3" w:rsidP="00FB17B3">
      <w:pPr>
        <w:tabs>
          <w:tab w:val="left" w:pos="9637"/>
        </w:tabs>
        <w:ind w:right="-2" w:firstLine="567"/>
        <w:jc w:val="right"/>
        <w:rPr>
          <w:b/>
          <w:bCs/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подведомственными муниципальными казенными</w:t>
      </w:r>
    </w:p>
    <w:p w:rsidR="00FB17B3" w:rsidRDefault="00FB17B3" w:rsidP="00FB17B3">
      <w:pPr>
        <w:tabs>
          <w:tab w:val="left" w:pos="9637"/>
        </w:tabs>
        <w:ind w:right="-2" w:firstLine="567"/>
        <w:jc w:val="right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учреждениями</w:t>
      </w:r>
      <w:r>
        <w:rPr>
          <w:color w:val="000000"/>
          <w:sz w:val="24"/>
          <w:szCs w:val="24"/>
        </w:rPr>
        <w:t xml:space="preserve"> Чебаковского</w:t>
      </w:r>
      <w:r w:rsidRPr="00A2057E">
        <w:rPr>
          <w:color w:val="000000"/>
          <w:sz w:val="24"/>
          <w:szCs w:val="24"/>
        </w:rPr>
        <w:t xml:space="preserve"> сельсовета</w:t>
      </w:r>
      <w:r w:rsidRPr="0087193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FB17B3" w:rsidRPr="00871932" w:rsidRDefault="00FB17B3" w:rsidP="00FB17B3">
      <w:pPr>
        <w:tabs>
          <w:tab w:val="left" w:pos="9637"/>
        </w:tabs>
        <w:ind w:right="-2" w:firstLine="567"/>
        <w:jc w:val="right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 xml:space="preserve">Северного района Новосибирской области, </w:t>
      </w:r>
    </w:p>
    <w:p w:rsidR="00FB17B3" w:rsidRDefault="00FB17B3" w:rsidP="00FB17B3">
      <w:pPr>
        <w:tabs>
          <w:tab w:val="left" w:pos="9637"/>
        </w:tabs>
        <w:ind w:right="-2" w:firstLine="567"/>
        <w:jc w:val="right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бюджетными  учреждениями</w:t>
      </w:r>
      <w:r>
        <w:rPr>
          <w:color w:val="000000"/>
          <w:sz w:val="24"/>
          <w:szCs w:val="24"/>
        </w:rPr>
        <w:t xml:space="preserve"> Чебаковского</w:t>
      </w:r>
      <w:r w:rsidRPr="00A2057E">
        <w:rPr>
          <w:color w:val="000000"/>
          <w:sz w:val="24"/>
          <w:szCs w:val="24"/>
        </w:rPr>
        <w:t xml:space="preserve"> сельсовета</w:t>
      </w:r>
    </w:p>
    <w:p w:rsidR="00FB17B3" w:rsidRPr="00871932" w:rsidRDefault="00FB17B3" w:rsidP="00FB17B3">
      <w:pPr>
        <w:tabs>
          <w:tab w:val="left" w:pos="9637"/>
        </w:tabs>
        <w:ind w:right="-2" w:firstLine="567"/>
        <w:jc w:val="right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 xml:space="preserve"> Северного района</w:t>
      </w:r>
      <w:r>
        <w:rPr>
          <w:color w:val="000000"/>
          <w:sz w:val="24"/>
          <w:szCs w:val="24"/>
        </w:rPr>
        <w:t xml:space="preserve"> </w:t>
      </w:r>
      <w:r w:rsidRPr="00871932">
        <w:rPr>
          <w:color w:val="000000"/>
          <w:sz w:val="24"/>
          <w:szCs w:val="24"/>
        </w:rPr>
        <w:t>Новосибирской области,</w:t>
      </w:r>
    </w:p>
    <w:p w:rsidR="00FB17B3" w:rsidRPr="00871932" w:rsidRDefault="00FB17B3" w:rsidP="00FB17B3">
      <w:pPr>
        <w:tabs>
          <w:tab w:val="left" w:pos="9637"/>
        </w:tabs>
        <w:ind w:right="-2" w:firstLine="567"/>
        <w:jc w:val="right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 xml:space="preserve">муниципальными унитарными  предприятиями </w:t>
      </w:r>
    </w:p>
    <w:p w:rsidR="00FB17B3" w:rsidRPr="00871932" w:rsidRDefault="00FB17B3" w:rsidP="00FB17B3">
      <w:pPr>
        <w:tabs>
          <w:tab w:val="left" w:pos="9637"/>
        </w:tabs>
        <w:ind w:right="-2"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Чебаковского</w:t>
      </w:r>
      <w:r w:rsidRPr="00A2057E">
        <w:rPr>
          <w:color w:val="000000"/>
          <w:sz w:val="24"/>
          <w:szCs w:val="24"/>
        </w:rPr>
        <w:t xml:space="preserve"> сельсовета </w:t>
      </w:r>
      <w:r w:rsidRPr="00871932">
        <w:rPr>
          <w:color w:val="000000"/>
          <w:sz w:val="24"/>
          <w:szCs w:val="24"/>
        </w:rPr>
        <w:t>Северного района Новосибирской области</w:t>
      </w:r>
    </w:p>
    <w:p w:rsidR="00FB17B3" w:rsidRPr="00871932" w:rsidRDefault="00FB17B3" w:rsidP="00FB17B3">
      <w:pPr>
        <w:tabs>
          <w:tab w:val="left" w:pos="9637"/>
        </w:tabs>
        <w:ind w:right="-2" w:firstLine="567"/>
        <w:jc w:val="right"/>
        <w:rPr>
          <w:b/>
          <w:bCs/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 xml:space="preserve"> отдельным видам товаров, работ, услуг</w:t>
      </w:r>
    </w:p>
    <w:p w:rsidR="00FB17B3" w:rsidRPr="00871932" w:rsidRDefault="00FB17B3" w:rsidP="00FB17B3">
      <w:pPr>
        <w:tabs>
          <w:tab w:val="left" w:pos="9637"/>
        </w:tabs>
        <w:ind w:right="-2" w:firstLine="567"/>
        <w:jc w:val="right"/>
        <w:rPr>
          <w:b/>
          <w:bCs/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(в том числе предельных цен товаров, работ, услуг)</w:t>
      </w:r>
    </w:p>
    <w:p w:rsidR="00FB17B3" w:rsidRPr="00871932" w:rsidRDefault="00FB17B3" w:rsidP="00FB17B3">
      <w:pPr>
        <w:tabs>
          <w:tab w:val="left" w:pos="9637"/>
        </w:tabs>
        <w:ind w:firstLine="540"/>
        <w:jc w:val="right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tabs>
          <w:tab w:val="left" w:pos="9637"/>
        </w:tabs>
        <w:ind w:firstLine="567"/>
        <w:jc w:val="center"/>
        <w:rPr>
          <w:color w:val="000000"/>
          <w:sz w:val="24"/>
          <w:szCs w:val="24"/>
        </w:rPr>
      </w:pPr>
      <w:bookmarkStart w:id="2" w:name="P102"/>
      <w:bookmarkEnd w:id="2"/>
      <w:r w:rsidRPr="00871932">
        <w:rPr>
          <w:color w:val="000000"/>
          <w:sz w:val="24"/>
          <w:szCs w:val="24"/>
        </w:rPr>
        <w:t>ВЕДОМСТВЕННЫЙ ПЕРЕЧЕНЬ</w:t>
      </w:r>
    </w:p>
    <w:p w:rsidR="00FB17B3" w:rsidRPr="00871932" w:rsidRDefault="00FB17B3" w:rsidP="00FB17B3">
      <w:pPr>
        <w:tabs>
          <w:tab w:val="left" w:pos="9637"/>
        </w:tabs>
        <w:ind w:firstLine="567"/>
        <w:jc w:val="center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отдельных видов товаров, работ, услуг, их потребительские</w:t>
      </w:r>
    </w:p>
    <w:p w:rsidR="00FB17B3" w:rsidRPr="00871932" w:rsidRDefault="00FB17B3" w:rsidP="00FB17B3">
      <w:pPr>
        <w:tabs>
          <w:tab w:val="left" w:pos="9637"/>
        </w:tabs>
        <w:ind w:firstLine="567"/>
        <w:jc w:val="center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свойства (в том числе качество) и иные характеристики</w:t>
      </w:r>
    </w:p>
    <w:p w:rsidR="00FB17B3" w:rsidRPr="00871932" w:rsidRDefault="00FB17B3" w:rsidP="00FB17B3">
      <w:pPr>
        <w:tabs>
          <w:tab w:val="left" w:pos="9637"/>
        </w:tabs>
        <w:ind w:firstLine="567"/>
        <w:jc w:val="center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(в том числе предельные цены товаров, работ, услуг)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10632" w:type="dxa"/>
        <w:tblInd w:w="-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786"/>
        <w:gridCol w:w="932"/>
        <w:gridCol w:w="125"/>
        <w:gridCol w:w="479"/>
        <w:gridCol w:w="229"/>
        <w:gridCol w:w="683"/>
        <w:gridCol w:w="168"/>
        <w:gridCol w:w="799"/>
        <w:gridCol w:w="335"/>
        <w:gridCol w:w="850"/>
        <w:gridCol w:w="284"/>
        <w:gridCol w:w="466"/>
        <w:gridCol w:w="384"/>
        <w:gridCol w:w="584"/>
        <w:gridCol w:w="409"/>
        <w:gridCol w:w="1428"/>
        <w:gridCol w:w="273"/>
        <w:gridCol w:w="1134"/>
      </w:tblGrid>
      <w:tr w:rsidR="00FB17B3" w:rsidRPr="00871932" w:rsidTr="00E7053B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Код по </w:t>
            </w:r>
            <w:hyperlink r:id="rId10" w:history="1">
              <w:r w:rsidRPr="00871932">
                <w:rPr>
                  <w:color w:val="000000"/>
                  <w:sz w:val="24"/>
                  <w:szCs w:val="24"/>
                  <w:u w:val="single"/>
                </w:rPr>
                <w:t>ОКПД</w:t>
              </w:r>
            </w:hyperlink>
            <w:hyperlink r:id="rId11" w:anchor="P180" w:history="1">
              <w:r w:rsidRPr="00871932">
                <w:rPr>
                  <w:color w:val="000000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0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color w:val="000000"/>
                <w:sz w:val="24"/>
                <w:szCs w:val="24"/>
              </w:rPr>
              <w:t>Чебаковского</w:t>
            </w:r>
            <w:r w:rsidRPr="00A2057E">
              <w:rPr>
                <w:color w:val="000000"/>
                <w:sz w:val="24"/>
                <w:szCs w:val="24"/>
              </w:rPr>
              <w:t xml:space="preserve"> сельсовета </w:t>
            </w:r>
            <w:r w:rsidRPr="00871932">
              <w:rPr>
                <w:color w:val="000000"/>
                <w:sz w:val="24"/>
                <w:szCs w:val="24"/>
              </w:rPr>
              <w:t>Северного района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 администрацией </w:t>
            </w:r>
            <w:r>
              <w:rPr>
                <w:color w:val="000000"/>
                <w:sz w:val="24"/>
                <w:szCs w:val="24"/>
              </w:rPr>
              <w:t xml:space="preserve"> Чебаковского</w:t>
            </w:r>
            <w:r w:rsidRPr="00A2057E">
              <w:rPr>
                <w:color w:val="000000"/>
                <w:sz w:val="24"/>
                <w:szCs w:val="24"/>
              </w:rPr>
              <w:t xml:space="preserve"> сельсовета </w:t>
            </w:r>
            <w:r w:rsidRPr="00871932">
              <w:rPr>
                <w:color w:val="000000"/>
                <w:sz w:val="24"/>
                <w:szCs w:val="24"/>
              </w:rPr>
              <w:t>Северного района</w:t>
            </w:r>
          </w:p>
        </w:tc>
      </w:tr>
      <w:tr w:rsidR="00FB17B3" w:rsidRPr="00871932" w:rsidTr="00E7053B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7B3" w:rsidRPr="00871932" w:rsidRDefault="00FB17B3" w:rsidP="00E7053B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7B3" w:rsidRPr="00871932" w:rsidRDefault="00FB17B3" w:rsidP="00E7053B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7B3" w:rsidRPr="00871932" w:rsidRDefault="00FB17B3" w:rsidP="00E705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код по </w:t>
            </w:r>
            <w:hyperlink r:id="rId12" w:history="1">
              <w:r w:rsidRPr="00871932">
                <w:rPr>
                  <w:color w:val="000000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 xml:space="preserve">обоснование отклонения значения характеристики от утвержденной администрацией </w:t>
            </w:r>
            <w:r>
              <w:rPr>
                <w:color w:val="000000"/>
                <w:sz w:val="24"/>
                <w:szCs w:val="24"/>
              </w:rPr>
              <w:t>Чебаковского</w:t>
            </w:r>
            <w:r w:rsidRPr="00A2057E">
              <w:rPr>
                <w:color w:val="000000"/>
                <w:sz w:val="24"/>
                <w:szCs w:val="24"/>
              </w:rPr>
              <w:t xml:space="preserve"> сельсовета </w:t>
            </w:r>
            <w:r w:rsidRPr="00871932">
              <w:rPr>
                <w:color w:val="000000"/>
                <w:sz w:val="24"/>
                <w:szCs w:val="24"/>
              </w:rPr>
              <w:t>Северного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функциональное назначение </w:t>
            </w:r>
            <w:hyperlink r:id="rId13" w:anchor="P181" w:history="1">
              <w:r w:rsidRPr="00871932">
                <w:rPr>
                  <w:color w:val="000000"/>
                  <w:sz w:val="24"/>
                  <w:szCs w:val="24"/>
                  <w:u w:val="single"/>
                </w:rPr>
                <w:t>&lt;**&gt;</w:t>
              </w:r>
            </w:hyperlink>
          </w:p>
        </w:tc>
      </w:tr>
      <w:tr w:rsidR="00FB17B3" w:rsidRPr="00871932" w:rsidTr="00E7053B">
        <w:tc>
          <w:tcPr>
            <w:tcW w:w="10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b/>
                <w:bCs/>
                <w:sz w:val="24"/>
                <w:szCs w:val="24"/>
              </w:rPr>
            </w:pPr>
            <w:r w:rsidRPr="00871932">
              <w:rPr>
                <w:color w:val="000000"/>
                <w:sz w:val="24"/>
                <w:szCs w:val="24"/>
              </w:rPr>
              <w:t>Отдельные виды товаров, работ, услуг, включенные в перечень отдельных видов товаров, работ, услуг, предусмотренные </w:t>
            </w:r>
            <w:hyperlink r:id="rId14" w:anchor="P206" w:history="1">
              <w:r w:rsidRPr="00871932">
                <w:rPr>
                  <w:color w:val="000000"/>
                  <w:sz w:val="24"/>
                  <w:szCs w:val="24"/>
                  <w:u w:val="single"/>
                </w:rPr>
                <w:t>приложением № 2</w:t>
              </w:r>
            </w:hyperlink>
            <w:r w:rsidRPr="00871932">
              <w:rPr>
                <w:color w:val="000000"/>
                <w:sz w:val="24"/>
                <w:szCs w:val="24"/>
              </w:rPr>
              <w:t> к Правилам определения требований к закупаемым органами местного самоуправления</w:t>
            </w:r>
            <w:r>
              <w:rPr>
                <w:color w:val="000000"/>
                <w:sz w:val="24"/>
                <w:szCs w:val="24"/>
              </w:rPr>
              <w:t xml:space="preserve"> Чебаковского</w:t>
            </w:r>
            <w:r w:rsidRPr="00A2057E">
              <w:rPr>
                <w:color w:val="000000"/>
                <w:sz w:val="24"/>
                <w:szCs w:val="24"/>
              </w:rPr>
              <w:t xml:space="preserve"> сельсовета</w:t>
            </w:r>
            <w:r w:rsidRPr="00871932">
              <w:rPr>
                <w:color w:val="000000"/>
                <w:sz w:val="24"/>
                <w:szCs w:val="24"/>
              </w:rPr>
              <w:t xml:space="preserve"> Северного района Новосибирской области,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1932">
              <w:rPr>
                <w:color w:val="000000"/>
                <w:sz w:val="24"/>
                <w:szCs w:val="24"/>
              </w:rPr>
              <w:t>подведомственными муниципальными казенными учреждениями</w:t>
            </w:r>
            <w:r>
              <w:rPr>
                <w:color w:val="000000"/>
                <w:sz w:val="24"/>
                <w:szCs w:val="24"/>
              </w:rPr>
              <w:t xml:space="preserve"> Чебаковского</w:t>
            </w:r>
            <w:r w:rsidRPr="00A2057E">
              <w:rPr>
                <w:color w:val="000000"/>
                <w:sz w:val="24"/>
                <w:szCs w:val="24"/>
              </w:rPr>
              <w:t xml:space="preserve"> сельсовета</w:t>
            </w:r>
            <w:r w:rsidRPr="00871932">
              <w:rPr>
                <w:color w:val="000000"/>
                <w:sz w:val="24"/>
                <w:szCs w:val="24"/>
              </w:rPr>
              <w:t xml:space="preserve"> Северного района</w:t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  <w:r w:rsidRPr="00871932">
              <w:rPr>
                <w:color w:val="000000"/>
                <w:sz w:val="24"/>
                <w:szCs w:val="24"/>
              </w:rPr>
              <w:t>, бюджетными учреждениями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19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Чебаковского</w:t>
            </w:r>
            <w:r w:rsidRPr="00A2057E">
              <w:rPr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1932">
              <w:rPr>
                <w:color w:val="000000"/>
                <w:sz w:val="24"/>
                <w:szCs w:val="24"/>
              </w:rPr>
              <w:t>Северного района</w:t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  <w:r w:rsidRPr="00871932">
              <w:rPr>
                <w:color w:val="000000"/>
                <w:sz w:val="24"/>
                <w:szCs w:val="24"/>
              </w:rPr>
              <w:t xml:space="preserve">, муниципальными унитарными предприятиями </w:t>
            </w:r>
            <w:r>
              <w:rPr>
                <w:color w:val="000000"/>
                <w:sz w:val="24"/>
                <w:szCs w:val="24"/>
              </w:rPr>
              <w:t>Чебаковского</w:t>
            </w:r>
            <w:r w:rsidRPr="00A2057E">
              <w:rPr>
                <w:color w:val="000000"/>
                <w:sz w:val="24"/>
                <w:szCs w:val="24"/>
              </w:rPr>
              <w:t xml:space="preserve"> сельсовета </w:t>
            </w:r>
            <w:r w:rsidRPr="00871932">
              <w:rPr>
                <w:color w:val="000000"/>
                <w:sz w:val="24"/>
                <w:szCs w:val="24"/>
              </w:rPr>
              <w:t>Северного района</w:t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  <w:r w:rsidRPr="00871932">
              <w:rPr>
                <w:color w:val="000000"/>
                <w:sz w:val="24"/>
                <w:szCs w:val="24"/>
              </w:rPr>
              <w:t xml:space="preserve"> отдельным видам товаров, работ, услуг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1932">
              <w:rPr>
                <w:color w:val="000000"/>
                <w:sz w:val="24"/>
                <w:szCs w:val="24"/>
              </w:rPr>
              <w:t>(в том числе предельных цен товаров, работ, услуг)</w:t>
            </w:r>
          </w:p>
        </w:tc>
      </w:tr>
      <w:tr w:rsidR="00FB17B3" w:rsidRPr="00871932" w:rsidTr="00E7053B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</w:tr>
      <w:tr w:rsidR="00FB17B3" w:rsidRPr="00871932" w:rsidTr="00E7053B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</w:tr>
      <w:tr w:rsidR="00FB17B3" w:rsidRPr="00871932" w:rsidTr="00E7053B">
        <w:tc>
          <w:tcPr>
            <w:tcW w:w="10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Дополнительный перечень отдельных видов товаров, работ, услуг, определенный органами местного самоуправления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Чебаковского</w:t>
            </w:r>
            <w:r w:rsidRPr="00A2057E">
              <w:rPr>
                <w:sz w:val="24"/>
                <w:szCs w:val="24"/>
              </w:rPr>
              <w:t xml:space="preserve"> сельсовета</w:t>
            </w:r>
            <w:r w:rsidRPr="00871932">
              <w:rPr>
                <w:sz w:val="24"/>
                <w:szCs w:val="24"/>
              </w:rPr>
              <w:t xml:space="preserve"> Северного района Новосибирской области</w:t>
            </w:r>
          </w:p>
        </w:tc>
      </w:tr>
      <w:tr w:rsidR="00FB17B3" w:rsidRPr="00871932" w:rsidTr="00E7053B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</w:tr>
      <w:tr w:rsidR="00FB17B3" w:rsidRPr="00871932" w:rsidTr="00E7053B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</w:tr>
      <w:tr w:rsidR="00FB17B3" w:rsidRPr="00871932" w:rsidTr="00E7053B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17B3" w:rsidRPr="00871932" w:rsidRDefault="00FB17B3" w:rsidP="00E7053B">
            <w:pPr>
              <w:jc w:val="both"/>
              <w:rPr>
                <w:sz w:val="24"/>
                <w:szCs w:val="24"/>
              </w:rPr>
            </w:pPr>
            <w:r w:rsidRPr="00871932">
              <w:rPr>
                <w:sz w:val="24"/>
                <w:szCs w:val="24"/>
              </w:rPr>
              <w:t>x</w:t>
            </w:r>
          </w:p>
        </w:tc>
      </w:tr>
    </w:tbl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--------------------------------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bookmarkStart w:id="3" w:name="P180"/>
      <w:bookmarkEnd w:id="3"/>
      <w:r w:rsidRPr="00871932">
        <w:rPr>
          <w:color w:val="000000"/>
          <w:sz w:val="24"/>
          <w:szCs w:val="24"/>
        </w:rPr>
        <w:t>&lt;*&gt; Указываются коды подкатегорий товаров, работ, услуг.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bookmarkStart w:id="4" w:name="P181"/>
      <w:bookmarkEnd w:id="4"/>
      <w:r w:rsidRPr="00871932">
        <w:rPr>
          <w:color w:val="000000"/>
          <w:sz w:val="24"/>
          <w:szCs w:val="24"/>
        </w:rPr>
        <w:lastRenderedPageBreak/>
        <w:t>&lt;**&gt; Указывается в случае установления характеристик, отличающихся от значений, содержащихся в обязательном перечне отдельных видов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товаров, работ, услуг, в отношении которых определяются требования к их потребительским свойствам (в том числе качеству) и иным</w:t>
      </w:r>
    </w:p>
    <w:p w:rsidR="00FB17B3" w:rsidRPr="00871932" w:rsidRDefault="00FB17B3" w:rsidP="00FB17B3">
      <w:pPr>
        <w:ind w:firstLine="540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характеристикам (в том числе предельные цены товаров, работ, услуг).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 </w:t>
      </w:r>
    </w:p>
    <w:p w:rsidR="00FB17B3" w:rsidRPr="00871932" w:rsidRDefault="00FB17B3" w:rsidP="00FB17B3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71932">
        <w:rPr>
          <w:rFonts w:ascii="Arial" w:hAnsi="Arial" w:cs="Arial"/>
          <w:color w:val="000000"/>
          <w:sz w:val="24"/>
          <w:szCs w:val="24"/>
        </w:rPr>
        <w:t> </w:t>
      </w: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  <w:sectPr w:rsidR="00FB17B3" w:rsidRPr="00871932" w:rsidSect="005D4E8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B17B3" w:rsidRPr="00871932" w:rsidRDefault="00FB17B3" w:rsidP="00FB17B3">
      <w:pPr>
        <w:suppressAutoHyphens/>
        <w:jc w:val="right"/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</w:pPr>
      <w:bookmarkStart w:id="5" w:name="sub_1000"/>
      <w:bookmarkStart w:id="6" w:name="sub_2000"/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lastRenderedPageBreak/>
        <w:t>Приложение</w:t>
      </w:r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br/>
        <w:t>к Правилам определения</w:t>
      </w:r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br/>
        <w:t>требований к закупаемым муниципальными</w:t>
      </w:r>
    </w:p>
    <w:p w:rsidR="00FB17B3" w:rsidRPr="00871932" w:rsidRDefault="00FB17B3" w:rsidP="00FB17B3">
      <w:pPr>
        <w:suppressAutoHyphens/>
        <w:jc w:val="right"/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</w:pPr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t xml:space="preserve"> Заказчиками </w:t>
      </w:r>
      <w:r>
        <w:rPr>
          <w:color w:val="000000"/>
          <w:sz w:val="24"/>
          <w:szCs w:val="24"/>
        </w:rPr>
        <w:t>Чебаковского</w:t>
      </w:r>
      <w:r w:rsidRPr="00A2057E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t xml:space="preserve"> сельсовета </w:t>
      </w:r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t xml:space="preserve">Северного района </w:t>
      </w:r>
    </w:p>
    <w:p w:rsidR="00FB17B3" w:rsidRPr="00871932" w:rsidRDefault="00FB17B3" w:rsidP="00FB17B3">
      <w:pPr>
        <w:suppressAutoHyphens/>
        <w:jc w:val="right"/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</w:pPr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t>Новосибирской области</w:t>
      </w:r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br/>
        <w:t>отдельным видам товаров, работ, услуг</w:t>
      </w:r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br/>
        <w:t>(в том числе предельных цен</w:t>
      </w:r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br/>
        <w:t xml:space="preserve">товаров, работ, услуг) </w:t>
      </w:r>
    </w:p>
    <w:p w:rsidR="00FB17B3" w:rsidRPr="00871932" w:rsidRDefault="00FB17B3" w:rsidP="00FB17B3">
      <w:pPr>
        <w:suppressAutoHyphens/>
        <w:jc w:val="right"/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</w:pPr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t>для муниципальных нужд</w:t>
      </w:r>
    </w:p>
    <w:p w:rsidR="00FB17B3" w:rsidRPr="00871932" w:rsidRDefault="00FB17B3" w:rsidP="00FB17B3">
      <w:pPr>
        <w:suppressAutoHyphens/>
        <w:jc w:val="right"/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>Чебаковского</w:t>
      </w:r>
      <w:r w:rsidRPr="00A2057E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t xml:space="preserve"> сельсовета</w:t>
      </w:r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t xml:space="preserve"> Северного района </w:t>
      </w:r>
    </w:p>
    <w:p w:rsidR="00FB17B3" w:rsidRPr="00871932" w:rsidRDefault="00FB17B3" w:rsidP="00FB17B3">
      <w:pPr>
        <w:suppressAutoHyphens/>
        <w:jc w:val="right"/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</w:pPr>
      <w:r w:rsidRPr="00871932">
        <w:rPr>
          <w:rFonts w:eastAsia="SimSun" w:cs="Calibri"/>
          <w:bCs/>
          <w:color w:val="26282F"/>
          <w:kern w:val="2"/>
          <w:sz w:val="24"/>
          <w:szCs w:val="24"/>
          <w:lang w:eastAsia="ar-SA"/>
        </w:rPr>
        <w:t>Новосибирской области</w:t>
      </w:r>
    </w:p>
    <w:bookmarkEnd w:id="5"/>
    <w:bookmarkEnd w:id="6"/>
    <w:p w:rsidR="00FB17B3" w:rsidRPr="00871932" w:rsidRDefault="00FB17B3" w:rsidP="00FB17B3">
      <w:pPr>
        <w:jc w:val="center"/>
        <w:rPr>
          <w:b/>
          <w:sz w:val="24"/>
          <w:szCs w:val="24"/>
        </w:rPr>
      </w:pPr>
    </w:p>
    <w:p w:rsidR="00FB17B3" w:rsidRPr="00871932" w:rsidRDefault="00FB17B3" w:rsidP="00FB17B3">
      <w:pPr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ОБЯЗАТЕЛЬНЫЙ ПЕРЕЧЕНЬ</w:t>
      </w:r>
    </w:p>
    <w:p w:rsidR="00FB17B3" w:rsidRPr="00871932" w:rsidRDefault="00FB17B3" w:rsidP="00FB17B3">
      <w:pPr>
        <w:jc w:val="center"/>
        <w:rPr>
          <w:sz w:val="24"/>
          <w:szCs w:val="24"/>
        </w:rPr>
      </w:pPr>
      <w:r w:rsidRPr="00871932">
        <w:rPr>
          <w:sz w:val="24"/>
          <w:szCs w:val="24"/>
        </w:rPr>
        <w:t xml:space="preserve">отдельных видов товаров, работ, услуг, в отношении которых определяются </w:t>
      </w:r>
    </w:p>
    <w:p w:rsidR="00FB17B3" w:rsidRPr="00871932" w:rsidRDefault="00FB17B3" w:rsidP="00FB17B3">
      <w:pPr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требования к потребительским свойствам (в том числе качеству) и иные характеристики</w:t>
      </w:r>
    </w:p>
    <w:p w:rsidR="00FB17B3" w:rsidRPr="00871932" w:rsidRDefault="00FB17B3" w:rsidP="00FB17B3">
      <w:pPr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(в том числе предельные цены товаров, работ, услуг)</w:t>
      </w: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Default="00FB17B3" w:rsidP="00FB17B3">
      <w:pPr>
        <w:jc w:val="center"/>
        <w:rPr>
          <w:sz w:val="24"/>
          <w:szCs w:val="24"/>
        </w:rPr>
      </w:pPr>
    </w:p>
    <w:p w:rsidR="00FB17B3" w:rsidRPr="00871932" w:rsidRDefault="00FB17B3" w:rsidP="00FB17B3">
      <w:pPr>
        <w:jc w:val="center"/>
        <w:rPr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842"/>
        <w:gridCol w:w="2574"/>
        <w:gridCol w:w="1415"/>
        <w:gridCol w:w="6"/>
        <w:gridCol w:w="13"/>
        <w:gridCol w:w="832"/>
        <w:gridCol w:w="6"/>
        <w:gridCol w:w="13"/>
        <w:gridCol w:w="1678"/>
        <w:gridCol w:w="10"/>
        <w:gridCol w:w="13"/>
        <w:gridCol w:w="1960"/>
        <w:gridCol w:w="1158"/>
        <w:gridCol w:w="122"/>
        <w:gridCol w:w="20"/>
        <w:gridCol w:w="908"/>
        <w:gridCol w:w="74"/>
        <w:gridCol w:w="10"/>
        <w:gridCol w:w="984"/>
        <w:gridCol w:w="236"/>
        <w:gridCol w:w="48"/>
        <w:gridCol w:w="8"/>
        <w:gridCol w:w="842"/>
        <w:gridCol w:w="8"/>
        <w:gridCol w:w="851"/>
      </w:tblGrid>
      <w:tr w:rsidR="00FB17B3" w:rsidRPr="00221766" w:rsidTr="00E7053B">
        <w:trPr>
          <w:tblHeader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№ п/п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Код по ОКПД2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Наименование отдельного вида товаров, работ, услуг</w:t>
            </w:r>
          </w:p>
        </w:tc>
        <w:tc>
          <w:tcPr>
            <w:tcW w:w="112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B17B3" w:rsidRPr="00221766" w:rsidTr="00E7053B">
        <w:trPr>
          <w:tblHeader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характеристика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Единица измерения</w:t>
            </w:r>
          </w:p>
        </w:tc>
        <w:tc>
          <w:tcPr>
            <w:tcW w:w="7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Значение характеристики</w:t>
            </w:r>
          </w:p>
        </w:tc>
      </w:tr>
      <w:tr w:rsidR="00FB17B3" w:rsidRPr="00221766" w:rsidTr="00E7053B">
        <w:trPr>
          <w:trHeight w:val="405"/>
          <w:tblHeader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Код по ОКЕИ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Наименование</w:t>
            </w:r>
          </w:p>
        </w:tc>
        <w:tc>
          <w:tcPr>
            <w:tcW w:w="4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 xml:space="preserve">Администрация </w:t>
            </w:r>
            <w:r w:rsidRPr="00DD5323">
              <w:rPr>
                <w:color w:val="000000"/>
                <w:szCs w:val="24"/>
              </w:rPr>
              <w:t>Чебаковского</w:t>
            </w:r>
            <w:r w:rsidRPr="003C0E70">
              <w:rPr>
                <w:color w:val="000000"/>
                <w:sz w:val="24"/>
                <w:szCs w:val="24"/>
              </w:rPr>
              <w:t xml:space="preserve"> </w:t>
            </w:r>
            <w:r w:rsidRPr="00221766">
              <w:rPr>
                <w:rFonts w:eastAsia="Calibri"/>
              </w:rPr>
              <w:t>сельсовета Северного района Новосибирской области</w:t>
            </w:r>
          </w:p>
        </w:tc>
        <w:tc>
          <w:tcPr>
            <w:tcW w:w="2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Казенные, бюджетные учреждения и муниципальные унитарные предприятия</w:t>
            </w:r>
          </w:p>
        </w:tc>
      </w:tr>
      <w:tr w:rsidR="00FB17B3" w:rsidRPr="00221766" w:rsidTr="00E7053B">
        <w:trPr>
          <w:trHeight w:val="1938"/>
          <w:tblHeader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1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Глава</w:t>
            </w:r>
            <w:r>
              <w:t xml:space="preserve"> </w:t>
            </w:r>
            <w:r w:rsidRPr="00DD5323">
              <w:rPr>
                <w:color w:val="000000"/>
                <w:szCs w:val="24"/>
              </w:rPr>
              <w:t>Чебаковского</w:t>
            </w:r>
            <w:r w:rsidRPr="00EA7A4F">
              <w:rPr>
                <w:rFonts w:eastAsia="Calibri"/>
              </w:rPr>
              <w:t xml:space="preserve"> сельсовета</w:t>
            </w:r>
            <w:r w:rsidRPr="00221766">
              <w:rPr>
                <w:rFonts w:eastAsia="Calibri"/>
              </w:rPr>
              <w:t xml:space="preserve"> </w:t>
            </w:r>
          </w:p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Северного района</w:t>
            </w:r>
          </w:p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Новосибирской области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 xml:space="preserve">специалисты и специалисты 1 и 2 разрядов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 xml:space="preserve">Технический персонал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 xml:space="preserve">Руководители учреждений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Заместители, специалисты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Технический персонал</w:t>
            </w:r>
          </w:p>
        </w:tc>
      </w:tr>
      <w:tr w:rsidR="00FB17B3" w:rsidRPr="00221766" w:rsidTr="00E7053B">
        <w:trPr>
          <w:trHeight w:val="27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1.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26.20.11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25" w:right="-38"/>
            </w:pPr>
            <w:r w:rsidRPr="00221766">
              <w:t xml:space="preserve">Машины вычислительные электронные цифровые портативные массой не более 10 кг для автоматической обработки данных </w:t>
            </w:r>
          </w:p>
          <w:p w:rsidR="00FB17B3" w:rsidRPr="00221766" w:rsidRDefault="00FB17B3" w:rsidP="00E7053B">
            <w:pPr>
              <w:ind w:right="-38"/>
            </w:pPr>
          </w:p>
          <w:p w:rsidR="00FB17B3" w:rsidRPr="00221766" w:rsidRDefault="00FB17B3" w:rsidP="00E7053B">
            <w:pPr>
              <w:ind w:right="-38"/>
            </w:pPr>
            <w:r w:rsidRPr="00221766">
              <w:t>Пояснения по требуемой продукции: ноутбуки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25" w:right="-38"/>
            </w:pPr>
            <w:r w:rsidRPr="00221766"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</w:t>
            </w:r>
            <w:r w:rsidRPr="00221766">
              <w:lastRenderedPageBreak/>
              <w:t xml:space="preserve">Fi, Bluetooth, тип видеоадаптера, время работы, операционная система, предустановленное программное обеспечение, предельная </w:t>
            </w:r>
            <w:r w:rsidRPr="00221766">
              <w:lastRenderedPageBreak/>
              <w:t>цена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lastRenderedPageBreak/>
              <w:t>383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рубль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80 тыс.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60 тыс.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50 тыс.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60 тыс.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60 тыс.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50 тыс.</w:t>
            </w:r>
          </w:p>
        </w:tc>
      </w:tr>
      <w:tr w:rsidR="00FB17B3" w:rsidRPr="00221766" w:rsidTr="00E7053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lastRenderedPageBreak/>
              <w:t>2.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26.20.15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25" w:right="-38"/>
            </w:pPr>
            <w:r w:rsidRPr="00221766">
              <w:t xml:space="preserve">Машины вычислительные электронные цифровые прочие, содержащие или не содержащие в одном корпусе одно или </w:t>
            </w:r>
            <w:r w:rsidRPr="00221766">
              <w:lastRenderedPageBreak/>
              <w:t>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FB17B3" w:rsidRPr="00221766" w:rsidRDefault="00FB17B3" w:rsidP="00E7053B">
            <w:pPr>
              <w:ind w:right="-38"/>
            </w:pPr>
          </w:p>
          <w:p w:rsidR="00FB17B3" w:rsidRPr="00221766" w:rsidRDefault="00FB17B3" w:rsidP="00E7053B">
            <w:pPr>
              <w:ind w:right="-38"/>
            </w:pPr>
            <w:r w:rsidRPr="00221766">
              <w:t>Пояснения по требуемой продукции:</w:t>
            </w:r>
          </w:p>
          <w:p w:rsidR="00FB17B3" w:rsidRPr="00221766" w:rsidRDefault="00FB17B3" w:rsidP="00E7053B">
            <w:pPr>
              <w:ind w:left="25" w:right="-38"/>
            </w:pPr>
            <w:r w:rsidRPr="00221766">
              <w:t xml:space="preserve">компьютеры персональные </w:t>
            </w:r>
            <w:r w:rsidRPr="00221766">
              <w:lastRenderedPageBreak/>
              <w:t>настольные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25" w:right="-38"/>
            </w:pPr>
            <w:r w:rsidRPr="00221766">
              <w:lastRenderedPageBreak/>
              <w:t xml:space="preserve">тип (моноблок/системный блок и монитор), размер </w:t>
            </w:r>
            <w:r w:rsidRPr="00221766">
              <w:lastRenderedPageBreak/>
              <w:t xml:space="preserve">экрана/монитора, тип процессора, частота процессора, размер оперативной памяти, объем накопителя, тип жесткого диска, оптический привод, тип </w:t>
            </w:r>
            <w:r w:rsidRPr="00221766">
              <w:lastRenderedPageBreak/>
              <w:t>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lastRenderedPageBreak/>
              <w:t>383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рубль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80 тыс.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60 тыс.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50 тыс.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60 тыс.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60 тыс.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rPr>
                <w:rFonts w:eastAsia="Calibri"/>
              </w:rPr>
            </w:pPr>
            <w:r w:rsidRPr="00221766">
              <w:rPr>
                <w:rFonts w:eastAsia="Calibri"/>
              </w:rPr>
              <w:t>Не более 50 тыс.</w:t>
            </w:r>
          </w:p>
        </w:tc>
      </w:tr>
      <w:tr w:rsidR="00FB17B3" w:rsidRPr="00221766" w:rsidTr="00E7053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lastRenderedPageBreak/>
              <w:t>3.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highlight w:val="yellow"/>
              </w:rPr>
            </w:pPr>
            <w:r w:rsidRPr="00221766">
              <w:t>26.30.11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</w:pPr>
            <w:r w:rsidRPr="00221766">
              <w:t xml:space="preserve">Аппаратура передающая для радиосвязи, </w:t>
            </w:r>
            <w:r w:rsidRPr="00221766">
              <w:lastRenderedPageBreak/>
              <w:t>радиовещания и телевидения.</w:t>
            </w:r>
          </w:p>
          <w:p w:rsidR="00FB17B3" w:rsidRPr="00221766" w:rsidRDefault="00FB17B3" w:rsidP="00E7053B">
            <w:pPr>
              <w:ind w:right="-38"/>
            </w:pPr>
          </w:p>
          <w:p w:rsidR="00FB17B3" w:rsidRPr="00221766" w:rsidRDefault="00FB17B3" w:rsidP="00E7053B">
            <w:pPr>
              <w:ind w:right="-38"/>
            </w:pPr>
            <w:r w:rsidRPr="00221766">
              <w:t>Пояснения по требуемой продукции: телефоны мобильные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</w:pPr>
            <w:r w:rsidRPr="00221766">
              <w:lastRenderedPageBreak/>
              <w:t xml:space="preserve">тип устройства </w:t>
            </w:r>
            <w:r w:rsidRPr="00221766">
              <w:lastRenderedPageBreak/>
              <w:t xml:space="preserve">(телефон/смартфон), поддерживаемые стандарты, операционная система, время работы, метод управления (сенсорный/кнопочный), количество SIM-карт, </w:t>
            </w:r>
            <w:r w:rsidRPr="00221766">
              <w:lastRenderedPageBreak/>
              <w:t xml:space="preserve">наличие модулей и интерфейсов (Wi-Fi, Bluetooth, USB, GPS), стоимость годового владения оборудованием (включая договоры технической поддержки, </w:t>
            </w:r>
            <w:r w:rsidRPr="00221766">
              <w:lastRenderedPageBreak/>
              <w:t xml:space="preserve">обслуживания, сервисные договоры) из расчета на одного абонента (одну единицу трафика) в течение всего срока службы, предельная </w:t>
            </w:r>
            <w:r w:rsidRPr="00221766">
              <w:lastRenderedPageBreak/>
              <w:t>цена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lastRenderedPageBreak/>
              <w:t>383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рубль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tabs>
                <w:tab w:val="center" w:pos="548"/>
              </w:tabs>
              <w:ind w:right="-38"/>
            </w:pPr>
            <w:r w:rsidRPr="00221766">
              <w:tab/>
              <w:t xml:space="preserve"> 15 тыс.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  <w:jc w:val="center"/>
            </w:pPr>
            <w:r w:rsidRPr="00221766"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right="-38"/>
              <w:jc w:val="center"/>
            </w:pPr>
            <w:r w:rsidRPr="00221766"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 xml:space="preserve"> 7 тыс.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7 тыс.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42" w:right="-38"/>
              <w:jc w:val="center"/>
              <w:rPr>
                <w:highlight w:val="yellow"/>
              </w:rPr>
            </w:pPr>
            <w:r w:rsidRPr="00221766">
              <w:t>-</w:t>
            </w:r>
          </w:p>
        </w:tc>
      </w:tr>
      <w:tr w:rsidR="00FB17B3" w:rsidRPr="00221766" w:rsidTr="00E7053B">
        <w:trPr>
          <w:trHeight w:val="5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lastRenderedPageBreak/>
              <w:t>5.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29.10.21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</w:pPr>
            <w:r w:rsidRPr="00221766">
              <w:t>Автомобили легковые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  <w:jc w:val="both"/>
            </w:pPr>
            <w:r w:rsidRPr="00221766">
              <w:t xml:space="preserve"> предельная цена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383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Рубль</w:t>
            </w:r>
          </w:p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2,5 млн.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  <w:jc w:val="center"/>
              <w:rPr>
                <w:rFonts w:eastAsia="Calibri"/>
              </w:rPr>
            </w:pPr>
            <w:r w:rsidRPr="00221766">
              <w:t xml:space="preserve"> 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  <w:highlight w:val="yellow"/>
              </w:rPr>
            </w:pPr>
            <w:r w:rsidRPr="00847EDB">
              <w:rPr>
                <w:rFonts w:eastAsia="Calibri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  <w:highlight w:val="yellow"/>
              </w:rPr>
            </w:pPr>
            <w:r w:rsidRPr="00847EDB">
              <w:rPr>
                <w:rFonts w:eastAsia="Calibri"/>
              </w:rPr>
              <w:t>-</w:t>
            </w:r>
          </w:p>
        </w:tc>
      </w:tr>
      <w:tr w:rsidR="00FB17B3" w:rsidRPr="00221766" w:rsidTr="00E7053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8.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31.01.11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</w:pPr>
            <w:r w:rsidRPr="00221766">
              <w:t>Мебель для сидения с металлическим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</w:pPr>
            <w:r w:rsidRPr="00221766">
              <w:t>материал (металл), обивочные материалы, предельная цена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02" w:right="-108"/>
              <w:jc w:val="center"/>
            </w:pPr>
            <w:r w:rsidRPr="00221766">
              <w:t>предельное значение - кожа натуральная;</w:t>
            </w:r>
          </w:p>
          <w:p w:rsidR="00FB17B3" w:rsidRPr="00221766" w:rsidRDefault="00FB17B3" w:rsidP="00E7053B">
            <w:pPr>
              <w:ind w:left="-102" w:right="-108"/>
              <w:jc w:val="center"/>
            </w:pPr>
            <w:r w:rsidRPr="00221766">
              <w:t xml:space="preserve">возможные значения: искусственная кожа, мебельный (искусственный) мех, искусственная </w:t>
            </w:r>
            <w:r w:rsidRPr="00221766">
              <w:lastRenderedPageBreak/>
              <w:t>замша (микрофибра), ткань, нетканые материалы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85"/>
              <w:jc w:val="center"/>
            </w:pPr>
            <w:r w:rsidRPr="00221766">
              <w:lastRenderedPageBreak/>
              <w:t>предельное значение - массив древесины "ценных" пород (твердолиственных и тропически</w:t>
            </w:r>
            <w:r w:rsidRPr="00221766">
              <w:lastRenderedPageBreak/>
              <w:t>х);</w:t>
            </w:r>
          </w:p>
          <w:p w:rsidR="00FB17B3" w:rsidRPr="00221766" w:rsidRDefault="00FB17B3" w:rsidP="00E7053B">
            <w:pPr>
              <w:ind w:left="-161"/>
              <w:jc w:val="center"/>
            </w:pPr>
            <w:r w:rsidRPr="00221766">
              <w:t>возможные значения: древесина хвойных и мягколиственных пород:</w:t>
            </w:r>
          </w:p>
          <w:p w:rsidR="00FB17B3" w:rsidRPr="00221766" w:rsidRDefault="00FB17B3" w:rsidP="00E7053B">
            <w:pPr>
              <w:ind w:left="-101" w:right="-115"/>
              <w:jc w:val="center"/>
            </w:pPr>
            <w:r w:rsidRPr="00221766">
              <w:t>береза, лиственница, сосна, ель</w:t>
            </w:r>
          </w:p>
          <w:p w:rsidR="00FB17B3" w:rsidRPr="00221766" w:rsidRDefault="00FB17B3" w:rsidP="00E7053B">
            <w:pPr>
              <w:ind w:left="-85" w:right="-103"/>
              <w:jc w:val="center"/>
            </w:pPr>
            <w:r w:rsidRPr="00221766">
              <w:t xml:space="preserve">предельное значение - массив </w:t>
            </w:r>
            <w:r w:rsidRPr="00221766">
              <w:lastRenderedPageBreak/>
              <w:t>древесины "ценных" пород (твердолиственных и тропических);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lastRenderedPageBreak/>
              <w:t>возможные значения: древесина хвойных и мягколиственных пород:</w:t>
            </w:r>
          </w:p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t>береза, лиственниц</w:t>
            </w:r>
            <w:r w:rsidRPr="00221766">
              <w:lastRenderedPageBreak/>
              <w:t>а, сосна, ель</w:t>
            </w:r>
          </w:p>
          <w:p w:rsidR="00FB17B3" w:rsidRPr="00221766" w:rsidRDefault="00FB17B3" w:rsidP="00E7053B">
            <w:pPr>
              <w:ind w:left="-121" w:right="-113"/>
              <w:jc w:val="center"/>
            </w:pPr>
            <w:r w:rsidRPr="00221766">
              <w:t xml:space="preserve">возможное значение - древесина хвойных и мягколиственных пород: береза, </w:t>
            </w:r>
            <w:r w:rsidRPr="00221766">
              <w:lastRenderedPageBreak/>
              <w:t>лиственница, сосна, ель</w:t>
            </w:r>
          </w:p>
          <w:p w:rsidR="00FB17B3" w:rsidRPr="00221766" w:rsidRDefault="00FB17B3" w:rsidP="00E7053B">
            <w:pPr>
              <w:ind w:left="-123" w:right="-91"/>
              <w:jc w:val="center"/>
            </w:pPr>
            <w:r w:rsidRPr="00221766">
              <w:t>предельное значение - ткань;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lastRenderedPageBreak/>
              <w:t>возможные значения: нетканые материалы</w:t>
            </w:r>
          </w:p>
          <w:p w:rsidR="00FB17B3" w:rsidRPr="00221766" w:rsidRDefault="00FB17B3" w:rsidP="00E7053B">
            <w:pPr>
              <w:ind w:left="-161" w:right="-115"/>
              <w:jc w:val="center"/>
            </w:pPr>
            <w:r w:rsidRPr="00221766">
              <w:t xml:space="preserve"> предельное значение - кожа натуральна</w:t>
            </w:r>
            <w:r w:rsidRPr="00221766">
              <w:lastRenderedPageBreak/>
              <w:t>я;</w:t>
            </w:r>
          </w:p>
          <w:p w:rsidR="00FB17B3" w:rsidRPr="00221766" w:rsidRDefault="00FB17B3" w:rsidP="00E7053B">
            <w:pPr>
              <w:ind w:left="-41" w:right="-115"/>
              <w:jc w:val="center"/>
            </w:pPr>
            <w:r w:rsidRPr="00221766">
              <w:t xml:space="preserve">возможные значения: искусственная кожа, мебельный (искусственный) мех, искусственная </w:t>
            </w:r>
            <w:r w:rsidRPr="00221766">
              <w:lastRenderedPageBreak/>
              <w:t>замша (микрофибра), ткань, нетканые материалы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lastRenderedPageBreak/>
              <w:t>предельное значение - искусственная кожа;</w:t>
            </w:r>
          </w:p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t xml:space="preserve">возможные значения: мебельный (искусственный) мех, </w:t>
            </w:r>
            <w:r w:rsidRPr="00221766"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94" w:right="-108"/>
              <w:jc w:val="center"/>
            </w:pPr>
            <w:r w:rsidRPr="00221766">
              <w:lastRenderedPageBreak/>
              <w:t>предельное значение - ткань;</w:t>
            </w:r>
          </w:p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t xml:space="preserve">возможные значения: нетканые </w:t>
            </w:r>
            <w:r w:rsidRPr="00221766">
              <w:lastRenderedPageBreak/>
              <w:t>материалы</w:t>
            </w:r>
          </w:p>
        </w:tc>
      </w:tr>
      <w:tr w:rsidR="00FB17B3" w:rsidRPr="00221766" w:rsidTr="00E7053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lastRenderedPageBreak/>
              <w:t>9.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31.01.12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</w:pPr>
            <w:r w:rsidRPr="00221766">
              <w:t>Мебель для сидения с деревянным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38"/>
            </w:pPr>
            <w:r w:rsidRPr="00221766">
              <w:t>материал (вид древесины)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/>
              <w:jc w:val="center"/>
            </w:pPr>
            <w:r w:rsidRPr="00221766">
              <w:t xml:space="preserve">предельное значение - массив древесины "ценных" пород (твердолиственных </w:t>
            </w:r>
            <w:r w:rsidRPr="00221766">
              <w:lastRenderedPageBreak/>
              <w:t>и тропических);</w:t>
            </w:r>
          </w:p>
          <w:p w:rsidR="00FB17B3" w:rsidRPr="00221766" w:rsidRDefault="00FB17B3" w:rsidP="00E7053B">
            <w:pPr>
              <w:ind w:left="-85"/>
              <w:jc w:val="center"/>
            </w:pPr>
            <w:r w:rsidRPr="00221766">
              <w:t>возможные значения: древесина хвойных и мягколиственных пород:</w:t>
            </w:r>
          </w:p>
          <w:p w:rsidR="00FB17B3" w:rsidRPr="00221766" w:rsidRDefault="00FB17B3" w:rsidP="00E7053B">
            <w:pPr>
              <w:ind w:left="-85"/>
              <w:jc w:val="center"/>
            </w:pPr>
            <w:r w:rsidRPr="00221766">
              <w:t>береза, лиственница, сосна, ель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firstLine="41"/>
              <w:jc w:val="center"/>
            </w:pPr>
            <w:r w:rsidRPr="00221766">
              <w:lastRenderedPageBreak/>
              <w:t>предельное значение - кожа натуральная;</w:t>
            </w:r>
          </w:p>
          <w:p w:rsidR="00FB17B3" w:rsidRPr="00221766" w:rsidRDefault="00FB17B3" w:rsidP="00E7053B">
            <w:pPr>
              <w:ind w:left="-161"/>
              <w:jc w:val="center"/>
            </w:pPr>
            <w:r w:rsidRPr="00221766">
              <w:lastRenderedPageBreak/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  <w:p w:rsidR="00FB17B3" w:rsidRPr="00221766" w:rsidRDefault="00FB17B3" w:rsidP="00E7053B">
            <w:pPr>
              <w:ind w:left="-126" w:right="-91"/>
              <w:jc w:val="center"/>
            </w:pPr>
            <w:r w:rsidRPr="00221766">
              <w:t xml:space="preserve">предельное </w:t>
            </w:r>
            <w:r w:rsidRPr="00221766">
              <w:lastRenderedPageBreak/>
              <w:t>значение - кожа натуральная;</w:t>
            </w:r>
          </w:p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t xml:space="preserve">возможные значения: искусственная кожа; мебельный (искусственный) мех, искусственная замша (микрофибра), ткань, </w:t>
            </w:r>
            <w:r w:rsidRPr="00221766">
              <w:lastRenderedPageBreak/>
              <w:t>нетканые материалы</w:t>
            </w:r>
          </w:p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t>предельное значение - искусственная кожа;</w:t>
            </w:r>
          </w:p>
          <w:p w:rsidR="00FB17B3" w:rsidRPr="00221766" w:rsidRDefault="00FB17B3" w:rsidP="00E7053B">
            <w:pPr>
              <w:jc w:val="center"/>
            </w:pPr>
            <w:r w:rsidRPr="00221766">
              <w:t xml:space="preserve">возможные значения: мебельный (искусственный) мех, искусственная замша </w:t>
            </w:r>
            <w:r w:rsidRPr="00221766">
              <w:lastRenderedPageBreak/>
              <w:t>(микрофибра), ткань, нетканые материалы</w:t>
            </w:r>
          </w:p>
          <w:p w:rsidR="00FB17B3" w:rsidRPr="00221766" w:rsidRDefault="00FB17B3" w:rsidP="00E7053B">
            <w:pPr>
              <w:ind w:left="-88" w:right="-53"/>
              <w:jc w:val="center"/>
            </w:pPr>
            <w:r w:rsidRPr="00221766"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 w:right="-17"/>
              <w:jc w:val="center"/>
            </w:pPr>
            <w:r w:rsidRPr="00221766">
              <w:lastRenderedPageBreak/>
              <w:t xml:space="preserve">возможное значение - древесина </w:t>
            </w:r>
            <w:r w:rsidRPr="00221766">
              <w:lastRenderedPageBreak/>
              <w:t>хвойных и мягколиственных пород: береза, лиственница, сосна, ель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85" w:right="-131"/>
              <w:jc w:val="center"/>
            </w:pPr>
            <w:r w:rsidRPr="00221766">
              <w:lastRenderedPageBreak/>
              <w:t xml:space="preserve">предельное значение - массив древесины "ценных" пород </w:t>
            </w:r>
            <w:r w:rsidRPr="00221766">
              <w:lastRenderedPageBreak/>
              <w:t>(твердолиственных и тропических);</w:t>
            </w:r>
          </w:p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t>возможные значения: древесина хвойных и мягколиственных пород:</w:t>
            </w:r>
          </w:p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t>береза, лиственница, сосна, ель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108" w:firstLine="22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lastRenderedPageBreak/>
              <w:t xml:space="preserve">возможное значение - древесина </w:t>
            </w:r>
            <w:r w:rsidRPr="00221766">
              <w:rPr>
                <w:rFonts w:eastAsia="Calibri"/>
              </w:rPr>
              <w:lastRenderedPageBreak/>
              <w:t>хвойных и мягколиственных пород: береза, лиственница, сосна, ель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20" w:right="-108" w:firstLine="120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lastRenderedPageBreak/>
              <w:t xml:space="preserve">возможное значение - древесина </w:t>
            </w:r>
            <w:r w:rsidRPr="00221766">
              <w:rPr>
                <w:rFonts w:eastAsia="Calibri"/>
              </w:rPr>
              <w:lastRenderedPageBreak/>
              <w:t>хвойных и мягколиственных пород: береза, лиственница, сосна, ель</w:t>
            </w:r>
          </w:p>
        </w:tc>
      </w:tr>
      <w:tr w:rsidR="00FB17B3" w:rsidRPr="00221766" w:rsidTr="00E7053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/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обивочные материалы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-142" w:right="-38"/>
              <w:jc w:val="center"/>
              <w:rPr>
                <w:rFonts w:eastAsia="Calibri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/>
              <w:jc w:val="center"/>
            </w:pPr>
            <w:r w:rsidRPr="00221766">
              <w:t>предельное значение - кожа натуральная;</w:t>
            </w:r>
          </w:p>
          <w:p w:rsidR="00FB17B3" w:rsidRPr="00221766" w:rsidRDefault="00FB17B3" w:rsidP="00E7053B">
            <w:pPr>
              <w:ind w:left="-102"/>
              <w:jc w:val="center"/>
            </w:pPr>
            <w:r w:rsidRPr="00221766"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firstLine="41"/>
              <w:jc w:val="center"/>
            </w:pPr>
            <w:r w:rsidRPr="00221766">
              <w:rPr>
                <w:rFonts w:eastAsia="Calibri"/>
              </w:rPr>
              <w:t>Предельное значение-сталь, покрытие полимерное</w:t>
            </w:r>
          </w:p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t>предельное значение - ткань;</w:t>
            </w:r>
          </w:p>
          <w:p w:rsidR="00FB17B3" w:rsidRPr="00221766" w:rsidRDefault="00FB17B3" w:rsidP="00E7053B">
            <w:pPr>
              <w:ind w:left="-117" w:right="-41"/>
              <w:jc w:val="center"/>
            </w:pPr>
            <w:r w:rsidRPr="00221766">
              <w:t xml:space="preserve">возможное значение: нетканые </w:t>
            </w:r>
            <w:r w:rsidRPr="00221766">
              <w:lastRenderedPageBreak/>
              <w:t>материалы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 w:right="-17"/>
              <w:jc w:val="center"/>
            </w:pPr>
            <w:r w:rsidRPr="00221766">
              <w:lastRenderedPageBreak/>
              <w:t>предельное значение - ткань;</w:t>
            </w:r>
          </w:p>
          <w:p w:rsidR="00FB17B3" w:rsidRPr="00221766" w:rsidRDefault="00FB17B3" w:rsidP="00E7053B">
            <w:pPr>
              <w:ind w:left="-161" w:right="-81"/>
              <w:jc w:val="center"/>
            </w:pPr>
            <w:r w:rsidRPr="00221766">
              <w:t>возможное значение: нетканые материалы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 w:right="-115"/>
              <w:jc w:val="center"/>
            </w:pPr>
            <w:r w:rsidRPr="00221766">
              <w:t>предельное значение - кожа натуральная;</w:t>
            </w:r>
          </w:p>
          <w:p w:rsidR="00FB17B3" w:rsidRPr="00221766" w:rsidRDefault="00FB17B3" w:rsidP="00E7053B">
            <w:pPr>
              <w:ind w:left="-101" w:right="-115"/>
              <w:jc w:val="center"/>
            </w:pPr>
            <w:r w:rsidRPr="00221766">
              <w:t>возможные значения: искусственная кожа, мебельный (искусственный) мех, искусственная замша (микрофибр</w:t>
            </w:r>
            <w:r w:rsidRPr="00221766">
              <w:lastRenderedPageBreak/>
              <w:t>а), ткань, нетканые материалы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07" w:right="-122"/>
              <w:jc w:val="center"/>
            </w:pPr>
            <w:r w:rsidRPr="00221766">
              <w:lastRenderedPageBreak/>
              <w:t>предельное значение - ткань;</w:t>
            </w:r>
          </w:p>
          <w:p w:rsidR="00FB17B3" w:rsidRPr="00221766" w:rsidRDefault="00FB17B3" w:rsidP="00E7053B">
            <w:pPr>
              <w:ind w:left="-161" w:right="-108"/>
              <w:jc w:val="center"/>
            </w:pPr>
            <w:r w:rsidRPr="00221766">
              <w:t>возможное значение: нетканые материалы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94" w:right="-109"/>
              <w:jc w:val="center"/>
            </w:pPr>
            <w:r w:rsidRPr="00221766">
              <w:t>предельное значение - ткань;</w:t>
            </w:r>
          </w:p>
          <w:p w:rsidR="00FB17B3" w:rsidRPr="00221766" w:rsidRDefault="00FB17B3" w:rsidP="00E7053B">
            <w:pPr>
              <w:ind w:left="-161" w:right="-108"/>
              <w:jc w:val="center"/>
            </w:pPr>
            <w:r w:rsidRPr="00221766">
              <w:t>возможное значение - нетканые материалы</w:t>
            </w:r>
          </w:p>
        </w:tc>
      </w:tr>
      <w:tr w:rsidR="00FB17B3" w:rsidRPr="00221766" w:rsidTr="00E7053B">
        <w:trPr>
          <w:trHeight w:val="48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lastRenderedPageBreak/>
              <w:t>10.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31.01.11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25" w:right="-38"/>
            </w:pPr>
            <w:r w:rsidRPr="00221766"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25" w:right="-38"/>
            </w:pPr>
            <w:r w:rsidRPr="00221766">
              <w:t>материал (металл)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25" w:right="-3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25" w:right="-38"/>
              <w:jc w:val="center"/>
              <w:rPr>
                <w:rFonts w:eastAsia="Calibri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 w:right="-115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Предельное значение-сталь, покрытие полимерное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E8074F" w:rsidRDefault="00FB17B3" w:rsidP="00E7053B">
            <w:pPr>
              <w:ind w:right="-102"/>
              <w:jc w:val="center"/>
            </w:pPr>
            <w:r w:rsidRPr="00221766">
              <w:rPr>
                <w:rFonts w:eastAsia="Calibri"/>
              </w:rPr>
              <w:t>Предельное значение-сталь, покрытие полимерное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 w:right="-115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Предельное значение-сталь, покрытие полимерное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 w:right="-115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Предельное значение-сталь, покрытие полимерное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 w:right="-115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Предельное значение-сталь, покрытие полимерное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Default="00FB17B3" w:rsidP="00E7053B">
            <w:pPr>
              <w:tabs>
                <w:tab w:val="left" w:pos="1026"/>
              </w:tabs>
              <w:ind w:left="-161" w:right="-115"/>
              <w:jc w:val="center"/>
              <w:rPr>
                <w:rFonts w:eastAsia="Calibri"/>
              </w:rPr>
            </w:pPr>
            <w:r w:rsidRPr="00221766">
              <w:rPr>
                <w:rFonts w:eastAsia="Calibri"/>
              </w:rPr>
              <w:t>Предельное значение-сталь, покрытие полимерное</w:t>
            </w:r>
          </w:p>
          <w:p w:rsidR="00FB17B3" w:rsidRPr="00E8074F" w:rsidRDefault="00FB17B3" w:rsidP="00E7053B">
            <w:pPr>
              <w:rPr>
                <w:rFonts w:eastAsia="Calibri"/>
              </w:rPr>
            </w:pPr>
          </w:p>
          <w:p w:rsidR="00FB17B3" w:rsidRPr="00E8074F" w:rsidRDefault="00FB17B3" w:rsidP="00E7053B">
            <w:pPr>
              <w:rPr>
                <w:rFonts w:eastAsia="Calibri"/>
              </w:rPr>
            </w:pPr>
          </w:p>
          <w:p w:rsidR="00FB17B3" w:rsidRPr="00E8074F" w:rsidRDefault="00FB17B3" w:rsidP="00E7053B">
            <w:pPr>
              <w:rPr>
                <w:rFonts w:eastAsia="Calibri"/>
              </w:rPr>
            </w:pPr>
          </w:p>
          <w:p w:rsidR="00FB17B3" w:rsidRPr="00E8074F" w:rsidRDefault="00FB17B3" w:rsidP="00E7053B">
            <w:pPr>
              <w:rPr>
                <w:rFonts w:eastAsia="Calibri"/>
              </w:rPr>
            </w:pPr>
          </w:p>
          <w:p w:rsidR="00FB17B3" w:rsidRPr="00E8074F" w:rsidRDefault="00FB17B3" w:rsidP="00E7053B">
            <w:pPr>
              <w:rPr>
                <w:rFonts w:eastAsia="Calibri"/>
              </w:rPr>
            </w:pPr>
          </w:p>
          <w:p w:rsidR="00FB17B3" w:rsidRPr="00E8074F" w:rsidRDefault="00FB17B3" w:rsidP="00E7053B">
            <w:pPr>
              <w:rPr>
                <w:rFonts w:eastAsia="Calibri"/>
              </w:rPr>
            </w:pPr>
          </w:p>
          <w:p w:rsidR="00FB17B3" w:rsidRPr="00E8074F" w:rsidRDefault="00FB17B3" w:rsidP="00E7053B">
            <w:pPr>
              <w:rPr>
                <w:rFonts w:eastAsia="Calibri"/>
              </w:rPr>
            </w:pPr>
          </w:p>
          <w:p w:rsidR="00FB17B3" w:rsidRPr="00E8074F" w:rsidRDefault="00FB17B3" w:rsidP="00E7053B">
            <w:pPr>
              <w:jc w:val="center"/>
              <w:rPr>
                <w:rFonts w:eastAsia="Calibri"/>
              </w:rPr>
            </w:pPr>
          </w:p>
        </w:tc>
      </w:tr>
      <w:tr w:rsidR="00FB17B3" w:rsidRPr="00221766" w:rsidTr="00E7053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lastRenderedPageBreak/>
              <w:t>11.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42" w:right="-38"/>
              <w:jc w:val="center"/>
            </w:pPr>
            <w:r w:rsidRPr="00221766">
              <w:t>31.01.12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25" w:right="-38"/>
            </w:pPr>
            <w:r w:rsidRPr="00221766">
              <w:t>Мебель деревянная для офисов, административ</w:t>
            </w:r>
            <w:r w:rsidRPr="00221766">
              <w:softHyphen/>
              <w:t xml:space="preserve">ных помещений, учебных заведений, учреждений культуры и </w:t>
            </w:r>
            <w:r w:rsidRPr="00221766">
              <w:lastRenderedPageBreak/>
              <w:t>т.п.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25" w:right="-38"/>
            </w:pPr>
            <w:r w:rsidRPr="00221766">
              <w:lastRenderedPageBreak/>
              <w:t>материал (вид древесины)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25" w:right="-3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left="25" w:right="-38"/>
              <w:jc w:val="center"/>
              <w:rPr>
                <w:rFonts w:eastAsia="Calibr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82" w:right="-134"/>
              <w:jc w:val="center"/>
            </w:pPr>
            <w:r w:rsidRPr="00221766">
              <w:t xml:space="preserve">предельное значение - массив древесины "ценных" пород (твердо-лиственных </w:t>
            </w:r>
            <w:r w:rsidRPr="00221766">
              <w:lastRenderedPageBreak/>
              <w:t>и тропических);</w:t>
            </w:r>
          </w:p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t>возможные значения: древесина хвойных и мягколиственных пород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3" w:rsidRPr="00221766" w:rsidRDefault="00FB17B3" w:rsidP="00E7053B">
            <w:pPr>
              <w:ind w:right="-103"/>
              <w:jc w:val="center"/>
            </w:pPr>
            <w:r w:rsidRPr="00221766">
              <w:lastRenderedPageBreak/>
              <w:t xml:space="preserve">предельное значение - массив древесины "ценных" </w:t>
            </w:r>
            <w:r w:rsidRPr="00221766">
              <w:lastRenderedPageBreak/>
              <w:t>пород (твердо-лиственных и тропических);</w:t>
            </w:r>
          </w:p>
          <w:p w:rsidR="00FB17B3" w:rsidRPr="00221766" w:rsidRDefault="00FB17B3" w:rsidP="00E7053B">
            <w:pPr>
              <w:ind w:left="-161" w:right="-103"/>
              <w:jc w:val="center"/>
            </w:pPr>
            <w:r w:rsidRPr="00221766">
              <w:t>возможные значения: древесина хвойных и мягколиственных пород</w:t>
            </w:r>
            <w: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 w:right="-26"/>
              <w:jc w:val="center"/>
            </w:pPr>
            <w:r w:rsidRPr="00221766">
              <w:lastRenderedPageBreak/>
              <w:t>возможные значения - древесина хвойных и мягколиств</w:t>
            </w:r>
            <w:r w:rsidRPr="00221766">
              <w:lastRenderedPageBreak/>
              <w:t>енных пород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61" w:right="-50"/>
              <w:jc w:val="center"/>
            </w:pPr>
            <w:r w:rsidRPr="00221766">
              <w:lastRenderedPageBreak/>
              <w:t xml:space="preserve">предельное значение - массив древесины "ценных" </w:t>
            </w:r>
            <w:r w:rsidRPr="00221766">
              <w:lastRenderedPageBreak/>
              <w:t>пород (твердо-лиственных и тропических);</w:t>
            </w:r>
          </w:p>
          <w:p w:rsidR="00FB17B3" w:rsidRPr="00221766" w:rsidRDefault="00FB17B3" w:rsidP="00E7053B">
            <w:pPr>
              <w:ind w:left="-161" w:right="-250"/>
              <w:jc w:val="center"/>
            </w:pPr>
            <w:r w:rsidRPr="00221766">
              <w:t>возможные значения: древесина хвойных и мягколиственных пород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right="-60"/>
              <w:jc w:val="center"/>
            </w:pPr>
            <w:r w:rsidRPr="00221766">
              <w:lastRenderedPageBreak/>
              <w:t>возможные значения - древес</w:t>
            </w:r>
            <w:r w:rsidRPr="00221766">
              <w:lastRenderedPageBreak/>
              <w:t>ина хвойных и мягколиственных пород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3" w:rsidRPr="00221766" w:rsidRDefault="00FB17B3" w:rsidP="00E7053B">
            <w:pPr>
              <w:ind w:left="-1" w:right="-43"/>
              <w:jc w:val="center"/>
            </w:pPr>
            <w:r w:rsidRPr="00221766">
              <w:lastRenderedPageBreak/>
              <w:t>возможные значения - древес</w:t>
            </w:r>
            <w:r w:rsidRPr="00221766">
              <w:lastRenderedPageBreak/>
              <w:t>ина хвойных и мягколиственных пород</w:t>
            </w:r>
          </w:p>
        </w:tc>
      </w:tr>
      <w:tr w:rsidR="00FB17B3" w:rsidRPr="00221766" w:rsidTr="00E7053B">
        <w:trPr>
          <w:gridAfter w:val="23"/>
          <w:wAfter w:w="11215" w:type="dxa"/>
          <w:trHeight w:val="50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/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B3" w:rsidRPr="00221766" w:rsidRDefault="00FB17B3" w:rsidP="00E7053B"/>
        </w:tc>
      </w:tr>
    </w:tbl>
    <w:p w:rsidR="00FB17B3" w:rsidRPr="00871932" w:rsidRDefault="00FB17B3" w:rsidP="00FB17B3">
      <w:pPr>
        <w:ind w:right="-31" w:firstLine="567"/>
        <w:jc w:val="right"/>
        <w:rPr>
          <w:sz w:val="24"/>
          <w:szCs w:val="24"/>
        </w:rPr>
      </w:pPr>
    </w:p>
    <w:p w:rsidR="00FB17B3" w:rsidRPr="00871932" w:rsidRDefault="00FB17B3" w:rsidP="00FB17B3">
      <w:pPr>
        <w:ind w:right="-31" w:firstLine="567"/>
        <w:jc w:val="right"/>
        <w:rPr>
          <w:sz w:val="24"/>
          <w:szCs w:val="24"/>
        </w:rPr>
      </w:pPr>
    </w:p>
    <w:p w:rsidR="00FB17B3" w:rsidRPr="00871932" w:rsidRDefault="00FB17B3" w:rsidP="00FB17B3">
      <w:pPr>
        <w:ind w:right="-31" w:firstLine="567"/>
        <w:jc w:val="right"/>
        <w:rPr>
          <w:sz w:val="24"/>
          <w:szCs w:val="24"/>
        </w:rPr>
      </w:pPr>
    </w:p>
    <w:p w:rsidR="00FB17B3" w:rsidRPr="00871932" w:rsidRDefault="00FB17B3" w:rsidP="00FB17B3">
      <w:pPr>
        <w:ind w:right="-31" w:firstLine="567"/>
        <w:jc w:val="right"/>
        <w:rPr>
          <w:sz w:val="24"/>
          <w:szCs w:val="24"/>
        </w:rPr>
      </w:pPr>
    </w:p>
    <w:p w:rsidR="00FB17B3" w:rsidRPr="00871932" w:rsidRDefault="00FB17B3" w:rsidP="00FB17B3">
      <w:pPr>
        <w:ind w:right="-31" w:firstLine="567"/>
        <w:jc w:val="right"/>
        <w:rPr>
          <w:sz w:val="24"/>
          <w:szCs w:val="24"/>
        </w:rPr>
      </w:pPr>
    </w:p>
    <w:p w:rsidR="00FB17B3" w:rsidRPr="00871932" w:rsidRDefault="00FB17B3" w:rsidP="00FB17B3">
      <w:pPr>
        <w:ind w:right="-31" w:firstLine="567"/>
        <w:jc w:val="right"/>
        <w:rPr>
          <w:sz w:val="24"/>
          <w:szCs w:val="24"/>
        </w:rPr>
      </w:pPr>
    </w:p>
    <w:p w:rsidR="00FB17B3" w:rsidRDefault="00FB17B3" w:rsidP="00FB17B3">
      <w:pPr>
        <w:ind w:right="-31" w:firstLine="567"/>
        <w:jc w:val="right"/>
        <w:rPr>
          <w:sz w:val="24"/>
          <w:szCs w:val="24"/>
        </w:rPr>
        <w:sectPr w:rsidR="00FB17B3" w:rsidSect="003F5D40">
          <w:headerReference w:type="even" r:id="rId15"/>
          <w:headerReference w:type="default" r:id="rId16"/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FB17B3" w:rsidRPr="00871932" w:rsidRDefault="00FB17B3" w:rsidP="00FB17B3">
      <w:pPr>
        <w:ind w:left="5760"/>
        <w:jc w:val="right"/>
        <w:rPr>
          <w:sz w:val="24"/>
          <w:szCs w:val="24"/>
        </w:rPr>
      </w:pPr>
      <w:r w:rsidRPr="00871932">
        <w:rPr>
          <w:sz w:val="24"/>
          <w:szCs w:val="24"/>
        </w:rPr>
        <w:lastRenderedPageBreak/>
        <w:t>Утверждены</w:t>
      </w:r>
    </w:p>
    <w:p w:rsidR="00FB17B3" w:rsidRDefault="00FB17B3" w:rsidP="00FB17B3">
      <w:pPr>
        <w:ind w:left="5760"/>
        <w:jc w:val="right"/>
        <w:rPr>
          <w:sz w:val="24"/>
          <w:szCs w:val="24"/>
        </w:rPr>
      </w:pPr>
      <w:r w:rsidRPr="00871932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</w:t>
      </w:r>
    </w:p>
    <w:p w:rsidR="00FB17B3" w:rsidRDefault="00FB17B3" w:rsidP="00FB17B3">
      <w:pPr>
        <w:ind w:left="5760"/>
        <w:jc w:val="right"/>
        <w:rPr>
          <w:sz w:val="24"/>
          <w:szCs w:val="24"/>
        </w:rPr>
      </w:pP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sz w:val="24"/>
          <w:szCs w:val="24"/>
        </w:rPr>
        <w:t xml:space="preserve"> сельсовета</w:t>
      </w:r>
    </w:p>
    <w:p w:rsidR="00FB17B3" w:rsidRPr="00871932" w:rsidRDefault="00FB17B3" w:rsidP="00FB17B3">
      <w:pPr>
        <w:ind w:left="5760"/>
        <w:jc w:val="right"/>
        <w:rPr>
          <w:sz w:val="24"/>
          <w:szCs w:val="24"/>
        </w:rPr>
      </w:pPr>
      <w:r w:rsidRPr="00871932">
        <w:rPr>
          <w:sz w:val="24"/>
          <w:szCs w:val="24"/>
        </w:rPr>
        <w:t xml:space="preserve"> Северного района</w:t>
      </w:r>
    </w:p>
    <w:p w:rsidR="00FB17B3" w:rsidRPr="00871932" w:rsidRDefault="00FB17B3" w:rsidP="00FB17B3">
      <w:pPr>
        <w:ind w:left="5760"/>
        <w:jc w:val="right"/>
        <w:rPr>
          <w:sz w:val="24"/>
          <w:szCs w:val="24"/>
        </w:rPr>
      </w:pPr>
      <w:r w:rsidRPr="00871932">
        <w:rPr>
          <w:sz w:val="24"/>
          <w:szCs w:val="24"/>
        </w:rPr>
        <w:t xml:space="preserve">Новосибирской области </w:t>
      </w:r>
    </w:p>
    <w:p w:rsidR="00FB17B3" w:rsidRPr="00871932" w:rsidRDefault="00FB17B3" w:rsidP="00FB17B3">
      <w:pPr>
        <w:ind w:left="5760"/>
        <w:jc w:val="right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от 11.12</w:t>
      </w:r>
      <w:r w:rsidRPr="00871932">
        <w:rPr>
          <w:bCs/>
          <w:color w:val="000000"/>
          <w:sz w:val="24"/>
          <w:szCs w:val="24"/>
        </w:rPr>
        <w:t xml:space="preserve">.2023 № </w:t>
      </w:r>
      <w:r>
        <w:rPr>
          <w:bCs/>
          <w:color w:val="000000"/>
          <w:sz w:val="24"/>
          <w:szCs w:val="24"/>
        </w:rPr>
        <w:t>87</w:t>
      </w:r>
    </w:p>
    <w:p w:rsidR="00FB17B3" w:rsidRPr="00871932" w:rsidRDefault="00FB17B3" w:rsidP="00FB17B3">
      <w:pPr>
        <w:jc w:val="center"/>
        <w:rPr>
          <w:b/>
          <w:sz w:val="24"/>
          <w:szCs w:val="24"/>
        </w:rPr>
      </w:pPr>
    </w:p>
    <w:p w:rsidR="00FB17B3" w:rsidRPr="00871932" w:rsidRDefault="00FB17B3" w:rsidP="00FB17B3">
      <w:pPr>
        <w:jc w:val="center"/>
        <w:rPr>
          <w:bCs/>
          <w:sz w:val="24"/>
          <w:szCs w:val="24"/>
        </w:rPr>
      </w:pPr>
      <w:bookmarkStart w:id="7" w:name="_Hlk146877721"/>
      <w:r w:rsidRPr="00871932">
        <w:rPr>
          <w:bCs/>
          <w:sz w:val="24"/>
          <w:szCs w:val="24"/>
        </w:rPr>
        <w:t xml:space="preserve">Правила </w:t>
      </w:r>
    </w:p>
    <w:p w:rsidR="00FB17B3" w:rsidRPr="00871932" w:rsidRDefault="00FB17B3" w:rsidP="00FB17B3">
      <w:pPr>
        <w:jc w:val="center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 xml:space="preserve">определения нормативных затрат </w:t>
      </w:r>
    </w:p>
    <w:p w:rsidR="00FB17B3" w:rsidRPr="00871932" w:rsidRDefault="00FB17B3" w:rsidP="00FB17B3">
      <w:pPr>
        <w:jc w:val="center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 xml:space="preserve">на обеспечение функций органов местного самоуправления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bCs/>
          <w:sz w:val="24"/>
          <w:szCs w:val="24"/>
        </w:rPr>
        <w:t xml:space="preserve"> сельсовета </w:t>
      </w:r>
      <w:r w:rsidRPr="00871932">
        <w:rPr>
          <w:bCs/>
          <w:sz w:val="24"/>
          <w:szCs w:val="24"/>
        </w:rPr>
        <w:t>Северного района Новосибирской области, подведомственных казенных учреждений, бюджетных учреждений, муниципальных унитарных предприятий»</w:t>
      </w:r>
    </w:p>
    <w:p w:rsidR="00FB17B3" w:rsidRPr="00871932" w:rsidRDefault="00FB17B3" w:rsidP="00FB17B3">
      <w:pPr>
        <w:ind w:firstLine="540"/>
        <w:jc w:val="both"/>
        <w:rPr>
          <w:sz w:val="24"/>
          <w:szCs w:val="24"/>
        </w:rPr>
      </w:pPr>
      <w:bookmarkStart w:id="8" w:name="Par32"/>
      <w:bookmarkEnd w:id="7"/>
      <w:bookmarkEnd w:id="8"/>
    </w:p>
    <w:p w:rsidR="00FB17B3" w:rsidRPr="00871932" w:rsidRDefault="00FB17B3" w:rsidP="00FB17B3">
      <w:pPr>
        <w:ind w:firstLine="720"/>
        <w:jc w:val="both"/>
        <w:rPr>
          <w:sz w:val="24"/>
          <w:szCs w:val="24"/>
        </w:rPr>
      </w:pPr>
      <w:r w:rsidRPr="00871932">
        <w:rPr>
          <w:sz w:val="24"/>
          <w:szCs w:val="24"/>
        </w:rPr>
        <w:t xml:space="preserve">1. Настоящие Правила разработаны в соответствии 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 13.10.2014 № 1047 </w:t>
      </w:r>
      <w:r w:rsidRPr="00871932">
        <w:rPr>
          <w:bCs/>
          <w:kern w:val="28"/>
          <w:sz w:val="24"/>
          <w:szCs w:val="24"/>
          <w:lang w:eastAsia="ar-SA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Государственные корпорации по атомной энергии «Росатом», Государственные корпорации по космической деятельности «Роскосмос» и подведомственных им организаций»</w:t>
      </w:r>
      <w:r w:rsidRPr="00871932">
        <w:rPr>
          <w:sz w:val="24"/>
          <w:szCs w:val="24"/>
        </w:rPr>
        <w:t xml:space="preserve"> и определяют порядок определения нормативных затрат на обеспечение функций органов местного самоуправления</w:t>
      </w:r>
      <w:r w:rsidRPr="00EA7A4F"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sz w:val="24"/>
          <w:szCs w:val="24"/>
        </w:rPr>
        <w:t xml:space="preserve"> сельсовета</w:t>
      </w:r>
      <w:r w:rsidRPr="00871932">
        <w:rPr>
          <w:sz w:val="24"/>
          <w:szCs w:val="24"/>
        </w:rPr>
        <w:t xml:space="preserve"> Северного района Новосибирской области, </w:t>
      </w:r>
      <w:r w:rsidRPr="00871932">
        <w:rPr>
          <w:rFonts w:cs="Calibri"/>
          <w:bCs/>
          <w:sz w:val="24"/>
          <w:szCs w:val="24"/>
        </w:rPr>
        <w:t>подведомственных  казенных учреждений, бюджетных учреждений, муниципальных унитарных предприятий</w:t>
      </w:r>
      <w:r w:rsidRPr="00871932">
        <w:rPr>
          <w:sz w:val="24"/>
          <w:szCs w:val="24"/>
        </w:rPr>
        <w:t xml:space="preserve"> </w:t>
      </w:r>
      <w:r w:rsidRPr="00871932">
        <w:rPr>
          <w:rFonts w:eastAsia="Calibri"/>
          <w:bCs/>
          <w:color w:val="26282F"/>
          <w:sz w:val="24"/>
          <w:szCs w:val="24"/>
        </w:rPr>
        <w:t>(далее - муниципальные заказчики</w:t>
      </w:r>
      <w:r w:rsidRPr="00871932">
        <w:rPr>
          <w:rFonts w:ascii="Calibri" w:hAnsi="Calibri" w:cs="Calibri"/>
          <w:sz w:val="24"/>
          <w:szCs w:val="24"/>
        </w:rPr>
        <w:t xml:space="preserve"> в </w:t>
      </w:r>
      <w:r w:rsidRPr="00871932">
        <w:rPr>
          <w:sz w:val="24"/>
          <w:szCs w:val="24"/>
        </w:rPr>
        <w:t>части</w:t>
      </w:r>
      <w:r w:rsidRPr="00871932">
        <w:rPr>
          <w:rFonts w:ascii="Calibri" w:hAnsi="Calibri" w:cs="Calibri"/>
          <w:sz w:val="24"/>
          <w:szCs w:val="24"/>
        </w:rPr>
        <w:t xml:space="preserve"> </w:t>
      </w:r>
      <w:r w:rsidRPr="00871932">
        <w:rPr>
          <w:sz w:val="24"/>
          <w:szCs w:val="24"/>
        </w:rPr>
        <w:t xml:space="preserve">  закупок товаров, работ, услуг (далее - нормативные затраты).</w:t>
      </w:r>
    </w:p>
    <w:p w:rsidR="00FB17B3" w:rsidRPr="00871932" w:rsidRDefault="00FB17B3" w:rsidP="00FB17B3">
      <w:pPr>
        <w:ind w:firstLine="720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2. Правила определения нормативных затрат применяются для обоснования объекта и (или) объектов закупки муниципальных заказчиков.</w:t>
      </w:r>
    </w:p>
    <w:p w:rsidR="00FB17B3" w:rsidRPr="00871932" w:rsidRDefault="00FB17B3" w:rsidP="00FB17B3">
      <w:pPr>
        <w:ind w:firstLine="720"/>
        <w:jc w:val="both"/>
        <w:rPr>
          <w:sz w:val="24"/>
          <w:szCs w:val="24"/>
        </w:rPr>
      </w:pPr>
      <w:r w:rsidRPr="00871932">
        <w:rPr>
          <w:sz w:val="24"/>
          <w:szCs w:val="24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заказчикам лимитов бюджетных обязательств на закупку товаров, работ, услуг в рамках исполнения бюджета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sz w:val="24"/>
          <w:szCs w:val="24"/>
        </w:rPr>
        <w:t xml:space="preserve"> сельсовета </w:t>
      </w:r>
      <w:r w:rsidRPr="00871932">
        <w:rPr>
          <w:sz w:val="24"/>
          <w:szCs w:val="24"/>
        </w:rPr>
        <w:t>Северного района Новосибирской области.</w:t>
      </w:r>
    </w:p>
    <w:p w:rsidR="00FB17B3" w:rsidRPr="00871932" w:rsidRDefault="00FB17B3" w:rsidP="00FB17B3">
      <w:pPr>
        <w:ind w:firstLine="720"/>
        <w:jc w:val="both"/>
        <w:rPr>
          <w:sz w:val="24"/>
          <w:szCs w:val="24"/>
        </w:rPr>
      </w:pPr>
      <w:r w:rsidRPr="00871932">
        <w:rPr>
          <w:sz w:val="24"/>
          <w:szCs w:val="24"/>
        </w:rPr>
        <w:t xml:space="preserve">При утверждении нормативных затрат в отношении проведения текущего ремонта муниципальные заказчики учитывают его периодичность, предусмотренную пунктом 61 правил </w:t>
      </w:r>
      <w:r w:rsidRPr="00871932">
        <w:rPr>
          <w:sz w:val="24"/>
          <w:szCs w:val="24"/>
        </w:rPr>
        <w:lastRenderedPageBreak/>
        <w:t xml:space="preserve">расчета нормативных затрат на обеспечение функций органов местного самоуправления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sz w:val="24"/>
          <w:szCs w:val="24"/>
        </w:rPr>
        <w:t xml:space="preserve"> сельсовета </w:t>
      </w:r>
      <w:r w:rsidRPr="00871932">
        <w:rPr>
          <w:sz w:val="24"/>
          <w:szCs w:val="24"/>
        </w:rPr>
        <w:t xml:space="preserve">Северного района Новосибирской области, </w:t>
      </w:r>
      <w:r w:rsidRPr="00871932">
        <w:rPr>
          <w:rFonts w:cs="Calibri"/>
          <w:bCs/>
          <w:sz w:val="24"/>
          <w:szCs w:val="24"/>
        </w:rPr>
        <w:t>подведомственных казенных учреждений, бюджетных учреждений, муниципальных унитарных предприятий</w:t>
      </w:r>
      <w:r w:rsidRPr="00871932">
        <w:rPr>
          <w:rFonts w:eastAsia="Calibri"/>
          <w:bCs/>
          <w:color w:val="26282F"/>
          <w:sz w:val="24"/>
          <w:szCs w:val="24"/>
        </w:rPr>
        <w:t xml:space="preserve"> (далее - правила расчета)</w:t>
      </w:r>
      <w:r w:rsidRPr="00871932">
        <w:rPr>
          <w:sz w:val="24"/>
          <w:szCs w:val="24"/>
        </w:rPr>
        <w:t xml:space="preserve">. </w:t>
      </w:r>
    </w:p>
    <w:p w:rsidR="00FB17B3" w:rsidRPr="00871932" w:rsidRDefault="00FB17B3" w:rsidP="00FB17B3">
      <w:pPr>
        <w:ind w:firstLine="720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При определении нормативных затрат муниципальные заказчики применяют национальные стандарты, технические регламенты, технические условия, а также учитывают регулируемые цены (тарифы).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sz w:val="24"/>
          <w:szCs w:val="24"/>
        </w:rPr>
        <w:t xml:space="preserve">4. </w:t>
      </w:r>
      <w:r w:rsidRPr="00871932">
        <w:rPr>
          <w:bCs/>
          <w:sz w:val="24"/>
          <w:szCs w:val="24"/>
        </w:rPr>
        <w:t xml:space="preserve">Для определения нормативных затрат в соответствии с пунктами 1 и 2 настоящих правил в формулах используются нормативы цены товаров, работ, услуг, устанавливаемые администрацией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bCs/>
          <w:sz w:val="24"/>
          <w:szCs w:val="24"/>
        </w:rPr>
        <w:t xml:space="preserve"> сельсовета </w:t>
      </w:r>
      <w:r w:rsidRPr="00871932">
        <w:rPr>
          <w:bCs/>
          <w:sz w:val="24"/>
          <w:szCs w:val="24"/>
        </w:rPr>
        <w:t>Северного района Новосибирской области, если эти нормативы не предусмотрены правилами расчета.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5.  Муниципальные заказчики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подведомственных казенных учреждений, бюджетных учреждений, муниципальных унитарных предприятий, должностных обязанностей его работников) нормативы: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б) цены услуг подвижной связи с учетом нормативов, предусмотренных правилами определения нормативных затрат;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в) количества SIM-карт;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г) цены и количества принтеров, многофункциональных устройств и копировальных аппаратов (оргтехники)</w:t>
      </w:r>
      <w:r w:rsidRPr="00871932">
        <w:rPr>
          <w:sz w:val="24"/>
          <w:szCs w:val="24"/>
        </w:rPr>
        <w:t>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д) количества и цены средств подвижной связи с учетом нормативов, предусмотренных правилами определения нормативных затрат;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е) количества и цены планшетных компьютеров;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ж) количества и цены носителей информации;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з) 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и) перечня периодических печатных изданий и справочной литературы;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к) количества и цены транспортных средств с учетом нормативов, предусмотренных правилами определения нормативных затрат;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л) количества и цены мебели;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м) количества и цены канцелярских принадлежностей;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н) количества и цены хозяйственных товаров и принадлежностей;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lastRenderedPageBreak/>
        <w:t>о) количества и цены материальных запасов для нужд гражданской обороны;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 xml:space="preserve">п) иных товаров и услуг. 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заказчика.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7. В отношении товаров, относящихся к основным средствам, устанавливаются сроки их полезного использования в соответствии с 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Муниципальным заказчиком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FB17B3" w:rsidRPr="00871932" w:rsidRDefault="00FB17B3" w:rsidP="00FB17B3">
      <w:pPr>
        <w:ind w:firstLine="709"/>
        <w:jc w:val="both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8. Нормативные затраты подлежат размещению в единой информационной системе в сфере закупок.</w:t>
      </w:r>
    </w:p>
    <w:p w:rsidR="00FB17B3" w:rsidRPr="00871932" w:rsidRDefault="00FB17B3" w:rsidP="00FB17B3">
      <w:pPr>
        <w:rPr>
          <w:color w:val="FF0000"/>
          <w:sz w:val="24"/>
          <w:szCs w:val="24"/>
        </w:rPr>
      </w:pPr>
    </w:p>
    <w:p w:rsidR="00FB17B3" w:rsidRPr="00871932" w:rsidRDefault="00FB17B3" w:rsidP="00FB17B3">
      <w:pPr>
        <w:ind w:firstLine="720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540"/>
        <w:jc w:val="both"/>
        <w:rPr>
          <w:sz w:val="24"/>
          <w:szCs w:val="24"/>
        </w:rPr>
      </w:pPr>
    </w:p>
    <w:p w:rsidR="00FB17B3" w:rsidRPr="00871932" w:rsidRDefault="00FB17B3" w:rsidP="00FB17B3">
      <w:pPr>
        <w:jc w:val="both"/>
        <w:rPr>
          <w:sz w:val="24"/>
          <w:szCs w:val="24"/>
        </w:rPr>
      </w:pPr>
    </w:p>
    <w:p w:rsidR="00FB17B3" w:rsidRPr="00871932" w:rsidRDefault="00FB17B3" w:rsidP="00FB17B3">
      <w:pPr>
        <w:jc w:val="both"/>
        <w:rPr>
          <w:sz w:val="24"/>
          <w:szCs w:val="24"/>
        </w:rPr>
      </w:pPr>
    </w:p>
    <w:p w:rsidR="00FB17B3" w:rsidRPr="00871932" w:rsidRDefault="00FB17B3" w:rsidP="00FB17B3">
      <w:pPr>
        <w:outlineLvl w:val="1"/>
        <w:rPr>
          <w:sz w:val="24"/>
          <w:szCs w:val="24"/>
        </w:rPr>
      </w:pPr>
    </w:p>
    <w:p w:rsidR="00FB17B3" w:rsidRPr="00871932" w:rsidRDefault="00FB17B3" w:rsidP="00FB17B3">
      <w:pPr>
        <w:outlineLvl w:val="1"/>
        <w:rPr>
          <w:sz w:val="24"/>
          <w:szCs w:val="24"/>
        </w:rPr>
      </w:pPr>
    </w:p>
    <w:p w:rsidR="00FB17B3" w:rsidRPr="00871932" w:rsidRDefault="00FB17B3" w:rsidP="00FB17B3">
      <w:pPr>
        <w:outlineLvl w:val="1"/>
        <w:rPr>
          <w:sz w:val="24"/>
          <w:szCs w:val="24"/>
        </w:rPr>
      </w:pPr>
    </w:p>
    <w:p w:rsidR="00FB17B3" w:rsidRDefault="00FB17B3" w:rsidP="00FB17B3">
      <w:pPr>
        <w:outlineLvl w:val="1"/>
        <w:rPr>
          <w:sz w:val="24"/>
          <w:szCs w:val="24"/>
        </w:rPr>
      </w:pPr>
    </w:p>
    <w:p w:rsidR="00FB17B3" w:rsidRDefault="00FB17B3" w:rsidP="00FB17B3">
      <w:pPr>
        <w:outlineLvl w:val="1"/>
        <w:rPr>
          <w:sz w:val="24"/>
          <w:szCs w:val="24"/>
        </w:rPr>
      </w:pPr>
    </w:p>
    <w:p w:rsidR="00FB17B3" w:rsidRDefault="00FB17B3" w:rsidP="00FB17B3">
      <w:pPr>
        <w:outlineLvl w:val="1"/>
        <w:rPr>
          <w:sz w:val="24"/>
          <w:szCs w:val="24"/>
        </w:rPr>
      </w:pPr>
    </w:p>
    <w:p w:rsidR="00FB17B3" w:rsidRDefault="00FB17B3" w:rsidP="00FB17B3">
      <w:pPr>
        <w:outlineLvl w:val="1"/>
        <w:rPr>
          <w:sz w:val="24"/>
          <w:szCs w:val="24"/>
        </w:rPr>
      </w:pPr>
    </w:p>
    <w:p w:rsidR="00FB17B3" w:rsidRDefault="00FB17B3" w:rsidP="00FB17B3">
      <w:pPr>
        <w:outlineLvl w:val="1"/>
        <w:rPr>
          <w:sz w:val="24"/>
          <w:szCs w:val="24"/>
        </w:rPr>
      </w:pPr>
    </w:p>
    <w:p w:rsidR="00FB17B3" w:rsidRPr="00871932" w:rsidRDefault="00FB17B3" w:rsidP="00FB17B3">
      <w:pPr>
        <w:outlineLvl w:val="1"/>
        <w:rPr>
          <w:sz w:val="24"/>
          <w:szCs w:val="24"/>
        </w:rPr>
      </w:pPr>
    </w:p>
    <w:p w:rsidR="00FB17B3" w:rsidRPr="00871932" w:rsidRDefault="00FB17B3" w:rsidP="00FB17B3">
      <w:pPr>
        <w:outlineLvl w:val="1"/>
        <w:rPr>
          <w:sz w:val="24"/>
          <w:szCs w:val="24"/>
        </w:rPr>
      </w:pPr>
    </w:p>
    <w:p w:rsidR="00FB17B3" w:rsidRPr="00871932" w:rsidRDefault="00FB17B3" w:rsidP="00FB17B3">
      <w:pPr>
        <w:outlineLvl w:val="1"/>
        <w:rPr>
          <w:sz w:val="24"/>
          <w:szCs w:val="24"/>
        </w:rPr>
      </w:pPr>
    </w:p>
    <w:p w:rsidR="00FB17B3" w:rsidRPr="00871932" w:rsidRDefault="00FB17B3" w:rsidP="00FB17B3">
      <w:pPr>
        <w:outlineLvl w:val="1"/>
        <w:rPr>
          <w:sz w:val="24"/>
          <w:szCs w:val="24"/>
        </w:rPr>
      </w:pPr>
    </w:p>
    <w:p w:rsidR="00FB17B3" w:rsidRPr="00871932" w:rsidRDefault="00FB17B3" w:rsidP="00FB17B3">
      <w:pPr>
        <w:ind w:left="5760"/>
        <w:jc w:val="right"/>
        <w:rPr>
          <w:sz w:val="24"/>
          <w:szCs w:val="24"/>
        </w:rPr>
      </w:pPr>
      <w:r w:rsidRPr="00871932">
        <w:rPr>
          <w:sz w:val="24"/>
          <w:szCs w:val="24"/>
        </w:rPr>
        <w:t>Утверждены</w:t>
      </w:r>
    </w:p>
    <w:p w:rsidR="00FB17B3" w:rsidRDefault="00FB17B3" w:rsidP="00FB17B3">
      <w:pPr>
        <w:ind w:left="5760"/>
        <w:jc w:val="right"/>
      </w:pPr>
      <w:r w:rsidRPr="00871932">
        <w:rPr>
          <w:sz w:val="24"/>
          <w:szCs w:val="24"/>
        </w:rPr>
        <w:t>постановлением администрации</w:t>
      </w:r>
      <w:r w:rsidRPr="00EA7A4F">
        <w:t xml:space="preserve"> </w:t>
      </w:r>
    </w:p>
    <w:p w:rsidR="00FB17B3" w:rsidRDefault="00FB17B3" w:rsidP="00FB17B3">
      <w:pPr>
        <w:ind w:left="5760"/>
        <w:jc w:val="right"/>
        <w:rPr>
          <w:sz w:val="24"/>
          <w:szCs w:val="24"/>
        </w:rPr>
      </w:pP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sz w:val="24"/>
          <w:szCs w:val="24"/>
        </w:rPr>
        <w:t xml:space="preserve"> сельсовета</w:t>
      </w:r>
    </w:p>
    <w:p w:rsidR="00FB17B3" w:rsidRPr="00871932" w:rsidRDefault="00FB17B3" w:rsidP="00FB17B3">
      <w:pPr>
        <w:ind w:left="5760"/>
        <w:jc w:val="right"/>
        <w:rPr>
          <w:sz w:val="24"/>
          <w:szCs w:val="24"/>
        </w:rPr>
      </w:pPr>
      <w:r w:rsidRPr="00871932">
        <w:rPr>
          <w:sz w:val="24"/>
          <w:szCs w:val="24"/>
        </w:rPr>
        <w:t xml:space="preserve"> Северного района</w:t>
      </w:r>
    </w:p>
    <w:p w:rsidR="00FB17B3" w:rsidRPr="00871932" w:rsidRDefault="00FB17B3" w:rsidP="00FB17B3">
      <w:pPr>
        <w:ind w:left="5760"/>
        <w:jc w:val="right"/>
        <w:rPr>
          <w:sz w:val="24"/>
          <w:szCs w:val="24"/>
        </w:rPr>
      </w:pPr>
      <w:r w:rsidRPr="00871932">
        <w:rPr>
          <w:sz w:val="24"/>
          <w:szCs w:val="24"/>
        </w:rPr>
        <w:t xml:space="preserve">Новосибирской области </w:t>
      </w:r>
    </w:p>
    <w:p w:rsidR="00FB17B3" w:rsidRPr="00871932" w:rsidRDefault="00FB17B3" w:rsidP="00FB17B3">
      <w:pPr>
        <w:ind w:left="5760"/>
        <w:jc w:val="right"/>
        <w:rPr>
          <w:sz w:val="24"/>
          <w:szCs w:val="24"/>
        </w:rPr>
      </w:pPr>
      <w:r w:rsidRPr="00871932">
        <w:rPr>
          <w:sz w:val="24"/>
          <w:szCs w:val="24"/>
        </w:rPr>
        <w:t xml:space="preserve">от </w:t>
      </w:r>
      <w:r>
        <w:rPr>
          <w:bCs/>
          <w:color w:val="000000"/>
          <w:sz w:val="24"/>
          <w:szCs w:val="24"/>
        </w:rPr>
        <w:t>11</w:t>
      </w:r>
      <w:r w:rsidRPr="00871932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12</w:t>
      </w:r>
      <w:r w:rsidRPr="00871932">
        <w:rPr>
          <w:bCs/>
          <w:color w:val="000000"/>
          <w:sz w:val="24"/>
          <w:szCs w:val="24"/>
        </w:rPr>
        <w:t xml:space="preserve">.2023 № </w:t>
      </w:r>
      <w:r>
        <w:rPr>
          <w:bCs/>
          <w:color w:val="000000"/>
          <w:sz w:val="24"/>
          <w:szCs w:val="24"/>
        </w:rPr>
        <w:t>87</w:t>
      </w:r>
    </w:p>
    <w:p w:rsidR="00FB17B3" w:rsidRPr="00871932" w:rsidRDefault="00FB17B3" w:rsidP="00FB17B3">
      <w:pPr>
        <w:jc w:val="center"/>
        <w:rPr>
          <w:b/>
          <w:sz w:val="24"/>
          <w:szCs w:val="24"/>
        </w:rPr>
      </w:pPr>
    </w:p>
    <w:p w:rsidR="00FB17B3" w:rsidRPr="00871932" w:rsidRDefault="00FB17B3" w:rsidP="00FB17B3">
      <w:pPr>
        <w:jc w:val="center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>Порядок расчета нормативных затрат на обеспечение функций</w:t>
      </w:r>
    </w:p>
    <w:p w:rsidR="00FB17B3" w:rsidRDefault="00FB17B3" w:rsidP="00FB17B3">
      <w:pPr>
        <w:jc w:val="center"/>
        <w:rPr>
          <w:rFonts w:cs="Calibri"/>
          <w:bCs/>
          <w:sz w:val="24"/>
          <w:szCs w:val="24"/>
        </w:rPr>
      </w:pPr>
      <w:r w:rsidRPr="00871932">
        <w:rPr>
          <w:rFonts w:cs="Calibri"/>
          <w:bCs/>
          <w:sz w:val="24"/>
          <w:szCs w:val="24"/>
        </w:rPr>
        <w:t>органов местного самоуправления</w:t>
      </w:r>
      <w:r>
        <w:rPr>
          <w:rFonts w:cs="Calibri"/>
          <w:bCs/>
          <w:sz w:val="24"/>
          <w:szCs w:val="24"/>
        </w:rPr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rFonts w:cs="Calibri"/>
          <w:bCs/>
          <w:sz w:val="24"/>
          <w:szCs w:val="24"/>
        </w:rPr>
        <w:t xml:space="preserve"> сельсовета</w:t>
      </w:r>
      <w:r w:rsidRPr="00871932">
        <w:rPr>
          <w:rFonts w:cs="Calibri"/>
          <w:bCs/>
          <w:sz w:val="24"/>
          <w:szCs w:val="24"/>
        </w:rPr>
        <w:t xml:space="preserve"> Северного района Новосибирской области, подведомственных казенных учреждений</w:t>
      </w:r>
      <w:r>
        <w:rPr>
          <w:rFonts w:cs="Calibri"/>
          <w:bCs/>
          <w:sz w:val="24"/>
          <w:szCs w:val="24"/>
        </w:rPr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rFonts w:cs="Calibri"/>
          <w:bCs/>
          <w:sz w:val="24"/>
          <w:szCs w:val="24"/>
        </w:rPr>
        <w:t xml:space="preserve"> сельсовета</w:t>
      </w:r>
      <w:r w:rsidRPr="00871932">
        <w:rPr>
          <w:rFonts w:cs="Calibri"/>
          <w:bCs/>
          <w:sz w:val="24"/>
          <w:szCs w:val="24"/>
        </w:rPr>
        <w:t xml:space="preserve"> Северного района Новосибирской области, бюджетных учреждений</w:t>
      </w:r>
      <w:r>
        <w:rPr>
          <w:rFonts w:cs="Calibri"/>
          <w:bCs/>
          <w:sz w:val="24"/>
          <w:szCs w:val="24"/>
        </w:rPr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rFonts w:cs="Calibri"/>
          <w:bCs/>
          <w:sz w:val="24"/>
          <w:szCs w:val="24"/>
        </w:rPr>
        <w:t xml:space="preserve"> сельсовета</w:t>
      </w:r>
      <w:r w:rsidRPr="00871932">
        <w:rPr>
          <w:rFonts w:cs="Calibri"/>
          <w:bCs/>
          <w:sz w:val="24"/>
          <w:szCs w:val="24"/>
        </w:rPr>
        <w:t xml:space="preserve"> Северного района </w:t>
      </w:r>
    </w:p>
    <w:p w:rsidR="00FB17B3" w:rsidRDefault="00FB17B3" w:rsidP="00FB17B3">
      <w:pPr>
        <w:jc w:val="center"/>
        <w:rPr>
          <w:rFonts w:cs="Calibri"/>
          <w:bCs/>
          <w:sz w:val="24"/>
          <w:szCs w:val="24"/>
        </w:rPr>
      </w:pPr>
      <w:r w:rsidRPr="00871932">
        <w:rPr>
          <w:rFonts w:cs="Calibri"/>
          <w:bCs/>
          <w:sz w:val="24"/>
          <w:szCs w:val="24"/>
        </w:rPr>
        <w:t>Новосибирской области, муниципальных унитарных предприятий</w:t>
      </w:r>
      <w:r>
        <w:rPr>
          <w:rFonts w:cs="Calibri"/>
          <w:bCs/>
          <w:sz w:val="24"/>
          <w:szCs w:val="24"/>
        </w:rPr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rFonts w:cs="Calibri"/>
          <w:bCs/>
          <w:sz w:val="24"/>
          <w:szCs w:val="24"/>
        </w:rPr>
        <w:t xml:space="preserve"> сельсовета</w:t>
      </w:r>
    </w:p>
    <w:p w:rsidR="00FB17B3" w:rsidRPr="00871932" w:rsidRDefault="00FB17B3" w:rsidP="00FB17B3">
      <w:pPr>
        <w:jc w:val="center"/>
        <w:rPr>
          <w:bCs/>
          <w:sz w:val="24"/>
          <w:szCs w:val="24"/>
        </w:rPr>
      </w:pPr>
      <w:r w:rsidRPr="00871932">
        <w:rPr>
          <w:bCs/>
          <w:sz w:val="24"/>
          <w:szCs w:val="24"/>
        </w:rPr>
        <w:t xml:space="preserve"> Северного района Новосибирской области</w:t>
      </w:r>
    </w:p>
    <w:p w:rsidR="00FB17B3" w:rsidRPr="00871932" w:rsidRDefault="00FB17B3" w:rsidP="00FB17B3">
      <w:pPr>
        <w:jc w:val="center"/>
        <w:rPr>
          <w:sz w:val="24"/>
          <w:szCs w:val="24"/>
        </w:rPr>
      </w:pPr>
    </w:p>
    <w:p w:rsidR="00FB17B3" w:rsidRPr="00871932" w:rsidRDefault="00FB17B3" w:rsidP="00FB17B3">
      <w:pPr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информационно-коммуникационные технологии</w:t>
      </w:r>
    </w:p>
    <w:p w:rsidR="00FB17B3" w:rsidRPr="00871932" w:rsidRDefault="00FB17B3" w:rsidP="00FB17B3">
      <w:pPr>
        <w:jc w:val="center"/>
        <w:outlineLvl w:val="2"/>
        <w:rPr>
          <w:sz w:val="24"/>
          <w:szCs w:val="24"/>
        </w:rPr>
      </w:pPr>
      <w:r w:rsidRPr="00871932">
        <w:rPr>
          <w:sz w:val="24"/>
          <w:szCs w:val="24"/>
        </w:rPr>
        <w:t>Затраты на услуги связи</w:t>
      </w:r>
    </w:p>
    <w:p w:rsidR="00FB17B3" w:rsidRPr="00871932" w:rsidRDefault="00FB17B3" w:rsidP="00FB17B3">
      <w:pPr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I. Затраты на информационно-коммуникационные технологии</w:t>
      </w:r>
    </w:p>
    <w:p w:rsidR="00FB17B3" w:rsidRPr="00871932" w:rsidRDefault="00FB17B3" w:rsidP="00FB17B3">
      <w:pPr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услуги связи</w:t>
      </w:r>
    </w:p>
    <w:p w:rsidR="00FB17B3" w:rsidRPr="00871932" w:rsidRDefault="00FB17B3" w:rsidP="00FB17B3">
      <w:pPr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1. Затраты на абонентскую плату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460" name="Рисунок 446" descr="Описание: 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Описание: base_1_170190_462"/>
                    <pic:cNvPicPr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22780" cy="480695"/>
            <wp:effectExtent l="0" t="0" r="0" b="0"/>
            <wp:docPr id="459" name="Рисунок 445" descr="Описание: 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Описание: base_1_170190_463"/>
                    <pic:cNvPicPr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0" t="0" r="8255" b="0"/>
            <wp:docPr id="458" name="Рисунок 444" descr="Описание: 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Описание: base_1_170190_464"/>
                    <pic:cNvPicPr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457" name="Рисунок 443" descr="Описание: 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Описание: base_1_170190_465"/>
                    <pic:cNvPicPr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456" name="Рисунок 442" descr="Описание: 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Описание: base_1_170190_466"/>
                    <pic:cNvPicPr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месяцев предоставления услуги с i-й абонентской платой.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2. 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455" name="Рисунок 441" descr="Описание: 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Описание: base_1_170190_467"/>
                    <pic:cNvPicPr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5901055" cy="410210"/>
            <wp:effectExtent l="0" t="0" r="0" b="0"/>
            <wp:docPr id="454" name="Рисунок 440" descr="Описание: 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Описание: base_1_170190_468"/>
                    <pic:cNvPicPr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0" t="0" r="0" b="0"/>
            <wp:docPr id="453" name="Рисунок 439" descr="Описание: 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Описание: base_1_170190_469"/>
                    <pic:cNvPicPr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6070" cy="249555"/>
            <wp:effectExtent l="19050" t="0" r="0" b="0"/>
            <wp:docPr id="452" name="Рисунок 438" descr="Описание: base_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Описание: base_1_170190_470"/>
                    <pic:cNvPicPr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451" name="Рисунок 437" descr="Описание: base_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Описание: base_1_170190_471"/>
                    <pic:cNvPicPr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минуты разговора при местных телефонных соединениях по g-му тарифу;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4170" cy="249555"/>
            <wp:effectExtent l="19050" t="0" r="0" b="0"/>
            <wp:docPr id="450" name="Рисунок 436" descr="Описание: base_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Описание: base_1_170190_472"/>
                    <pic:cNvPicPr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месяцев предоставления услуги местной телефонной связи по g-му тарифу;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0" t="0" r="0" b="0"/>
            <wp:docPr id="81" name="Рисунок 435" descr="Описание: 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Описание: base_1_170190_473"/>
                    <pic:cNvPicPr>
                      <a:picLocks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37" name="Рисунок 434" descr="Описание: 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Описание: base_1_170190_474"/>
                    <pic:cNvPicPr>
                      <a:picLocks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36" name="Рисунок 433" descr="Описание: 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Описание: base_1_170190_475"/>
                    <pic:cNvPicPr>
                      <a:picLocks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минуты разговора при междугородних телефонных соединениях по i-му тарифу;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15" name="Рисунок 432" descr="Описание: 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Описание: base_1_170190_476"/>
                    <pic:cNvPicPr>
                      <a:picLocks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месяцев предоставления услуги междугородней телефонной связи по i-му тарифу;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48615" cy="249555"/>
            <wp:effectExtent l="0" t="0" r="0" b="0"/>
            <wp:docPr id="14" name="Рисунок 431" descr="Описание: 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Описание: base_1_170190_477"/>
                    <pic:cNvPicPr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19050" t="0" r="0" b="0"/>
            <wp:docPr id="17" name="Рисунок 430" descr="Описание: 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Описание: base_1_170190_478"/>
                    <pic:cNvPicPr>
                      <a:picLocks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1625" cy="249555"/>
            <wp:effectExtent l="19050" t="0" r="0" b="0"/>
            <wp:docPr id="18" name="Рисунок 429" descr="Описание: 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Описание: base_1_170190_479"/>
                    <pic:cNvPicPr>
                      <a:picLocks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минуты разговора при международных телефонных соединениях по j-му тарифу;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19050" t="0" r="0" b="0"/>
            <wp:docPr id="12" name="Рисунок 428" descr="Описание: 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Описание: base_1_170190_480"/>
                    <pic:cNvPicPr>
                      <a:picLocks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месяцев предоставления услуги международной телефонной связи по j-му тарифу.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3. Затраты на оплату услуг подвижной связи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20" name="Рисунок 427" descr="Описание: 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Описание: base_1_170190_481"/>
                    <pic:cNvPicPr>
                      <a:picLocks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050415" cy="480695"/>
            <wp:effectExtent l="0" t="0" r="0" b="0"/>
            <wp:docPr id="21" name="Рисунок 426" descr="Описание: 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Описание: base_1_170190_482"/>
                    <pic:cNvPicPr>
                      <a:picLocks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0" t="0" r="0" b="0"/>
            <wp:docPr id="11" name="Рисунок 425" descr="Описание: 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Описание: base_1_170190_483"/>
                    <pic:cNvPicPr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 муниципального образования в соответствии с </w:t>
      </w:r>
      <w:hyperlink r:id="rId39" w:anchor="P50" w:history="1">
        <w:r w:rsidRPr="00871932">
          <w:rPr>
            <w:sz w:val="24"/>
            <w:szCs w:val="24"/>
            <w:u w:val="single"/>
          </w:rPr>
          <w:t>пунктом 5</w:t>
        </w:r>
      </w:hyperlink>
      <w:r w:rsidRPr="00871932">
        <w:rPr>
          <w:sz w:val="24"/>
          <w:szCs w:val="24"/>
        </w:rPr>
        <w:t xml:space="preserve"> Правил определения нормативных затрат на обеспечение функций </w:t>
      </w:r>
      <w:r w:rsidRPr="00871932">
        <w:rPr>
          <w:bCs/>
          <w:sz w:val="24"/>
          <w:szCs w:val="24"/>
        </w:rPr>
        <w:t>органов местного самоуправления</w:t>
      </w:r>
      <w:r w:rsidRPr="00EA7A4F"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bCs/>
          <w:sz w:val="24"/>
          <w:szCs w:val="24"/>
        </w:rPr>
        <w:t xml:space="preserve"> сельсовета</w:t>
      </w:r>
      <w:r w:rsidRPr="00871932">
        <w:rPr>
          <w:bCs/>
          <w:sz w:val="24"/>
          <w:szCs w:val="24"/>
        </w:rPr>
        <w:t xml:space="preserve"> Северного района Новосибирской области, подведомственных казенных учреждений</w:t>
      </w:r>
      <w:r w:rsidRPr="00EA7A4F"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bCs/>
          <w:sz w:val="24"/>
          <w:szCs w:val="24"/>
        </w:rPr>
        <w:t xml:space="preserve"> сельсовета</w:t>
      </w:r>
      <w:r w:rsidRPr="00871932">
        <w:rPr>
          <w:bCs/>
          <w:sz w:val="24"/>
          <w:szCs w:val="24"/>
        </w:rPr>
        <w:t xml:space="preserve"> Северного района Новосибирской области, бюджетных учреждений</w:t>
      </w:r>
      <w:r w:rsidRPr="00EA7A4F"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bCs/>
          <w:sz w:val="24"/>
          <w:szCs w:val="24"/>
        </w:rPr>
        <w:t xml:space="preserve"> сельсовета</w:t>
      </w:r>
      <w:r w:rsidRPr="00871932">
        <w:rPr>
          <w:bCs/>
          <w:sz w:val="24"/>
          <w:szCs w:val="24"/>
        </w:rPr>
        <w:t xml:space="preserve"> Северного района Новосибирской области, муниципальных унитарных предприятий</w:t>
      </w:r>
      <w:r w:rsidRPr="00EA7A4F"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bCs/>
          <w:sz w:val="24"/>
          <w:szCs w:val="24"/>
        </w:rPr>
        <w:t xml:space="preserve"> сельсовета</w:t>
      </w:r>
      <w:r w:rsidRPr="00871932">
        <w:rPr>
          <w:bCs/>
          <w:sz w:val="24"/>
          <w:szCs w:val="24"/>
        </w:rPr>
        <w:t xml:space="preserve"> Северного района Новосибирской области</w:t>
      </w:r>
      <w:r w:rsidRPr="00871932">
        <w:rPr>
          <w:sz w:val="24"/>
          <w:szCs w:val="24"/>
        </w:rPr>
        <w:t xml:space="preserve">, утвержденных настоящим постановлением, с учетом нормативов обеспечения функций </w:t>
      </w:r>
      <w:r w:rsidRPr="00871932">
        <w:rPr>
          <w:bCs/>
          <w:sz w:val="24"/>
          <w:szCs w:val="24"/>
        </w:rPr>
        <w:t>органов местного самоуправления</w:t>
      </w:r>
      <w:r>
        <w:rPr>
          <w:bCs/>
          <w:sz w:val="24"/>
          <w:szCs w:val="24"/>
        </w:rPr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bCs/>
          <w:sz w:val="24"/>
          <w:szCs w:val="24"/>
        </w:rPr>
        <w:t xml:space="preserve"> сельсовета</w:t>
      </w:r>
      <w:r w:rsidRPr="00871932">
        <w:rPr>
          <w:bCs/>
          <w:sz w:val="24"/>
          <w:szCs w:val="24"/>
        </w:rPr>
        <w:t xml:space="preserve"> Северного района Новосибирской области, подведомственных казенных учреждений</w:t>
      </w:r>
      <w:r>
        <w:rPr>
          <w:bCs/>
          <w:sz w:val="24"/>
          <w:szCs w:val="24"/>
        </w:rPr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bCs/>
          <w:sz w:val="24"/>
          <w:szCs w:val="24"/>
        </w:rPr>
        <w:t xml:space="preserve"> сельсовета</w:t>
      </w:r>
      <w:r w:rsidRPr="00871932">
        <w:rPr>
          <w:bCs/>
          <w:sz w:val="24"/>
          <w:szCs w:val="24"/>
        </w:rPr>
        <w:t xml:space="preserve"> Северного района Новосибирской области, бюджетных учреждений</w:t>
      </w:r>
      <w:r>
        <w:rPr>
          <w:bCs/>
          <w:sz w:val="24"/>
          <w:szCs w:val="24"/>
        </w:rPr>
        <w:t xml:space="preserve"> </w:t>
      </w:r>
      <w:r w:rsidRPr="00871932">
        <w:rPr>
          <w:bCs/>
          <w:sz w:val="24"/>
          <w:szCs w:val="24"/>
        </w:rPr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bCs/>
          <w:sz w:val="24"/>
          <w:szCs w:val="24"/>
        </w:rPr>
        <w:t xml:space="preserve"> сельсовета </w:t>
      </w:r>
      <w:r w:rsidRPr="00871932">
        <w:rPr>
          <w:bCs/>
          <w:sz w:val="24"/>
          <w:szCs w:val="24"/>
        </w:rPr>
        <w:t>Северного района Новосибирской области, муниципальных унитарных предприятий</w:t>
      </w:r>
      <w:r>
        <w:rPr>
          <w:bCs/>
          <w:sz w:val="24"/>
          <w:szCs w:val="24"/>
        </w:rPr>
        <w:t xml:space="preserve"> </w:t>
      </w:r>
      <w:r w:rsidRPr="00DD5323">
        <w:rPr>
          <w:color w:val="000000"/>
          <w:sz w:val="24"/>
          <w:szCs w:val="24"/>
        </w:rPr>
        <w:t>Чебаковского</w:t>
      </w:r>
      <w:r w:rsidRPr="00EA7A4F">
        <w:rPr>
          <w:bCs/>
          <w:sz w:val="24"/>
          <w:szCs w:val="24"/>
        </w:rPr>
        <w:t xml:space="preserve"> сельсовета</w:t>
      </w:r>
      <w:r w:rsidRPr="00871932">
        <w:rPr>
          <w:bCs/>
          <w:sz w:val="24"/>
          <w:szCs w:val="24"/>
        </w:rPr>
        <w:t xml:space="preserve"> Северного района Новосибирской области</w:t>
      </w:r>
      <w:r w:rsidRPr="00871932">
        <w:rPr>
          <w:sz w:val="24"/>
          <w:szCs w:val="24"/>
        </w:rPr>
        <w:t>, применяемых при расчете нормативных затрат на приобретение средств подвижной связи и услуг подвижной связи, предусмотренных (далее – нормативы затрат на приобретение средств связи);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0" b="0"/>
            <wp:docPr id="23" name="Рисунок 424" descr="Описание: 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Описание: base_1_170190_484"/>
                    <pic:cNvPicPr>
                      <a:picLocks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  органов, определенными с учетом нормативов затрат на приобретение средств связи;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72110" cy="240665"/>
            <wp:effectExtent l="19050" t="0" r="8890" b="0"/>
            <wp:docPr id="24" name="Рисунок 423" descr="Описание: 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Описание: base_1_170190_485"/>
                    <pic:cNvPicPr>
                      <a:picLocks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месяцев предоставления услуги подвижной связи по i-й должности.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4. 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 (</w:t>
      </w:r>
      <w:r>
        <w:rPr>
          <w:noProof/>
          <w:position w:val="-8"/>
          <w:sz w:val="24"/>
          <w:szCs w:val="24"/>
        </w:rPr>
        <w:drawing>
          <wp:inline distT="0" distB="0" distL="0" distR="0">
            <wp:extent cx="245110" cy="245110"/>
            <wp:effectExtent l="19050" t="0" r="0" b="0"/>
            <wp:docPr id="9" name="Рисунок 422" descr="Описание: 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Описание: base_1_170190_486"/>
                    <pic:cNvPicPr>
                      <a:picLocks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22780" cy="480695"/>
            <wp:effectExtent l="0" t="0" r="0" b="0"/>
            <wp:docPr id="26" name="Рисунок 421" descr="Описание: base_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Описание: base_1_170190_487"/>
                    <pic:cNvPicPr>
                      <a:picLocks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0" t="0" r="0" b="0"/>
            <wp:docPr id="27" name="Рисунок 420" descr="Описание: base_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Описание: base_1_170190_488"/>
                    <pic:cNvPicPr>
                      <a:picLocks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SIM-карт по i-й должности в соответствии с нормативами государственных органов;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8" name="Рисунок 419" descr="Описание: base_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Описание: base_1_170190_489"/>
                    <pic:cNvPicPr>
                      <a:picLocks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ежемесячная цена в расчете на 1 SIM-карту по i-й должности;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29" name="Рисунок 418" descr="Описание: base_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Описание: base_1_170190_490"/>
                    <pic:cNvPicPr>
                      <a:picLocks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месяцев предоставления услуги передачи данных по i-й должности.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5. Затраты на сеть «Интернет» и услуги интернет-провайдеров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198120" cy="240665"/>
            <wp:effectExtent l="19050" t="0" r="0" b="0"/>
            <wp:docPr id="30" name="Рисунок 417" descr="Описание: 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Описание: base_1_170190_491"/>
                    <pic:cNvPicPr>
                      <a:picLocks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B444E2" w:rsidP="00FB17B3">
      <w:pPr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и</m:t>
              </m:r>
            </m:sub>
          </m:sSub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и</m:t>
                  </m:r>
                </m:sub>
              </m:sSub>
            </m:e>
          </m:nary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и</m:t>
              </m:r>
            </m:sub>
          </m:sSub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и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+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и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/>
              <w:sz w:val="24"/>
              <w:szCs w:val="24"/>
            </w:rPr>
            <m:t>,</m:t>
          </m:r>
        </m:oMath>
      </m:oMathPara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0" t="0" r="0" b="0"/>
            <wp:docPr id="6" name="Рисунок 416" descr="Описание: 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Описание: base_1_170190_493"/>
                    <pic:cNvPicPr>
                      <a:picLocks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каналов передачи данных сети «Интернет» с i-й пропускной способностью;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5" name="Рисунок 415" descr="Описание: 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Описание: base_1_170190_494"/>
                    <pic:cNvPicPr>
                      <a:picLocks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месячная цена аренды канала передачи данных сети «Интернет» с i-й пропускной способностью;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3" name="Рисунок 414" descr="Описание: Описание: 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Описание: Описание: base_1_170190_495"/>
                    <pic:cNvPicPr>
                      <a:picLocks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месяцев аренды канала передачи данных сети «Интернет» с i-й пропускной способностью.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T</w:t>
      </w:r>
      <w:r w:rsidRPr="00871932">
        <w:rPr>
          <w:sz w:val="24"/>
          <w:szCs w:val="24"/>
          <w:vertAlign w:val="subscript"/>
        </w:rPr>
        <w:t xml:space="preserve">j и </w:t>
      </w:r>
      <w:r w:rsidRPr="00871932">
        <w:rPr>
          <w:sz w:val="24"/>
          <w:szCs w:val="24"/>
        </w:rPr>
        <w:t>– месячная стоимость услуг j-го Интернет-провайдера;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M</w:t>
      </w:r>
      <w:r w:rsidRPr="00871932">
        <w:rPr>
          <w:sz w:val="24"/>
          <w:szCs w:val="24"/>
          <w:vertAlign w:val="subscript"/>
        </w:rPr>
        <w:t>j и</w:t>
      </w:r>
      <w:r w:rsidRPr="00871932">
        <w:rPr>
          <w:sz w:val="24"/>
          <w:szCs w:val="24"/>
        </w:rPr>
        <w:t xml:space="preserve"> – количество месяцев получения услуг j-го Интернет-провайдера.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6. Затраты на электросвязь, относящуюся к связи специального назначения, используемой на муниципальном уровне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6070" cy="249555"/>
            <wp:effectExtent l="19050" t="0" r="0" b="0"/>
            <wp:docPr id="2" name="Рисунок 413" descr="Описание: 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Описание: base_1_170190_496"/>
                    <pic:cNvPicPr>
                      <a:picLocks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), определяются по формуле:</w:t>
      </w:r>
    </w:p>
    <w:p w:rsidR="00FB17B3" w:rsidRPr="00871932" w:rsidRDefault="00B444E2" w:rsidP="00FB17B3">
      <w:pPr>
        <w:ind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рпс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>,</m:t>
          </m:r>
        </m:oMath>
      </m:oMathPara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  <w:lang w:val="en-US"/>
        </w:rPr>
        <w:t>Q</w:t>
      </w:r>
      <w:r w:rsidRPr="00871932">
        <w:rPr>
          <w:sz w:val="24"/>
          <w:szCs w:val="24"/>
          <w:vertAlign w:val="subscript"/>
          <w:lang w:val="en-US"/>
        </w:rPr>
        <w:t>i</w:t>
      </w:r>
      <w:r w:rsidRPr="00871932">
        <w:rPr>
          <w:sz w:val="24"/>
          <w:szCs w:val="24"/>
          <w:vertAlign w:val="subscript"/>
        </w:rPr>
        <w:t> рпс</w:t>
      </w:r>
      <w:r w:rsidRPr="00871932">
        <w:rPr>
          <w:sz w:val="24"/>
          <w:szCs w:val="24"/>
        </w:rPr>
        <w:t xml:space="preserve"> – количество телефонных номеров электросвязи, относящейся к связи специального назначения, используемой на муниципальном уровне, с </w:t>
      </w:r>
      <w:r w:rsidRPr="00871932">
        <w:rPr>
          <w:sz w:val="24"/>
          <w:szCs w:val="24"/>
          <w:lang w:val="en-US"/>
        </w:rPr>
        <w:t>i</w:t>
      </w:r>
      <w:r w:rsidRPr="00871932">
        <w:rPr>
          <w:sz w:val="24"/>
          <w:szCs w:val="24"/>
        </w:rPr>
        <w:t>-й абонентской платой;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  <w:lang w:val="en-US"/>
        </w:rPr>
        <w:t>P</w:t>
      </w:r>
      <w:r w:rsidRPr="00871932">
        <w:rPr>
          <w:sz w:val="24"/>
          <w:szCs w:val="24"/>
          <w:vertAlign w:val="subscript"/>
          <w:lang w:val="en-US"/>
        </w:rPr>
        <w:t>i</w:t>
      </w:r>
      <w:r w:rsidRPr="00871932">
        <w:rPr>
          <w:sz w:val="24"/>
          <w:szCs w:val="24"/>
          <w:vertAlign w:val="subscript"/>
        </w:rPr>
        <w:t> рпс</w:t>
      </w:r>
      <w:r w:rsidRPr="00871932">
        <w:rPr>
          <w:sz w:val="24"/>
          <w:szCs w:val="24"/>
        </w:rPr>
        <w:t xml:space="preserve"> – ежемесячная </w:t>
      </w:r>
      <w:r w:rsidRPr="00871932">
        <w:rPr>
          <w:sz w:val="24"/>
          <w:szCs w:val="24"/>
          <w:lang w:val="en-US"/>
        </w:rPr>
        <w:t>i</w:t>
      </w:r>
      <w:r w:rsidRPr="00871932">
        <w:rPr>
          <w:sz w:val="24"/>
          <w:szCs w:val="24"/>
        </w:rPr>
        <w:t>-я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  <w:lang w:val="en-US"/>
        </w:rPr>
        <w:lastRenderedPageBreak/>
        <w:t>N</w:t>
      </w:r>
      <w:r w:rsidRPr="00871932">
        <w:rPr>
          <w:sz w:val="24"/>
          <w:szCs w:val="24"/>
          <w:vertAlign w:val="subscript"/>
          <w:lang w:val="en-US"/>
        </w:rPr>
        <w:t>i</w:t>
      </w:r>
      <w:r w:rsidRPr="00871932">
        <w:rPr>
          <w:sz w:val="24"/>
          <w:szCs w:val="24"/>
          <w:vertAlign w:val="subscript"/>
        </w:rPr>
        <w:t> рпс</w:t>
      </w:r>
      <w:r w:rsidRPr="00871932">
        <w:rPr>
          <w:sz w:val="24"/>
          <w:szCs w:val="24"/>
        </w:rPr>
        <w:t xml:space="preserve"> – количество месяцев предоставления услуги с </w:t>
      </w:r>
      <w:r w:rsidRPr="00871932">
        <w:rPr>
          <w:sz w:val="24"/>
          <w:szCs w:val="24"/>
          <w:lang w:val="en-US"/>
        </w:rPr>
        <w:t>i</w:t>
      </w:r>
      <w:r w:rsidRPr="00871932">
        <w:rPr>
          <w:sz w:val="24"/>
          <w:szCs w:val="24"/>
        </w:rPr>
        <w:t>-й абонентской платой.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7. Затраты на оплату услуг за предоставление доступа к сети телефонной связи (З</w:t>
      </w:r>
      <w:r w:rsidRPr="00871932">
        <w:rPr>
          <w:sz w:val="24"/>
          <w:szCs w:val="24"/>
          <w:vertAlign w:val="subscript"/>
        </w:rPr>
        <w:t>уст</w:t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B444E2" w:rsidP="00FB17B3">
      <w:pPr>
        <w:ind w:firstLine="709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уст</m:t>
              </m:r>
            </m:sub>
          </m:sSub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уст</m:t>
                  </m:r>
                </m:sub>
              </m:sSub>
            </m:e>
          </m:nary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уст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,</m:t>
              </m:r>
            </m:sub>
          </m:sSub>
        </m:oMath>
      </m:oMathPara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  <w:lang w:val="en-US"/>
        </w:rPr>
        <w:t>N</w:t>
      </w:r>
      <w:r w:rsidRPr="00871932">
        <w:rPr>
          <w:sz w:val="24"/>
          <w:szCs w:val="24"/>
          <w:vertAlign w:val="subscript"/>
          <w:lang w:val="en-US"/>
        </w:rPr>
        <w:t>i</w:t>
      </w:r>
      <w:r w:rsidRPr="00871932">
        <w:rPr>
          <w:sz w:val="24"/>
          <w:szCs w:val="24"/>
          <w:vertAlign w:val="subscript"/>
        </w:rPr>
        <w:t xml:space="preserve"> уст </w:t>
      </w:r>
      <w:r w:rsidRPr="00871932">
        <w:rPr>
          <w:sz w:val="24"/>
          <w:szCs w:val="24"/>
        </w:rPr>
        <w:t xml:space="preserve">– количество подключенных абонентских номеров с </w:t>
      </w:r>
      <w:r w:rsidRPr="00871932">
        <w:rPr>
          <w:sz w:val="24"/>
          <w:szCs w:val="24"/>
          <w:lang w:val="en-US"/>
        </w:rPr>
        <w:t>i</w:t>
      </w:r>
      <w:r w:rsidRPr="00871932">
        <w:rPr>
          <w:sz w:val="24"/>
          <w:szCs w:val="24"/>
        </w:rPr>
        <w:t>-м тарифом;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  <w:lang w:val="en-US"/>
        </w:rPr>
        <w:t>P</w:t>
      </w:r>
      <w:r w:rsidRPr="00871932">
        <w:rPr>
          <w:sz w:val="24"/>
          <w:szCs w:val="24"/>
          <w:vertAlign w:val="subscript"/>
          <w:lang w:val="en-US"/>
        </w:rPr>
        <w:t>i</w:t>
      </w:r>
      <w:r w:rsidRPr="00871932">
        <w:rPr>
          <w:sz w:val="24"/>
          <w:szCs w:val="24"/>
          <w:vertAlign w:val="subscript"/>
        </w:rPr>
        <w:t xml:space="preserve"> уст </w:t>
      </w:r>
      <w:r w:rsidRPr="00871932">
        <w:rPr>
          <w:sz w:val="24"/>
          <w:szCs w:val="24"/>
        </w:rPr>
        <w:t xml:space="preserve">– ежемесячная </w:t>
      </w:r>
      <w:r w:rsidRPr="00871932">
        <w:rPr>
          <w:sz w:val="24"/>
          <w:szCs w:val="24"/>
          <w:lang w:val="en-US"/>
        </w:rPr>
        <w:t>i</w:t>
      </w:r>
      <w:r w:rsidRPr="00871932">
        <w:rPr>
          <w:sz w:val="24"/>
          <w:szCs w:val="24"/>
        </w:rPr>
        <w:t>-я цена услуги электросвязи.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8. Затраты на оплату услуг по предоставлению цифровых потоков для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коммутируемых телефонных соединений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38" name="Рисунок 412" descr="Описание: 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Описание: base_1_170190_505"/>
                    <pic:cNvPicPr>
                      <a:picLocks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2780" cy="480695"/>
            <wp:effectExtent l="0" t="0" r="0" b="0"/>
            <wp:docPr id="39" name="Рисунок 411" descr="Описание: 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Описание: base_1_170190_506"/>
                    <pic:cNvPicPr>
                      <a:picLocks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40" name="Рисунок 410" descr="Описание: 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Описание: base_1_170190_507"/>
                    <pic:cNvPicPr>
                      <a:picLocks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организованных цифровых потоков с i-й абонентской платой;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41" name="Рисунок 409" descr="Описание: 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Описание: base_1_170190_508"/>
                    <pic:cNvPicPr>
                      <a:picLocks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ежемесячная i-я абонентская плата за цифровой поток;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42" name="Рисунок 408" descr="Описание: 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Описание: base_1_170190_509"/>
                    <pic:cNvPicPr>
                      <a:picLocks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месяцев предоставления услуги с i-й абонентской платой.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9. Затраты на оплату иных услуг связи в сфере информационно-коммуникационных технологий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0665" cy="249555"/>
            <wp:effectExtent l="19050" t="0" r="6985" b="0"/>
            <wp:docPr id="43" name="Рисунок 407" descr="Описание: 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Описание: base_1_170190_510"/>
                    <pic:cNvPicPr>
                      <a:picLocks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895350" cy="476250"/>
            <wp:effectExtent l="0" t="0" r="0" b="0"/>
            <wp:docPr id="44" name="Рисунок 406" descr="Описание: 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Описание: base_1_170190_511"/>
                    <pic:cNvPicPr>
                      <a:picLocks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1625" cy="249555"/>
            <wp:effectExtent l="19050" t="0" r="3175" b="0"/>
            <wp:docPr id="45" name="Рисунок 405" descr="Описание: 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Описание: base_1_170190_512"/>
                    <pic:cNvPicPr>
                      <a:picLocks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содержание имущества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 xml:space="preserve">10. При определении затрат на техническое обслуживание и регламентно-профилактический ремонт, указанный в </w:t>
      </w:r>
      <w:hyperlink r:id="rId60" w:anchor="P177" w:history="1">
        <w:r w:rsidRPr="00871932">
          <w:rPr>
            <w:sz w:val="24"/>
            <w:szCs w:val="24"/>
            <w:u w:val="single"/>
          </w:rPr>
          <w:t>пунктах 11</w:t>
        </w:r>
      </w:hyperlink>
      <w:r w:rsidRPr="00871932">
        <w:rPr>
          <w:sz w:val="24"/>
          <w:szCs w:val="24"/>
        </w:rPr>
        <w:t>-</w:t>
      </w:r>
      <w:hyperlink r:id="rId61" w:anchor="P216" w:history="1">
        <w:r w:rsidRPr="00871932">
          <w:rPr>
            <w:sz w:val="24"/>
            <w:szCs w:val="24"/>
            <w:u w:val="single"/>
          </w:rPr>
          <w:t>16</w:t>
        </w:r>
      </w:hyperlink>
      <w:r w:rsidRPr="00871932">
        <w:rPr>
          <w:sz w:val="24"/>
          <w:szCs w:val="24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bookmarkStart w:id="9" w:name="P177"/>
      <w:bookmarkEnd w:id="9"/>
      <w:r w:rsidRPr="00871932">
        <w:rPr>
          <w:sz w:val="24"/>
          <w:szCs w:val="24"/>
        </w:rPr>
        <w:t>11. Затраты на техническое обслуживание и регламентно-профилактический ремонт вычислительной техники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46" name="Рисунок 404" descr="Описание: 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Описание: base_1_170190_513"/>
                    <pic:cNvPicPr>
                      <a:picLocks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517650" cy="480695"/>
            <wp:effectExtent l="0" t="0" r="0" b="0"/>
            <wp:docPr id="47" name="Рисунок 403" descr="Описание: 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Описание: base_1_170190_514"/>
                    <pic:cNvPicPr>
                      <a:picLocks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0" t="0" r="0" b="0"/>
            <wp:docPr id="48" name="Рисунок 402" descr="Описание: 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Описание: base_1_170190_515"/>
                    <pic:cNvPicPr>
                      <a:picLocks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фактическое количество i-х рабочих станций, но не более предельного количества i-х рабочих станций;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19050" t="0" r="0" b="0"/>
            <wp:docPr id="49" name="Рисунок 401" descr="Описание: 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Описание: base_1_170190_516"/>
                    <pic:cNvPicPr>
                      <a:picLocks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в расчете на 1 i-ю рабочую станцию в год.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Предельное количество i-х рабочих станций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673735" cy="249555"/>
            <wp:effectExtent l="0" t="0" r="0" b="0"/>
            <wp:docPr id="50" name="Рисунок 400" descr="Описание: 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Описание: base_1_170190_517"/>
                    <pic:cNvPicPr>
                      <a:picLocks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определяется с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округлением до целого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541145" cy="268605"/>
            <wp:effectExtent l="19050" t="0" r="1905" b="0"/>
            <wp:docPr id="51" name="Рисунок 399" descr="Описание: 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Описание: base_1_170190_518"/>
                    <pic:cNvPicPr>
                      <a:picLocks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52" name="Рисунок 398" descr="Описание: 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Описание: base_1_170190_519"/>
                    <pic:cNvPicPr>
                      <a:picLocks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расчетная численность основных работников, определяемая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 xml:space="preserve">соответствии с </w:t>
      </w:r>
      <w:hyperlink r:id="rId69" w:history="1">
        <w:r w:rsidRPr="00871932">
          <w:rPr>
            <w:sz w:val="24"/>
            <w:szCs w:val="24"/>
            <w:u w:val="single"/>
          </w:rPr>
          <w:t>пунктами 17</w:t>
        </w:r>
      </w:hyperlink>
      <w:r w:rsidRPr="00871932">
        <w:rPr>
          <w:sz w:val="24"/>
          <w:szCs w:val="24"/>
        </w:rPr>
        <w:t xml:space="preserve"> - </w:t>
      </w:r>
      <w:hyperlink r:id="rId70" w:history="1">
        <w:r w:rsidRPr="00871932">
          <w:rPr>
            <w:sz w:val="24"/>
            <w:szCs w:val="24"/>
            <w:u w:val="single"/>
          </w:rPr>
          <w:t>22</w:t>
        </w:r>
      </w:hyperlink>
      <w:r w:rsidRPr="00871932">
        <w:rPr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13.10.2014 №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1047 «</w:t>
      </w:r>
      <w:r w:rsidRPr="00871932">
        <w:rPr>
          <w:bCs/>
          <w:kern w:val="28"/>
          <w:sz w:val="24"/>
          <w:szCs w:val="24"/>
          <w:lang w:eastAsia="ar-SA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Государственные корпорации по атомной энергии «Росатом», Государственные корпорации по космической деятельности «Роскосмос» и подведомственных им организаций</w:t>
      </w:r>
      <w:r w:rsidRPr="00871932">
        <w:rPr>
          <w:sz w:val="24"/>
          <w:szCs w:val="24"/>
        </w:rPr>
        <w:t>» (далее – общие требования к определению нормативных затрат).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12. 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53" name="Рисунок 397" descr="Описание: 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Описание: base_1_170190_520"/>
                    <pic:cNvPicPr>
                      <a:picLocks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13205" cy="480695"/>
            <wp:effectExtent l="0" t="0" r="0" b="0"/>
            <wp:docPr id="54" name="Рисунок 396" descr="Описание: 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Описание: base_1_170190_521"/>
                    <pic:cNvPicPr>
                      <a:picLocks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72110" cy="240665"/>
            <wp:effectExtent l="0" t="0" r="0" b="0"/>
            <wp:docPr id="55" name="Рисунок 395" descr="Описание: 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Описание: base_1_170190_522"/>
                    <pic:cNvPicPr>
                      <a:picLocks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единиц i-го оборудования по обеспечению безопасности информации;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56" name="Рисунок 394" descr="Описание: 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Описание: base_1_170190_523"/>
                    <pic:cNvPicPr>
                      <a:picLocks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1 единицы i-го оборудования в год.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lastRenderedPageBreak/>
        <w:t>13. 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0665"/>
            <wp:effectExtent l="19050" t="0" r="0" b="0"/>
            <wp:docPr id="57" name="Рисунок 393" descr="Описание: 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Описание: base_1_170190_524"/>
                    <pic:cNvPicPr>
                      <a:picLocks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456690" cy="480695"/>
            <wp:effectExtent l="0" t="0" r="0" b="0"/>
            <wp:docPr id="58" name="Рисунок 392" descr="Описание: 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Описание: base_1_170190_525"/>
                    <pic:cNvPicPr>
                      <a:picLocks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0" t="0" r="0" b="0"/>
            <wp:docPr id="59" name="Рисунок 391" descr="Описание: 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Описание: base_1_170190_526"/>
                    <pic:cNvPicPr>
                      <a:picLocks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автоматизированных телефонных станций i-го вида;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1625" cy="240665"/>
            <wp:effectExtent l="19050" t="0" r="3175" b="0"/>
            <wp:docPr id="60" name="Рисунок 390" descr="Описание: 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Описание: base_1_170190_527"/>
                    <pic:cNvPicPr>
                      <a:picLocks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14. Затраты на техническое обслуживание и регламентно-профилактический ремонт локальных вычислительных сетей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61" name="Рисунок 389" descr="Описание: 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Описание: base_1_170190_528"/>
                    <pic:cNvPicPr>
                      <a:picLocks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17650" cy="480695"/>
            <wp:effectExtent l="0" t="0" r="0" b="0"/>
            <wp:docPr id="62" name="Рисунок 388" descr="Описание: 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Описание: base_1_170190_529"/>
                    <pic:cNvPicPr>
                      <a:picLocks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0" t="0" r="0" b="0"/>
            <wp:docPr id="63" name="Рисунок 387" descr="Описание: 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Описание: base_1_170190_530"/>
                    <pic:cNvPicPr>
                      <a:picLocks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устройств локальных вычислительных сетей i-го вида;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64" name="Рисунок 386" descr="Описание: 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Описание: base_1_170190_531"/>
                    <pic:cNvPicPr>
                      <a:picLocks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15. Затраты на техническое обслуживание и регламентно-профилактический ремонт систем бесперебойного питания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65" name="Рисунок 385" descr="Описание: 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Описание: base_1_170190_532"/>
                    <pic:cNvPicPr>
                      <a:picLocks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13205" cy="480695"/>
            <wp:effectExtent l="0" t="0" r="0" b="0"/>
            <wp:docPr id="66" name="Рисунок 384" descr="Описание: 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Описание: base_1_170190_533"/>
                    <pic:cNvPicPr>
                      <a:picLocks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72110" cy="240665"/>
            <wp:effectExtent l="0" t="0" r="0" b="0"/>
            <wp:docPr id="67" name="Рисунок 383" descr="Описание: 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Описание: base_1_170190_534"/>
                    <pic:cNvPicPr>
                      <a:picLocks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модулей бесперебойного питания i-го вида;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68" name="Рисунок 382" descr="Описание: 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Описание: base_1_170190_535"/>
                    <pic:cNvPicPr>
                      <a:picLocks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1 модуля бесперебойного питания i-го вида в год.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bookmarkStart w:id="10" w:name="P216"/>
      <w:bookmarkEnd w:id="10"/>
      <w:r w:rsidRPr="00871932">
        <w:rPr>
          <w:sz w:val="24"/>
          <w:szCs w:val="24"/>
        </w:rPr>
        <w:t>16.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1625" cy="249555"/>
            <wp:effectExtent l="19050" t="0" r="0" b="0"/>
            <wp:docPr id="69" name="Рисунок 381" descr="Описание: 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Описание: base_1_170190_536"/>
                    <pic:cNvPicPr>
                      <a:picLocks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69720" cy="480695"/>
            <wp:effectExtent l="0" t="0" r="0" b="0"/>
            <wp:docPr id="70" name="Рисунок 380" descr="Описание: 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Описание: base_1_170190_537"/>
                    <pic:cNvPicPr>
                      <a:picLocks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91160" cy="249555"/>
            <wp:effectExtent l="0" t="0" r="8890" b="0"/>
            <wp:docPr id="71" name="Рисунок 379" descr="Описание: 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Описание: base_1_170190_538"/>
                    <pic:cNvPicPr>
                      <a:picLocks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19050" t="0" r="0" b="0"/>
            <wp:docPr id="72" name="Рисунок 378" descr="Описание: 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Описание: base_1_170190_539"/>
                    <pic:cNvPicPr>
                      <a:picLocks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73" name="Рисунок 377" descr="Описание: 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Описание: base_1_170190_540"/>
                    <pic:cNvPicPr>
                      <a:picLocks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178560" cy="245110"/>
            <wp:effectExtent l="19050" t="0" r="2540" b="0"/>
            <wp:docPr id="74" name="Рисунок 376" descr="Описание: 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Описание: base_1_170190_541"/>
                    <pic:cNvPicPr>
                      <a:picLocks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75" name="Рисунок 375" descr="Описание: 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Описание: base_1_170190_542"/>
                    <pic:cNvPicPr>
                      <a:picLocks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оплату услуг по сопровождению справочно-правовых систем;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76" name="Рисунок 374" descr="Описание: 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Описание: base_1_170190_543"/>
                    <pic:cNvPicPr>
                      <a:picLocks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оплату услуг по сопровождению и приобретению иного программного обеспечения.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18. Затраты на оплату услуг по сопровождению справочно-правовых систем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77" name="Рисунок 373" descr="Описание: 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Описание: base_1_170190_544"/>
                    <pic:cNvPicPr>
                      <a:picLocks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065530" cy="480695"/>
            <wp:effectExtent l="0" t="0" r="0" b="0"/>
            <wp:docPr id="78" name="Рисунок 372" descr="Описание: 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Описание: base_1_170190_545"/>
                    <pic:cNvPicPr>
                      <a:picLocks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72110" cy="240665"/>
            <wp:effectExtent l="19050" t="0" r="8890" b="0"/>
            <wp:docPr id="79" name="Рисунок 371" descr="Описание: 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Описание: base_1_170190_546"/>
                    <pic:cNvPicPr>
                      <a:picLocks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19. Затраты на оплату услуг по сопровождению и приобретению иного программного обеспечения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80" name="Рисунок 370" descr="Описание: 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Описание: base_1_170190_547"/>
                    <pic:cNvPicPr>
                      <a:picLocks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B444E2" w:rsidP="00FB17B3">
      <w:pPr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понл</m:t>
              </m:r>
            </m:sub>
          </m:sSub>
          <m:r>
            <m:rPr>
              <m:sty m:val="p"/>
            </m:rPr>
            <w:rPr>
              <w:rFonts w:asci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ипо</m:t>
                  </m:r>
                </m:sub>
              </m:sSub>
            </m:e>
          </m:nary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 xml:space="preserve">j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пнл</m:t>
                  </m:r>
                </m:sub>
              </m:sSub>
            </m:e>
          </m:nary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пнл</m:t>
              </m:r>
            </m:sub>
          </m:sSub>
          <m:r>
            <m:rPr>
              <m:sty m:val="p"/>
            </m:rPr>
            <w:rPr>
              <w:rFonts w:ascii="Cambria Math"/>
              <w:sz w:val="24"/>
              <w:szCs w:val="24"/>
            </w:rPr>
            <m:t>,</m:t>
          </m:r>
        </m:oMath>
      </m:oMathPara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72110" cy="249555"/>
            <wp:effectExtent l="19050" t="0" r="0" b="0"/>
            <wp:docPr id="82" name="Рисунок 369" descr="Описание: 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Описание: base_1_170190_549"/>
                    <pic:cNvPicPr>
                      <a:picLocks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сопровождения g-го иного программного обеспечения, за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сопровождению g-го иного программного обеспечения;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8615" cy="249555"/>
            <wp:effectExtent l="19050" t="0" r="0" b="0"/>
            <wp:docPr id="83" name="Рисунок 368" descr="Описание: Описание: 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Описание: Описание: base_1_170190_550"/>
                    <pic:cNvPicPr>
                      <a:picLocks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  <w:lang w:val="en-US"/>
        </w:rPr>
        <w:t>Q</w:t>
      </w:r>
      <w:r w:rsidRPr="00871932">
        <w:rPr>
          <w:sz w:val="24"/>
          <w:szCs w:val="24"/>
          <w:vertAlign w:val="subscript"/>
          <w:lang w:val="en-US"/>
        </w:rPr>
        <w:t>j</w:t>
      </w:r>
      <w:r w:rsidRPr="00871932">
        <w:rPr>
          <w:sz w:val="24"/>
          <w:szCs w:val="24"/>
          <w:vertAlign w:val="subscript"/>
        </w:rPr>
        <w:t xml:space="preserve"> пнл </w:t>
      </w:r>
      <w:r w:rsidRPr="00871932">
        <w:rPr>
          <w:sz w:val="24"/>
          <w:szCs w:val="24"/>
        </w:rPr>
        <w:t xml:space="preserve">–количество приобретаемых простых (неисключительных) лицензий на использование </w:t>
      </w:r>
      <w:r w:rsidRPr="00871932">
        <w:rPr>
          <w:sz w:val="24"/>
          <w:szCs w:val="24"/>
          <w:lang w:val="en-US"/>
        </w:rPr>
        <w:t>g</w:t>
      </w:r>
      <w:r w:rsidRPr="00871932">
        <w:rPr>
          <w:sz w:val="24"/>
          <w:szCs w:val="24"/>
        </w:rPr>
        <w:t>-го программного обеспечения.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20. Затраты на оплату услуг, связанных с обеспечением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84" name="Рисунок 367" descr="Описание: 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Описание: base_1_170190_551"/>
                    <pic:cNvPicPr>
                      <a:picLocks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),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065530" cy="245110"/>
            <wp:effectExtent l="19050" t="0" r="1270" b="0"/>
            <wp:docPr id="85" name="Рисунок 366" descr="Описание: 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Описание: base_1_170190_552"/>
                    <pic:cNvPicPr>
                      <a:picLocks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21615" cy="240665"/>
            <wp:effectExtent l="19050" t="0" r="6985" b="0"/>
            <wp:docPr id="86" name="Рисунок 365" descr="Описание: 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Описание: base_1_170190_553"/>
                    <pic:cNvPicPr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проведение аттестационных, проверочных и контрольных мероприятий;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87" name="Рисунок 364" descr="Описание: 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Описание: base_1_170190_554"/>
                    <pic:cNvPicPr>
                      <a:picLocks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простых (неисключительных) лицензий на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использование программного обеспечения по защите информации.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21. Затраты на проведение аттестационных, проверочных и контрольных мероприятий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21615" cy="240665"/>
            <wp:effectExtent l="19050" t="0" r="6985" b="0"/>
            <wp:docPr id="88" name="Рисунок 363" descr="Описание: 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Описание: base_1_170190_555"/>
                    <pic:cNvPicPr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484120" cy="490220"/>
            <wp:effectExtent l="0" t="0" r="0" b="0"/>
            <wp:docPr id="89" name="Рисунок 362" descr="Описание: 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Описание: base_1_170190_556"/>
                    <pic:cNvPicPr>
                      <a:picLocks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0" t="0" r="8255" b="0"/>
            <wp:docPr id="90" name="Рисунок 361" descr="Описание: 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Описание: base_1_170190_557"/>
                    <pic:cNvPicPr>
                      <a:picLocks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аттестуемых i-х объектов (помещений);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91" name="Рисунок 360" descr="Описание: 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Описание: base_1_170190_558"/>
                    <pic:cNvPicPr>
                      <a:picLocks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проведения аттестации 1 i-го объекта (помещения);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4170" cy="249555"/>
            <wp:effectExtent l="0" t="0" r="0" b="0"/>
            <wp:docPr id="92" name="Рисунок 359" descr="Описание: 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Описание: base_1_170190_559"/>
                    <pic:cNvPicPr>
                      <a:picLocks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единиц j-го оборудования (устройств), требующих проверки;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93" name="Рисунок 358" descr="Описание: 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Описание: base_1_170190_560"/>
                    <pic:cNvPicPr>
                      <a:picLocks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проведения проверки 1 единицы j-го оборудования (устройства).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22. Затраты на приобретение простых (неисключительных) лицензий на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использование программного обеспечения по защите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94" name="Рисунок 357" descr="Описание: 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Описание: base_1_170190_561"/>
                    <pic:cNvPicPr>
                      <a:picLocks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400175" cy="480695"/>
            <wp:effectExtent l="0" t="0" r="0" b="0"/>
            <wp:docPr id="95" name="Рисунок 356" descr="Описание: 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Описание: base_1_170190_562"/>
                    <pic:cNvPicPr>
                      <a:picLocks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44170" cy="240665"/>
            <wp:effectExtent l="0" t="0" r="0" b="0"/>
            <wp:docPr id="96" name="Рисунок 355" descr="Описание: 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Описание: base_1_170190_563"/>
                    <pic:cNvPicPr>
                      <a:picLocks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97" name="Рисунок 354" descr="Описание: 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Описание: base_1_170190_564"/>
                    <pic:cNvPicPr>
                      <a:picLocks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единицы простой (неисключительной) лицензии на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использование i-го программного обеспечения по защите информации.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23. 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16535" cy="240665"/>
            <wp:effectExtent l="19050" t="0" r="0" b="0"/>
            <wp:docPr id="98" name="Рисунок 353" descr="Описание: 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Описание: base_1_170190_565"/>
                    <pic:cNvPicPr>
                      <a:picLocks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263015" cy="480695"/>
            <wp:effectExtent l="0" t="0" r="0" b="0"/>
            <wp:docPr id="99" name="Рисунок 352" descr="Описание: 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Описание: base_1_170190_566"/>
                    <pic:cNvPicPr>
                      <a:picLocks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0" t="0" r="0" b="0"/>
            <wp:docPr id="100" name="Рисунок 351" descr="Описание: 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Описание: base_1_170190_567"/>
                    <pic:cNvPicPr>
                      <a:picLocks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i-го оборудования, подлежащего монтажу (установке), дооборудованию и наладке;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101" name="Рисунок 350" descr="Описание: 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Описание: base_1_170190_568"/>
                    <pic:cNvPicPr>
                      <a:picLocks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монтажа (установки), дооборудования и наладки 1 единицы i-го оборудования.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приобретение основных средств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24. Затраты на приобретение рабочих станций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102" name="Рисунок 349" descr="Описание: 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Описание: base_1_170190_569"/>
                    <pic:cNvPicPr>
                      <a:picLocks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884805" cy="480695"/>
            <wp:effectExtent l="0" t="0" r="0" b="0"/>
            <wp:docPr id="103" name="Рисунок 348" descr="Описание: 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Описание: base_1_170190_570"/>
                    <pic:cNvPicPr>
                      <a:picLocks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673735" cy="249555"/>
            <wp:effectExtent l="0" t="0" r="0" b="0"/>
            <wp:docPr id="104" name="Рисунок 347" descr="Описание: 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Описание: base_1_170190_571"/>
                    <pic:cNvPicPr>
                      <a:picLocks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предельное количество рабочих станций по i-й должности;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89280" cy="249555"/>
            <wp:effectExtent l="0" t="0" r="1270" b="0"/>
            <wp:docPr id="105" name="Рисунок 346" descr="Описание: 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Описание: base_1_170190_572"/>
                    <pic:cNvPicPr>
                      <a:picLocks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фактическое количество рабочих станций по i-й должности;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19050" t="0" r="0" b="0"/>
            <wp:docPr id="106" name="Рисунок 345" descr="Описание: 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Описание: base_1_170190_573"/>
                    <pic:cNvPicPr>
                      <a:picLocks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приобретения 1 рабочей станции по i-й должности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машин вычислительных (далее – нормативы затрат на приобретение машин вычислительных).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Предельное количество рабочих станций по i-й должности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673735" cy="249555"/>
            <wp:effectExtent l="0" t="0" r="0" b="0"/>
            <wp:docPr id="107" name="Рисунок 344" descr="Описание: 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Описание: base_1_170190_574"/>
                    <pic:cNvPicPr>
                      <a:picLocks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определяется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527175" cy="268605"/>
            <wp:effectExtent l="19050" t="0" r="0" b="0"/>
            <wp:docPr id="108" name="Рисунок 343" descr="Описание: 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Описание: base_1_170190_575"/>
                    <pic:cNvPicPr>
                      <a:picLocks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109" name="Рисунок 342" descr="Описание: 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Описание: base_1_170190_576"/>
                    <pic:cNvPicPr>
                      <a:picLocks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расчетная численность основных работников, определяемая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 xml:space="preserve">соответствии с </w:t>
      </w:r>
      <w:hyperlink r:id="rId125" w:history="1">
        <w:r w:rsidRPr="00871932">
          <w:rPr>
            <w:sz w:val="24"/>
            <w:szCs w:val="24"/>
            <w:u w:val="single"/>
          </w:rPr>
          <w:t>пунктами 17</w:t>
        </w:r>
      </w:hyperlink>
      <w:r w:rsidRPr="00871932">
        <w:rPr>
          <w:sz w:val="24"/>
          <w:szCs w:val="24"/>
        </w:rPr>
        <w:t>-</w:t>
      </w:r>
      <w:hyperlink r:id="rId126" w:history="1">
        <w:r w:rsidRPr="00871932">
          <w:rPr>
            <w:sz w:val="24"/>
            <w:szCs w:val="24"/>
            <w:u w:val="single"/>
          </w:rPr>
          <w:t>22</w:t>
        </w:r>
      </w:hyperlink>
      <w:r w:rsidRPr="00871932">
        <w:rPr>
          <w:sz w:val="24"/>
          <w:szCs w:val="24"/>
        </w:rPr>
        <w:t xml:space="preserve">  Правил расчета нормативных затрат.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lastRenderedPageBreak/>
        <w:t>25.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110" name="Рисунок 341" descr="Описание: 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Описание: base_1_170190_577"/>
                    <pic:cNvPicPr>
                      <a:picLocks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62250" cy="480695"/>
            <wp:effectExtent l="0" t="0" r="0" b="0"/>
            <wp:docPr id="111" name="Рисунок 340" descr="Описание: 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Описание: base_1_170190_578"/>
                    <pic:cNvPicPr>
                      <a:picLocks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89280" cy="249555"/>
            <wp:effectExtent l="19050" t="0" r="1270" b="0"/>
            <wp:docPr id="112" name="Рисунок 339" descr="Описание: 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Описание: base_1_170190_579"/>
                    <pic:cNvPicPr>
                      <a:picLocks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i-го типа принтера, многофункционального устройства и копировального аппарата (оргтехники) в соответствии с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нормативами муниципальных органов;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60705" cy="249555"/>
            <wp:effectExtent l="19050" t="0" r="0" b="0"/>
            <wp:docPr id="113" name="Рисунок 338" descr="Описание: 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Описание: base_1_170190_580"/>
                    <pic:cNvPicPr>
                      <a:picLocks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фактическое количество i-го типа принтера, многофункционального устройства и копировального аппарата (оргтехники);</w:t>
      </w:r>
    </w:p>
    <w:p w:rsidR="00FB17B3" w:rsidRPr="00871932" w:rsidRDefault="00FB17B3" w:rsidP="00FB17B3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–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bookmarkStart w:id="11" w:name="P302"/>
      <w:bookmarkEnd w:id="11"/>
      <w:r w:rsidRPr="00871932">
        <w:rPr>
          <w:sz w:val="24"/>
          <w:szCs w:val="24"/>
        </w:rPr>
        <w:t>26. Затраты на приобретение средств подвижной связи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72110" cy="249555"/>
            <wp:effectExtent l="19050" t="0" r="0" b="0"/>
            <wp:docPr id="114" name="Рисунок 337" descr="Описание: 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Описание: base_1_170190_582"/>
                    <pic:cNvPicPr>
                      <a:picLocks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95780" cy="480695"/>
            <wp:effectExtent l="0" t="0" r="0" b="0"/>
            <wp:docPr id="115" name="Рисунок 336" descr="Описание: 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Описание: base_1_170190_583"/>
                    <pic:cNvPicPr>
                      <a:picLocks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1170" cy="249555"/>
            <wp:effectExtent l="19050" t="0" r="5080" b="0"/>
            <wp:docPr id="116" name="Рисунок 335" descr="Описание: 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Описание: base_1_170190_584"/>
                    <pic:cNvPicPr>
                      <a:picLocks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735" cy="249555"/>
            <wp:effectExtent l="19050" t="0" r="0" b="0"/>
            <wp:docPr id="117" name="Рисунок 334" descr="Описание: 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Описание: base_1_170190_585"/>
                    <pic:cNvPicPr>
                      <a:picLocks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стоимость 1 средства подвижной связи для i-й должности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соответствии с нормативами муниципальных органов, определенными с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учетом нормативов затрат на приобретение средств связи.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bookmarkStart w:id="12" w:name="P309"/>
      <w:bookmarkEnd w:id="12"/>
      <w:r w:rsidRPr="00871932">
        <w:rPr>
          <w:sz w:val="24"/>
          <w:szCs w:val="24"/>
        </w:rPr>
        <w:t>27. Затраты на приобретение планшетных компьютеров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19050" t="0" r="0" b="0"/>
            <wp:docPr id="118" name="Рисунок 333" descr="Описание: 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Описание: base_1_170190_586"/>
                    <pic:cNvPicPr>
                      <a:picLocks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82750" cy="480695"/>
            <wp:effectExtent l="0" t="0" r="0" b="0"/>
            <wp:docPr id="119" name="Рисунок 332" descr="Описание: 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Описание: base_1_170190_587"/>
                    <pic:cNvPicPr>
                      <a:picLocks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4180" cy="249555"/>
            <wp:effectExtent l="19050" t="0" r="0" b="0"/>
            <wp:docPr id="120" name="Рисунок 331" descr="Описание: 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Описание: base_1_170190_588"/>
                    <pic:cNvPicPr>
                      <a:picLocks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планшетных компьютеров по i-й должности в соответствии с нормативами муниципальных органов, определенными с учетом нормативов затрат на приобретение машин вычислительных;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72110" cy="249555"/>
            <wp:effectExtent l="19050" t="0" r="8890" b="0"/>
            <wp:docPr id="121" name="Рисунок 330" descr="Описание: 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Описание: base_1_170190_589"/>
                    <pic:cNvPicPr>
                      <a:picLocks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планшетного компьютера по i-й должности в соответствии с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нормативами муниципальных органов, определенными с учетом нормативов затрат на приобретение машин вычислительных;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lastRenderedPageBreak/>
        <w:t>28. Затраты на приобретение оборудования по обеспечению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122" name="Рисунок 329" descr="Описание: 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 descr="Описание: base_1_170190_590"/>
                    <pic:cNvPicPr>
                      <a:picLocks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96720" cy="480695"/>
            <wp:effectExtent l="0" t="0" r="0" b="0"/>
            <wp:docPr id="123" name="Рисунок 328" descr="Описание: 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Описание: base_1_170190_591"/>
                    <pic:cNvPicPr>
                      <a:picLocks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4180" cy="240665"/>
            <wp:effectExtent l="0" t="0" r="0" b="0"/>
            <wp:docPr id="124" name="Рисунок 327" descr="Описание: 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Описание: base_1_170190_592"/>
                    <pic:cNvPicPr>
                      <a:picLocks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i-го оборудования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обеспечению безопасности информации;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1160" cy="240665"/>
            <wp:effectExtent l="19050" t="0" r="0" b="0"/>
            <wp:docPr id="125" name="Рисунок 326" descr="Описание: 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Описание: base_1_170190_593"/>
                    <pic:cNvPicPr>
                      <a:picLocks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приобретаемого i-го оборудования по обеспечению безопасности информации.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приобретение материальных запасов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29. Затраты на приобретение мониторов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1625" cy="240665"/>
            <wp:effectExtent l="19050" t="0" r="3175" b="0"/>
            <wp:docPr id="126" name="Рисунок 325" descr="Описание: 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Описание: base_1_170190_594"/>
                    <pic:cNvPicPr>
                      <a:picLocks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69720" cy="480695"/>
            <wp:effectExtent l="0" t="0" r="0" b="0"/>
            <wp:docPr id="127" name="Рисунок 324" descr="Описание: 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Описание: base_1_170190_595"/>
                    <pic:cNvPicPr>
                      <a:picLocks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1160" cy="240665"/>
            <wp:effectExtent l="0" t="0" r="8890" b="0"/>
            <wp:docPr id="128" name="Рисунок 323" descr="Описание: 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Описание: base_1_170190_596"/>
                    <pic:cNvPicPr>
                      <a:picLocks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мониторов для i-й должности;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129" name="Рисунок 322" descr="Описание: 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Описание: base_1_170190_597"/>
                    <pic:cNvPicPr>
                      <a:picLocks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одного монитора для i-й должности.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30.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системных блоков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130" name="Рисунок 321" descr="Описание: 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Описание: base_1_170190_598"/>
                    <pic:cNvPicPr>
                      <a:picLocks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76045" cy="480695"/>
            <wp:effectExtent l="0" t="0" r="0" b="0"/>
            <wp:docPr id="131" name="Рисунок 320" descr="Описание: 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Описание: base_1_170190_599"/>
                    <pic:cNvPicPr>
                      <a:picLocks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0" t="0" r="8255" b="0"/>
            <wp:docPr id="132" name="Рисунок 319" descr="Описание: 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Описание: base_1_170190_600"/>
                    <pic:cNvPicPr>
                      <a:picLocks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i-х системных блоков;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133" name="Рисунок 318" descr="Описание: 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Описание: base_1_170190_601"/>
                    <pic:cNvPicPr>
                      <a:picLocks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одного i-го системного блока.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31. Затраты на приобретение других запасных частей для вычислительной техники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134" name="Рисунок 317" descr="Описание: 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Описание: base_1_170190_602"/>
                    <pic:cNvPicPr>
                      <a:picLocks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17650" cy="480695"/>
            <wp:effectExtent l="0" t="0" r="0" b="0"/>
            <wp:docPr id="135" name="Рисунок 316" descr="Описание: 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Описание: base_1_170190_603"/>
                    <pic:cNvPicPr>
                      <a:picLocks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136" name="Рисунок 315" descr="Описание: 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Описание: base_1_170190_604"/>
                    <pic:cNvPicPr>
                      <a:picLocks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5595" cy="240665"/>
            <wp:effectExtent l="19050" t="0" r="0" b="0"/>
            <wp:docPr id="137" name="Рисунок 314" descr="Описание: 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Описание: base_1_170190_605"/>
                    <pic:cNvPicPr>
                      <a:picLocks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единицы i-й запасной части для вычислительной техники.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32. Затраты на приобретение магнитных и оптических носителей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138" name="Рисунок 313" descr="Описание: 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Описание: base_1_170190_606"/>
                    <pic:cNvPicPr>
                      <a:picLocks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428115" cy="480695"/>
            <wp:effectExtent l="0" t="0" r="0" b="0"/>
            <wp:docPr id="139" name="Рисунок 312" descr="Описание: 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Описание: base_1_170190_607"/>
                    <pic:cNvPicPr>
                      <a:picLocks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0" t="0" r="0" b="0"/>
            <wp:docPr id="140" name="Рисунок 311" descr="Описание: 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Описание: base_1_170190_608"/>
                    <pic:cNvPicPr>
                      <a:picLocks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i-го носителя информации в соответствии с нормативами муниципальных органов;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141" name="Рисунок 310" descr="Описание: 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Описание: base_1_170190_609"/>
                    <pic:cNvPicPr>
                      <a:picLocks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единицы i-го носителя информации в соответствии с нормативами государственных органов.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33. 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142" name="Рисунок 309" descr="Описание: 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Описание: base_1_170190_610"/>
                    <pic:cNvPicPr>
                      <a:picLocks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065530" cy="268605"/>
            <wp:effectExtent l="19050" t="0" r="1270" b="0"/>
            <wp:docPr id="143" name="Рисунок 308" descr="Описание: 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Описание: base_1_170190_611"/>
                    <pic:cNvPicPr>
                      <a:picLocks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40665" cy="249555"/>
            <wp:effectExtent l="19050" t="0" r="6985" b="0"/>
            <wp:docPr id="144" name="Рисунок 307" descr="Описание: 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Описание: base_1_170190_612"/>
                    <pic:cNvPicPr>
                      <a:picLocks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145" name="Рисунок 306" descr="Описание: 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Описание: base_1_170190_613"/>
                    <pic:cNvPicPr>
                      <a:picLocks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34. 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0665" cy="249555"/>
            <wp:effectExtent l="19050" t="0" r="6985" b="0"/>
            <wp:docPr id="146" name="Рисунок 305" descr="Описание: 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Описание: base_1_170190_614"/>
                    <pic:cNvPicPr>
                      <a:picLocks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74850" cy="480695"/>
            <wp:effectExtent l="0" t="0" r="0" b="0"/>
            <wp:docPr id="147" name="Рисунок 304" descr="Описание: 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Описание: base_1_170190_615"/>
                    <pic:cNvPicPr>
                      <a:picLocks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4170" cy="249555"/>
            <wp:effectExtent l="0" t="0" r="0" b="0"/>
            <wp:docPr id="148" name="Рисунок 303" descr="Описание: 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Описание: base_1_170190_616"/>
                    <pic:cNvPicPr>
                      <a:picLocks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фактическое количество принтеров, многофункциональных устройств и копировальных аппаратов (оргтехники) i-го типа в соответствии с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нормативами муниципальных органов;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19050" t="0" r="0" b="0"/>
            <wp:docPr id="149" name="Рисунок 302" descr="Описание: 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Описание: base_1_170190_617"/>
                    <pic:cNvPicPr>
                      <a:picLocks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соответствии с нормативами муниципальных органов;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15595" cy="249555"/>
            <wp:effectExtent l="19050" t="0" r="8255" b="0"/>
            <wp:docPr id="150" name="Рисунок 301" descr="Описание: 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 descr="Описание: base_1_170190_618"/>
                    <pic:cNvPicPr>
                      <a:picLocks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расходного материала по i-му типу принтеров, многофункциональных устройств и копировальных аппаратов (оргтехники)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соответствии с нормативами муниципальных органов.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35. 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151" name="Рисунок 300" descr="Описание: 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 descr="Описание: base_1_170190_619"/>
                    <pic:cNvPicPr>
                      <a:picLocks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43025" cy="480695"/>
            <wp:effectExtent l="0" t="0" r="0" b="0"/>
            <wp:docPr id="152" name="Рисунок 299" descr="Описание: 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Описание: base_1_170190_620"/>
                    <pic:cNvPicPr>
                      <a:picLocks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0" t="0" r="0" b="0"/>
            <wp:docPr id="153" name="Рисунок 298" descr="Описание: 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Описание: base_1_170190_621"/>
                    <pic:cNvPicPr>
                      <a:picLocks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- планируемое к приобретению количество i-х запасных частей для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принтеров, многофункциональных устройств и копировальных аппаратов (оргтехники);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154" name="Рисунок 297" descr="Описание: 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Описание: base_1_170190_622"/>
                    <pic:cNvPicPr>
                      <a:picLocks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единицы i-й запасной части.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36. Затраты на приобретение материальных запасов по обеспечению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1625" cy="240665"/>
            <wp:effectExtent l="19050" t="0" r="3175" b="0"/>
            <wp:docPr id="155" name="Рисунок 296" descr="Описание: 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Описание: base_1_170190_623"/>
                    <pic:cNvPicPr>
                      <a:picLocks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97660" cy="480695"/>
            <wp:effectExtent l="0" t="0" r="0" b="0"/>
            <wp:docPr id="156" name="Рисунок 295" descr="Описание: 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Описание: base_1_170190_624"/>
                    <pic:cNvPicPr>
                      <a:picLocks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1160" cy="240665"/>
            <wp:effectExtent l="0" t="0" r="8890" b="0"/>
            <wp:docPr id="157" name="Рисунок 294" descr="Описание: 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Описание: base_1_170190_625"/>
                    <pic:cNvPicPr>
                      <a:picLocks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i-го материального запаса;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158" name="Рисунок 293" descr="Описание: 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Описание: base_1_170190_626"/>
                    <pic:cNvPicPr>
                      <a:picLocks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единицы i-го материального запаса.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bookmarkStart w:id="13" w:name="P383"/>
      <w:bookmarkEnd w:id="13"/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II.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Прочие затраты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37.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услуги связи (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82575" cy="282575"/>
            <wp:effectExtent l="19050" t="0" r="0" b="0"/>
            <wp:docPr id="159" name="Рисунок 292" descr="Описание: 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Описание: base_1_170190_627"/>
                    <pic:cNvPicPr>
                      <a:picLocks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0"/>
          <w:sz w:val="24"/>
          <w:szCs w:val="24"/>
        </w:rPr>
        <w:drawing>
          <wp:inline distT="0" distB="0" distL="0" distR="0">
            <wp:extent cx="989965" cy="282575"/>
            <wp:effectExtent l="19050" t="0" r="635" b="0"/>
            <wp:docPr id="160" name="Рисунок 291" descr="Описание: 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Описание: base_1_170190_628"/>
                    <pic:cNvPicPr>
                      <a:picLocks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98120" cy="240665"/>
            <wp:effectExtent l="19050" t="0" r="0" b="0"/>
            <wp:docPr id="161" name="Рисунок 290" descr="Описание: 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Описание: base_1_170190_629"/>
                    <pic:cNvPicPr>
                      <a:picLocks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оплату услуг почтовой связи;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21615" cy="240665"/>
            <wp:effectExtent l="19050" t="0" r="6985" b="0"/>
            <wp:docPr id="162" name="Рисунок 289" descr="Описание: 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Описание: base_1_170190_630"/>
                    <pic:cNvPicPr>
                      <a:picLocks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оплату услуг специальной связи.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38. Затраты на оплату услуг почтовой связи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198120" cy="240665"/>
            <wp:effectExtent l="19050" t="0" r="0" b="0"/>
            <wp:docPr id="163" name="Рисунок 288" descr="Описание: 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Описание: base_1_170190_631"/>
                    <pic:cNvPicPr>
                      <a:picLocks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263015" cy="480695"/>
            <wp:effectExtent l="0" t="0" r="0" b="0"/>
            <wp:docPr id="164" name="Рисунок 287" descr="Описание: 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Описание: base_1_170190_632"/>
                    <pic:cNvPicPr>
                      <a:picLocks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0" t="0" r="0" b="0"/>
            <wp:docPr id="165" name="Рисунок 286" descr="Описание: 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Описание: base_1_170190_633"/>
                    <pic:cNvPicPr>
                      <a:picLocks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i-х почтовых отправлений в год;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166" name="Рисунок 285" descr="Описание: 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Описание: base_1_170190_634"/>
                    <pic:cNvPicPr>
                      <a:picLocks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i-го почтового отправления.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39.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оплату услуг специальной связи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21615" cy="240665"/>
            <wp:effectExtent l="19050" t="0" r="6985" b="0"/>
            <wp:docPr id="167" name="Рисунок 284" descr="Описание: 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Описание: base_1_170190_635"/>
                    <pic:cNvPicPr>
                      <a:picLocks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065530" cy="245110"/>
            <wp:effectExtent l="19050" t="0" r="1270" b="0"/>
            <wp:docPr id="168" name="Рисунок 283" descr="Описание: 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Описание: base_1_170190_636"/>
                    <pic:cNvPicPr>
                      <a:picLocks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0665"/>
            <wp:effectExtent l="0" t="0" r="0" b="0"/>
            <wp:docPr id="169" name="Рисунок 282" descr="Описание: 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Описание: base_1_170190_637"/>
                    <pic:cNvPicPr>
                      <a:picLocks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листов (пакетов) исходящей информации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год;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170" name="Рисунок 281" descr="Описание: 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Описание: base_1_170190_638"/>
                    <pic:cNvPicPr>
                      <a:picLocks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листа (пакета) исходящей информации, отправляемой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каналам специальной связи.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транспортные услуги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40.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по договору об оказании услуг перевозки (транспортировки) грузов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171" name="Рисунок 280" descr="Описание: 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Описание: base_1_170190_639"/>
                    <pic:cNvPicPr>
                      <a:picLocks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85570" cy="480695"/>
            <wp:effectExtent l="0" t="0" r="0" b="0"/>
            <wp:docPr id="172" name="Рисунок 279" descr="Описание: 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Описание: base_1_170190_640"/>
                    <pic:cNvPicPr>
                      <a:picLocks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173" name="Рисунок 278" descr="Описание: 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Описание: base_1_170190_641"/>
                    <pic:cNvPicPr>
                      <a:picLocks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i-х услуг перевозки (транспортировки) грузов;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174" name="Рисунок 277" descr="Описание: 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Описание: base_1_170190_642"/>
                    <pic:cNvPicPr>
                      <a:picLocks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i-й услуги перевозки (транспортировки) груза.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41. Затраты на оплату услуг аренды транспортных средств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175" name="Рисунок 276" descr="Описание: 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Описание: base_1_170190_643"/>
                    <pic:cNvPicPr>
                      <a:picLocks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045335" cy="480695"/>
            <wp:effectExtent l="0" t="0" r="0" b="0"/>
            <wp:docPr id="176" name="Рисунок 275" descr="Описание: 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Описание: base_1_170190_644"/>
                    <pic:cNvPicPr>
                      <a:picLocks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19050" t="0" r="0" b="0"/>
            <wp:docPr id="177" name="Рисунок 274" descr="Описание: 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Описание: base_1_170190_645"/>
                    <pic:cNvPicPr>
                      <a:picLocks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</w:t>
      </w:r>
      <w:r w:rsidRPr="00871932">
        <w:rPr>
          <w:sz w:val="24"/>
          <w:szCs w:val="24"/>
        </w:rPr>
        <w:lastRenderedPageBreak/>
        <w:t>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автотранспорта.;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19050" t="0" r="8255" b="0"/>
            <wp:docPr id="178" name="Рисунок 273" descr="Описание: 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Описание: base_1_170190_646"/>
                    <pic:cNvPicPr>
                      <a:picLocks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аренды i-го транспортного средства в месяц;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72110" cy="249555"/>
            <wp:effectExtent l="19050" t="0" r="8890" b="0"/>
            <wp:docPr id="179" name="Рисунок 272" descr="Описание: 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Описание: base_1_170190_647"/>
                    <pic:cNvPicPr>
                      <a:picLocks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месяцев аренды i-го транспортного средства.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42. Затраты на оплату разовых услуг пассажирских перевозок при проведении совещания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180" name="Рисунок 271" descr="Описание: 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Описание: base_1_170190_648"/>
                    <pic:cNvPicPr>
                      <a:picLocks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67840" cy="480695"/>
            <wp:effectExtent l="0" t="0" r="0" b="0"/>
            <wp:docPr id="181" name="Рисунок 270" descr="Описание: 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Описание: base_1_170190_649"/>
                    <pic:cNvPicPr>
                      <a:picLocks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0" t="0" r="0" b="0"/>
            <wp:docPr id="182" name="Рисунок 269" descr="Описание: 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Описание: base_1_170190_650"/>
                    <pic:cNvPicPr>
                      <a:picLocks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к приобретению i-х разовых услуг пассажирских перевозок;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0" t="0" r="0" b="0"/>
            <wp:docPr id="183" name="Рисунок 268" descr="Описание: 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Описание: base_1_170190_651"/>
                    <pic:cNvPicPr>
                      <a:picLocks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среднее количество часов аренды транспортного средства по i-й разовой услуге;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184" name="Рисунок 267" descr="Описание: 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Описание: base_1_170190_652"/>
                    <pic:cNvPicPr>
                      <a:picLocks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часа аренды транспортного средства по i-й разовой услуге.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43. Затраты на оплату проезда работника к месту нахождения учебного заведения и обратно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185" name="Рисунок 266" descr="Описание: 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Описание: base_1_170190_653"/>
                    <pic:cNvPicPr>
                      <a:picLocks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38325" cy="480695"/>
            <wp:effectExtent l="0" t="0" r="0" b="0"/>
            <wp:docPr id="186" name="Рисунок 265" descr="Описание: 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Описание: base_1_170190_654"/>
                    <pic:cNvPicPr>
                      <a:picLocks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0" t="0" r="0" b="0"/>
            <wp:docPr id="187" name="Рисунок 264" descr="Описание: 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Описание: base_1_170190_655"/>
                    <pic:cNvPicPr>
                      <a:picLocks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работников, имеющих право на компенсацию расходов, по i-му направлению;</w:t>
      </w:r>
    </w:p>
    <w:p w:rsidR="00FB17B3" w:rsidRPr="00871932" w:rsidRDefault="00FB17B3" w:rsidP="00FB17B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both"/>
        <w:rPr>
          <w:sz w:val="24"/>
          <w:szCs w:val="24"/>
        </w:rPr>
      </w:pPr>
      <w:r w:rsidRPr="00871932">
        <w:rPr>
          <w:sz w:val="24"/>
          <w:szCs w:val="24"/>
        </w:rPr>
        <w:t>– цена проезда к месту нахождения учебного заведения по i-му направлению.</w:t>
      </w:r>
    </w:p>
    <w:p w:rsidR="00FB17B3" w:rsidRPr="00871932" w:rsidRDefault="00FB17B3" w:rsidP="00FB17B3">
      <w:pPr>
        <w:jc w:val="both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заключаемым со сторонними организациями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0665" cy="249555"/>
            <wp:effectExtent l="19050" t="0" r="6985" b="0"/>
            <wp:docPr id="188" name="Рисунок 262" descr="Описание: 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Описание: base_1_170190_657"/>
                    <pic:cNvPicPr>
                      <a:picLocks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),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1291590" cy="268605"/>
            <wp:effectExtent l="19050" t="0" r="3810" b="0"/>
            <wp:docPr id="189" name="Рисунок 261" descr="Описание: 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Описание: base_1_170190_658"/>
                    <pic:cNvPicPr>
                      <a:picLocks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735" cy="249555"/>
            <wp:effectExtent l="19050" t="0" r="0" b="0"/>
            <wp:docPr id="190" name="Рисунок 260" descr="Описание: 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Описание: base_1_170190_659"/>
                    <pic:cNvPicPr>
                      <a:picLocks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по договору на проезд к месту командирования и обратно;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191" name="Рисунок 259" descr="Описание: 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Описание: base_1_170190_660"/>
                    <pic:cNvPicPr>
                      <a:picLocks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по договору на наем жилого помещения на период командирования.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45.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по договору на проезд к месту командирования и обратно          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19735" cy="249555"/>
            <wp:effectExtent l="19050" t="0" r="0" b="0"/>
            <wp:docPr id="192" name="Рисунок 258" descr="Описание: 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Описание: base_1_170190_661"/>
                    <pic:cNvPicPr>
                      <a:picLocks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43455" cy="480695"/>
            <wp:effectExtent l="0" t="0" r="0" b="0"/>
            <wp:docPr id="193" name="Рисунок 257" descr="Описание: 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Описание: base_1_170190_662"/>
                    <pic:cNvPicPr>
                      <a:picLocks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190" cy="249555"/>
            <wp:effectExtent l="19050" t="0" r="0" b="0"/>
            <wp:docPr id="194" name="Рисунок 256" descr="Описание: 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Описание: base_1_170190_663"/>
                    <pic:cNvPicPr>
                      <a:picLocks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1170" cy="249555"/>
            <wp:effectExtent l="19050" t="0" r="5080" b="0"/>
            <wp:docPr id="195" name="Рисунок 255" descr="Описание: 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Описание: base_1_170190_664"/>
                    <pic:cNvPicPr>
                      <a:picLocks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проезда по i-му направлению командирования. 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46. Затраты по договору на наем жилого помещения на период командирования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196" name="Рисунок 254" descr="Описание: 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Описание: base_1_170190_665"/>
                    <pic:cNvPicPr>
                      <a:picLocks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28545" cy="480695"/>
            <wp:effectExtent l="0" t="0" r="0" b="0"/>
            <wp:docPr id="197" name="Рисунок 253" descr="Описание: 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Описание: base_1_170190_666"/>
                    <pic:cNvPicPr>
                      <a:picLocks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4180" cy="240665"/>
            <wp:effectExtent l="0" t="0" r="0" b="0"/>
            <wp:docPr id="198" name="Рисунок 252" descr="Описание: 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Описание: base_1_170190_667"/>
                    <pic:cNvPicPr>
                      <a:picLocks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1160" cy="240665"/>
            <wp:effectExtent l="19050" t="0" r="8890" b="0"/>
            <wp:docPr id="199" name="Рисунок 251" descr="Описание: 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Описание: base_1_170190_668"/>
                    <pic:cNvPicPr>
                      <a:picLocks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найма жилого помещения в сутки по i-му направлению командирования;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240665"/>
            <wp:effectExtent l="19050" t="0" r="9525" b="0"/>
            <wp:docPr id="200" name="Рисунок 250" descr="Описание: 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Описание: base_1_170190_669"/>
                    <pic:cNvPicPr>
                      <a:picLocks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суток нахождения в командировке по i-му направлению командирования.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коммунальные услуги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47. Затраты на коммунальные услуги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1625" cy="240665"/>
            <wp:effectExtent l="19050" t="0" r="3175" b="0"/>
            <wp:docPr id="201" name="Рисунок 249" descr="Описание: 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Описание: base_1_170190_670"/>
                    <pic:cNvPicPr>
                      <a:picLocks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649220" cy="249555"/>
            <wp:effectExtent l="19050" t="0" r="0" b="0"/>
            <wp:docPr id="202" name="Рисунок 248" descr="Описание: 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Описание: base_1_170190_671"/>
                    <pic:cNvPicPr>
                      <a:picLocks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21615" cy="240665"/>
            <wp:effectExtent l="19050" t="0" r="6985" b="0"/>
            <wp:docPr id="203" name="Рисунок 247" descr="Описание: 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Описание: base_1_170190_672"/>
                    <pic:cNvPicPr>
                      <a:picLocks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газоснабжение и иные виды топлива;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21615" cy="240665"/>
            <wp:effectExtent l="19050" t="0" r="6985" b="0"/>
            <wp:docPr id="204" name="Рисунок 246" descr="Описание: 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Описание: base_1_170190_673"/>
                    <pic:cNvPicPr>
                      <a:picLocks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электроснабжение;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205" name="Рисунок 245" descr="Описание: 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Описание: base_1_170190_674"/>
                    <pic:cNvPicPr>
                      <a:picLocks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теплоснабжение;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21615" cy="240665"/>
            <wp:effectExtent l="19050" t="0" r="6985" b="0"/>
            <wp:docPr id="206" name="Рисунок 244" descr="Описание: 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Описание: base_1_170190_675"/>
                    <pic:cNvPicPr>
                      <a:picLocks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горячее водоснабжение;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207" name="Рисунок 243" descr="Описание: 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Описание: base_1_170190_676"/>
                    <pic:cNvPicPr>
                      <a:picLocks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холодное водоснабжение и водоотведение;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208" name="Рисунок 242" descr="Описание: 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Описание: base_1_170190_677"/>
                    <pic:cNvPicPr>
                      <a:picLocks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оплату услуг лиц, привлекаемых на основании гражданско-правовых договоров (далее - внештатный сотрудник).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48. Затраты на газоснабжение и иные виды топлива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21615" cy="240665"/>
            <wp:effectExtent l="19050" t="0" r="6985" b="0"/>
            <wp:docPr id="209" name="Рисунок 241" descr="Описание: 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Описание: base_1_170190_678"/>
                    <pic:cNvPicPr>
                      <a:picLocks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52295" cy="480695"/>
            <wp:effectExtent l="0" t="0" r="0" b="0"/>
            <wp:docPr id="210" name="Рисунок 240" descr="Описание: 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Описание: base_1_170190_679"/>
                    <pic:cNvPicPr>
                      <a:picLocks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211" name="Рисунок 239" descr="Описание: 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Описание: base_1_170190_680"/>
                    <pic:cNvPicPr>
                      <a:picLocks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расчетная потребность в i-м виде топлива (газе и ином виде топлива);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212" name="Рисунок 238" descr="Описание: 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Описание: base_1_170190_681"/>
                    <pic:cNvPicPr>
                      <a:picLocks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213" name="Рисунок 237" descr="Описание: 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Описание: base_1_170190_682"/>
                    <pic:cNvPicPr>
                      <a:picLocks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поправочный коэффициент, учитывающий затраты на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транспортировку i-го вида топлива.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49. Затраты на электроснабжение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21615" cy="240665"/>
            <wp:effectExtent l="19050" t="0" r="6985" b="0"/>
            <wp:docPr id="214" name="Рисунок 236" descr="Описание: 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Описание: base_1_170190_683"/>
                    <pic:cNvPicPr>
                      <a:picLocks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43025" cy="480695"/>
            <wp:effectExtent l="0" t="0" r="0" b="0"/>
            <wp:docPr id="215" name="Рисунок 235" descr="Описание: 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Описание: base_1_170190_684"/>
                    <pic:cNvPicPr>
                      <a:picLocks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216" name="Рисунок 234" descr="Описание: 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Описание: base_1_170190_685"/>
                    <pic:cNvPicPr>
                      <a:picLocks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217" name="Рисунок 233" descr="Описание: 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Описание: base_1_170190_686"/>
                    <pic:cNvPicPr>
                      <a:picLocks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расчетная потребность электроэнергии в год по i-му тарифу (цене) на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электроэнергию (в рамках применяемого одноставочного, дифференцированного по зонам суток или двуставочного тарифа).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50. Затраты на теплоснабжение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218" name="Рисунок 232" descr="Описание: 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Описание: base_1_170190_687"/>
                    <pic:cNvPicPr>
                      <a:picLocks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178560" cy="245110"/>
            <wp:effectExtent l="19050" t="0" r="2540" b="0"/>
            <wp:docPr id="219" name="Рисунок 231" descr="Описание: 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Описание: base_1_170190_688"/>
                    <pic:cNvPicPr>
                      <a:picLocks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72110" cy="240665"/>
            <wp:effectExtent l="19050" t="0" r="8890" b="0"/>
            <wp:docPr id="220" name="Рисунок 230" descr="Описание: 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Описание: base_1_170190_689"/>
                    <pic:cNvPicPr>
                      <a:picLocks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расчетная потребность в теплоэнергии на отопление зданий, помещений и сооружений;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40665" cy="240665"/>
            <wp:effectExtent l="19050" t="0" r="6985" b="0"/>
            <wp:docPr id="221" name="Рисунок 229" descr="Описание: 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Описание: base_1_170190_690"/>
                    <pic:cNvPicPr>
                      <a:picLocks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регулируемый тариф на теплоснабжение.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51. Затраты на горячее водоснабжение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21615" cy="240665"/>
            <wp:effectExtent l="19050" t="0" r="6985" b="0"/>
            <wp:docPr id="222" name="Рисунок 228" descr="Описание: 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Описание: base_1_170190_691"/>
                    <pic:cNvPicPr>
                      <a:picLocks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069975" cy="245110"/>
            <wp:effectExtent l="19050" t="0" r="0" b="0"/>
            <wp:docPr id="223" name="Рисунок 227" descr="Описание: 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Описание: base_1_170190_692"/>
                    <pic:cNvPicPr>
                      <a:picLocks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0665"/>
            <wp:effectExtent l="19050" t="0" r="0" b="0"/>
            <wp:docPr id="224" name="Рисунок 226" descr="Описание: 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Описание: base_1_170190_693"/>
                    <pic:cNvPicPr>
                      <a:picLocks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расчетная потребность в горячей воде;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225" name="Рисунок 225" descr="Описание: 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Описание: base_1_170190_694"/>
                    <pic:cNvPicPr>
                      <a:picLocks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регулируемый тариф на горячее водоснабжение.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52. Затраты на холодное водоснабжение и водоотведение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226" name="Рисунок 224" descr="Описание: 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Описание: base_1_170190_695"/>
                    <pic:cNvPicPr>
                      <a:picLocks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993900" cy="249555"/>
            <wp:effectExtent l="19050" t="0" r="0" b="0"/>
            <wp:docPr id="227" name="Рисунок 223" descr="Описание: 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Описание: base_1_170190_696"/>
                    <pic:cNvPicPr>
                      <a:picLocks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228" name="Рисунок 222" descr="Описание: 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Описание: base_1_170190_697"/>
                    <pic:cNvPicPr>
                      <a:picLocks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расчетная потребность в холодном водоснабжении;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0665"/>
            <wp:effectExtent l="19050" t="0" r="0" b="0"/>
            <wp:docPr id="229" name="Рисунок 221" descr="Описание: 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Описание: base_1_170190_698"/>
                    <pic:cNvPicPr>
                      <a:picLocks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регулируемый тариф на холодное водоснабжение;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230" name="Рисунок 220" descr="Описание: 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Описание: base_1_170190_699"/>
                    <pic:cNvPicPr>
                      <a:picLocks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расчетная потребность в водоотведении;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231" name="Рисунок 219" descr="Описание: 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Описание: base_1_170190_700"/>
                    <pic:cNvPicPr>
                      <a:picLocks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регулируемый тариф на водоотведение.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53.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оплату услуг внештатных сотрудников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232" name="Рисунок 218" descr="Описание: 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Описание: base_1_170190_701"/>
                    <pic:cNvPicPr>
                      <a:picLocks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677160" cy="480695"/>
            <wp:effectExtent l="0" t="0" r="0" b="0"/>
            <wp:docPr id="233" name="Рисунок 217" descr="Описание: 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Описание: base_1_170190_702"/>
                    <pic:cNvPicPr>
                      <a:picLocks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240665"/>
            <wp:effectExtent l="19050" t="0" r="9525" b="0"/>
            <wp:docPr id="234" name="Рисунок 216" descr="Описание: 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Описание: base_1_170190_703"/>
                    <pic:cNvPicPr>
                      <a:picLocks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месяцев работы внештатного сотрудника по i-й должности;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1160" cy="240665"/>
            <wp:effectExtent l="19050" t="0" r="8890" b="0"/>
            <wp:docPr id="235" name="Рисунок 215" descr="Описание: 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Описание: base_1_170190_704"/>
                    <pic:cNvPicPr>
                      <a:picLocks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стоимость 1 месяца работы внештатного сотрудника по i-й должности;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236" name="Рисунок 214" descr="Описание: 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Описание: base_1_170190_705"/>
                    <pic:cNvPicPr>
                      <a:picLocks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процентная ставка страховых взносов в государственные внебюджетные фонды.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аренду помещений и оборудования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lastRenderedPageBreak/>
        <w:t>54.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аренду помещений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237" name="Рисунок 213" descr="Описание: 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Описание: base_1_170190_706"/>
                    <pic:cNvPicPr>
                      <a:picLocks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15515" cy="480695"/>
            <wp:effectExtent l="0" t="0" r="0" b="0"/>
            <wp:docPr id="238" name="Рисунок 212" descr="Описание: 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Описание: base_1_170190_707"/>
                    <pic:cNvPicPr>
                      <a:picLocks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0" b="0"/>
            <wp:docPr id="239" name="Рисунок 211" descr="Описание: 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Описание: base_1_170190_708"/>
                    <pic:cNvPicPr>
                      <a:picLocks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численность работников, размещаемых на i-й арендуемой площади;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S – площадь, установленная в соответствии с Реестром муниципальной собственности органа местного самоуправления Северного района Новосибирской области;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240" name="Рисунок 210" descr="Описание: 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Описание: base_1_170190_709"/>
                    <pic:cNvPicPr>
                      <a:picLocks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ежемесячной аренды за 1 кв. метр i-й арендуемой площади;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241" name="Рисунок 209" descr="Описание: 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Описание: base_1_170190_710"/>
                    <pic:cNvPicPr>
                      <a:picLocks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месяцев аренды i-й арендуемой площади.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55.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аренду помещения (зала) для проведения совещания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0665"/>
            <wp:effectExtent l="19050" t="0" r="0" b="0"/>
            <wp:docPr id="242" name="Рисунок 208" descr="Описание: 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Описание: base_1_170190_711"/>
                    <pic:cNvPicPr>
                      <a:picLocks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) определяются по формуле: </w:t>
      </w:r>
      <w:r>
        <w:rPr>
          <w:noProof/>
          <w:position w:val="-28"/>
          <w:sz w:val="24"/>
          <w:szCs w:val="24"/>
        </w:rPr>
        <w:drawing>
          <wp:inline distT="0" distB="0" distL="0" distR="0">
            <wp:extent cx="1456690" cy="480695"/>
            <wp:effectExtent l="0" t="0" r="0" b="0"/>
            <wp:docPr id="243" name="Рисунок 207" descr="Описание: 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Описание: base_1_170190_712"/>
                    <pic:cNvPicPr>
                      <a:picLocks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0" t="0" r="0" b="0"/>
            <wp:docPr id="244" name="Рисунок 206" descr="Описание: 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Описание: base_1_170190_713"/>
                    <pic:cNvPicPr>
                      <a:picLocks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суток аренды i-го помещения (зала);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1625" cy="240665"/>
            <wp:effectExtent l="19050" t="0" r="3175" b="0"/>
            <wp:docPr id="245" name="Рисунок 205" descr="Описание: 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Описание: base_1_170190_714"/>
                    <pic:cNvPicPr>
                      <a:picLocks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аренды i-го помещения (зала) в сутки.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56.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аренду оборудования для проведения совещания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246" name="Рисунок 204" descr="Описание: 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Описание: base_1_170190_715"/>
                    <pic:cNvPicPr>
                      <a:picLocks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85060" cy="480695"/>
            <wp:effectExtent l="0" t="0" r="0" b="0"/>
            <wp:docPr id="247" name="Рисунок 203" descr="Описание: 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Описание: base_1_170190_716"/>
                    <pic:cNvPicPr>
                      <a:picLocks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0" t="0" r="8255" b="0"/>
            <wp:docPr id="248" name="Рисунок 202" descr="Описание: 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Описание: base_1_170190_717"/>
                    <pic:cNvPicPr>
                      <a:picLocks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арендуемого i-го оборудования;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249" name="Рисунок 201" descr="Описание: 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base_1_170190_718"/>
                    <pic:cNvPicPr>
                      <a:picLocks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дней аренды i-го оборудования;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0" t="0" r="0" b="0"/>
            <wp:docPr id="250" name="Рисунок 200" descr="Описание: 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Описание: base_1_170190_719"/>
                    <pic:cNvPicPr>
                      <a:picLocks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часов аренды в день i-го оборудования;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251" name="Рисунок 199" descr="Описание: 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Описание: base_1_170190_720"/>
                    <pic:cNvPicPr>
                      <a:picLocks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часа аренды i-го оборудования.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57. Затраты на содержание и техническое обслуживание помещений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252" name="Рисунок 198" descr="Описание: 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Описание: base_1_170190_721"/>
                    <pic:cNvPicPr>
                      <a:picLocks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392930" cy="268605"/>
            <wp:effectExtent l="19050" t="0" r="7620" b="0"/>
            <wp:docPr id="253" name="Рисунок 197" descr="Описание: 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Описание: base_1_170190_722"/>
                    <pic:cNvPicPr>
                      <a:picLocks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lastRenderedPageBreak/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254" name="Рисунок 196" descr="Описание: 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Описание: base_1_170190_723"/>
                    <pic:cNvPicPr>
                      <a:picLocks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40665" cy="249555"/>
            <wp:effectExtent l="19050" t="0" r="6985" b="0"/>
            <wp:docPr id="255" name="Рисунок 195" descr="Описание: 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Описание: base_1_170190_724"/>
                    <pic:cNvPicPr>
                      <a:picLocks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проведение текущего ремонта помещения;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21615" cy="240665"/>
            <wp:effectExtent l="19050" t="0" r="6985" b="0"/>
            <wp:docPr id="256" name="Рисунок 194" descr="Описание: 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base_1_170190_725"/>
                    <pic:cNvPicPr>
                      <a:picLocks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содержание прилегающей территории;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19050" t="0" r="0" b="0"/>
            <wp:docPr id="257" name="Рисунок 193" descr="Описание: 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Описание: base_1_170190_726"/>
                    <pic:cNvPicPr>
                      <a:picLocks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оплату услуг по обслуживанию и уборке помещения;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258" name="Рисунок 192" descr="Описание: 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Описание: base_1_170190_727"/>
                    <pic:cNvPicPr>
                      <a:picLocks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вывоз твердых бытовых отходов;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98120" cy="240665"/>
            <wp:effectExtent l="19050" t="0" r="0" b="0"/>
            <wp:docPr id="259" name="Рисунок 191" descr="Описание: 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Описание: base_1_170190_728"/>
                    <pic:cNvPicPr>
                      <a:picLocks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260" name="Рисунок 190" descr="Описание: 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Описание: base_1_170190_729"/>
                    <pic:cNvPicPr>
                      <a:picLocks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261" name="Рисунок 189" descr="Описание: 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Описание: base_1_170190_730"/>
                    <pic:cNvPicPr>
                      <a:picLocks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262" name="Рисунок 188" descr="Описание: 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Описание: base_1_170190_731"/>
                    <pic:cNvPicPr>
                      <a:picLocks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подготовку отопительной системы к зимнему сезону;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0665"/>
            <wp:effectExtent l="19050" t="0" r="0" b="0"/>
            <wp:docPr id="263" name="Рисунок 187" descr="Описание: 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Описание: base_1_170190_732"/>
                    <pic:cNvPicPr>
                      <a:picLocks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Такие затраты не подлежат отдельному расчету, если они включены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общую стоимость комплексных услуг управляющей компании.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58. Затраты на закупку услуг управляющей компании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0665" cy="249555"/>
            <wp:effectExtent l="19050" t="0" r="0" b="0"/>
            <wp:docPr id="264" name="Рисунок 186" descr="Описание: 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Описание: base_1_170190_733"/>
                    <pic:cNvPicPr>
                      <a:picLocks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94840" cy="480695"/>
            <wp:effectExtent l="0" t="0" r="0" b="0"/>
            <wp:docPr id="265" name="Рисунок 185" descr="Описание: 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base_1_170190_734"/>
                    <pic:cNvPicPr>
                      <a:picLocks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0" t="0" r="8255" b="0"/>
            <wp:docPr id="266" name="Рисунок 184" descr="Описание: 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Описание: base_1_170190_735"/>
                    <pic:cNvPicPr>
                      <a:picLocks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объем i-й услуги управляющей компании;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267" name="Рисунок 183" descr="Описание: 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Описание: base_1_170190_736"/>
                    <pic:cNvPicPr>
                      <a:picLocks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i-й услуги управляющей компании в месяц;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4170" cy="249555"/>
            <wp:effectExtent l="19050" t="0" r="0" b="0"/>
            <wp:docPr id="268" name="Рисунок 182" descr="Описание: 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Описание: base_1_170190_737"/>
                    <pic:cNvPicPr>
                      <a:picLocks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месяцев использования i-й услуги управляющей компании.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 xml:space="preserve">59. В формулах для расчета затрат, указанных в </w:t>
      </w:r>
      <w:hyperlink r:id="rId279" w:anchor="P598" w:history="1">
        <w:r w:rsidRPr="00871932">
          <w:rPr>
            <w:sz w:val="24"/>
            <w:szCs w:val="24"/>
            <w:u w:val="single"/>
          </w:rPr>
          <w:t>пунктах 61</w:t>
        </w:r>
      </w:hyperlink>
      <w:r w:rsidRPr="00871932">
        <w:rPr>
          <w:sz w:val="24"/>
          <w:szCs w:val="24"/>
        </w:rPr>
        <w:t>,</w:t>
      </w:r>
      <w:r w:rsidRPr="00871932">
        <w:rPr>
          <w:sz w:val="24"/>
          <w:szCs w:val="24"/>
          <w:lang w:val="en-US"/>
        </w:rPr>
        <w:t> </w:t>
      </w:r>
      <w:hyperlink r:id="rId280" w:anchor="P613" w:history="1">
        <w:r w:rsidRPr="00871932">
          <w:rPr>
            <w:sz w:val="24"/>
            <w:szCs w:val="24"/>
            <w:u w:val="single"/>
          </w:rPr>
          <w:t>63</w:t>
        </w:r>
      </w:hyperlink>
      <w:r w:rsidRPr="00871932">
        <w:rPr>
          <w:sz w:val="24"/>
          <w:szCs w:val="24"/>
        </w:rPr>
        <w:t xml:space="preserve"> и </w:t>
      </w:r>
      <w:hyperlink r:id="rId281" w:anchor="P635" w:history="1">
        <w:r w:rsidRPr="00871932">
          <w:rPr>
            <w:sz w:val="24"/>
            <w:szCs w:val="24"/>
            <w:u w:val="single"/>
          </w:rPr>
          <w:t>66</w:t>
        </w:r>
      </w:hyperlink>
      <w:r w:rsidRPr="00871932">
        <w:rPr>
          <w:sz w:val="24"/>
          <w:szCs w:val="24"/>
        </w:rPr>
        <w:t>-</w:t>
      </w:r>
      <w:hyperlink r:id="rId282" w:anchor="P649" w:history="1">
        <w:r w:rsidRPr="00871932">
          <w:rPr>
            <w:sz w:val="24"/>
            <w:szCs w:val="24"/>
            <w:u w:val="single"/>
          </w:rPr>
          <w:t>68</w:t>
        </w:r>
      </w:hyperlink>
      <w:r w:rsidRPr="00871932">
        <w:rPr>
          <w:sz w:val="24"/>
          <w:szCs w:val="24"/>
        </w:rPr>
        <w:t xml:space="preserve"> настоящих Требований, значение показателя площади помещений должно находиться в пределах </w:t>
      </w:r>
      <w:r w:rsidRPr="00871932">
        <w:rPr>
          <w:sz w:val="24"/>
          <w:szCs w:val="24"/>
        </w:rPr>
        <w:lastRenderedPageBreak/>
        <w:t>нормативов площадей, установленных Реестром муниципальной собственности органа местного самоуправления Северного района Новосибирской области.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60. Затраты на техническое обслуживание и регламентно-профилактический ремонт систем охранно-тревожной сигнализации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269" name="Рисунок 181" descr="Описание: 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Описание: base_1_170190_738"/>
                    <pic:cNvPicPr>
                      <a:picLocks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76045" cy="480695"/>
            <wp:effectExtent l="0" t="0" r="0" b="0"/>
            <wp:docPr id="270" name="Рисунок 180" descr="Описание: 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Описание: base_1_170190_739"/>
                    <pic:cNvPicPr>
                      <a:picLocks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0" t="0" r="8255" b="0"/>
            <wp:docPr id="271" name="Рисунок 179" descr="Описание: 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Описание: base_1_170190_740"/>
                    <pic:cNvPicPr>
                      <a:picLocks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i-х обслуживаемых устройств в составе системы охранно-тревожной сигнализации;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272" name="Рисунок 178" descr="Описание: 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Описание: base_1_170190_741"/>
                    <pic:cNvPicPr>
                      <a:picLocks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обслуживания 1 i-го устройства.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bookmarkStart w:id="14" w:name="P598"/>
      <w:bookmarkEnd w:id="14"/>
      <w:r w:rsidRPr="00871932">
        <w:rPr>
          <w:sz w:val="24"/>
          <w:szCs w:val="24"/>
        </w:rPr>
        <w:t>61.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проведение текущего ремонта помещения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0665" cy="249555"/>
            <wp:effectExtent l="19050" t="0" r="6985" b="0"/>
            <wp:docPr id="273" name="Рисунок 177" descr="Описание: 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Описание: base_1_170190_742"/>
                    <pic:cNvPicPr>
                      <a:picLocks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88" w:history="1">
        <w:r w:rsidRPr="00871932">
          <w:rPr>
            <w:sz w:val="24"/>
            <w:szCs w:val="24"/>
            <w:u w:val="single"/>
          </w:rPr>
          <w:t>Положения</w:t>
        </w:r>
      </w:hyperlink>
      <w:r w:rsidRPr="00871932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23.11.1988 №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312,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34135" cy="480695"/>
            <wp:effectExtent l="0" t="0" r="0" b="0"/>
            <wp:docPr id="274" name="Рисунок 176" descr="Описание: 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Описание: base_1_170190_743"/>
                    <pic:cNvPicPr>
                      <a:picLocks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275" name="Рисунок 175" descr="Описание: 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base_1_170190_744"/>
                    <pic:cNvPicPr>
                      <a:picLocks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площадь i-го здания, планируемая к проведению текущего ремонта;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276" name="Рисунок 174" descr="Описание: 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Описание: base_1_170190_745"/>
                    <pic:cNvPicPr>
                      <a:picLocks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текущего ремонта 1 кв. метра площади i-го здания.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62. Затраты на содержание прилегающей территории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21615" cy="240665"/>
            <wp:effectExtent l="19050" t="0" r="6985" b="0"/>
            <wp:docPr id="277" name="Рисунок 173" descr="Описание: 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Описание: base_1_170190_746"/>
                    <pic:cNvPicPr>
                      <a:picLocks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95780" cy="480695"/>
            <wp:effectExtent l="0" t="0" r="0" b="0"/>
            <wp:docPr id="278" name="Рисунок 172" descr="Описание: 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Описание: base_1_170190_747"/>
                    <pic:cNvPicPr>
                      <a:picLocks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0665"/>
            <wp:effectExtent l="19050" t="0" r="0" b="0"/>
            <wp:docPr id="279" name="Рисунок 171" descr="Описание: 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Описание: base_1_170190_748"/>
                    <pic:cNvPicPr>
                      <a:picLocks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площадь закрепленной i-й прилегающей территории;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0665"/>
            <wp:effectExtent l="19050" t="0" r="0" b="0"/>
            <wp:docPr id="280" name="Рисунок 170" descr="Описание: 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Описание: base_1_170190_749"/>
                    <pic:cNvPicPr>
                      <a:picLocks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содержания i-й прилегающей территории в месяц в расчете на 1 кв. метр площади;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281" name="Рисунок 169" descr="Описание: 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Описание: base_1_170190_750"/>
                    <pic:cNvPicPr>
                      <a:picLocks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bookmarkStart w:id="15" w:name="P613"/>
      <w:bookmarkEnd w:id="15"/>
      <w:r w:rsidRPr="00871932">
        <w:rPr>
          <w:sz w:val="24"/>
          <w:szCs w:val="24"/>
        </w:rPr>
        <w:lastRenderedPageBreak/>
        <w:t>63. Затраты на оплату услуг по обслуживанию и уборке помещения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19050" t="0" r="0" b="0"/>
            <wp:docPr id="282" name="Рисунок 168" descr="Описание: 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Описание: base_1_170190_751"/>
                    <pic:cNvPicPr>
                      <a:picLocks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63445" cy="480695"/>
            <wp:effectExtent l="0" t="0" r="0" b="0"/>
            <wp:docPr id="283" name="Рисунок 167" descr="Описание: 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Описание: base_1_170190_752"/>
                    <pic:cNvPicPr>
                      <a:picLocks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72110" cy="249555"/>
            <wp:effectExtent l="19050" t="0" r="0" b="0"/>
            <wp:docPr id="284" name="Рисунок 166" descr="Описание: 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Описание: base_1_170190_753"/>
                    <pic:cNvPicPr>
                      <a:picLocks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19050" t="0" r="0" b="0"/>
            <wp:docPr id="285" name="Рисунок 165" descr="Описание: 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Описание: base_1_170190_754"/>
                    <pic:cNvPicPr>
                      <a:picLocks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услуги по обслуживанию и уборке i-го помещения в месяц;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735" cy="249555"/>
            <wp:effectExtent l="19050" t="0" r="0" b="0"/>
            <wp:docPr id="286" name="Рисунок 164" descr="Описание: 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Описание: base_1_170190_755"/>
                    <pic:cNvPicPr>
                      <a:picLocks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месяцев использования услуги по обслуживанию и уборке i-го помещения в месяц.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64. Затраты на вывоз твердых бытовых отходов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287" name="Рисунок 163" descr="Описание: 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Описание: base_1_170190_756"/>
                    <pic:cNvPicPr>
                      <a:picLocks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220470" cy="245110"/>
            <wp:effectExtent l="19050" t="0" r="0" b="0"/>
            <wp:docPr id="288" name="Рисунок 162" descr="Описание: 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Описание: base_1_170190_757"/>
                    <pic:cNvPicPr>
                      <a:picLocks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0" t="0" r="8255" b="0"/>
            <wp:docPr id="289" name="Рисунок 161" descr="Описание: 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Описание: base_1_170190_758"/>
                    <pic:cNvPicPr>
                      <a:picLocks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куб. метров твердых бытовых отходов в год;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290" name="Рисунок 160" descr="Описание: 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Описание: base_1_170190_759"/>
                    <pic:cNvPicPr>
                      <a:picLocks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вывоза 1 куб. метра твердых бытовых отходов.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bookmarkStart w:id="16" w:name="P635"/>
      <w:bookmarkEnd w:id="16"/>
      <w:r w:rsidRPr="00871932">
        <w:rPr>
          <w:sz w:val="24"/>
          <w:szCs w:val="24"/>
        </w:rPr>
        <w:t>65.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291" name="Рисунок 159" descr="Описание: 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Описание: base_1_170190_764"/>
                    <pic:cNvPicPr>
                      <a:picLocks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34135" cy="245110"/>
            <wp:effectExtent l="19050" t="0" r="0" b="0"/>
            <wp:docPr id="292" name="Рисунок 158" descr="Описание: 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Описание: base_1_170190_765"/>
                    <pic:cNvPicPr>
                      <a:picLocks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293" name="Рисунок 157" descr="Описание: 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Описание: base_1_170190_766"/>
                    <pic:cNvPicPr>
                      <a:picLocks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294" name="Рисунок 156" descr="Описание: 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Описание: base_1_170190_767"/>
                    <pic:cNvPicPr>
                      <a:picLocks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расчете на 1 кв. метр площади соответствующего административного помещения.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66. 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295" name="Рисунок 155" descr="Описание: 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Описание: base_1_170190_768"/>
                    <pic:cNvPicPr>
                      <a:picLocks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48105" cy="245110"/>
            <wp:effectExtent l="19050" t="0" r="0" b="0"/>
            <wp:docPr id="296" name="Рисунок 154" descr="Описание: 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Описание: base_1_170190_769"/>
                    <pic:cNvPicPr>
                      <a:picLocks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44170" cy="240665"/>
            <wp:effectExtent l="19050" t="0" r="0" b="0"/>
            <wp:docPr id="297" name="Рисунок 153" descr="Описание: 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Описание: base_1_170190_770"/>
                    <pic:cNvPicPr>
                      <a:picLocks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298" name="Рисунок 152" descr="Описание: 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Описание: base_1_170190_771"/>
                    <pic:cNvPicPr>
                      <a:picLocks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bookmarkStart w:id="17" w:name="P649"/>
      <w:bookmarkEnd w:id="17"/>
      <w:r w:rsidRPr="00871932">
        <w:rPr>
          <w:sz w:val="24"/>
          <w:szCs w:val="24"/>
        </w:rPr>
        <w:t>67.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299" name="Рисунок 151" descr="Описание: 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Описание: base_1_170190_772"/>
                    <pic:cNvPicPr>
                      <a:picLocks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),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206500" cy="245110"/>
            <wp:effectExtent l="19050" t="0" r="0" b="0"/>
            <wp:docPr id="300" name="Рисунок 150" descr="Описание: 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Описание: base_1_170190_773"/>
                    <pic:cNvPicPr>
                      <a:picLocks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301" name="Рисунок 149" descr="Описание: 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Описание: base_1_170190_774"/>
                    <pic:cNvPicPr>
                      <a:picLocks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1625" cy="240665"/>
            <wp:effectExtent l="19050" t="0" r="0" b="0"/>
            <wp:docPr id="302" name="Рисунок 148" descr="Описание: 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Описание: base_1_170190_775"/>
                    <pic:cNvPicPr>
                      <a:picLocks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68.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0665"/>
            <wp:effectExtent l="19050" t="0" r="0" b="0"/>
            <wp:docPr id="303" name="Рисунок 147" descr="Описание: 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Описание: base_1_170190_776"/>
                    <pic:cNvPicPr>
                      <a:picLocks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456690" cy="480695"/>
            <wp:effectExtent l="0" t="0" r="0" b="0"/>
            <wp:docPr id="304" name="Рисунок 146" descr="Описание: 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Описание: base_1_170190_777"/>
                    <pic:cNvPicPr>
                      <a:picLocks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305" name="Рисунок 145" descr="Описание: 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Описание: base_1_170190_778"/>
                    <pic:cNvPicPr>
                      <a:picLocks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0" t="0" r="0" b="0"/>
            <wp:docPr id="306" name="Рисунок 144" descr="Описание: 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Описание: base_1_170190_779"/>
                    <pic:cNvPicPr>
                      <a:picLocks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i-го оборудования.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69. 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70. Затраты на техническое обслуживание и регламентно-профилактический ремонт бытового оборудования определяются по фактическим затратам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отчетном финансовом году.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71. 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307" name="Рисунок 143" descr="Описание: 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Описание: base_1_170190_780"/>
                    <pic:cNvPicPr>
                      <a:picLocks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346450" cy="268605"/>
            <wp:effectExtent l="19050" t="0" r="0" b="0"/>
            <wp:docPr id="308" name="Рисунок 142" descr="Описание: 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Описание: base_1_170190_781"/>
                    <pic:cNvPicPr>
                      <a:picLocks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309" name="Рисунок 141" descr="Описание: 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Описание: base_1_170190_782"/>
                    <pic:cNvPicPr>
                      <a:picLocks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310" name="Рисунок 140" descr="Описание: 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Описание: base_1_170190_783"/>
                    <pic:cNvPicPr>
                      <a:picLocks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311" name="Рисунок 139" descr="Описание: 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Описание: base_1_170190_784"/>
                    <pic:cNvPicPr>
                      <a:picLocks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312" name="Рисунок 138" descr="Описание: 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Описание: base_1_170190_785"/>
                    <pic:cNvPicPr>
                      <a:picLocks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19050" t="0" r="8255" b="0"/>
            <wp:docPr id="313" name="Рисунок 137" descr="Описание: 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Описание: base_1_170190_786"/>
                    <pic:cNvPicPr>
                      <a:picLocks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19050" t="0" r="8255" b="0"/>
            <wp:docPr id="314" name="Рисунок 136" descr="Описание: 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Описание: base_1_170190_787"/>
                    <pic:cNvPicPr>
                      <a:picLocks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315" name="Рисунок 135" descr="Описание: 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Описание: base_1_170190_788"/>
                    <pic:cNvPicPr>
                      <a:picLocks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72. Затраты на техническое обслуживание и регламентно-профилактический ремонт дизельных генераторных установок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316" name="Рисунок 134" descr="Описание: 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Описание: base_1_170190_789"/>
                    <pic:cNvPicPr>
                      <a:picLocks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27175" cy="480695"/>
            <wp:effectExtent l="0" t="0" r="0" b="0"/>
            <wp:docPr id="317" name="Рисунок 133" descr="Описание: 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Описание: base_1_170190_790"/>
                    <pic:cNvPicPr>
                      <a:picLocks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0" t="0" r="0" b="0"/>
            <wp:docPr id="318" name="Рисунок 132" descr="Описание: 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Описание: base_1_170190_791"/>
                    <pic:cNvPicPr>
                      <a:picLocks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i-х дизельных генераторных установок;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19050" t="0" r="0" b="0"/>
            <wp:docPr id="319" name="Рисунок 131" descr="Описание: 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Описание: base_1_170190_792"/>
                    <pic:cNvPicPr>
                      <a:picLocks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1 i-й дизельной генераторной установки в год.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73. Затраты на техническое обслуживание и регламентно-профилактический ремонт системы газового пожаротушения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320" name="Рисунок 130" descr="Описание: 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Описание: base_1_170190_793"/>
                    <pic:cNvPicPr>
                      <a:picLocks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13205" cy="480695"/>
            <wp:effectExtent l="0" t="0" r="0" b="0"/>
            <wp:docPr id="321" name="Рисунок 129" descr="Описание: 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base_1_170190_794"/>
                    <pic:cNvPicPr>
                      <a:picLocks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0" t="0" r="0" b="0"/>
            <wp:docPr id="322" name="Рисунок 128" descr="Описание: 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Описание: base_1_170190_795"/>
                    <pic:cNvPicPr>
                      <a:picLocks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i-х датчиков системы газового пожаротушения;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44170" cy="240665"/>
            <wp:effectExtent l="19050" t="0" r="0" b="0"/>
            <wp:docPr id="323" name="Рисунок 127" descr="Описание: 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Описание: base_1_170190_796"/>
                    <pic:cNvPicPr>
                      <a:picLocks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74.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324" name="Рисунок 126" descr="Описание: 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Описание: base_1_170190_797"/>
                    <pic:cNvPicPr>
                      <a:picLocks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68780" cy="480695"/>
            <wp:effectExtent l="0" t="0" r="0" b="0"/>
            <wp:docPr id="325" name="Рисунок 125" descr="Описание: 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Описание: base_1_170190_798"/>
                    <pic:cNvPicPr>
                      <a:picLocks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19735" cy="240665"/>
            <wp:effectExtent l="0" t="0" r="0" b="0"/>
            <wp:docPr id="326" name="Рисунок 124" descr="Описание: 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Описание: base_1_170190_799"/>
                    <pic:cNvPicPr>
                      <a:picLocks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i-х установок кондиционирования и элементов систем вентиляции;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1160" cy="240665"/>
            <wp:effectExtent l="19050" t="0" r="8890" b="0"/>
            <wp:docPr id="327" name="Рисунок 123" descr="Описание: 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Описание: base_1_170190_800"/>
                    <pic:cNvPicPr>
                      <a:picLocks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75. Затраты на техническое обслуживание и регламентно-профилактический ремонт систем пожарной сигнализации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328" name="Рисунок 122" descr="Описание: 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Описание: base_1_170190_801"/>
                    <pic:cNvPicPr>
                      <a:picLocks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) определяются по формуле: </w:t>
      </w:r>
      <w:r w:rsidRPr="00871932">
        <w:rPr>
          <w:noProof/>
          <w:position w:val="-28"/>
          <w:sz w:val="24"/>
          <w:szCs w:val="24"/>
        </w:rPr>
        <w:t xml:space="preserve"> </w:t>
      </w:r>
      <w:r>
        <w:rPr>
          <w:noProof/>
          <w:position w:val="-28"/>
          <w:sz w:val="24"/>
          <w:szCs w:val="24"/>
        </w:rPr>
        <w:drawing>
          <wp:inline distT="0" distB="0" distL="0" distR="0">
            <wp:extent cx="1513205" cy="480695"/>
            <wp:effectExtent l="0" t="0" r="0" b="0"/>
            <wp:docPr id="329" name="Рисунок 121" descr="Описание: 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Описание: base_1_170190_802"/>
                    <pic:cNvPicPr>
                      <a:picLocks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0" t="0" r="0" b="0"/>
            <wp:docPr id="330" name="Рисунок 120" descr="Описание: 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Описание: base_1_170190_803"/>
                    <pic:cNvPicPr>
                      <a:picLocks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i-х извещателей пожарной сигнализации;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331" name="Рисунок 119" descr="Описание: 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Описание: base_1_170190_804"/>
                    <pic:cNvPicPr>
                      <a:picLocks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1 i-го извещателя в год.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76. Затраты на техническое обслуживание и регламентно-профилактический ремонт систем контроля и управления доступом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19050" t="0" r="8255" b="0"/>
            <wp:docPr id="332" name="Рисунок 118" descr="Описание: 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Описание: base_1_170190_805"/>
                    <pic:cNvPicPr>
                      <a:picLocks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) определяются по формуле: </w:t>
      </w:r>
      <w:r>
        <w:rPr>
          <w:noProof/>
          <w:position w:val="-28"/>
          <w:sz w:val="24"/>
          <w:szCs w:val="24"/>
        </w:rPr>
        <w:drawing>
          <wp:inline distT="0" distB="0" distL="0" distR="0">
            <wp:extent cx="1668780" cy="480695"/>
            <wp:effectExtent l="0" t="0" r="0" b="0"/>
            <wp:docPr id="333" name="Рисунок 117" descr="Описание: 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Описание: base_1_170190_806"/>
                    <pic:cNvPicPr>
                      <a:picLocks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735" cy="249555"/>
            <wp:effectExtent l="19050" t="0" r="0" b="0"/>
            <wp:docPr id="334" name="Рисунок 116" descr="Описание: 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Описание: base_1_170190_807"/>
                    <pic:cNvPicPr>
                      <a:picLocks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i-х устройств в составе систем контроля и управления доступом;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91160" cy="249555"/>
            <wp:effectExtent l="19050" t="0" r="8890" b="0"/>
            <wp:docPr id="335" name="Рисунок 115" descr="Описание: 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Описание: base_1_170190_808"/>
                    <pic:cNvPicPr>
                      <a:picLocks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текущего ремонта 1 i-го устройства в составе систем контроля и управления доступом в год.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77. 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19050" t="0" r="8255" b="0"/>
            <wp:docPr id="336" name="Рисунок 114" descr="Описание: 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Описание: base_1_170190_809"/>
                    <pic:cNvPicPr>
                      <a:picLocks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54175" cy="480695"/>
            <wp:effectExtent l="0" t="0" r="0" b="0"/>
            <wp:docPr id="337" name="Рисунок 113" descr="Описание: 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Описание: base_1_170190_810"/>
                    <pic:cNvPicPr>
                      <a:picLocks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19735" cy="249555"/>
            <wp:effectExtent l="19050" t="0" r="0" b="0"/>
            <wp:docPr id="338" name="Рисунок 112" descr="Описание: 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Описание: base_1_170190_811"/>
                    <pic:cNvPicPr>
                      <a:picLocks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обслуживаемых i-х устройств в составе систем автоматического диспетчерского управления;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91160" cy="249555"/>
            <wp:effectExtent l="19050" t="0" r="8890" b="0"/>
            <wp:docPr id="339" name="Рисунок 111" descr="Описание: 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Описание: base_1_170190_812"/>
                    <pic:cNvPicPr>
                      <a:picLocks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78.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техническое обслуживание и регламентно-профилактический ремонт систем видеонаблюдения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340" name="Рисунок 110" descr="Описание: 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Описание: base_1_170190_813"/>
                    <pic:cNvPicPr>
                      <a:picLocks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27175" cy="480695"/>
            <wp:effectExtent l="0" t="0" r="0" b="0"/>
            <wp:docPr id="341" name="Рисунок 109" descr="Описание: 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base_1_170190_814"/>
                    <pic:cNvPicPr>
                      <a:picLocks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0" t="0" r="0" b="0"/>
            <wp:docPr id="342" name="Рисунок 108" descr="Описание: 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Описание: base_1_170190_815"/>
                    <pic:cNvPicPr>
                      <a:picLocks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обслуживаемых i-х устройств в составе систем видеонаблюдения;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343" name="Рисунок 107" descr="Описание: 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base_1_170190_816"/>
                    <pic:cNvPicPr>
                      <a:picLocks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79. Затраты на оплату услуг внештатных сотрудников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344" name="Рисунок 106" descr="Описание: 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Описание: base_1_170190_817"/>
                    <pic:cNvPicPr>
                      <a:picLocks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733675" cy="490220"/>
            <wp:effectExtent l="19050" t="0" r="0" b="0"/>
            <wp:docPr id="345" name="Рисунок 105" descr="Описание: 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Описание: base_1_170190_818"/>
                    <pic:cNvPicPr>
                      <a:picLocks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249555"/>
            <wp:effectExtent l="19050" t="0" r="0" b="0"/>
            <wp:docPr id="346" name="Рисунок 104" descr="Описание: 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Описание: base_1_170190_819"/>
                    <pic:cNvPicPr>
                      <a:picLocks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месяцев работы внештатного сотрудника в g-й должности;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735" cy="249555"/>
            <wp:effectExtent l="19050" t="0" r="0" b="0"/>
            <wp:docPr id="347" name="Рисунок 103" descr="Описание: 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Описание: base_1_170190_820"/>
                    <pic:cNvPicPr>
                      <a:picLocks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стоимость 1 месяца работы внештатного сотрудника в g-й должности;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72110" cy="249555"/>
            <wp:effectExtent l="0" t="0" r="0" b="0"/>
            <wp:docPr id="348" name="Рисунок 102" descr="Описание: 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Описание: base_1_170190_821"/>
                    <pic:cNvPicPr>
                      <a:picLocks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процентная ставка страховых взносов в государственные внебюджетные фонды.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</w:t>
      </w:r>
      <w:r w:rsidRPr="00871932">
        <w:rPr>
          <w:sz w:val="24"/>
          <w:szCs w:val="24"/>
        </w:rPr>
        <w:lastRenderedPageBreak/>
        <w:t>приобретение прочих работ и услуг в рамках затрат на информационно-коммуникационные технологии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80.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198120" cy="240665"/>
            <wp:effectExtent l="19050" t="0" r="0" b="0"/>
            <wp:docPr id="349" name="Рисунок 101" descr="Описание: 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Описание: base_1_170190_822"/>
                    <pic:cNvPicPr>
                      <a:picLocks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), определяются по формуле:</w:t>
      </w:r>
    </w:p>
    <w:p w:rsidR="00FB17B3" w:rsidRPr="00871932" w:rsidRDefault="00FB17B3" w:rsidP="00FB17B3">
      <w:pPr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923925" cy="249555"/>
            <wp:effectExtent l="19050" t="0" r="9525" b="0"/>
            <wp:docPr id="350" name="Рисунок 100" descr="Описание: 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Описание: base_1_170190_823"/>
                    <pic:cNvPicPr>
                      <a:picLocks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16535" cy="240665"/>
            <wp:effectExtent l="19050" t="0" r="0" b="0"/>
            <wp:docPr id="351" name="Рисунок 99" descr="Описание: 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Описание: base_1_170190_824"/>
                    <pic:cNvPicPr>
                      <a:picLocks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спецжурналов;</w:t>
      </w:r>
    </w:p>
    <w:p w:rsidR="00FB17B3" w:rsidRPr="00871932" w:rsidRDefault="00FB17B3" w:rsidP="00FB17B3">
      <w:pPr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40665" cy="249555"/>
            <wp:effectExtent l="19050" t="0" r="6985" b="0"/>
            <wp:docPr id="352" name="Рисунок 98" descr="Описание: 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Описание: base_1_170190_825"/>
                    <pic:cNvPicPr>
                      <a:picLocks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81. Затраты на приобретение спецжурналов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16535" cy="240665"/>
            <wp:effectExtent l="19050" t="0" r="0" b="0"/>
            <wp:docPr id="353" name="Рисунок 97" descr="Описание: base_1_17019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Описание: base_1_170190_826"/>
                    <pic:cNvPicPr>
                      <a:picLocks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291590" cy="480695"/>
            <wp:effectExtent l="0" t="0" r="0" b="0"/>
            <wp:docPr id="354" name="Рисунок 96" descr="Описание: base_1_17019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base_1_170190_827"/>
                    <pic:cNvPicPr>
                      <a:picLocks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0" t="0" r="0" b="0"/>
            <wp:docPr id="355" name="Рисунок 95" descr="Описание: 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Описание: base_1_170190_828"/>
                    <pic:cNvPicPr>
                      <a:picLocks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приобретаемых i-х спецжурналов;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92100" cy="249555"/>
            <wp:effectExtent l="19050" t="0" r="0" b="0"/>
            <wp:docPr id="356" name="Рисунок 94" descr="Описание: 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Описание: base_1_170190_829"/>
                    <pic:cNvPicPr>
                      <a:picLocks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i-го спецжурнала.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82.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информационных услуг, которые включают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0665" cy="249555"/>
            <wp:effectExtent l="19050" t="0" r="6985" b="0"/>
            <wp:docPr id="357" name="Рисунок 93" descr="Описание: 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Описание: base_1_170190_830"/>
                    <pic:cNvPicPr>
                      <a:picLocks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), определяются по фактическим затратам в отчетном финансовом году.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83.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оплату услуг внештатных сотрудников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358" name="Рисунок 92" descr="Описание: 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Описание: base_1_170190_831"/>
                    <pic:cNvPicPr>
                      <a:picLocks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705735" cy="490220"/>
            <wp:effectExtent l="0" t="0" r="0" b="0"/>
            <wp:docPr id="359" name="Рисунок 91" descr="Описание: 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Описание: base_1_170190_832"/>
                    <pic:cNvPicPr>
                      <a:picLocks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1170" cy="249555"/>
            <wp:effectExtent l="19050" t="0" r="0" b="0"/>
            <wp:docPr id="360" name="Рисунок 90" descr="Описание: 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Описание: base_1_170190_833"/>
                    <pic:cNvPicPr>
                      <a:picLocks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месяцев работы внештатного сотрудника в j-й должности;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5130" cy="249555"/>
            <wp:effectExtent l="19050" t="0" r="0" b="0"/>
            <wp:docPr id="361" name="Рисунок 89" descr="Описание: 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base_1_170190_834"/>
                    <pic:cNvPicPr>
                      <a:picLocks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месяца работы внештатного сотрудника в j-й должности;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19050" t="0" r="0" b="0"/>
            <wp:docPr id="362" name="Рисунок 88" descr="Описание: 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base_1_170190_835"/>
                    <pic:cNvPicPr>
                      <a:picLocks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процентная ставка страховых взносов в государственные внебюджетные фонды.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содержанием имущества.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84. Затраты на проведение предрейсового и послерейсового осмотра водителей транспортных средств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363" name="Рисунок 87" descr="Описание: 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base_1_170190_836"/>
                    <pic:cNvPicPr>
                      <a:picLocks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52295" cy="480695"/>
            <wp:effectExtent l="0" t="0" r="0" b="0"/>
            <wp:docPr id="364" name="Рисунок 86" descr="Описание: 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base_1_170190_837"/>
                    <pic:cNvPicPr>
                      <a:picLocks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365" name="Рисунок 85" descr="Описание: 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base_1_170190_838"/>
                    <pic:cNvPicPr>
                      <a:picLocks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водителей;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366" name="Рисунок 84" descr="Описание: 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base_1_170190_839"/>
                    <pic:cNvPicPr>
                      <a:picLocks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проведения 1 предрейсового и послерейсового осмотра;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367" name="Рисунок 83" descr="Описание: 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base_1_170190_840"/>
                    <pic:cNvPicPr>
                      <a:picLocks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рабочих дней в году;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1,2 – поправочный коэффициент, учитывающий неявки на работу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причинам, установленным трудовым законодательством Российской Федерации (отпуск, больничный лист).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85.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аттестацию специальных помещений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0665"/>
            <wp:effectExtent l="19050" t="0" r="0" b="0"/>
            <wp:docPr id="368" name="Рисунок 82" descr="Описание: base_1_17019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base_1_170190_841"/>
                    <pic:cNvPicPr>
                      <a:picLocks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 xml:space="preserve">формуле: </w:t>
      </w:r>
      <w:r>
        <w:rPr>
          <w:noProof/>
          <w:position w:val="-28"/>
          <w:sz w:val="24"/>
          <w:szCs w:val="24"/>
        </w:rPr>
        <w:drawing>
          <wp:inline distT="0" distB="0" distL="0" distR="0">
            <wp:extent cx="1517650" cy="480695"/>
            <wp:effectExtent l="0" t="0" r="0" b="0"/>
            <wp:docPr id="369" name="Рисунок 81" descr="Описание: base_1_17019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писание: base_1_170190_842"/>
                    <pic:cNvPicPr>
                      <a:picLocks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0" t="0" r="0" b="0"/>
            <wp:docPr id="370" name="Рисунок 80" descr="Описание: base_1_17019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Описание: base_1_170190_843"/>
                    <pic:cNvPicPr>
                      <a:picLocks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i-х специальных помещений, подлежащих аттестации;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371" name="Рисунок 79" descr="Описание: base_1_1701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Описание: base_1_170190_844"/>
                    <pic:cNvPicPr>
                      <a:picLocks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проведения аттестации 1 i-го специального помещения.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86. Затраты на проведение диспансеризации работников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372" name="Рисунок 78" descr="Описание: 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base_1_170190_845"/>
                    <pic:cNvPicPr>
                      <a:picLocks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85570" cy="259080"/>
            <wp:effectExtent l="19050" t="0" r="0" b="0"/>
            <wp:docPr id="373" name="Рисунок 77" descr="Описание: 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Описание: base_1_170190_846"/>
                    <pic:cNvPicPr>
                      <a:picLocks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72110" cy="240665"/>
            <wp:effectExtent l="19050" t="0" r="0" b="0"/>
            <wp:docPr id="374" name="Рисунок 76" descr="Описание: 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base_1_170190_847"/>
                    <pic:cNvPicPr>
                      <a:picLocks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численность работников, подлежащих диспансеризации;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375" name="Рисунок 75" descr="Описание: 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base_1_170190_848"/>
                    <pic:cNvPicPr>
                      <a:picLocks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проведения диспансеризации в расчете на 1 работника.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87.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1625" cy="240665"/>
            <wp:effectExtent l="19050" t="0" r="3175" b="0"/>
            <wp:docPr id="376" name="Рисунок 74" descr="Описание: 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base_1_170190_849"/>
                    <pic:cNvPicPr>
                      <a:picLocks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lastRenderedPageBreak/>
        <w:drawing>
          <wp:inline distT="0" distB="0" distL="0" distR="0">
            <wp:extent cx="1621155" cy="494665"/>
            <wp:effectExtent l="0" t="0" r="0" b="0"/>
            <wp:docPr id="377" name="Рисунок 73" descr="Описание: 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base_1_170190_850"/>
                    <pic:cNvPicPr>
                      <a:picLocks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735" cy="249555"/>
            <wp:effectExtent l="0" t="0" r="0" b="0"/>
            <wp:docPr id="378" name="Рисунок 72" descr="Описание: 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base_1_170190_851"/>
                    <pic:cNvPicPr>
                      <a:picLocks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g-го оборудования, подлежащего монтажу (установке), дооборудованию и наладке;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91160" cy="249555"/>
            <wp:effectExtent l="19050" t="0" r="8890" b="0"/>
            <wp:docPr id="379" name="Рисунок 71" descr="Описание: 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base_1_170190_852"/>
                    <pic:cNvPicPr>
                      <a:picLocks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монтажа (установки), дооборудования и наладки g-го оборудования.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88.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89. 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380" name="Рисунок 70" descr="Описание: 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base_1_170190_853"/>
                    <pic:cNvPicPr>
                      <a:picLocks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5" w:history="1">
        <w:r w:rsidRPr="00871932">
          <w:rPr>
            <w:color w:val="0000FF"/>
            <w:sz w:val="24"/>
            <w:szCs w:val="24"/>
            <w:u w:val="single"/>
          </w:rPr>
          <w:t>указанием</w:t>
        </w:r>
      </w:hyperlink>
      <w:r w:rsidRPr="00871932">
        <w:rPr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4784090" cy="480695"/>
            <wp:effectExtent l="0" t="0" r="0" b="0"/>
            <wp:docPr id="381" name="Рисунок 69" descr="Описание: 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base_1_170190_854"/>
                    <pic:cNvPicPr>
                      <a:picLocks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382" name="Рисунок 68" descr="Описание: 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base_1_170190_855"/>
                    <pic:cNvPicPr>
                      <a:picLocks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предельный размер базовой ставки страхового тарифа по i-му транспортному средству;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1625" cy="240665"/>
            <wp:effectExtent l="19050" t="0" r="3175" b="0"/>
            <wp:docPr id="383" name="Рисунок 67" descr="Описание: 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base_1_170190_856"/>
                    <pic:cNvPicPr>
                      <a:picLocks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240665"/>
            <wp:effectExtent l="19050" t="0" r="9525" b="0"/>
            <wp:docPr id="384" name="Рисунок 66" descr="Описание: 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base_1_170190_857"/>
                    <pic:cNvPicPr>
                      <a:picLocks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385" name="Рисунок 65" descr="Описание: 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base_1_170190_858"/>
                    <pic:cNvPicPr>
                      <a:picLocks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386" name="Рисунок 64" descr="Описание: 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base_1_170190_859"/>
                    <pic:cNvPicPr>
                      <a:picLocks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1625" cy="240665"/>
            <wp:effectExtent l="19050" t="0" r="3175" b="0"/>
            <wp:docPr id="387" name="Рисунок 63" descr="Описание: 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base_1_170190_860"/>
                    <pic:cNvPicPr>
                      <a:picLocks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5595" cy="240665"/>
            <wp:effectExtent l="19050" t="0" r="8255" b="0"/>
            <wp:docPr id="388" name="Рисунок 62" descr="Описание: 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base_1_170190_861"/>
                    <pic:cNvPicPr>
                      <a:picLocks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коэффициент страховых тарифов в зависимости от наличия нарушений, предусмотренных </w:t>
      </w:r>
      <w:hyperlink r:id="rId404" w:history="1">
        <w:r w:rsidRPr="00871932">
          <w:rPr>
            <w:color w:val="0000FF"/>
            <w:sz w:val="24"/>
            <w:szCs w:val="24"/>
            <w:u w:val="single"/>
          </w:rPr>
          <w:t>пунктом 3 статьи 9</w:t>
        </w:r>
      </w:hyperlink>
      <w:r w:rsidRPr="00871932">
        <w:rPr>
          <w:sz w:val="24"/>
          <w:szCs w:val="24"/>
        </w:rPr>
        <w:t xml:space="preserve"> Федерального закона от 25 апреля 2002 г № 40-ФЗ </w:t>
      </w:r>
      <w:r w:rsidRPr="00871932">
        <w:rPr>
          <w:sz w:val="24"/>
          <w:szCs w:val="24"/>
        </w:rPr>
        <w:lastRenderedPageBreak/>
        <w:t>«Об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обязательном страховании гражданской ответственности владельцев транспортных средств»;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72110" cy="249555"/>
            <wp:effectExtent l="19050" t="0" r="0" b="0"/>
            <wp:docPr id="389" name="Рисунок 61" descr="Описание: 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base_1_170190_862"/>
                    <pic:cNvPicPr>
                      <a:picLocks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коэффициент страховых тарифов в зависимости от наличия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B17B3" w:rsidRPr="00871932" w:rsidRDefault="00FB17B3" w:rsidP="00FB17B3">
      <w:pPr>
        <w:ind w:firstLine="709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90.</w:t>
      </w:r>
      <w:r w:rsidRPr="00871932">
        <w:rPr>
          <w:color w:val="000000"/>
          <w:sz w:val="24"/>
          <w:szCs w:val="24"/>
          <w:lang w:val="en-US"/>
        </w:rPr>
        <w:t> </w:t>
      </w:r>
      <w:r w:rsidRPr="00871932">
        <w:rPr>
          <w:color w:val="000000"/>
          <w:sz w:val="24"/>
          <w:szCs w:val="24"/>
        </w:rPr>
        <w:t>Затраты на оплату труда независимых экспертов (</w:t>
      </w: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390" name="Рисунок 60" descr="Описание: 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base_1_170190_863"/>
                    <pic:cNvPicPr>
                      <a:picLocks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color w:val="000000"/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6"/>
          <w:sz w:val="24"/>
          <w:szCs w:val="24"/>
        </w:rPr>
        <w:drawing>
          <wp:inline distT="0" distB="0" distL="0" distR="0">
            <wp:extent cx="2691130" cy="311150"/>
            <wp:effectExtent l="0" t="0" r="0" b="0"/>
            <wp:docPr id="391" name="Рисунок 59" descr="Описание: base_1_1701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base_1_170190_864"/>
                    <pic:cNvPicPr>
                      <a:picLocks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color w:val="000000"/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color w:val="000000"/>
          <w:sz w:val="24"/>
          <w:szCs w:val="24"/>
        </w:rPr>
      </w:pPr>
      <w:r w:rsidRPr="00871932">
        <w:rPr>
          <w:color w:val="000000"/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21615" cy="240665"/>
            <wp:effectExtent l="0" t="0" r="6985" b="0"/>
            <wp:docPr id="392" name="Рисунок 58" descr="Описание: base_1_1701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base_1_170190_865"/>
                    <pic:cNvPicPr>
                      <a:picLocks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color w:val="000000"/>
          <w:sz w:val="24"/>
          <w:szCs w:val="24"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</w:t>
      </w:r>
      <w:r w:rsidRPr="00871932">
        <w:rPr>
          <w:color w:val="000000"/>
          <w:sz w:val="24"/>
          <w:szCs w:val="24"/>
          <w:lang w:val="en-US"/>
        </w:rPr>
        <w:t> </w:t>
      </w:r>
      <w:r w:rsidRPr="00871932">
        <w:rPr>
          <w:color w:val="000000"/>
          <w:sz w:val="24"/>
          <w:szCs w:val="24"/>
        </w:rPr>
        <w:t>служебному поведению муниципальных служащих и урегулированию конфликта интересов;</w:t>
      </w:r>
    </w:p>
    <w:p w:rsidR="00FB17B3" w:rsidRPr="00871932" w:rsidRDefault="00FB17B3" w:rsidP="00FB17B3">
      <w:pPr>
        <w:ind w:firstLine="709"/>
        <w:jc w:val="both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49555" cy="240665"/>
            <wp:effectExtent l="0" t="0" r="0" b="0"/>
            <wp:docPr id="393" name="Рисунок 57" descr="Описание: 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base_1_170190_866"/>
                    <pic:cNvPicPr>
                      <a:picLocks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color w:val="000000"/>
          <w:sz w:val="24"/>
          <w:szCs w:val="24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FB17B3" w:rsidRPr="00871932" w:rsidRDefault="00FB17B3" w:rsidP="00FB17B3">
      <w:pPr>
        <w:ind w:firstLine="709"/>
        <w:jc w:val="both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49555" cy="240665"/>
            <wp:effectExtent l="0" t="0" r="0" b="0"/>
            <wp:docPr id="394" name="Рисунок 56" descr="Описание: 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base_1_170190_867"/>
                    <pic:cNvPicPr>
                      <a:picLocks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color w:val="000000"/>
          <w:sz w:val="24"/>
          <w:szCs w:val="24"/>
        </w:rPr>
        <w:t xml:space="preserve"> – планируемое количество независимых экспертов, включенных в</w:t>
      </w:r>
      <w:r w:rsidRPr="00871932">
        <w:rPr>
          <w:color w:val="000000"/>
          <w:sz w:val="24"/>
          <w:szCs w:val="24"/>
          <w:lang w:val="en-US"/>
        </w:rPr>
        <w:t> </w:t>
      </w:r>
      <w:r w:rsidRPr="00871932">
        <w:rPr>
          <w:color w:val="000000"/>
          <w:sz w:val="24"/>
          <w:szCs w:val="24"/>
        </w:rPr>
        <w:t>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FB17B3" w:rsidRPr="00871932" w:rsidRDefault="00FB17B3" w:rsidP="00FB17B3">
      <w:pPr>
        <w:ind w:firstLine="709"/>
        <w:jc w:val="both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395" name="Рисунок 55" descr="Описание: 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base_1_170190_868"/>
                    <pic:cNvPicPr>
                      <a:picLocks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color w:val="000000"/>
          <w:sz w:val="24"/>
          <w:szCs w:val="24"/>
        </w:rPr>
        <w:t xml:space="preserve"> – ставка почасовой оплаты труда независимых экспертов.</w:t>
      </w:r>
    </w:p>
    <w:p w:rsidR="00FB17B3" w:rsidRPr="00871932" w:rsidRDefault="00FB17B3" w:rsidP="00FB17B3">
      <w:pPr>
        <w:ind w:firstLine="709"/>
        <w:jc w:val="both"/>
        <w:rPr>
          <w:color w:val="000000"/>
          <w:sz w:val="24"/>
          <w:szCs w:val="24"/>
        </w:rPr>
      </w:pPr>
      <w:r>
        <w:rPr>
          <w:noProof/>
          <w:color w:val="000000"/>
          <w:position w:val="-14"/>
          <w:sz w:val="24"/>
          <w:szCs w:val="24"/>
        </w:rPr>
        <w:drawing>
          <wp:inline distT="0" distB="0" distL="0" distR="0">
            <wp:extent cx="273685" cy="249555"/>
            <wp:effectExtent l="19050" t="0" r="0" b="0"/>
            <wp:docPr id="396" name="Рисунок 54" descr="Описание: 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base_1_170190_869"/>
                    <pic:cNvPicPr>
                      <a:picLocks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color w:val="000000"/>
          <w:sz w:val="24"/>
          <w:szCs w:val="24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приобретение основных средств, не отнесенные к затратам на приобретение основных средств, в рамках затрат на информационно-коммуникационные технологи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91.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9555"/>
            <wp:effectExtent l="19050" t="0" r="0" b="0"/>
            <wp:docPr id="397" name="Рисунок 53" descr="Описание: 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base_1_170190_870"/>
                    <pic:cNvPicPr>
                      <a:picLocks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),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456690" cy="268605"/>
            <wp:effectExtent l="19050" t="0" r="0" b="0"/>
            <wp:docPr id="398" name="Рисунок 52" descr="Описание: 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base_1_170190_871"/>
                    <pic:cNvPicPr>
                      <a:picLocks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399" name="Рисунок 51" descr="Описание: 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base_1_170190_872"/>
                    <pic:cNvPicPr>
                      <a:picLocks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транспортных средств;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400" name="Рисунок 50" descr="Описание: 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base_1_170190_873"/>
                    <pic:cNvPicPr>
                      <a:picLocks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мебели;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401" name="Рисунок 49" descr="Описание: 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base_1_170190_874"/>
                    <pic:cNvPicPr>
                      <a:picLocks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систем кондиционирования.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bookmarkStart w:id="18" w:name="P840"/>
      <w:bookmarkEnd w:id="18"/>
      <w:r w:rsidRPr="00871932">
        <w:rPr>
          <w:sz w:val="24"/>
          <w:szCs w:val="24"/>
        </w:rPr>
        <w:lastRenderedPageBreak/>
        <w:t>92. Затраты на приобретение транспортных средств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402" name="Рисунок 48" descr="Описание: 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base_1_170190_875"/>
                    <pic:cNvPicPr>
                      <a:picLocks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формуле: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418590" cy="471170"/>
            <wp:effectExtent l="0" t="0" r="0" b="0"/>
            <wp:docPr id="403" name="Рисунок 47" descr="Описание: 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6"/>
                    <pic:cNvPicPr>
                      <a:picLocks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0" t="0" r="0" b="0"/>
            <wp:docPr id="404" name="Рисунок 46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i-х транспортных средств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1625" cy="240665"/>
            <wp:effectExtent l="19050" t="0" r="3175" b="0"/>
            <wp:docPr id="405" name="Рисунок 45" descr="Описание: 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base_1_170190_878"/>
                    <pic:cNvPicPr>
                      <a:picLocks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приобретения i-го транспортного средства в соответствии с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bookmarkStart w:id="19" w:name="P847"/>
      <w:bookmarkEnd w:id="19"/>
      <w:r w:rsidRPr="00871932">
        <w:rPr>
          <w:sz w:val="24"/>
          <w:szCs w:val="24"/>
        </w:rPr>
        <w:t>93.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мебели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406" name="Рисунок 44" descr="Описание: 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base_1_170190_879"/>
                    <pic:cNvPicPr>
                      <a:picLocks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25295" cy="480695"/>
            <wp:effectExtent l="0" t="0" r="0" b="0"/>
            <wp:docPr id="407" name="Рисунок 43" descr="Описание: 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base_1_170190_880"/>
                    <pic:cNvPicPr>
                      <a:picLocks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4180" cy="240665"/>
            <wp:effectExtent l="0" t="0" r="0" b="0"/>
            <wp:docPr id="408" name="Рисунок 42" descr="Описание: 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base_1_170190_881"/>
                    <pic:cNvPicPr>
                      <a:picLocks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i-х предметов мебели в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соответствии с нормативами муниципальных органов;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5130" cy="240665"/>
            <wp:effectExtent l="19050" t="0" r="0" b="0"/>
            <wp:docPr id="409" name="Рисунок 41" descr="Описание: 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base_1_170190_882"/>
                    <pic:cNvPicPr>
                      <a:picLocks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i-го предмета мебели в соответствии с нормативами муниципальных органов.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94.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систем кондиционирования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410" name="Рисунок 40" descr="Описание: 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base_1_170190_883"/>
                    <pic:cNvPicPr>
                      <a:picLocks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291590" cy="480695"/>
            <wp:effectExtent l="0" t="0" r="0" b="0"/>
            <wp:docPr id="411" name="Рисунок 39" descr="Описание: 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base_1_170190_884"/>
                    <pic:cNvPicPr>
                      <a:picLocks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0665"/>
            <wp:effectExtent l="0" t="0" r="0" b="0"/>
            <wp:docPr id="412" name="Рисунок 38" descr="Описание: 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base_1_170190_885"/>
                    <pic:cNvPicPr>
                      <a:picLocks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i-х систем кондиционирования;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413" name="Рисунок 37" descr="Описание: 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base_1_170190_886"/>
                    <pic:cNvPicPr>
                      <a:picLocks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1-й системы кондиционирования.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Затраты на приобретение материальных запасов, не отнесенные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к затратам на приобретение материальных запасов в рамках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затрат на информационно-коммуникационные технологии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lastRenderedPageBreak/>
        <w:t>95.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материальных запасов, не отнесенные к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затратам на приобретение материальных запасов в рамках затрат на информационно-коммуникационные технологии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9555" cy="249555"/>
            <wp:effectExtent l="19050" t="0" r="0" b="0"/>
            <wp:docPr id="414" name="Рисунок 36" descr="Описание: 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base_1_170190_887"/>
                    <pic:cNvPicPr>
                      <a:picLocks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), определяются по формуле: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677160" cy="268605"/>
            <wp:effectExtent l="19050" t="0" r="8890" b="0"/>
            <wp:docPr id="415" name="Рисунок 35" descr="Описание: 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base_1_170190_888"/>
                    <pic:cNvPicPr>
                      <a:picLocks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416" name="Рисунок 34" descr="Описание: 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base_1_170190_889"/>
                    <pic:cNvPicPr>
                      <a:picLocks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бланочной продукции;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417" name="Рисунок 33" descr="Описание: 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base_1_170190_890"/>
                    <pic:cNvPicPr>
                      <a:picLocks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канцелярских принадлежностей;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418" name="Рисунок 32" descr="Описание: 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base_1_170190_891"/>
                    <pic:cNvPicPr>
                      <a:picLocks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хозяйственных товаров и принадлежностей;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419" name="Рисунок 31" descr="Описание: 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base_1_170190_892"/>
                    <pic:cNvPicPr>
                      <a:picLocks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горюче-смазочных материалов;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420" name="Рисунок 30" descr="Описание: 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base_1_170190_893"/>
                    <pic:cNvPicPr>
                      <a:picLocks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запасных частей для транспортных средств;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421" name="Рисунок 29" descr="Описание: 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base_1_170190_894"/>
                    <pic:cNvPicPr>
                      <a:picLocks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затраты на приобретение материальных запасов для нужд гражданской обороны.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96. Затраты на приобретение бланочной продукции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422" name="Рисунок 28" descr="Описание: 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base_1_170190_895"/>
                    <pic:cNvPicPr>
                      <a:picLocks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) определяются по формуле: </w:t>
      </w:r>
      <w:r>
        <w:rPr>
          <w:noProof/>
          <w:position w:val="-25"/>
          <w:sz w:val="24"/>
          <w:szCs w:val="24"/>
        </w:rPr>
        <w:drawing>
          <wp:inline distT="0" distB="0" distL="0" distR="0">
            <wp:extent cx="2479040" cy="504190"/>
            <wp:effectExtent l="0" t="0" r="0" b="0"/>
            <wp:docPr id="423" name="Рисунок 27" descr="Описание: 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base_1_170190_896"/>
                    <pic:cNvPicPr>
                      <a:picLocks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0" t="0" r="0" b="0"/>
            <wp:docPr id="424" name="Рисунок 26" descr="Описание: 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base_1_170190_897"/>
                    <pic:cNvPicPr>
                      <a:picLocks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бланочной продукции;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6985" b="0"/>
            <wp:docPr id="425" name="Рисунок 25" descr="Описание: 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base_1_170190_898"/>
                    <pic:cNvPicPr>
                      <a:picLocks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бланка по i-му тиражу;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48615" cy="249555"/>
            <wp:effectExtent l="0" t="0" r="0" b="0"/>
            <wp:docPr id="426" name="Рисунок 24" descr="Описание: 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base_1_170190_899"/>
                    <pic:cNvPicPr>
                      <a:picLocks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 приобретению количество прочей продукции, изготовляемой типографией;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15595" cy="249555"/>
            <wp:effectExtent l="19050" t="0" r="0" b="0"/>
            <wp:docPr id="427" name="Рисунок 23" descr="Описание: 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base_1_170190_900"/>
                    <pic:cNvPicPr>
                      <a:picLocks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единицы прочей продукции, изготовляемой типографией, по j-му тиражу.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97.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канцелярских принадлежностей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428" name="Рисунок 22" descr="Описание: 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base_1_170190_901"/>
                    <pic:cNvPicPr>
                      <a:picLocks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) определяются по формуле: </w:t>
      </w:r>
      <w:r>
        <w:rPr>
          <w:noProof/>
          <w:position w:val="-28"/>
          <w:sz w:val="24"/>
          <w:szCs w:val="24"/>
        </w:rPr>
        <w:drawing>
          <wp:inline distT="0" distB="0" distL="0" distR="0">
            <wp:extent cx="2163445" cy="480695"/>
            <wp:effectExtent l="0" t="0" r="0" b="0"/>
            <wp:docPr id="429" name="Рисунок 21" descr="Описание: 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base_1_170190_902"/>
                    <pic:cNvPicPr>
                      <a:picLocks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4180" cy="240665"/>
            <wp:effectExtent l="19050" t="0" r="0" b="0"/>
            <wp:docPr id="430" name="Рисунок 20" descr="Описание: 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base_1_170190_903"/>
                    <pic:cNvPicPr>
                      <a:picLocks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i-го предмета канцелярских принадлежностей в соответствии с нормативами муниципальных органов в расчете на основного работника;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3685" cy="240665"/>
            <wp:effectExtent l="19050" t="0" r="0" b="0"/>
            <wp:docPr id="431" name="Рисунок 19" descr="Описание: 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base_1_170190_904"/>
                    <pic:cNvPicPr>
                      <a:picLocks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расчетная численность основных работников, определяемая в соответствии с </w:t>
      </w:r>
      <w:hyperlink r:id="rId446" w:history="1">
        <w:r w:rsidRPr="00871932">
          <w:rPr>
            <w:sz w:val="24"/>
            <w:szCs w:val="24"/>
            <w:u w:val="single"/>
          </w:rPr>
          <w:t>пунктами 17</w:t>
        </w:r>
      </w:hyperlink>
      <w:r w:rsidRPr="00871932">
        <w:rPr>
          <w:sz w:val="24"/>
          <w:szCs w:val="24"/>
        </w:rPr>
        <w:t xml:space="preserve"> - </w:t>
      </w:r>
      <w:hyperlink r:id="rId447" w:history="1">
        <w:r w:rsidRPr="00871932">
          <w:rPr>
            <w:sz w:val="24"/>
            <w:szCs w:val="24"/>
            <w:u w:val="single"/>
          </w:rPr>
          <w:t>22</w:t>
        </w:r>
      </w:hyperlink>
      <w:r w:rsidRPr="00871932">
        <w:rPr>
          <w:sz w:val="24"/>
          <w:szCs w:val="24"/>
        </w:rPr>
        <w:t xml:space="preserve"> правил расчета нормативных затрат;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91160" cy="240665"/>
            <wp:effectExtent l="19050" t="0" r="8890" b="0"/>
            <wp:docPr id="432" name="Рисунок 18" descr="Описание: 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base_1_170190_905"/>
                    <pic:cNvPicPr>
                      <a:picLocks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i-го предмета канцелярских принадлежностей в соответствии с нормативами муниципальных органов.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98.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хозяйственных товаров и принадлежностей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0665" cy="240665"/>
            <wp:effectExtent l="19050" t="0" r="0" b="0"/>
            <wp:docPr id="433" name="Рисунок 17" descr="Описание: 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base_1_170190_906"/>
                    <pic:cNvPicPr>
                      <a:picLocks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) определяются по формуле: </w:t>
      </w:r>
      <w:r>
        <w:rPr>
          <w:noProof/>
          <w:position w:val="-28"/>
          <w:sz w:val="24"/>
          <w:szCs w:val="24"/>
        </w:rPr>
        <w:drawing>
          <wp:inline distT="0" distB="0" distL="0" distR="0">
            <wp:extent cx="1400175" cy="480695"/>
            <wp:effectExtent l="0" t="0" r="0" b="0"/>
            <wp:docPr id="434" name="Рисунок 16" descr="Описание: 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base_1_170190_907"/>
                    <pic:cNvPicPr>
                      <a:picLocks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1625" cy="240665"/>
            <wp:effectExtent l="19050" t="0" r="3175" b="0"/>
            <wp:docPr id="435" name="Рисунок 15" descr="Описание: 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se_1_170190_908"/>
                    <pic:cNvPicPr>
                      <a:picLocks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i-й единицы хозяйственных товаров и принадлежностей в соответствии с нормативами муниципальных органов;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0" t="0" r="0" b="0"/>
            <wp:docPr id="436" name="Рисунок 14" descr="Описание: 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base_1_170190_909"/>
                    <pic:cNvPicPr>
                      <a:picLocks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i-го хозяйственного товара и принадлежности в соответствии с нормативами муниципальных органов.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99.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горюче-смазочных материалов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437" name="Рисунок 13" descr="Описание: 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se_1_170190_910"/>
                    <pic:cNvPicPr>
                      <a:picLocks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) определяются по формуле: </w:t>
      </w:r>
      <w:r>
        <w:rPr>
          <w:noProof/>
          <w:position w:val="-28"/>
          <w:sz w:val="24"/>
          <w:szCs w:val="24"/>
        </w:rPr>
        <w:drawing>
          <wp:inline distT="0" distB="0" distL="0" distR="0">
            <wp:extent cx="2106930" cy="480695"/>
            <wp:effectExtent l="0" t="0" r="0" b="0"/>
            <wp:docPr id="438" name="Рисунок 12" descr="Описание: 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1_170190_911"/>
                    <pic:cNvPicPr>
                      <a:picLocks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72110" cy="240665"/>
            <wp:effectExtent l="19050" t="0" r="8890" b="0"/>
            <wp:docPr id="439" name="Рисунок 11" descr="Описание: 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1_170190_912"/>
                    <pic:cNvPicPr>
                      <a:picLocks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норма расхода топлива на 100 километров пробега i-го транспортного средства согласно </w:t>
      </w:r>
      <w:hyperlink r:id="rId456" w:history="1">
        <w:r w:rsidRPr="00871932">
          <w:rPr>
            <w:color w:val="0000FF"/>
            <w:sz w:val="24"/>
            <w:szCs w:val="24"/>
            <w:u w:val="single"/>
          </w:rPr>
          <w:t>методическим рекомендациям</w:t>
        </w:r>
      </w:hyperlink>
      <w:r w:rsidRPr="00871932">
        <w:rPr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440" name="Рисунок 10" descr="Описание: 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ase_1_170190_913"/>
                    <pic:cNvPicPr>
                      <a:picLocks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1 литра горюче-смазочного материала по i-му транспортному средству;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72110" cy="240665"/>
            <wp:effectExtent l="19050" t="0" r="8890" b="0"/>
            <wp:docPr id="441" name="Рисунок 9" descr="Описание: 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base_1_170190_914"/>
                    <pic:cNvPicPr>
                      <a:picLocks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планируемое количество рабочих дней использования i-го транспортного средства в очередном финансовом году.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100.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101.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материальных запасов для нужд гражданской обороны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44170" cy="240665"/>
            <wp:effectExtent l="19050" t="0" r="0" b="0"/>
            <wp:docPr id="442" name="Рисунок 8" descr="Описание: 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1_170190_915"/>
                    <pic:cNvPicPr>
                      <a:picLocks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) определяются по формуле:</w:t>
      </w:r>
      <w:r>
        <w:rPr>
          <w:noProof/>
          <w:position w:val="-28"/>
          <w:sz w:val="24"/>
          <w:szCs w:val="24"/>
        </w:rPr>
        <w:drawing>
          <wp:inline distT="0" distB="0" distL="0" distR="0">
            <wp:extent cx="2134870" cy="480695"/>
            <wp:effectExtent l="0" t="0" r="0" b="0"/>
            <wp:docPr id="443" name="Рисунок 7" descr="Описание: 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1_170190_916"/>
                    <pic:cNvPicPr>
                      <a:picLocks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– цена i-й единицы материальных запасов для нужд гражданской обороны в соответствии с нормативами муниципальных органов;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4180" cy="240665"/>
            <wp:effectExtent l="19050" t="0" r="0" b="0"/>
            <wp:docPr id="444" name="Рисунок 6" descr="Описание: 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1_170190_918"/>
                    <pic:cNvPicPr>
                      <a:picLocks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73685" cy="240665"/>
            <wp:effectExtent l="19050" t="0" r="0" b="0"/>
            <wp:docPr id="445" name="Рисунок 5" descr="Описание: 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1_170190_919"/>
                    <pic:cNvPicPr>
                      <a:picLocks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расчетная численность основных работников, определяемая в соответствии с </w:t>
      </w:r>
      <w:hyperlink r:id="rId463" w:history="1">
        <w:r w:rsidRPr="00871932">
          <w:rPr>
            <w:sz w:val="24"/>
            <w:szCs w:val="24"/>
            <w:u w:val="single"/>
          </w:rPr>
          <w:t>пунктами 17</w:t>
        </w:r>
      </w:hyperlink>
      <w:r w:rsidRPr="00871932">
        <w:rPr>
          <w:sz w:val="24"/>
          <w:szCs w:val="24"/>
        </w:rPr>
        <w:t>-</w:t>
      </w:r>
      <w:hyperlink r:id="rId464" w:history="1">
        <w:r w:rsidRPr="00871932">
          <w:rPr>
            <w:sz w:val="24"/>
            <w:szCs w:val="24"/>
            <w:u w:val="single"/>
          </w:rPr>
          <w:t>22</w:t>
        </w:r>
      </w:hyperlink>
      <w:r w:rsidRPr="00871932">
        <w:rPr>
          <w:sz w:val="24"/>
          <w:szCs w:val="24"/>
        </w:rPr>
        <w:t xml:space="preserve"> общих требований к определению нормативных затрат.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III.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капитальный ремонт муниципального имущества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102.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103.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 выработке государственной политики и нормативно-правовому регулированию в сфере строительства.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104.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 xml:space="preserve">Затраты на разработку проектной документации определяются в соответствии со </w:t>
      </w:r>
      <w:hyperlink r:id="rId465" w:history="1">
        <w:r w:rsidRPr="00871932">
          <w:rPr>
            <w:color w:val="0000FF"/>
            <w:sz w:val="24"/>
            <w:szCs w:val="24"/>
            <w:u w:val="single"/>
          </w:rPr>
          <w:t>статьей 22</w:t>
        </w:r>
      </w:hyperlink>
      <w:r w:rsidRPr="00871932">
        <w:rPr>
          <w:sz w:val="24"/>
          <w:szCs w:val="24"/>
        </w:rPr>
        <w:t xml:space="preserve"> Федерального закона «О контрактной системе в сфере закупок товаров, работ, услуг для обеспечения государственных и муниципальных нужд» (далее – Закон о контрактной системе) и с законодательством Российской Федерации о градостроительной деятельности.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IV.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капитального строительства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 xml:space="preserve">105. Затраты на финансовое обеспечение строительства, реконструкции (в 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6" w:history="1">
        <w:r w:rsidRPr="00871932">
          <w:rPr>
            <w:color w:val="0000FF"/>
            <w:sz w:val="24"/>
            <w:szCs w:val="24"/>
            <w:u w:val="single"/>
          </w:rPr>
          <w:t>статьей 22</w:t>
        </w:r>
      </w:hyperlink>
      <w:r w:rsidRPr="00871932">
        <w:rPr>
          <w:sz w:val="24"/>
          <w:szCs w:val="24"/>
        </w:rPr>
        <w:t xml:space="preserve"> Закона о контрактной системе и с законодательством Российской Федерации о градостроительной деятельности.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106.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 xml:space="preserve">Затраты на приобретение объектов недвижимого имущества определяются в соответствии со </w:t>
      </w:r>
      <w:hyperlink r:id="rId467" w:history="1">
        <w:r w:rsidRPr="00871932">
          <w:rPr>
            <w:color w:val="0000FF"/>
            <w:sz w:val="24"/>
            <w:szCs w:val="24"/>
            <w:u w:val="single"/>
          </w:rPr>
          <w:t>статьей 22</w:t>
        </w:r>
      </w:hyperlink>
      <w:r w:rsidRPr="00871932">
        <w:rPr>
          <w:sz w:val="24"/>
          <w:szCs w:val="24"/>
        </w:rPr>
        <w:t xml:space="preserve"> Закона о контрактной системе и с законодательством Российской Федерации, регулирующим оценочную деятельность в Российской Федерации.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  <w:r w:rsidRPr="00871932">
        <w:rPr>
          <w:sz w:val="24"/>
          <w:szCs w:val="24"/>
        </w:rPr>
        <w:t>V. Затраты на дополнительное профессиональное образование</w:t>
      </w:r>
    </w:p>
    <w:p w:rsidR="00FB17B3" w:rsidRPr="00871932" w:rsidRDefault="00FB17B3" w:rsidP="00FB17B3">
      <w:pPr>
        <w:ind w:firstLine="709"/>
        <w:jc w:val="center"/>
        <w:rPr>
          <w:sz w:val="24"/>
          <w:szCs w:val="24"/>
        </w:rPr>
      </w:pPr>
    </w:p>
    <w:p w:rsidR="00FB17B3" w:rsidRPr="0030429C" w:rsidRDefault="00FB17B3" w:rsidP="00FB17B3">
      <w:pPr>
        <w:ind w:firstLine="540"/>
        <w:jc w:val="both"/>
        <w:rPr>
          <w:sz w:val="24"/>
          <w:szCs w:val="24"/>
        </w:rPr>
      </w:pPr>
      <w:r w:rsidRPr="0030429C">
        <w:rPr>
          <w:sz w:val="24"/>
          <w:szCs w:val="24"/>
        </w:rPr>
        <w:t>107.</w:t>
      </w:r>
      <w:r w:rsidRPr="0030429C">
        <w:rPr>
          <w:sz w:val="24"/>
          <w:szCs w:val="24"/>
          <w:lang w:val="en-US"/>
        </w:rPr>
        <w:t> </w:t>
      </w:r>
      <w:r w:rsidRPr="0030429C">
        <w:rPr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2100" cy="240665"/>
            <wp:effectExtent l="19050" t="0" r="0" b="0"/>
            <wp:docPr id="446" name="Рисунок 4" descr="Описание: 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1_170190_920"/>
                    <pic:cNvPicPr>
                      <a:picLocks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9C">
        <w:rPr>
          <w:sz w:val="24"/>
          <w:szCs w:val="24"/>
        </w:rPr>
        <w:t xml:space="preserve">) определяются по формуле: </w:t>
      </w:r>
      <w:r w:rsidRPr="0030429C">
        <w:rPr>
          <w:bCs/>
          <w:sz w:val="24"/>
          <w:szCs w:val="24"/>
        </w:rPr>
        <w:t>Правила</w:t>
      </w:r>
    </w:p>
    <w:p w:rsidR="00FB17B3" w:rsidRPr="0030429C" w:rsidRDefault="00FB17B3" w:rsidP="00FB17B3">
      <w:pPr>
        <w:ind w:firstLine="540"/>
        <w:jc w:val="both"/>
        <w:rPr>
          <w:sz w:val="24"/>
          <w:szCs w:val="24"/>
        </w:rPr>
      </w:pPr>
      <w:r w:rsidRPr="0030429C">
        <w:rPr>
          <w:bCs/>
          <w:sz w:val="24"/>
          <w:szCs w:val="24"/>
        </w:rPr>
        <w:lastRenderedPageBreak/>
        <w:t>определения требований к закупаемым органами местного самоуправления Северного района Новосибирской области, </w:t>
      </w:r>
      <w:r w:rsidRPr="0030429C">
        <w:rPr>
          <w:sz w:val="24"/>
          <w:szCs w:val="24"/>
        </w:rPr>
        <w:t>подведомственными муниципальными казенными учреждениями Северного района Новосибирской области, бюджетными  учреждениями Северного района Новосибирской области, муниципальными унитарными предприятиями Северного района</w:t>
      </w:r>
      <w:r w:rsidRPr="0030429C">
        <w:rPr>
          <w:bCs/>
          <w:sz w:val="24"/>
          <w:szCs w:val="24"/>
        </w:rPr>
        <w:t xml:space="preserve"> Новосибирской области отдельным видам товаров, работ, услуг (в том числе предельных цен товаров, работ, услуг)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55115" cy="480695"/>
            <wp:effectExtent l="0" t="0" r="0" b="0"/>
            <wp:docPr id="447" name="Рисунок 3" descr="Описание: 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1_170190_921"/>
                    <pic:cNvPicPr>
                      <a:picLocks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>,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где: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72110" cy="240665"/>
            <wp:effectExtent l="19050" t="0" r="0" b="0"/>
            <wp:docPr id="448" name="Рисунок 2" descr="Описание: 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1_170190_922"/>
                    <pic:cNvPicPr>
                      <a:picLocks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8615" cy="240665"/>
            <wp:effectExtent l="19050" t="0" r="0" b="0"/>
            <wp:docPr id="449" name="Рисунок 1" descr="Описание: 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1_170190_923"/>
                    <pic:cNvPicPr>
                      <a:picLocks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32">
        <w:rPr>
          <w:sz w:val="24"/>
          <w:szCs w:val="24"/>
        </w:rPr>
        <w:t xml:space="preserve"> – цена обучения одного работника по i-му виду дополнительного профессионального образования.</w:t>
      </w:r>
    </w:p>
    <w:p w:rsidR="00FB17B3" w:rsidRPr="00871932" w:rsidRDefault="00FB17B3" w:rsidP="00FB17B3">
      <w:pPr>
        <w:ind w:firstLine="709"/>
        <w:jc w:val="both"/>
        <w:rPr>
          <w:sz w:val="24"/>
          <w:szCs w:val="24"/>
        </w:rPr>
      </w:pPr>
      <w:r w:rsidRPr="00871932">
        <w:rPr>
          <w:sz w:val="24"/>
          <w:szCs w:val="24"/>
        </w:rPr>
        <w:t>108.</w:t>
      </w:r>
      <w:r w:rsidRPr="00871932">
        <w:rPr>
          <w:sz w:val="24"/>
          <w:szCs w:val="24"/>
          <w:lang w:val="en-US"/>
        </w:rPr>
        <w:t> </w:t>
      </w:r>
      <w:r w:rsidRPr="00871932">
        <w:rPr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 определяются в соответствии со </w:t>
      </w:r>
      <w:hyperlink r:id="rId472" w:history="1">
        <w:r w:rsidRPr="00871932">
          <w:rPr>
            <w:color w:val="0000FF"/>
            <w:sz w:val="24"/>
            <w:szCs w:val="24"/>
            <w:u w:val="single"/>
          </w:rPr>
          <w:t>статьей 22</w:t>
        </w:r>
      </w:hyperlink>
      <w:r w:rsidRPr="00871932">
        <w:rPr>
          <w:sz w:val="24"/>
          <w:szCs w:val="24"/>
        </w:rPr>
        <w:t xml:space="preserve"> Закона о контрактной системе.</w:t>
      </w:r>
    </w:p>
    <w:p w:rsidR="00FB17B3" w:rsidRPr="00871932" w:rsidRDefault="00FB17B3" w:rsidP="00FB17B3">
      <w:pPr>
        <w:rPr>
          <w:sz w:val="24"/>
          <w:szCs w:val="24"/>
        </w:rPr>
      </w:pPr>
    </w:p>
    <w:p w:rsidR="00FB17B3" w:rsidRDefault="00FB17B3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235A18" w:rsidRPr="00593F34" w:rsidRDefault="00235A18" w:rsidP="00235A18">
      <w:pPr>
        <w:jc w:val="center"/>
        <w:rPr>
          <w:b/>
          <w:szCs w:val="28"/>
        </w:rPr>
      </w:pPr>
      <w:r w:rsidRPr="00593F34">
        <w:rPr>
          <w:b/>
          <w:szCs w:val="28"/>
        </w:rPr>
        <w:t>АДМИНИСТРАЦИЯ   ЧЕБАКОВСКОГО СЕЛЬСОВЕТА</w:t>
      </w:r>
    </w:p>
    <w:p w:rsidR="00235A18" w:rsidRPr="00593F34" w:rsidRDefault="00235A18" w:rsidP="00235A18">
      <w:pPr>
        <w:jc w:val="center"/>
        <w:rPr>
          <w:b/>
          <w:szCs w:val="28"/>
        </w:rPr>
      </w:pPr>
      <w:r w:rsidRPr="00593F34">
        <w:rPr>
          <w:b/>
          <w:szCs w:val="28"/>
        </w:rPr>
        <w:t>СЕВЕРНОГО  РАЙОНА</w:t>
      </w:r>
    </w:p>
    <w:p w:rsidR="00235A18" w:rsidRPr="00593F34" w:rsidRDefault="00235A18" w:rsidP="00235A18">
      <w:pPr>
        <w:jc w:val="center"/>
        <w:rPr>
          <w:b/>
          <w:szCs w:val="28"/>
        </w:rPr>
      </w:pPr>
      <w:r w:rsidRPr="00593F34">
        <w:rPr>
          <w:b/>
          <w:szCs w:val="28"/>
        </w:rPr>
        <w:t>НОВОСИБИРСКОЙ  ОБЛАСТИ</w:t>
      </w:r>
    </w:p>
    <w:p w:rsidR="00235A18" w:rsidRPr="00593F34" w:rsidRDefault="00235A18" w:rsidP="00235A18">
      <w:pPr>
        <w:jc w:val="center"/>
        <w:rPr>
          <w:b/>
          <w:szCs w:val="28"/>
        </w:rPr>
      </w:pPr>
    </w:p>
    <w:p w:rsidR="00235A18" w:rsidRPr="00593F34" w:rsidRDefault="00235A18" w:rsidP="00235A18">
      <w:pPr>
        <w:jc w:val="center"/>
        <w:rPr>
          <w:b/>
          <w:szCs w:val="28"/>
        </w:rPr>
      </w:pPr>
      <w:r w:rsidRPr="00593F34">
        <w:rPr>
          <w:b/>
          <w:szCs w:val="28"/>
        </w:rPr>
        <w:t>ПОСТАНОВЛЕНИЕ</w:t>
      </w:r>
    </w:p>
    <w:p w:rsidR="00235A18" w:rsidRPr="00C126BB" w:rsidRDefault="00235A18" w:rsidP="00235A18">
      <w:pPr>
        <w:tabs>
          <w:tab w:val="left" w:pos="6300"/>
        </w:tabs>
        <w:rPr>
          <w:sz w:val="24"/>
          <w:szCs w:val="24"/>
        </w:rPr>
      </w:pPr>
    </w:p>
    <w:p w:rsidR="00235A18" w:rsidRPr="00593F34" w:rsidRDefault="00235A18" w:rsidP="00235A18">
      <w:pPr>
        <w:tabs>
          <w:tab w:val="left" w:pos="0"/>
          <w:tab w:val="left" w:pos="6300"/>
        </w:tabs>
        <w:jc w:val="center"/>
        <w:rPr>
          <w:b/>
          <w:bCs/>
          <w:szCs w:val="28"/>
        </w:rPr>
      </w:pPr>
      <w:r w:rsidRPr="00593F34">
        <w:rPr>
          <w:b/>
          <w:bCs/>
          <w:szCs w:val="28"/>
        </w:rPr>
        <w:t>11.12.2023                                        с. Чебаки                                                № 86</w:t>
      </w:r>
    </w:p>
    <w:p w:rsidR="00235A18" w:rsidRPr="00593F34" w:rsidRDefault="00235A18" w:rsidP="00235A18">
      <w:pPr>
        <w:tabs>
          <w:tab w:val="left" w:pos="0"/>
          <w:tab w:val="left" w:pos="6300"/>
        </w:tabs>
        <w:jc w:val="center"/>
        <w:rPr>
          <w:szCs w:val="28"/>
        </w:rPr>
      </w:pPr>
    </w:p>
    <w:p w:rsidR="00235A18" w:rsidRPr="00593F34" w:rsidRDefault="00235A18" w:rsidP="00235A18">
      <w:pPr>
        <w:ind w:left="283" w:firstLine="567"/>
        <w:jc w:val="center"/>
        <w:rPr>
          <w:szCs w:val="28"/>
          <w:lang/>
        </w:rPr>
      </w:pPr>
      <w:r w:rsidRPr="00593F34">
        <w:rPr>
          <w:b/>
          <w:szCs w:val="28"/>
          <w:lang/>
        </w:rPr>
        <w:t>Об утверждении перечня главных администраторов доходов местного бюджета Чебаковского сельсовета Северного района Новосибирской области на 2024 год и плановый период 2025 и 2026 годов</w:t>
      </w:r>
    </w:p>
    <w:p w:rsidR="00235A18" w:rsidRPr="00593F34" w:rsidRDefault="00235A18" w:rsidP="00235A18">
      <w:pPr>
        <w:ind w:left="283" w:firstLine="567"/>
        <w:rPr>
          <w:szCs w:val="28"/>
          <w:lang/>
        </w:rPr>
      </w:pPr>
    </w:p>
    <w:p w:rsidR="00235A18" w:rsidRPr="00593F34" w:rsidRDefault="00235A18" w:rsidP="00235A18">
      <w:pPr>
        <w:jc w:val="both"/>
        <w:rPr>
          <w:szCs w:val="28"/>
        </w:rPr>
      </w:pPr>
      <w:r w:rsidRPr="00593F34">
        <w:rPr>
          <w:szCs w:val="28"/>
        </w:rPr>
        <w:tab/>
        <w:t xml:space="preserve">В соответствии со статьей 160.1 Бюджетного кодекса Российской Федерации, согласно Федеральному закону от 06.10.2003 № 131-ФЗ «Об общих принципах организации местного самоуправления в Российской Федерации», администрация   Чебаковского сельсовета Северного района Новосибирской области </w:t>
      </w:r>
    </w:p>
    <w:p w:rsidR="00235A18" w:rsidRPr="00593F34" w:rsidRDefault="00235A18" w:rsidP="00235A18">
      <w:pPr>
        <w:ind w:firstLine="709"/>
        <w:jc w:val="both"/>
        <w:rPr>
          <w:szCs w:val="28"/>
        </w:rPr>
      </w:pPr>
      <w:r w:rsidRPr="00593F34">
        <w:rPr>
          <w:szCs w:val="28"/>
        </w:rPr>
        <w:t>ПОСТАНОВЛЯЕТ:</w:t>
      </w:r>
    </w:p>
    <w:p w:rsidR="00235A18" w:rsidRPr="00593F34" w:rsidRDefault="00235A18" w:rsidP="00235A18">
      <w:pPr>
        <w:ind w:firstLine="709"/>
        <w:jc w:val="both"/>
        <w:rPr>
          <w:szCs w:val="28"/>
        </w:rPr>
      </w:pPr>
      <w:r w:rsidRPr="00593F34">
        <w:rPr>
          <w:szCs w:val="28"/>
        </w:rPr>
        <w:t>1. Утвердить перечень главных администраторов доходов местного бюджета Чебаковского сельсовета Северного района Новосибирской области на 2024 год и плановый период 2025 и 2026 годов.</w:t>
      </w:r>
    </w:p>
    <w:p w:rsidR="00235A18" w:rsidRPr="00593F34" w:rsidRDefault="00235A18" w:rsidP="00235A18">
      <w:pPr>
        <w:ind w:firstLine="709"/>
        <w:jc w:val="both"/>
        <w:rPr>
          <w:szCs w:val="28"/>
        </w:rPr>
      </w:pPr>
      <w:r w:rsidRPr="00593F34">
        <w:rPr>
          <w:szCs w:val="28"/>
        </w:rPr>
        <w:t>2. Настоящее постановление применяется к правоотношениям, возникающим при составлении и исполнении местного бюджета Северного района Новосибирской области, начиная с бюджета на 2024 год и на плановый период 2025 и 2026 годов.</w:t>
      </w:r>
    </w:p>
    <w:p w:rsidR="00235A18" w:rsidRPr="00593F34" w:rsidRDefault="00235A18" w:rsidP="00235A18">
      <w:pPr>
        <w:ind w:firstLine="709"/>
        <w:jc w:val="both"/>
        <w:rPr>
          <w:szCs w:val="28"/>
        </w:rPr>
      </w:pPr>
      <w:r w:rsidRPr="00593F34">
        <w:rPr>
          <w:szCs w:val="28"/>
          <w:lang w:eastAsia="en-US"/>
        </w:rPr>
        <w:t xml:space="preserve">3.Опубликовать постановление в периодическом печатном издании органов местного самоуправления  Чебаковского  сельсовета Северного района Новосибирской области «Вестник  Чебаковского сельсовета » и разместить на официальном сайте администрации  Чебаковского сельсовета  Северного района Новосибирской области.          </w:t>
      </w:r>
    </w:p>
    <w:p w:rsidR="00235A18" w:rsidRPr="00593F34" w:rsidRDefault="00235A18" w:rsidP="00235A18">
      <w:pPr>
        <w:ind w:firstLine="709"/>
        <w:jc w:val="both"/>
        <w:rPr>
          <w:szCs w:val="28"/>
          <w:lang w:eastAsia="en-US"/>
        </w:rPr>
      </w:pPr>
      <w:r w:rsidRPr="00593F34">
        <w:rPr>
          <w:szCs w:val="28"/>
          <w:lang w:eastAsia="en-US"/>
        </w:rPr>
        <w:t>4.Контроль за исполнением постановления оставляю за собой .</w:t>
      </w:r>
    </w:p>
    <w:p w:rsidR="00235A18" w:rsidRPr="00593F34" w:rsidRDefault="00235A18" w:rsidP="00235A18">
      <w:pPr>
        <w:jc w:val="both"/>
        <w:rPr>
          <w:szCs w:val="28"/>
        </w:rPr>
      </w:pPr>
    </w:p>
    <w:p w:rsidR="00235A18" w:rsidRPr="00593F34" w:rsidRDefault="00235A18" w:rsidP="00235A18">
      <w:pPr>
        <w:rPr>
          <w:szCs w:val="28"/>
        </w:rPr>
      </w:pPr>
    </w:p>
    <w:p w:rsidR="00235A18" w:rsidRPr="00593F34" w:rsidRDefault="00235A18" w:rsidP="00235A18">
      <w:pPr>
        <w:tabs>
          <w:tab w:val="left" w:pos="708"/>
          <w:tab w:val="center" w:pos="4536"/>
          <w:tab w:val="right" w:pos="9072"/>
        </w:tabs>
        <w:rPr>
          <w:szCs w:val="28"/>
          <w:lang/>
        </w:rPr>
      </w:pPr>
      <w:r w:rsidRPr="00593F34">
        <w:rPr>
          <w:szCs w:val="28"/>
          <w:lang/>
        </w:rPr>
        <w:t>Глава  Чебаковского сельсовета</w:t>
      </w:r>
    </w:p>
    <w:p w:rsidR="00235A18" w:rsidRPr="00593F34" w:rsidRDefault="00235A18" w:rsidP="00235A18">
      <w:pPr>
        <w:tabs>
          <w:tab w:val="left" w:pos="708"/>
          <w:tab w:val="center" w:pos="4536"/>
          <w:tab w:val="right" w:pos="9072"/>
        </w:tabs>
        <w:rPr>
          <w:szCs w:val="28"/>
          <w:lang/>
        </w:rPr>
      </w:pPr>
      <w:r w:rsidRPr="00593F34">
        <w:rPr>
          <w:szCs w:val="28"/>
          <w:lang/>
        </w:rPr>
        <w:t xml:space="preserve">Северного района Новосибирской области                            В.А. Семенов </w:t>
      </w:r>
    </w:p>
    <w:p w:rsidR="00235A18" w:rsidRPr="00593F34" w:rsidRDefault="00235A18" w:rsidP="00235A18">
      <w:pPr>
        <w:tabs>
          <w:tab w:val="left" w:pos="708"/>
          <w:tab w:val="center" w:pos="4536"/>
          <w:tab w:val="right" w:pos="9072"/>
        </w:tabs>
        <w:rPr>
          <w:szCs w:val="28"/>
          <w:lang/>
        </w:rPr>
      </w:pPr>
    </w:p>
    <w:p w:rsidR="00235A18" w:rsidRPr="00593F34" w:rsidRDefault="00235A18" w:rsidP="00235A18">
      <w:pPr>
        <w:tabs>
          <w:tab w:val="left" w:pos="708"/>
          <w:tab w:val="center" w:pos="4536"/>
          <w:tab w:val="right" w:pos="9072"/>
        </w:tabs>
        <w:rPr>
          <w:szCs w:val="28"/>
          <w:lang/>
        </w:rPr>
      </w:pPr>
    </w:p>
    <w:p w:rsidR="00235A18" w:rsidRPr="006C185D" w:rsidRDefault="00235A18" w:rsidP="00235A18">
      <w:pPr>
        <w:ind w:left="5387"/>
        <w:jc w:val="center"/>
      </w:pPr>
      <w:r>
        <w:lastRenderedPageBreak/>
        <w:t>П</w:t>
      </w:r>
      <w:r w:rsidRPr="006C185D">
        <w:t>риложение  1</w:t>
      </w:r>
    </w:p>
    <w:p w:rsidR="00235A18" w:rsidRPr="006C185D" w:rsidRDefault="00235A18" w:rsidP="00235A18">
      <w:pPr>
        <w:ind w:left="5387"/>
        <w:jc w:val="both"/>
      </w:pPr>
      <w:r w:rsidRPr="006C185D">
        <w:t xml:space="preserve">к </w:t>
      </w:r>
      <w:r>
        <w:t>постановлению администрации Чебаковского</w:t>
      </w:r>
      <w:r w:rsidRPr="006C185D">
        <w:t xml:space="preserve"> сельсовета Северного района Новосибирской области от</w:t>
      </w:r>
      <w:r>
        <w:t xml:space="preserve"> 11.12.2023</w:t>
      </w:r>
      <w:r w:rsidRPr="006C185D">
        <w:t xml:space="preserve"> №</w:t>
      </w:r>
      <w:r>
        <w:t xml:space="preserve"> 86</w:t>
      </w:r>
    </w:p>
    <w:p w:rsidR="00235A18" w:rsidRPr="002F7FD9" w:rsidRDefault="00235A18" w:rsidP="00235A18">
      <w:pPr>
        <w:ind w:left="5387"/>
        <w:jc w:val="both"/>
        <w:rPr>
          <w:sz w:val="20"/>
        </w:rPr>
      </w:pPr>
    </w:p>
    <w:p w:rsidR="00235A18" w:rsidRDefault="00235A18" w:rsidP="00235A18">
      <w:pPr>
        <w:jc w:val="center"/>
        <w:rPr>
          <w:b/>
          <w:szCs w:val="28"/>
        </w:rPr>
      </w:pPr>
      <w:r w:rsidRPr="00751765">
        <w:rPr>
          <w:b/>
          <w:szCs w:val="28"/>
        </w:rPr>
        <w:t>Перечень главных администраторов доходов местного бюджета</w:t>
      </w:r>
    </w:p>
    <w:p w:rsidR="00235A18" w:rsidRDefault="00235A18" w:rsidP="00235A18">
      <w:pPr>
        <w:jc w:val="center"/>
        <w:rPr>
          <w:b/>
          <w:szCs w:val="28"/>
        </w:rPr>
      </w:pPr>
      <w:r>
        <w:rPr>
          <w:b/>
          <w:szCs w:val="28"/>
        </w:rPr>
        <w:t xml:space="preserve">Чебаковского  сельсовета Северного района Новосибирской области </w:t>
      </w:r>
      <w:r w:rsidRPr="00751765">
        <w:rPr>
          <w:b/>
          <w:szCs w:val="28"/>
        </w:rPr>
        <w:t>на 202</w:t>
      </w:r>
      <w:r>
        <w:rPr>
          <w:b/>
          <w:szCs w:val="28"/>
        </w:rPr>
        <w:t>4</w:t>
      </w:r>
      <w:r w:rsidRPr="00751765">
        <w:rPr>
          <w:b/>
          <w:szCs w:val="28"/>
        </w:rPr>
        <w:t xml:space="preserve"> год и плановый период 202</w:t>
      </w:r>
      <w:r>
        <w:rPr>
          <w:b/>
          <w:szCs w:val="28"/>
        </w:rPr>
        <w:t>5</w:t>
      </w:r>
      <w:r w:rsidRPr="00751765">
        <w:rPr>
          <w:b/>
          <w:szCs w:val="28"/>
        </w:rPr>
        <w:t xml:space="preserve"> и 202</w:t>
      </w:r>
      <w:r>
        <w:rPr>
          <w:b/>
          <w:szCs w:val="28"/>
        </w:rPr>
        <w:t>6</w:t>
      </w:r>
      <w:r w:rsidRPr="00751765">
        <w:rPr>
          <w:b/>
          <w:szCs w:val="28"/>
        </w:rPr>
        <w:t xml:space="preserve"> годов</w:t>
      </w:r>
    </w:p>
    <w:p w:rsidR="00235A18" w:rsidRPr="004E40FD" w:rsidRDefault="00235A18" w:rsidP="00235A18">
      <w:pPr>
        <w:jc w:val="center"/>
        <w:rPr>
          <w:b/>
          <w:szCs w:val="28"/>
        </w:rPr>
      </w:pPr>
    </w:p>
    <w:p w:rsidR="00235A18" w:rsidRPr="004E40FD" w:rsidRDefault="00235A18" w:rsidP="00235A18">
      <w:pPr>
        <w:jc w:val="right"/>
      </w:pPr>
      <w:r w:rsidRPr="004E40FD">
        <w:rPr>
          <w:b/>
        </w:rPr>
        <w:t>Таблица 1</w:t>
      </w:r>
    </w:p>
    <w:p w:rsidR="00235A18" w:rsidRPr="00917B8A" w:rsidRDefault="00235A18" w:rsidP="00235A18">
      <w:pPr>
        <w:jc w:val="center"/>
        <w:rPr>
          <w:b/>
        </w:rPr>
      </w:pPr>
      <w:r w:rsidRPr="00917B8A">
        <w:rPr>
          <w:b/>
          <w:szCs w:val="28"/>
        </w:rPr>
        <w:t>Перечень главных администраторов налоговых и неналоговых доходов местного бюджета</w:t>
      </w:r>
      <w:r>
        <w:rPr>
          <w:b/>
          <w:szCs w:val="28"/>
        </w:rPr>
        <w:t>Чебаковского  сельсовета Северного района Новосибирской области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256"/>
        <w:gridCol w:w="5282"/>
      </w:tblGrid>
      <w:tr w:rsidR="00235A18" w:rsidRPr="004E40FD" w:rsidTr="00200FC5">
        <w:trPr>
          <w:trHeight w:val="300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pPr>
              <w:jc w:val="center"/>
            </w:pPr>
            <w:r w:rsidRPr="004E40FD">
              <w:t>Код бюджетной классификации Российской Федерации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18" w:rsidRPr="004E40FD" w:rsidRDefault="00235A18" w:rsidP="00200FC5">
            <w:pPr>
              <w:jc w:val="center"/>
            </w:pPr>
          </w:p>
          <w:p w:rsidR="00235A18" w:rsidRPr="004E40FD" w:rsidRDefault="00235A18" w:rsidP="00200FC5">
            <w:pPr>
              <w:jc w:val="center"/>
            </w:pPr>
            <w:r w:rsidRPr="004E40FD">
              <w:t>Наименование главного администратора доходов местного бюджета</w:t>
            </w:r>
          </w:p>
        </w:tc>
      </w:tr>
      <w:tr w:rsidR="00235A18" w:rsidRPr="004E40FD" w:rsidTr="00200FC5">
        <w:trPr>
          <w:trHeight w:val="7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pPr>
              <w:jc w:val="center"/>
            </w:pPr>
            <w:r w:rsidRPr="004E40FD">
              <w:t>главные</w:t>
            </w:r>
          </w:p>
          <w:p w:rsidR="00235A18" w:rsidRPr="004E40FD" w:rsidRDefault="00235A18" w:rsidP="00200FC5">
            <w:pPr>
              <w:jc w:val="center"/>
            </w:pPr>
            <w:r w:rsidRPr="004E40FD">
              <w:t>администраторы</w:t>
            </w:r>
          </w:p>
          <w:p w:rsidR="00235A18" w:rsidRPr="004E40FD" w:rsidRDefault="00235A18" w:rsidP="00200FC5">
            <w:pPr>
              <w:jc w:val="center"/>
            </w:pPr>
            <w:r w:rsidRPr="004E40FD">
              <w:t>доходов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18" w:rsidRPr="004E40FD" w:rsidRDefault="00235A18" w:rsidP="00200FC5">
            <w:pPr>
              <w:jc w:val="center"/>
            </w:pPr>
            <w:r w:rsidRPr="004E40FD">
              <w:t>доходы местного бюджета</w:t>
            </w:r>
          </w:p>
          <w:p w:rsidR="00235A18" w:rsidRPr="004E40FD" w:rsidRDefault="00235A18" w:rsidP="00200FC5">
            <w:pPr>
              <w:jc w:val="center"/>
            </w:pPr>
          </w:p>
        </w:tc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18" w:rsidRPr="004E40FD" w:rsidRDefault="00235A18" w:rsidP="00200FC5"/>
        </w:tc>
      </w:tr>
      <w:tr w:rsidR="00235A18" w:rsidRPr="004E40FD" w:rsidTr="00200FC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pPr>
              <w:rPr>
                <w:b/>
              </w:rPr>
            </w:pPr>
            <w:r w:rsidRPr="004E40FD">
              <w:rPr>
                <w:b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18" w:rsidRPr="004E40FD" w:rsidRDefault="00235A18" w:rsidP="00200FC5">
            <w:pPr>
              <w:rPr>
                <w:b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pPr>
              <w:rPr>
                <w:b/>
              </w:rPr>
            </w:pPr>
            <w:r w:rsidRPr="004E40FD">
              <w:rPr>
                <w:b/>
              </w:rPr>
              <w:t xml:space="preserve">Администрация  </w:t>
            </w:r>
            <w:r>
              <w:rPr>
                <w:b/>
              </w:rPr>
              <w:t>Чебаковского</w:t>
            </w:r>
            <w:r w:rsidRPr="004E40FD">
              <w:rPr>
                <w:b/>
              </w:rPr>
              <w:t xml:space="preserve">  сельсовета  Северного района Новосибирской области</w:t>
            </w:r>
          </w:p>
        </w:tc>
      </w:tr>
      <w:tr w:rsidR="00235A18" w:rsidRPr="004E40FD" w:rsidTr="00200FC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10804020011000110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35A18" w:rsidRPr="004E40FD" w:rsidTr="00200FC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11105025100000120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35A18" w:rsidRPr="004E40FD" w:rsidTr="00200FC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11105035100000120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35A18" w:rsidRPr="004E40FD" w:rsidTr="00200FC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11301995100000130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35A18" w:rsidRPr="004E40FD" w:rsidTr="00200FC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lastRenderedPageBreak/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11302065100000130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35A18" w:rsidRPr="004E40FD" w:rsidTr="00200FC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>
              <w:t>11302995100000130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>
              <w:t>Прочие доходы от компенсации затрат бюджетов сельских поселений</w:t>
            </w:r>
          </w:p>
        </w:tc>
      </w:tr>
      <w:tr w:rsidR="00235A18" w:rsidRPr="004E40FD" w:rsidTr="00200FC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r w:rsidRPr="004E40FD">
              <w:t>11701050100000180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18" w:rsidRPr="004E40FD" w:rsidRDefault="00235A18" w:rsidP="00200FC5">
            <w:pPr>
              <w:tabs>
                <w:tab w:val="left" w:pos="903"/>
              </w:tabs>
            </w:pPr>
            <w:r w:rsidRPr="004E40FD">
              <w:t>Невыясненные поступления, зачисляемые в бюджеты поселений</w:t>
            </w:r>
          </w:p>
        </w:tc>
      </w:tr>
    </w:tbl>
    <w:p w:rsidR="00235A18" w:rsidRDefault="00235A18" w:rsidP="00235A18">
      <w:pPr>
        <w:tabs>
          <w:tab w:val="left" w:pos="5220"/>
        </w:tabs>
        <w:ind w:left="6663"/>
      </w:pPr>
    </w:p>
    <w:p w:rsidR="00235A18" w:rsidRPr="00DD35F9" w:rsidRDefault="00235A18" w:rsidP="00235A18">
      <w:pPr>
        <w:jc w:val="right"/>
      </w:pPr>
    </w:p>
    <w:p w:rsidR="00235A18" w:rsidRDefault="00235A18" w:rsidP="00235A18">
      <w:pPr>
        <w:jc w:val="right"/>
        <w:rPr>
          <w:b/>
        </w:rPr>
      </w:pPr>
      <w:r w:rsidRPr="00DD35F9">
        <w:rPr>
          <w:b/>
        </w:rPr>
        <w:t>Таблица 2</w:t>
      </w:r>
    </w:p>
    <w:p w:rsidR="00235A18" w:rsidRPr="00751765" w:rsidRDefault="00235A18" w:rsidP="00235A18">
      <w:pPr>
        <w:jc w:val="center"/>
        <w:rPr>
          <w:b/>
          <w:szCs w:val="28"/>
        </w:rPr>
      </w:pPr>
      <w:r w:rsidRPr="00751765">
        <w:rPr>
          <w:b/>
          <w:szCs w:val="28"/>
        </w:rPr>
        <w:t>Перечень главных администраторов безвозмездных поступлений</w:t>
      </w:r>
    </w:p>
    <w:p w:rsidR="00235A18" w:rsidRPr="00917B8A" w:rsidRDefault="00235A18" w:rsidP="00235A1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2408"/>
        <w:gridCol w:w="5089"/>
      </w:tblGrid>
      <w:tr w:rsidR="00235A18" w:rsidRPr="008E0180" w:rsidTr="00200FC5">
        <w:trPr>
          <w:trHeight w:val="301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pPr>
              <w:jc w:val="center"/>
              <w:rPr>
                <w:b/>
              </w:rPr>
            </w:pPr>
            <w:r w:rsidRPr="008E0180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pPr>
              <w:jc w:val="center"/>
              <w:rPr>
                <w:b/>
              </w:rPr>
            </w:pPr>
            <w:r w:rsidRPr="008E0180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235A18" w:rsidRPr="008E0180" w:rsidTr="00200FC5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pPr>
              <w:rPr>
                <w:b/>
              </w:rPr>
            </w:pPr>
            <w:r w:rsidRPr="008E0180">
              <w:rPr>
                <w:b/>
              </w:rPr>
              <w:t>Главные администраторы</w:t>
            </w:r>
          </w:p>
          <w:p w:rsidR="00235A18" w:rsidRPr="008E0180" w:rsidRDefault="00235A18" w:rsidP="00200FC5">
            <w:pPr>
              <w:rPr>
                <w:b/>
              </w:rPr>
            </w:pPr>
            <w:r w:rsidRPr="008E0180">
              <w:rPr>
                <w:b/>
              </w:rPr>
              <w:t>доходов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pPr>
              <w:rPr>
                <w:b/>
              </w:rPr>
            </w:pPr>
            <w:r w:rsidRPr="008E0180">
              <w:rPr>
                <w:b/>
              </w:rPr>
              <w:t>доходы местного бюджета</w:t>
            </w: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pPr>
              <w:rPr>
                <w:b/>
              </w:rPr>
            </w:pPr>
          </w:p>
        </w:tc>
      </w:tr>
      <w:tr w:rsidR="00235A18" w:rsidRPr="008E0180" w:rsidTr="00200FC5">
        <w:trPr>
          <w:trHeight w:val="72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pPr>
              <w:rPr>
                <w:b/>
              </w:rPr>
            </w:pPr>
            <w:r w:rsidRPr="008E0180">
              <w:rPr>
                <w:b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pPr>
              <w:rPr>
                <w:b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pPr>
              <w:rPr>
                <w:b/>
              </w:rPr>
            </w:pPr>
            <w:r w:rsidRPr="008E0180">
              <w:rPr>
                <w:b/>
              </w:rPr>
              <w:t xml:space="preserve">администрация </w:t>
            </w:r>
            <w:r>
              <w:rPr>
                <w:b/>
              </w:rPr>
              <w:t>Чебаковского</w:t>
            </w:r>
            <w:r w:rsidRPr="008E0180">
              <w:rPr>
                <w:b/>
              </w:rPr>
              <w:t xml:space="preserve"> сельсовета Северного района Новосибирской области</w:t>
            </w:r>
          </w:p>
        </w:tc>
      </w:tr>
      <w:tr w:rsidR="00235A18" w:rsidRPr="008E0180" w:rsidTr="00200FC5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2021</w:t>
            </w:r>
            <w:r>
              <w:t>500</w:t>
            </w:r>
            <w:r w:rsidRPr="008E0180">
              <w:t>110000015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Дотации бюджетам</w:t>
            </w:r>
            <w:r>
              <w:t xml:space="preserve"> сельских </w:t>
            </w:r>
            <w:r w:rsidRPr="008E0180">
              <w:t xml:space="preserve"> поселений на выравнивание бюджетной обеспеченности</w:t>
            </w:r>
          </w:p>
        </w:tc>
      </w:tr>
      <w:tr w:rsidR="00235A18" w:rsidRPr="008E0180" w:rsidTr="00200FC5">
        <w:trPr>
          <w:trHeight w:val="19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2022999</w:t>
            </w:r>
            <w:r>
              <w:t>9</w:t>
            </w:r>
            <w:r w:rsidRPr="008E0180">
              <w:t>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Прочие субсидии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235A18" w:rsidRPr="008E0180" w:rsidTr="00200FC5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202351</w:t>
            </w:r>
            <w:r>
              <w:t>181</w:t>
            </w:r>
            <w:r w:rsidRPr="008E0180">
              <w:t>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 xml:space="preserve">Субвенции бюджетам </w:t>
            </w:r>
            <w:r>
              <w:t xml:space="preserve"> сельских </w:t>
            </w:r>
            <w:r w:rsidRPr="008E0180"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235A18" w:rsidRPr="008E0180" w:rsidTr="00200FC5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20230</w:t>
            </w:r>
            <w:r>
              <w:t>0</w:t>
            </w:r>
            <w:r w:rsidRPr="008E0180">
              <w:t>2410000015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Субвенци</w:t>
            </w:r>
            <w:r>
              <w:t>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35A18" w:rsidRPr="008E0180" w:rsidTr="00200FC5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>
              <w:t>20239999100000150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>
              <w:t>Прочие субвенции бюджетам сельских поселений</w:t>
            </w:r>
          </w:p>
        </w:tc>
      </w:tr>
      <w:tr w:rsidR="00235A18" w:rsidRPr="008E0180" w:rsidTr="00200FC5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20249</w:t>
            </w:r>
            <w:r>
              <w:t>9</w:t>
            </w:r>
            <w:r w:rsidRPr="008E0180">
              <w:t>9910000015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Прочие межбюджетные трансферты, передаваемые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235A18" w:rsidRPr="008E0180" w:rsidTr="00200FC5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202</w:t>
            </w:r>
            <w:r>
              <w:t>45160100000150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 w:rsidRPr="008E0180">
              <w:t>Межбюджетные трансферты, передаваемые бюджетам</w:t>
            </w:r>
            <w:r>
              <w:t xml:space="preserve"> сельских </w:t>
            </w:r>
            <w:r w:rsidRPr="008E0180">
              <w:t xml:space="preserve">поселений </w:t>
            </w:r>
            <w:r>
              <w:t xml:space="preserve">для компенсации дополнительных расходов, возникших в результате решений, принятых органами власти другого </w:t>
            </w:r>
            <w:r>
              <w:lastRenderedPageBreak/>
              <w:t>уровня</w:t>
            </w:r>
          </w:p>
        </w:tc>
      </w:tr>
      <w:tr w:rsidR="00235A18" w:rsidRPr="008E0180" w:rsidTr="00200FC5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>
              <w:lastRenderedPageBreak/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>
              <w:t>20240014100000150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Pr="008E0180" w:rsidRDefault="00235A18" w:rsidP="00200FC5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35A18" w:rsidRPr="008E0180" w:rsidTr="00200FC5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Default="00235A18" w:rsidP="00200FC5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Default="00235A18" w:rsidP="00200FC5">
            <w:r>
              <w:t>20705030100000150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A18" w:rsidRDefault="00235A18" w:rsidP="00200FC5">
            <w:r>
              <w:t>Прочие безвозмездные поступления в бюджеты сельских поселений</w:t>
            </w:r>
          </w:p>
        </w:tc>
      </w:tr>
    </w:tbl>
    <w:p w:rsidR="00235A18" w:rsidRDefault="00235A18" w:rsidP="00235A18">
      <w:pPr>
        <w:ind w:left="5387"/>
        <w:jc w:val="center"/>
      </w:pPr>
    </w:p>
    <w:p w:rsidR="00235A18" w:rsidRDefault="00235A18" w:rsidP="00235A18">
      <w:pPr>
        <w:ind w:left="5387"/>
        <w:jc w:val="center"/>
      </w:pPr>
    </w:p>
    <w:p w:rsidR="00235A18" w:rsidRDefault="00235A18" w:rsidP="00235A18">
      <w:pPr>
        <w:ind w:left="5387"/>
        <w:jc w:val="center"/>
      </w:pPr>
    </w:p>
    <w:p w:rsidR="00235A18" w:rsidRDefault="00235A18" w:rsidP="00235A18">
      <w:pPr>
        <w:ind w:left="5387"/>
        <w:jc w:val="center"/>
      </w:pPr>
    </w:p>
    <w:p w:rsidR="00235A18" w:rsidRDefault="00235A18" w:rsidP="00235A18">
      <w:pPr>
        <w:ind w:left="5387"/>
        <w:jc w:val="center"/>
      </w:pPr>
    </w:p>
    <w:p w:rsidR="00235A18" w:rsidRDefault="00235A18" w:rsidP="00235A18">
      <w:pPr>
        <w:ind w:left="5387"/>
        <w:jc w:val="center"/>
      </w:pPr>
    </w:p>
    <w:p w:rsidR="00235A18" w:rsidRDefault="00235A18" w:rsidP="00235A18">
      <w:pPr>
        <w:ind w:left="5387"/>
        <w:jc w:val="center"/>
      </w:pPr>
    </w:p>
    <w:p w:rsidR="00235A18" w:rsidRDefault="00235A18" w:rsidP="00235A18">
      <w:pPr>
        <w:ind w:left="5387"/>
        <w:jc w:val="center"/>
      </w:pPr>
    </w:p>
    <w:p w:rsidR="00235A18" w:rsidRDefault="00235A18" w:rsidP="00235A18">
      <w:pPr>
        <w:ind w:left="5387"/>
        <w:jc w:val="center"/>
      </w:pPr>
    </w:p>
    <w:p w:rsidR="00235A18" w:rsidRDefault="00235A18" w:rsidP="00235A18">
      <w:pPr>
        <w:ind w:left="5387"/>
        <w:jc w:val="center"/>
      </w:pPr>
    </w:p>
    <w:p w:rsidR="00235A18" w:rsidRDefault="00235A18" w:rsidP="00235A18">
      <w:pPr>
        <w:ind w:left="5387"/>
        <w:jc w:val="center"/>
      </w:pPr>
    </w:p>
    <w:p w:rsidR="00235A18" w:rsidRDefault="00235A18" w:rsidP="00235A18">
      <w:pPr>
        <w:tabs>
          <w:tab w:val="left" w:pos="708"/>
          <w:tab w:val="center" w:pos="4536"/>
          <w:tab w:val="right" w:pos="9072"/>
        </w:tabs>
        <w:rPr>
          <w:sz w:val="24"/>
          <w:szCs w:val="24"/>
          <w:lang/>
        </w:rPr>
      </w:pPr>
    </w:p>
    <w:p w:rsidR="00235A18" w:rsidRDefault="00235A18" w:rsidP="00235A18">
      <w:pPr>
        <w:tabs>
          <w:tab w:val="left" w:pos="708"/>
          <w:tab w:val="center" w:pos="4536"/>
          <w:tab w:val="right" w:pos="9072"/>
        </w:tabs>
        <w:rPr>
          <w:sz w:val="24"/>
          <w:szCs w:val="24"/>
          <w:lang/>
        </w:rPr>
      </w:pPr>
    </w:p>
    <w:p w:rsidR="00235A18" w:rsidRDefault="00235A18" w:rsidP="00235A18">
      <w:pPr>
        <w:tabs>
          <w:tab w:val="left" w:pos="708"/>
          <w:tab w:val="center" w:pos="4536"/>
          <w:tab w:val="right" w:pos="9072"/>
        </w:tabs>
        <w:rPr>
          <w:sz w:val="24"/>
          <w:szCs w:val="24"/>
          <w:lang/>
        </w:rPr>
      </w:pPr>
    </w:p>
    <w:p w:rsidR="00235A18" w:rsidRDefault="00235A18" w:rsidP="00235A18">
      <w:pPr>
        <w:tabs>
          <w:tab w:val="left" w:pos="708"/>
          <w:tab w:val="center" w:pos="4536"/>
          <w:tab w:val="right" w:pos="9072"/>
        </w:tabs>
        <w:rPr>
          <w:sz w:val="24"/>
          <w:szCs w:val="24"/>
          <w:lang/>
        </w:rPr>
      </w:pPr>
    </w:p>
    <w:p w:rsidR="00235A18" w:rsidRDefault="00235A18" w:rsidP="00235A18">
      <w:pPr>
        <w:tabs>
          <w:tab w:val="left" w:pos="708"/>
          <w:tab w:val="center" w:pos="4536"/>
          <w:tab w:val="right" w:pos="9072"/>
        </w:tabs>
        <w:rPr>
          <w:sz w:val="24"/>
          <w:szCs w:val="24"/>
          <w:lang/>
        </w:rPr>
      </w:pPr>
    </w:p>
    <w:p w:rsidR="00235A18" w:rsidRDefault="00235A18" w:rsidP="00235A18">
      <w:pPr>
        <w:tabs>
          <w:tab w:val="left" w:pos="708"/>
          <w:tab w:val="center" w:pos="4536"/>
          <w:tab w:val="right" w:pos="9072"/>
        </w:tabs>
        <w:rPr>
          <w:sz w:val="24"/>
          <w:szCs w:val="24"/>
          <w:lang/>
        </w:rPr>
      </w:pPr>
    </w:p>
    <w:p w:rsidR="00235A18" w:rsidRDefault="00235A18" w:rsidP="00235A18">
      <w:pPr>
        <w:tabs>
          <w:tab w:val="left" w:pos="708"/>
          <w:tab w:val="center" w:pos="4536"/>
          <w:tab w:val="right" w:pos="9072"/>
        </w:tabs>
        <w:rPr>
          <w:sz w:val="24"/>
          <w:szCs w:val="24"/>
          <w:lang/>
        </w:rPr>
      </w:pPr>
    </w:p>
    <w:p w:rsidR="00235A18" w:rsidRDefault="00235A18" w:rsidP="00235A18">
      <w:pPr>
        <w:tabs>
          <w:tab w:val="left" w:pos="708"/>
          <w:tab w:val="center" w:pos="4536"/>
          <w:tab w:val="right" w:pos="9072"/>
        </w:tabs>
        <w:rPr>
          <w:sz w:val="24"/>
          <w:szCs w:val="24"/>
          <w:lang/>
        </w:rPr>
      </w:pPr>
    </w:p>
    <w:p w:rsidR="00235A18" w:rsidRDefault="00235A18" w:rsidP="00235A18">
      <w:pPr>
        <w:tabs>
          <w:tab w:val="left" w:pos="708"/>
          <w:tab w:val="center" w:pos="4536"/>
          <w:tab w:val="right" w:pos="9072"/>
        </w:tabs>
        <w:rPr>
          <w:sz w:val="24"/>
          <w:szCs w:val="24"/>
          <w:lang/>
        </w:rPr>
      </w:pPr>
    </w:p>
    <w:p w:rsidR="00235A18" w:rsidRDefault="00235A18" w:rsidP="00FB17B3">
      <w:pPr>
        <w:jc w:val="both"/>
        <w:rPr>
          <w:rFonts w:eastAsia="Calibri"/>
          <w:sz w:val="24"/>
          <w:szCs w:val="24"/>
        </w:rPr>
      </w:pPr>
    </w:p>
    <w:p w:rsidR="00FB17B3" w:rsidRDefault="00FB17B3" w:rsidP="00FB17B3">
      <w:pPr>
        <w:jc w:val="both"/>
        <w:rPr>
          <w:rFonts w:eastAsia="Calibri"/>
          <w:sz w:val="24"/>
          <w:szCs w:val="24"/>
        </w:rPr>
      </w:pPr>
    </w:p>
    <w:p w:rsidR="00FB17B3" w:rsidRDefault="00FB17B3" w:rsidP="00FB17B3">
      <w:pPr>
        <w:jc w:val="both"/>
        <w:rPr>
          <w:rFonts w:eastAsia="Calibri"/>
          <w:sz w:val="24"/>
          <w:szCs w:val="24"/>
        </w:rPr>
      </w:pPr>
    </w:p>
    <w:p w:rsidR="00FB17B3" w:rsidRDefault="00FB17B3" w:rsidP="00FB17B3">
      <w:pPr>
        <w:jc w:val="both"/>
        <w:rPr>
          <w:rFonts w:eastAsia="Calibri"/>
          <w:sz w:val="24"/>
          <w:szCs w:val="24"/>
        </w:rPr>
      </w:pPr>
    </w:p>
    <w:p w:rsidR="00FB17B3" w:rsidRDefault="00FB17B3" w:rsidP="00FB17B3">
      <w:pPr>
        <w:jc w:val="both"/>
        <w:rPr>
          <w:rFonts w:eastAsia="Calibri"/>
          <w:sz w:val="24"/>
          <w:szCs w:val="24"/>
        </w:rPr>
      </w:pPr>
    </w:p>
    <w:p w:rsidR="00FB17B3" w:rsidRDefault="00FB17B3" w:rsidP="00FB17B3">
      <w:pPr>
        <w:jc w:val="both"/>
        <w:rPr>
          <w:rFonts w:eastAsia="Calibri"/>
          <w:sz w:val="24"/>
          <w:szCs w:val="24"/>
        </w:rPr>
      </w:pPr>
    </w:p>
    <w:p w:rsidR="00FB17B3" w:rsidRDefault="00FB17B3" w:rsidP="00FB17B3">
      <w:pPr>
        <w:jc w:val="both"/>
        <w:rPr>
          <w:rFonts w:eastAsia="Calibri"/>
          <w:sz w:val="24"/>
          <w:szCs w:val="24"/>
        </w:rPr>
      </w:pPr>
    </w:p>
    <w:p w:rsidR="00FB17B3" w:rsidRDefault="00FB17B3" w:rsidP="00FB17B3">
      <w:pPr>
        <w:jc w:val="both"/>
        <w:rPr>
          <w:rFonts w:eastAsia="Calibri"/>
          <w:sz w:val="24"/>
          <w:szCs w:val="24"/>
        </w:rPr>
      </w:pPr>
    </w:p>
    <w:p w:rsidR="00FB17B3" w:rsidRDefault="00FB17B3" w:rsidP="00FB17B3">
      <w:pPr>
        <w:jc w:val="both"/>
        <w:rPr>
          <w:rFonts w:eastAsia="Calibri"/>
          <w:sz w:val="24"/>
          <w:szCs w:val="24"/>
        </w:rPr>
      </w:pPr>
    </w:p>
    <w:p w:rsidR="00FB17B3" w:rsidRDefault="00FB17B3" w:rsidP="00FB17B3">
      <w:pPr>
        <w:jc w:val="both"/>
        <w:rPr>
          <w:rFonts w:eastAsia="Calibri"/>
          <w:sz w:val="24"/>
          <w:szCs w:val="24"/>
        </w:rPr>
      </w:pPr>
    </w:p>
    <w:p w:rsidR="00FB17B3" w:rsidRPr="00871932" w:rsidRDefault="00FB17B3" w:rsidP="00FB17B3">
      <w:pPr>
        <w:jc w:val="both"/>
        <w:rPr>
          <w:rFonts w:eastAsia="Calibri"/>
          <w:sz w:val="24"/>
          <w:szCs w:val="24"/>
        </w:rPr>
      </w:pPr>
    </w:p>
    <w:p w:rsidR="00FB17B3" w:rsidRPr="00871932" w:rsidRDefault="00FB17B3" w:rsidP="00FB17B3">
      <w:pPr>
        <w:jc w:val="both"/>
        <w:rPr>
          <w:rFonts w:eastAsia="Calibri"/>
          <w:sz w:val="24"/>
          <w:szCs w:val="24"/>
        </w:rPr>
      </w:pPr>
    </w:p>
    <w:p w:rsidR="00FB17B3" w:rsidRDefault="00FB17B3" w:rsidP="00FB17B3">
      <w:pPr>
        <w:jc w:val="center"/>
        <w:rPr>
          <w:b/>
          <w:sz w:val="24"/>
          <w:szCs w:val="24"/>
        </w:rPr>
      </w:pPr>
    </w:p>
    <w:p w:rsidR="00FB17B3" w:rsidRDefault="00FB17B3" w:rsidP="00FB17B3">
      <w:pPr>
        <w:rPr>
          <w:b/>
          <w:sz w:val="24"/>
          <w:szCs w:val="24"/>
        </w:rPr>
      </w:pPr>
    </w:p>
    <w:p w:rsidR="00FB17B3" w:rsidRDefault="00FB17B3" w:rsidP="00342556"/>
    <w:sectPr w:rsidR="00FB17B3" w:rsidSect="00FB17B3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EE" w:rsidRDefault="006648EE" w:rsidP="00B444E2">
      <w:pPr>
        <w:spacing w:after="0" w:line="240" w:lineRule="auto"/>
      </w:pPr>
      <w:r>
        <w:separator/>
      </w:r>
    </w:p>
  </w:endnote>
  <w:endnote w:type="continuationSeparator" w:id="1">
    <w:p w:rsidR="006648EE" w:rsidRDefault="006648EE" w:rsidP="00B4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EE" w:rsidRDefault="006648EE" w:rsidP="00B444E2">
      <w:pPr>
        <w:spacing w:after="0" w:line="240" w:lineRule="auto"/>
      </w:pPr>
      <w:r>
        <w:separator/>
      </w:r>
    </w:p>
  </w:footnote>
  <w:footnote w:type="continuationSeparator" w:id="1">
    <w:p w:rsidR="006648EE" w:rsidRDefault="006648EE" w:rsidP="00B4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5D" w:rsidRDefault="00B444E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B17B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B17B3">
      <w:rPr>
        <w:rStyle w:val="ae"/>
        <w:noProof/>
      </w:rPr>
      <w:t>1</w:t>
    </w:r>
    <w:r>
      <w:rPr>
        <w:rStyle w:val="ae"/>
      </w:rPr>
      <w:fldChar w:fldCharType="end"/>
    </w:r>
  </w:p>
  <w:p w:rsidR="009A4B5D" w:rsidRDefault="006648E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5D" w:rsidRDefault="006648EE" w:rsidP="005D4E80">
    <w:pPr>
      <w:pStyle w:val="ac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clip_image003"/>
      </v:shape>
    </w:pict>
  </w:numPicBullet>
  <w:numPicBullet w:numPicBulletId="1">
    <w:pict>
      <v:shape id="_x0000_i1030" type="#_x0000_t75" style="width:3in;height:3in" o:bullet="t">
        <v:imagedata r:id="rId2" o:title="clip_image001"/>
      </v:shape>
    </w:pict>
  </w:numPicBullet>
  <w:numPicBullet w:numPicBulletId="2">
    <w:pict>
      <v:shape id="_x0000_i1031" type="#_x0000_t75" alt="Описание: base_1_170190_656" style="width:3in;height:3in;visibility:visible" o:bullet="t">
        <v:imagedata r:id="rId3" o:title=" base_1_170190_656"/>
        <o:lock v:ext="edit" aspectratio="f"/>
      </v:shape>
    </w:pict>
  </w:numPicBullet>
  <w:abstractNum w:abstractNumId="0">
    <w:nsid w:val="FFFFFF89"/>
    <w:multiLevelType w:val="singleLevel"/>
    <w:tmpl w:val="821E44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16713"/>
    <w:multiLevelType w:val="multilevel"/>
    <w:tmpl w:val="2CAACA8A"/>
    <w:styleLink w:val="WWNum5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BA77B91"/>
    <w:multiLevelType w:val="multilevel"/>
    <w:tmpl w:val="E5269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">
    <w:nsid w:val="1BF94E0D"/>
    <w:multiLevelType w:val="multilevel"/>
    <w:tmpl w:val="39D4E104"/>
    <w:styleLink w:val="WWNum3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−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00A2A7D"/>
    <w:multiLevelType w:val="multilevel"/>
    <w:tmpl w:val="8D7EC224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05035"/>
    <w:multiLevelType w:val="multilevel"/>
    <w:tmpl w:val="A28C6FE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F3169A6"/>
    <w:multiLevelType w:val="multilevel"/>
    <w:tmpl w:val="81787354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80535E7"/>
    <w:multiLevelType w:val="hybridMultilevel"/>
    <w:tmpl w:val="F2AA28FA"/>
    <w:lvl w:ilvl="0" w:tplc="573E7F6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4DC551A0"/>
    <w:multiLevelType w:val="multilevel"/>
    <w:tmpl w:val="6A022B9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7657949"/>
    <w:multiLevelType w:val="multilevel"/>
    <w:tmpl w:val="7FDCB08C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7A6440D"/>
    <w:multiLevelType w:val="multilevel"/>
    <w:tmpl w:val="D000188E"/>
    <w:styleLink w:val="WWNum10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649D20B5"/>
    <w:multiLevelType w:val="multilevel"/>
    <w:tmpl w:val="F23CB0BC"/>
    <w:styleLink w:val="WWNum9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653E40C6"/>
    <w:multiLevelType w:val="hybridMultilevel"/>
    <w:tmpl w:val="467C58E6"/>
    <w:lvl w:ilvl="0" w:tplc="EE56F1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C0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84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A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64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2E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2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86116D1"/>
    <w:multiLevelType w:val="hybridMultilevel"/>
    <w:tmpl w:val="189EBE30"/>
    <w:lvl w:ilvl="0" w:tplc="AA1A1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C6246D5"/>
    <w:multiLevelType w:val="multilevel"/>
    <w:tmpl w:val="CF1A92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6">
    <w:nsid w:val="6DB87A0C"/>
    <w:multiLevelType w:val="multilevel"/>
    <w:tmpl w:val="C444F0E4"/>
    <w:styleLink w:val="WWNum4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6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5"/>
  </w:num>
  <w:num w:numId="14">
    <w:abstractNumId w:val="14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556"/>
    <w:rsid w:val="0011336B"/>
    <w:rsid w:val="001D4CC8"/>
    <w:rsid w:val="00235A18"/>
    <w:rsid w:val="002B1E44"/>
    <w:rsid w:val="00342556"/>
    <w:rsid w:val="006648EE"/>
    <w:rsid w:val="00B444E2"/>
    <w:rsid w:val="00C15177"/>
    <w:rsid w:val="00CE2DB0"/>
    <w:rsid w:val="00CF42EC"/>
    <w:rsid w:val="00E71722"/>
    <w:rsid w:val="00E95246"/>
    <w:rsid w:val="00F93697"/>
    <w:rsid w:val="00FB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246"/>
  </w:style>
  <w:style w:type="paragraph" w:styleId="1">
    <w:name w:val="heading 1"/>
    <w:aliases w:val="Раздел Договора,H1,&quot;Алмаз&quot;"/>
    <w:basedOn w:val="a0"/>
    <w:next w:val="a0"/>
    <w:link w:val="10"/>
    <w:uiPriority w:val="9"/>
    <w:qFormat/>
    <w:rsid w:val="00FB17B3"/>
    <w:pPr>
      <w:keepNext/>
      <w:widowControl w:val="0"/>
      <w:overflowPunct w:val="0"/>
      <w:autoSpaceDE w:val="0"/>
      <w:autoSpaceDN w:val="0"/>
      <w:adjustRightInd w:val="0"/>
      <w:spacing w:before="600"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FB17B3"/>
    <w:pPr>
      <w:keepNext/>
      <w:widowControl w:val="0"/>
      <w:overflowPunct w:val="0"/>
      <w:autoSpaceDE w:val="0"/>
      <w:autoSpaceDN w:val="0"/>
      <w:adjustRightInd w:val="0"/>
      <w:spacing w:before="600" w:after="30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342556"/>
    <w:pPr>
      <w:keepNext/>
      <w:spacing w:before="240" w:after="60" w:line="0" w:lineRule="atLeast"/>
      <w:ind w:left="1701" w:right="851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FB17B3"/>
    <w:pPr>
      <w:keepNext/>
      <w:widowControl w:val="0"/>
      <w:overflowPunct w:val="0"/>
      <w:autoSpaceDE w:val="0"/>
      <w:autoSpaceDN w:val="0"/>
      <w:adjustRightInd w:val="0"/>
      <w:spacing w:before="360" w:after="0" w:line="240" w:lineRule="atLeast"/>
      <w:ind w:firstLine="34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0"/>
    <w:next w:val="a0"/>
    <w:link w:val="50"/>
    <w:qFormat/>
    <w:rsid w:val="00FB17B3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521"/>
      <w:textAlignment w:val="baseline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FB17B3"/>
    <w:pPr>
      <w:keepNext/>
      <w:widowControl w:val="0"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FB17B3"/>
    <w:pPr>
      <w:keepNext/>
      <w:overflowPunct w:val="0"/>
      <w:autoSpaceDE w:val="0"/>
      <w:autoSpaceDN w:val="0"/>
      <w:adjustRightInd w:val="0"/>
      <w:spacing w:before="60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heading 8"/>
    <w:basedOn w:val="a0"/>
    <w:next w:val="a0"/>
    <w:link w:val="80"/>
    <w:qFormat/>
    <w:rsid w:val="00FB17B3"/>
    <w:pPr>
      <w:keepNext/>
      <w:overflowPunct w:val="0"/>
      <w:autoSpaceDE w:val="0"/>
      <w:autoSpaceDN w:val="0"/>
      <w:adjustRightInd w:val="0"/>
      <w:spacing w:after="0" w:line="240" w:lineRule="atLeast"/>
      <w:ind w:left="36" w:right="36"/>
      <w:jc w:val="center"/>
      <w:textAlignment w:val="baseline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heading 9"/>
    <w:basedOn w:val="a0"/>
    <w:next w:val="a0"/>
    <w:link w:val="90"/>
    <w:qFormat/>
    <w:rsid w:val="00FB17B3"/>
    <w:pPr>
      <w:keepNext/>
      <w:overflowPunct w:val="0"/>
      <w:autoSpaceDE w:val="0"/>
      <w:autoSpaceDN w:val="0"/>
      <w:adjustRightInd w:val="0"/>
      <w:spacing w:after="0" w:line="240" w:lineRule="atLeast"/>
      <w:ind w:left="36" w:right="36"/>
      <w:jc w:val="both"/>
      <w:textAlignment w:val="baseline"/>
      <w:outlineLvl w:val="8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 Border"/>
    <w:basedOn w:val="a2"/>
    <w:uiPriority w:val="59"/>
    <w:rsid w:val="0034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342556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ody Text"/>
    <w:basedOn w:val="a0"/>
    <w:link w:val="a6"/>
    <w:uiPriority w:val="99"/>
    <w:unhideWhenUsed/>
    <w:rsid w:val="003425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4255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425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42556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Основной текст_"/>
    <w:basedOn w:val="a1"/>
    <w:link w:val="61"/>
    <w:locked/>
    <w:rsid w:val="00342556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0"/>
    <w:link w:val="a7"/>
    <w:rsid w:val="00342556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sz w:val="26"/>
      <w:szCs w:val="26"/>
    </w:rPr>
  </w:style>
  <w:style w:type="character" w:customStyle="1" w:styleId="21">
    <w:name w:val="Основной текст2"/>
    <w:basedOn w:val="a7"/>
    <w:rsid w:val="003425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styleId="a8">
    <w:name w:val="No Spacing"/>
    <w:link w:val="a9"/>
    <w:uiPriority w:val="99"/>
    <w:qFormat/>
    <w:rsid w:val="0034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unhideWhenUsed/>
    <w:rsid w:val="00E7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E717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"/>
    <w:rsid w:val="00FB17B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FB17B3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rsid w:val="00FB17B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1"/>
    <w:link w:val="5"/>
    <w:rsid w:val="00FB17B3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FB17B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rsid w:val="00FB17B3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1"/>
    <w:link w:val="8"/>
    <w:rsid w:val="00FB17B3"/>
    <w:rPr>
      <w:rFonts w:ascii="Times New Roman" w:eastAsia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1"/>
    <w:link w:val="9"/>
    <w:rsid w:val="00FB17B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0"/>
    <w:link w:val="ad"/>
    <w:rsid w:val="00FB17B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1"/>
    <w:link w:val="ac"/>
    <w:rsid w:val="00FB17B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page number"/>
    <w:rsid w:val="00FB17B3"/>
    <w:rPr>
      <w:sz w:val="20"/>
    </w:rPr>
  </w:style>
  <w:style w:type="paragraph" w:styleId="af">
    <w:name w:val="caption"/>
    <w:basedOn w:val="a0"/>
    <w:next w:val="a0"/>
    <w:qFormat/>
    <w:rsid w:val="00FB17B3"/>
    <w:pPr>
      <w:widowControl w:val="0"/>
      <w:overflowPunct w:val="0"/>
      <w:autoSpaceDE w:val="0"/>
      <w:autoSpaceDN w:val="0"/>
      <w:adjustRightInd w:val="0"/>
      <w:spacing w:before="720" w:after="0" w:line="24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0"/>
    <w:rsid w:val="00FB17B3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ConsTitle">
    <w:name w:val="ConsTitle"/>
    <w:rsid w:val="00FB17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f0">
    <w:name w:val="Normal (Web)"/>
    <w:aliases w:val=" Знак"/>
    <w:basedOn w:val="a0"/>
    <w:link w:val="af1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0"/>
    <w:rsid w:val="00FB17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2">
    <w:name w:val="Hyperlink"/>
    <w:uiPriority w:val="99"/>
    <w:rsid w:val="00FB17B3"/>
    <w:rPr>
      <w:rFonts w:cs="Times New Roman"/>
      <w:color w:val="0000FF"/>
      <w:u w:val="single"/>
    </w:rPr>
  </w:style>
  <w:style w:type="character" w:styleId="af3">
    <w:name w:val="annotation reference"/>
    <w:uiPriority w:val="99"/>
    <w:semiHidden/>
    <w:rsid w:val="00FB17B3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rsid w:val="00FB17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FB17B3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FB17B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B17B3"/>
    <w:rPr>
      <w:b/>
      <w:bCs/>
    </w:rPr>
  </w:style>
  <w:style w:type="paragraph" w:customStyle="1" w:styleId="ConsPlusNonformat">
    <w:name w:val="ConsPlusNonformat"/>
    <w:rsid w:val="00FB1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B1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footer"/>
    <w:basedOn w:val="a0"/>
    <w:link w:val="af9"/>
    <w:uiPriority w:val="99"/>
    <w:rsid w:val="00FB17B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Нижний колонтитул Знак"/>
    <w:basedOn w:val="a1"/>
    <w:link w:val="af8"/>
    <w:uiPriority w:val="99"/>
    <w:rsid w:val="00FB17B3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 Paragraph"/>
    <w:basedOn w:val="a0"/>
    <w:uiPriority w:val="34"/>
    <w:qFormat/>
    <w:rsid w:val="00FB17B3"/>
    <w:pPr>
      <w:ind w:left="720"/>
    </w:pPr>
    <w:rPr>
      <w:rFonts w:ascii="Calibri" w:eastAsia="Times New Roman" w:hAnsi="Calibri" w:cs="Times New Roman"/>
    </w:rPr>
  </w:style>
  <w:style w:type="character" w:customStyle="1" w:styleId="af1">
    <w:name w:val="Обычный (веб) Знак"/>
    <w:aliases w:val=" Знак Знак"/>
    <w:link w:val="af0"/>
    <w:rsid w:val="00FB17B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B17B3"/>
  </w:style>
  <w:style w:type="character" w:customStyle="1" w:styleId="ConsPlusNormal0">
    <w:name w:val="ConsPlusNormal Знак"/>
    <w:link w:val="ConsPlusNormal"/>
    <w:uiPriority w:val="99"/>
    <w:locked/>
    <w:rsid w:val="00FB17B3"/>
    <w:rPr>
      <w:rFonts w:ascii="Arial" w:eastAsia="Times New Roman" w:hAnsi="Arial" w:cs="Arial"/>
      <w:sz w:val="20"/>
      <w:szCs w:val="20"/>
    </w:rPr>
  </w:style>
  <w:style w:type="character" w:customStyle="1" w:styleId="style1">
    <w:name w:val="style1"/>
    <w:basedOn w:val="a1"/>
    <w:rsid w:val="00FB17B3"/>
  </w:style>
  <w:style w:type="character" w:customStyle="1" w:styleId="apple-style-span">
    <w:name w:val="apple-style-span"/>
    <w:basedOn w:val="a1"/>
    <w:rsid w:val="00FB17B3"/>
  </w:style>
  <w:style w:type="paragraph" w:customStyle="1" w:styleId="ConsPlusTitle">
    <w:name w:val="ConsPlusTitle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2">
    <w:name w:val="заголовок 1"/>
    <w:basedOn w:val="a0"/>
    <w:next w:val="a0"/>
    <w:rsid w:val="00FB17B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customStyle="1" w:styleId="Standard">
    <w:name w:val="Standard"/>
    <w:rsid w:val="00FB17B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FB17B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customStyle="1" w:styleId="msonormalbullet2gif">
    <w:name w:val="msonormalbullet2.gif"/>
    <w:basedOn w:val="Standard"/>
    <w:rsid w:val="00FB17B3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FB17B3"/>
    <w:pPr>
      <w:suppressLineNumbers/>
    </w:pPr>
  </w:style>
  <w:style w:type="paragraph" w:customStyle="1" w:styleId="Heading">
    <w:name w:val="Heading"/>
    <w:basedOn w:val="Standard"/>
    <w:next w:val="Textbody"/>
    <w:uiPriority w:val="99"/>
    <w:rsid w:val="00FB17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B17B3"/>
    <w:pPr>
      <w:spacing w:after="120"/>
    </w:pPr>
  </w:style>
  <w:style w:type="paragraph" w:styleId="afb">
    <w:name w:val="List"/>
    <w:basedOn w:val="Textbody"/>
    <w:rsid w:val="00FB17B3"/>
    <w:rPr>
      <w:rFonts w:cs="Mangal"/>
    </w:rPr>
  </w:style>
  <w:style w:type="paragraph" w:customStyle="1" w:styleId="Index">
    <w:name w:val="Index"/>
    <w:basedOn w:val="Standard"/>
    <w:rsid w:val="00FB17B3"/>
    <w:pPr>
      <w:suppressLineNumbers/>
    </w:pPr>
    <w:rPr>
      <w:rFonts w:cs="Mangal"/>
    </w:rPr>
  </w:style>
  <w:style w:type="paragraph" w:customStyle="1" w:styleId="211">
    <w:name w:val="Основной текст 21"/>
    <w:basedOn w:val="Standard"/>
    <w:rsid w:val="00FB17B3"/>
    <w:pPr>
      <w:widowControl w:val="0"/>
      <w:tabs>
        <w:tab w:val="left" w:pos="-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bullet1gif">
    <w:name w:val="msonormalbullet1.gif"/>
    <w:basedOn w:val="Standard"/>
    <w:rsid w:val="00FB17B3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Standard"/>
    <w:link w:val="23"/>
    <w:rsid w:val="00FB17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FB17B3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220">
    <w:name w:val="Основной текст 22"/>
    <w:basedOn w:val="Standard"/>
    <w:rsid w:val="00FB17B3"/>
    <w:pPr>
      <w:widowControl w:val="0"/>
      <w:tabs>
        <w:tab w:val="left" w:pos="-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amecontents">
    <w:name w:val="Frame contents"/>
    <w:basedOn w:val="Textbody"/>
    <w:rsid w:val="00FB17B3"/>
  </w:style>
  <w:style w:type="paragraph" w:customStyle="1" w:styleId="TableHeading">
    <w:name w:val="Table Heading"/>
    <w:basedOn w:val="TableContents"/>
    <w:rsid w:val="00FB17B3"/>
    <w:pPr>
      <w:jc w:val="center"/>
    </w:pPr>
    <w:rPr>
      <w:b/>
      <w:bCs/>
    </w:rPr>
  </w:style>
  <w:style w:type="character" w:customStyle="1" w:styleId="StrongEmphasis">
    <w:name w:val="Strong Emphasis"/>
    <w:rsid w:val="00FB17B3"/>
    <w:rPr>
      <w:b/>
      <w:bCs/>
    </w:rPr>
  </w:style>
  <w:style w:type="character" w:customStyle="1" w:styleId="ListLabel1">
    <w:name w:val="ListLabel 1"/>
    <w:rsid w:val="00FB17B3"/>
    <w:rPr>
      <w:rFonts w:cs="Times New Roman"/>
    </w:rPr>
  </w:style>
  <w:style w:type="character" w:customStyle="1" w:styleId="ListLabel2">
    <w:name w:val="ListLabel 2"/>
    <w:rsid w:val="00FB17B3"/>
    <w:rPr>
      <w:rFonts w:cs="Courier New"/>
    </w:rPr>
  </w:style>
  <w:style w:type="character" w:customStyle="1" w:styleId="ListLabel3">
    <w:name w:val="ListLabel 3"/>
    <w:rsid w:val="00FB17B3"/>
  </w:style>
  <w:style w:type="character" w:customStyle="1" w:styleId="Internetlink">
    <w:name w:val="Internet link"/>
    <w:rsid w:val="00FB17B3"/>
    <w:rPr>
      <w:color w:val="000080"/>
      <w:u w:val="single"/>
    </w:rPr>
  </w:style>
  <w:style w:type="character" w:customStyle="1" w:styleId="NumberingSymbols">
    <w:name w:val="Numbering Symbols"/>
    <w:rsid w:val="00FB17B3"/>
  </w:style>
  <w:style w:type="numbering" w:customStyle="1" w:styleId="WWNum1">
    <w:name w:val="WWNum1"/>
    <w:basedOn w:val="a3"/>
    <w:rsid w:val="00FB17B3"/>
    <w:pPr>
      <w:numPr>
        <w:numId w:val="1"/>
      </w:numPr>
    </w:pPr>
  </w:style>
  <w:style w:type="numbering" w:customStyle="1" w:styleId="WWNum2">
    <w:name w:val="WWNum2"/>
    <w:basedOn w:val="a3"/>
    <w:rsid w:val="00FB17B3"/>
    <w:pPr>
      <w:numPr>
        <w:numId w:val="2"/>
      </w:numPr>
    </w:pPr>
  </w:style>
  <w:style w:type="numbering" w:customStyle="1" w:styleId="WWNum3">
    <w:name w:val="WWNum3"/>
    <w:basedOn w:val="a3"/>
    <w:rsid w:val="00FB17B3"/>
    <w:pPr>
      <w:numPr>
        <w:numId w:val="3"/>
      </w:numPr>
    </w:pPr>
  </w:style>
  <w:style w:type="numbering" w:customStyle="1" w:styleId="WWNum4">
    <w:name w:val="WWNum4"/>
    <w:basedOn w:val="a3"/>
    <w:rsid w:val="00FB17B3"/>
    <w:pPr>
      <w:numPr>
        <w:numId w:val="4"/>
      </w:numPr>
    </w:pPr>
  </w:style>
  <w:style w:type="numbering" w:customStyle="1" w:styleId="WWNum5">
    <w:name w:val="WWNum5"/>
    <w:basedOn w:val="a3"/>
    <w:rsid w:val="00FB17B3"/>
    <w:pPr>
      <w:numPr>
        <w:numId w:val="5"/>
      </w:numPr>
    </w:pPr>
  </w:style>
  <w:style w:type="numbering" w:customStyle="1" w:styleId="WWNum6">
    <w:name w:val="WWNum6"/>
    <w:basedOn w:val="a3"/>
    <w:rsid w:val="00FB17B3"/>
    <w:pPr>
      <w:numPr>
        <w:numId w:val="6"/>
      </w:numPr>
    </w:pPr>
  </w:style>
  <w:style w:type="numbering" w:customStyle="1" w:styleId="WWNum7">
    <w:name w:val="WWNum7"/>
    <w:basedOn w:val="a3"/>
    <w:rsid w:val="00FB17B3"/>
    <w:pPr>
      <w:numPr>
        <w:numId w:val="7"/>
      </w:numPr>
    </w:pPr>
  </w:style>
  <w:style w:type="numbering" w:customStyle="1" w:styleId="WWNum8">
    <w:name w:val="WWNum8"/>
    <w:basedOn w:val="a3"/>
    <w:rsid w:val="00FB17B3"/>
    <w:pPr>
      <w:numPr>
        <w:numId w:val="8"/>
      </w:numPr>
    </w:pPr>
  </w:style>
  <w:style w:type="numbering" w:customStyle="1" w:styleId="WWNum9">
    <w:name w:val="WWNum9"/>
    <w:basedOn w:val="a3"/>
    <w:rsid w:val="00FB17B3"/>
    <w:pPr>
      <w:numPr>
        <w:numId w:val="9"/>
      </w:numPr>
    </w:pPr>
  </w:style>
  <w:style w:type="numbering" w:customStyle="1" w:styleId="WWNum10">
    <w:name w:val="WWNum10"/>
    <w:basedOn w:val="a3"/>
    <w:rsid w:val="00FB17B3"/>
    <w:pPr>
      <w:numPr>
        <w:numId w:val="10"/>
      </w:numPr>
    </w:pPr>
  </w:style>
  <w:style w:type="paragraph" w:customStyle="1" w:styleId="headertexttopleveltextcentertext">
    <w:name w:val="headertext topleveltext centertext"/>
    <w:basedOn w:val="a0"/>
    <w:uiPriority w:val="99"/>
    <w:rsid w:val="00FB17B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character" w:styleId="afc">
    <w:name w:val="Strong"/>
    <w:uiPriority w:val="22"/>
    <w:qFormat/>
    <w:rsid w:val="00FB17B3"/>
    <w:rPr>
      <w:b/>
      <w:bCs/>
    </w:rPr>
  </w:style>
  <w:style w:type="paragraph" w:styleId="afd">
    <w:name w:val="Body Text Indent"/>
    <w:basedOn w:val="a0"/>
    <w:link w:val="afe"/>
    <w:rsid w:val="00FB17B3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1"/>
    <w:link w:val="afd"/>
    <w:rsid w:val="00FB17B3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5"/>
    <w:rsid w:val="00FB17B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rsid w:val="00FB17B3"/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заголовок 2"/>
    <w:basedOn w:val="a0"/>
    <w:next w:val="a0"/>
    <w:rsid w:val="00FB17B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paragraph" w:customStyle="1" w:styleId="msonormalbullet1gifbullet1gif">
    <w:name w:val="msonormalbullet1gifbullet1.gif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FB1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B17B3"/>
    <w:rPr>
      <w:rFonts w:ascii="Courier New" w:eastAsia="Times New Roman" w:hAnsi="Courier New" w:cs="Times New Roman"/>
      <w:sz w:val="20"/>
      <w:szCs w:val="20"/>
    </w:rPr>
  </w:style>
  <w:style w:type="paragraph" w:customStyle="1" w:styleId="otekstj">
    <w:name w:val="otekstj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ekstl">
    <w:name w:val="otekstl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99"/>
    <w:rsid w:val="00FB17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Title"/>
    <w:basedOn w:val="a0"/>
    <w:link w:val="aff0"/>
    <w:uiPriority w:val="99"/>
    <w:qFormat/>
    <w:rsid w:val="00FB17B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ff0">
    <w:name w:val="Название Знак"/>
    <w:basedOn w:val="a1"/>
    <w:link w:val="aff"/>
    <w:uiPriority w:val="99"/>
    <w:rsid w:val="00FB17B3"/>
    <w:rPr>
      <w:rFonts w:ascii="Arial" w:eastAsia="Times New Roman" w:hAnsi="Arial" w:cs="Times New Roman"/>
      <w:sz w:val="24"/>
      <w:szCs w:val="24"/>
    </w:rPr>
  </w:style>
  <w:style w:type="paragraph" w:styleId="aff1">
    <w:name w:val="Plain Text"/>
    <w:basedOn w:val="a0"/>
    <w:link w:val="aff2"/>
    <w:unhideWhenUsed/>
    <w:rsid w:val="00FB17B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2">
    <w:name w:val="Текст Знак"/>
    <w:basedOn w:val="a1"/>
    <w:link w:val="aff1"/>
    <w:rsid w:val="00FB17B3"/>
    <w:rPr>
      <w:rFonts w:ascii="Consolas" w:eastAsia="Times New Roman" w:hAnsi="Consolas" w:cs="Times New Roman"/>
      <w:sz w:val="21"/>
      <w:szCs w:val="21"/>
    </w:rPr>
  </w:style>
  <w:style w:type="paragraph" w:customStyle="1" w:styleId="msonormalbullet2gifbullet3gifbullet1gif">
    <w:name w:val="msonormalbullet2gifbullet3gifbullet1.gif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FB17B3"/>
    <w:rPr>
      <w:rFonts w:ascii="Wingdings" w:hAnsi="Wingdings" w:cs="Times New Roman" w:hint="default"/>
    </w:rPr>
  </w:style>
  <w:style w:type="character" w:customStyle="1" w:styleId="WW8Num1z1">
    <w:name w:val="WW8Num1z1"/>
    <w:rsid w:val="00FB17B3"/>
  </w:style>
  <w:style w:type="character" w:customStyle="1" w:styleId="WW8Num1z2">
    <w:name w:val="WW8Num1z2"/>
    <w:rsid w:val="00FB17B3"/>
  </w:style>
  <w:style w:type="character" w:customStyle="1" w:styleId="WW8Num1z3">
    <w:name w:val="WW8Num1z3"/>
    <w:rsid w:val="00FB17B3"/>
  </w:style>
  <w:style w:type="character" w:customStyle="1" w:styleId="WW8Num1z4">
    <w:name w:val="WW8Num1z4"/>
    <w:rsid w:val="00FB17B3"/>
  </w:style>
  <w:style w:type="character" w:customStyle="1" w:styleId="WW8Num1z5">
    <w:name w:val="WW8Num1z5"/>
    <w:rsid w:val="00FB17B3"/>
  </w:style>
  <w:style w:type="character" w:customStyle="1" w:styleId="WW8Num1z6">
    <w:name w:val="WW8Num1z6"/>
    <w:rsid w:val="00FB17B3"/>
  </w:style>
  <w:style w:type="character" w:customStyle="1" w:styleId="WW8Num1z7">
    <w:name w:val="WW8Num1z7"/>
    <w:rsid w:val="00FB17B3"/>
  </w:style>
  <w:style w:type="character" w:customStyle="1" w:styleId="WW8Num1z8">
    <w:name w:val="WW8Num1z8"/>
    <w:rsid w:val="00FB17B3"/>
  </w:style>
  <w:style w:type="character" w:customStyle="1" w:styleId="WW8Num2z0">
    <w:name w:val="WW8Num2z0"/>
    <w:rsid w:val="00FB17B3"/>
    <w:rPr>
      <w:rFonts w:hint="default"/>
    </w:rPr>
  </w:style>
  <w:style w:type="character" w:customStyle="1" w:styleId="WW8Num2z1">
    <w:name w:val="WW8Num2z1"/>
    <w:rsid w:val="00FB17B3"/>
  </w:style>
  <w:style w:type="character" w:customStyle="1" w:styleId="WW8Num2z2">
    <w:name w:val="WW8Num2z2"/>
    <w:rsid w:val="00FB17B3"/>
  </w:style>
  <w:style w:type="character" w:customStyle="1" w:styleId="WW8Num2z3">
    <w:name w:val="WW8Num2z3"/>
    <w:rsid w:val="00FB17B3"/>
  </w:style>
  <w:style w:type="character" w:customStyle="1" w:styleId="WW8Num2z4">
    <w:name w:val="WW8Num2z4"/>
    <w:rsid w:val="00FB17B3"/>
  </w:style>
  <w:style w:type="character" w:customStyle="1" w:styleId="WW8Num2z5">
    <w:name w:val="WW8Num2z5"/>
    <w:rsid w:val="00FB17B3"/>
  </w:style>
  <w:style w:type="character" w:customStyle="1" w:styleId="WW8Num2z6">
    <w:name w:val="WW8Num2z6"/>
    <w:rsid w:val="00FB17B3"/>
  </w:style>
  <w:style w:type="character" w:customStyle="1" w:styleId="WW8Num2z7">
    <w:name w:val="WW8Num2z7"/>
    <w:rsid w:val="00FB17B3"/>
  </w:style>
  <w:style w:type="character" w:customStyle="1" w:styleId="WW8Num2z8">
    <w:name w:val="WW8Num2z8"/>
    <w:rsid w:val="00FB17B3"/>
  </w:style>
  <w:style w:type="character" w:customStyle="1" w:styleId="13">
    <w:name w:val="Основной шрифт абзаца1"/>
    <w:rsid w:val="00FB17B3"/>
  </w:style>
  <w:style w:type="paragraph" w:customStyle="1" w:styleId="33">
    <w:name w:val="Знак3 Знак Знак Знак Знак"/>
    <w:aliases w:val="Знак3,Знак3 Знак Знак Знак,Знак13 Знак,Название Знак Знак,Знак13 Знак Знак,Знак13 Знак1"/>
    <w:basedOn w:val="a0"/>
    <w:next w:val="a5"/>
    <w:link w:val="aff3"/>
    <w:qFormat/>
    <w:rsid w:val="00FB17B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4">
    <w:name w:val="Название1"/>
    <w:basedOn w:val="a0"/>
    <w:rsid w:val="00FB17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rsid w:val="00FB17B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4">
    <w:name w:val="Subtitle"/>
    <w:basedOn w:val="aff"/>
    <w:next w:val="a5"/>
    <w:link w:val="aff5"/>
    <w:qFormat/>
    <w:rsid w:val="00FB17B3"/>
    <w:pPr>
      <w:keepNext/>
      <w:suppressAutoHyphens/>
      <w:spacing w:before="240" w:after="120"/>
    </w:pPr>
    <w:rPr>
      <w:rFonts w:eastAsia="Microsoft YaHei"/>
      <w:i/>
      <w:iCs/>
      <w:sz w:val="28"/>
      <w:szCs w:val="28"/>
      <w:lang w:eastAsia="ar-SA"/>
    </w:rPr>
  </w:style>
  <w:style w:type="character" w:customStyle="1" w:styleId="aff5">
    <w:name w:val="Подзаголовок Знак"/>
    <w:basedOn w:val="a1"/>
    <w:link w:val="aff4"/>
    <w:rsid w:val="00FB17B3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customStyle="1" w:styleId="212">
    <w:name w:val="Основной текст с отступом 21"/>
    <w:basedOn w:val="a0"/>
    <w:rsid w:val="00FB17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Содержимое таблицы"/>
    <w:basedOn w:val="a0"/>
    <w:rsid w:val="00FB17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FB17B3"/>
    <w:pPr>
      <w:jc w:val="center"/>
    </w:pPr>
    <w:rPr>
      <w:b/>
      <w:bCs/>
    </w:rPr>
  </w:style>
  <w:style w:type="paragraph" w:customStyle="1" w:styleId="aff8">
    <w:name w:val="Содержимое врезки"/>
    <w:basedOn w:val="a5"/>
    <w:rsid w:val="00FB17B3"/>
    <w:pPr>
      <w:suppressAutoHyphens/>
    </w:pPr>
    <w:rPr>
      <w:lang w:eastAsia="ar-SA"/>
    </w:rPr>
  </w:style>
  <w:style w:type="paragraph" w:customStyle="1" w:styleId="s4-wptoptable1">
    <w:name w:val="s4-wptoptable1"/>
    <w:basedOn w:val="a0"/>
    <w:rsid w:val="00FB17B3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a0"/>
    <w:rsid w:val="00FB17B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Indent 3"/>
    <w:basedOn w:val="a0"/>
    <w:link w:val="35"/>
    <w:uiPriority w:val="99"/>
    <w:rsid w:val="00FB17B3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FB17B3"/>
    <w:rPr>
      <w:rFonts w:ascii="Times New Roman" w:eastAsia="Times New Roman" w:hAnsi="Times New Roman" w:cs="Times New Roman"/>
      <w:sz w:val="16"/>
      <w:szCs w:val="16"/>
    </w:rPr>
  </w:style>
  <w:style w:type="paragraph" w:styleId="aff9">
    <w:name w:val="Block Text"/>
    <w:basedOn w:val="a0"/>
    <w:rsid w:val="00FB17B3"/>
    <w:pPr>
      <w:widowControl w:val="0"/>
      <w:shd w:val="clear" w:color="auto" w:fill="FFFFFF"/>
      <w:autoSpaceDE w:val="0"/>
      <w:autoSpaceDN w:val="0"/>
      <w:adjustRightInd w:val="0"/>
      <w:spacing w:before="187" w:after="0" w:line="240" w:lineRule="auto"/>
      <w:ind w:left="4253" w:right="25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fa">
    <w:name w:val="footnote text"/>
    <w:basedOn w:val="a0"/>
    <w:link w:val="affb"/>
    <w:rsid w:val="00FB1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rsid w:val="00FB17B3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llowedHyperlink"/>
    <w:uiPriority w:val="99"/>
    <w:unhideWhenUsed/>
    <w:rsid w:val="00FB17B3"/>
    <w:rPr>
      <w:color w:val="800080"/>
      <w:u w:val="single"/>
    </w:rPr>
  </w:style>
  <w:style w:type="paragraph" w:customStyle="1" w:styleId="xl64">
    <w:name w:val="xl64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FB17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6">
    <w:name w:val="xl66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4">
    <w:name w:val="xl74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a0"/>
    <w:rsid w:val="00FB17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8">
    <w:name w:val="xl78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a0"/>
    <w:rsid w:val="00FB17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3">
    <w:name w:val="xl83"/>
    <w:basedOn w:val="a0"/>
    <w:rsid w:val="00FB17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a0"/>
    <w:rsid w:val="00FB1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a0"/>
    <w:rsid w:val="00FB17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9">
    <w:name w:val="xl89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1">
    <w:name w:val="xl91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94">
    <w:name w:val="xl94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5">
    <w:name w:val="xl95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7">
    <w:name w:val="xl97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FB17B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FB17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4">
    <w:name w:val="xl104"/>
    <w:basedOn w:val="a0"/>
    <w:rsid w:val="00FB17B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a0"/>
    <w:rsid w:val="00FB17B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a0"/>
    <w:rsid w:val="00FB17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9">
    <w:name w:val="xl109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0">
    <w:name w:val="xl110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1">
    <w:name w:val="xl111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a0"/>
    <w:rsid w:val="00FB1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3">
    <w:name w:val="xl113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4">
    <w:name w:val="xl114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5">
    <w:name w:val="xl115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6">
    <w:name w:val="xl116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7">
    <w:name w:val="xl117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18">
    <w:name w:val="xl118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B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0">
    <w:name w:val="xl120"/>
    <w:basedOn w:val="a0"/>
    <w:rsid w:val="00FB17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customStyle="1" w:styleId="xl121">
    <w:name w:val="xl121"/>
    <w:basedOn w:val="a0"/>
    <w:rsid w:val="00FB1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22">
    <w:name w:val="xl122"/>
    <w:basedOn w:val="a0"/>
    <w:rsid w:val="00FB1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23">
    <w:name w:val="xl123"/>
    <w:basedOn w:val="a0"/>
    <w:rsid w:val="00FB17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d">
    <w:name w:val="Знак Знак Знак"/>
    <w:basedOn w:val="a0"/>
    <w:uiPriority w:val="99"/>
    <w:rsid w:val="00FB17B3"/>
    <w:pPr>
      <w:spacing w:after="160" w:line="240" w:lineRule="exact"/>
      <w:ind w:firstLine="709"/>
    </w:pPr>
    <w:rPr>
      <w:rFonts w:ascii="Verdana" w:eastAsia="Times New Roman" w:hAnsi="Verdana" w:cs="Verdana"/>
      <w:sz w:val="16"/>
      <w:szCs w:val="16"/>
    </w:rPr>
  </w:style>
  <w:style w:type="paragraph" w:customStyle="1" w:styleId="110">
    <w:name w:val="Основной текст.Знак.Знак1 Знак.Основной текст1"/>
    <w:basedOn w:val="a0"/>
    <w:rsid w:val="00FB17B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B17B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B1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Document Map"/>
    <w:basedOn w:val="a0"/>
    <w:link w:val="afff"/>
    <w:uiPriority w:val="99"/>
    <w:rsid w:val="00FB17B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ff">
    <w:name w:val="Схема документа Знак"/>
    <w:basedOn w:val="a1"/>
    <w:link w:val="affe"/>
    <w:uiPriority w:val="99"/>
    <w:rsid w:val="00FB17B3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27">
    <w:name w:val="Основной текст (2)_"/>
    <w:link w:val="28"/>
    <w:rsid w:val="00FB17B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FB17B3"/>
    <w:pPr>
      <w:widowControl w:val="0"/>
      <w:shd w:val="clear" w:color="auto" w:fill="FFFFFF"/>
      <w:spacing w:before="420" w:after="0" w:line="370" w:lineRule="exact"/>
      <w:ind w:firstLine="580"/>
      <w:jc w:val="both"/>
    </w:pPr>
    <w:rPr>
      <w:sz w:val="28"/>
      <w:szCs w:val="28"/>
    </w:rPr>
  </w:style>
  <w:style w:type="paragraph" w:customStyle="1" w:styleId="Noparagraphstyle">
    <w:name w:val="[No paragraph style]"/>
    <w:rsid w:val="00FB17B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0">
    <w:name w:val="Знак"/>
    <w:basedOn w:val="a0"/>
    <w:autoRedefine/>
    <w:rsid w:val="00FB17B3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ff1">
    <w:name w:val="Таблица центр"/>
    <w:basedOn w:val="a0"/>
    <w:rsid w:val="00FB17B3"/>
    <w:pPr>
      <w:spacing w:before="80" w:after="80"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0">
    <w:name w:val="Таблица 0"/>
    <w:basedOn w:val="a0"/>
    <w:rsid w:val="00FB17B3"/>
    <w:pPr>
      <w:spacing w:before="80" w:after="80" w:line="240" w:lineRule="auto"/>
    </w:pPr>
    <w:rPr>
      <w:rFonts w:ascii="Arial" w:eastAsia="Times New Roman" w:hAnsi="Arial" w:cs="Times New Roman"/>
      <w:szCs w:val="20"/>
    </w:rPr>
  </w:style>
  <w:style w:type="paragraph" w:customStyle="1" w:styleId="0-">
    <w:name w:val="Таблица 0-ж"/>
    <w:basedOn w:val="0"/>
    <w:rsid w:val="00FB17B3"/>
    <w:rPr>
      <w:b/>
    </w:rPr>
  </w:style>
  <w:style w:type="paragraph" w:customStyle="1" w:styleId="-">
    <w:name w:val="Раздел-табл заг"/>
    <w:basedOn w:val="a0"/>
    <w:rsid w:val="00FB17B3"/>
    <w:pPr>
      <w:keepNext/>
      <w:pBdr>
        <w:top w:val="single" w:sz="6" w:space="4" w:color="FFFFFF"/>
        <w:bottom w:val="single" w:sz="6" w:space="4" w:color="FFFFFF"/>
      </w:pBdr>
      <w:spacing w:before="360" w:after="0" w:line="288" w:lineRule="auto"/>
      <w:ind w:left="1701"/>
      <w:outlineLvl w:val="2"/>
    </w:pPr>
    <w:rPr>
      <w:rFonts w:ascii="Arial" w:eastAsia="Times New Roman" w:hAnsi="Arial" w:cs="Times New Roman"/>
      <w:b/>
      <w:caps/>
      <w:sz w:val="26"/>
      <w:szCs w:val="20"/>
    </w:rPr>
  </w:style>
  <w:style w:type="character" w:customStyle="1" w:styleId="36">
    <w:name w:val="Основной текст (3)_"/>
    <w:link w:val="37"/>
    <w:rsid w:val="00FB17B3"/>
    <w:rPr>
      <w:spacing w:val="3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FB17B3"/>
    <w:pPr>
      <w:widowControl w:val="0"/>
      <w:shd w:val="clear" w:color="auto" w:fill="FFFFFF"/>
      <w:spacing w:after="0" w:line="306" w:lineRule="exact"/>
      <w:jc w:val="center"/>
    </w:pPr>
    <w:rPr>
      <w:spacing w:val="3"/>
    </w:rPr>
  </w:style>
  <w:style w:type="paragraph" w:customStyle="1" w:styleId="29">
    <w:name w:val="Обычный2"/>
    <w:rsid w:val="00FB17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2">
    <w:name w:val="Внимание"/>
    <w:basedOn w:val="a0"/>
    <w:next w:val="a0"/>
    <w:uiPriority w:val="99"/>
    <w:rsid w:val="00FB17B3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3">
    <w:name w:val="Внимание: криминал!!"/>
    <w:basedOn w:val="afff2"/>
    <w:next w:val="a0"/>
    <w:uiPriority w:val="99"/>
    <w:rsid w:val="00FB17B3"/>
  </w:style>
  <w:style w:type="paragraph" w:customStyle="1" w:styleId="afff4">
    <w:name w:val="Внимание: недобросовестность!"/>
    <w:basedOn w:val="afff2"/>
    <w:next w:val="a0"/>
    <w:uiPriority w:val="99"/>
    <w:rsid w:val="00FB17B3"/>
  </w:style>
  <w:style w:type="paragraph" w:customStyle="1" w:styleId="afff5">
    <w:name w:val="Дочерний элемент списка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="Times New Roman" w:hAnsi="Arial" w:cs="Arial"/>
      <w:color w:val="868381"/>
    </w:rPr>
  </w:style>
  <w:style w:type="paragraph" w:customStyle="1" w:styleId="afff6">
    <w:name w:val="Основное меню (преемственное)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7">
    <w:name w:val="Заголовок *"/>
    <w:basedOn w:val="afff6"/>
    <w:next w:val="a0"/>
    <w:uiPriority w:val="99"/>
    <w:rsid w:val="00FB17B3"/>
    <w:pPr>
      <w:shd w:val="clear" w:color="auto" w:fill="F0F0F0"/>
    </w:pPr>
    <w:rPr>
      <w:b/>
      <w:bCs/>
      <w:color w:val="0058A9"/>
    </w:rPr>
  </w:style>
  <w:style w:type="paragraph" w:customStyle="1" w:styleId="afff8">
    <w:name w:val="Заголовок группы контролов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customStyle="1" w:styleId="afff9">
    <w:name w:val="Заголовок для информации об изменениях"/>
    <w:basedOn w:val="1"/>
    <w:next w:val="a0"/>
    <w:uiPriority w:val="99"/>
    <w:rsid w:val="00FB17B3"/>
    <w:pPr>
      <w:keepNext w:val="0"/>
      <w:shd w:val="clear" w:color="auto" w:fill="FFFFFF"/>
      <w:overflowPunct/>
      <w:spacing w:before="0" w:after="108"/>
      <w:jc w:val="center"/>
      <w:textAlignment w:val="auto"/>
      <w:outlineLvl w:val="9"/>
    </w:pPr>
    <w:rPr>
      <w:rFonts w:ascii="Arial" w:hAnsi="Arial" w:cs="Arial"/>
      <w:color w:val="26282F"/>
      <w:sz w:val="20"/>
    </w:rPr>
  </w:style>
  <w:style w:type="paragraph" w:customStyle="1" w:styleId="afffa">
    <w:name w:val="Заголовок распахивающейся части диалога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paragraph" w:customStyle="1" w:styleId="afffb">
    <w:name w:val="Заголовок статьи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c">
    <w:name w:val="Заголовок ЭР (левое окно)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0"/>
      <w:szCs w:val="28"/>
    </w:rPr>
  </w:style>
  <w:style w:type="paragraph" w:customStyle="1" w:styleId="afffd">
    <w:name w:val="Заголовок ЭР (правое окно)"/>
    <w:basedOn w:val="afffc"/>
    <w:next w:val="a0"/>
    <w:uiPriority w:val="99"/>
    <w:rsid w:val="00FB17B3"/>
    <w:pPr>
      <w:spacing w:after="0"/>
      <w:jc w:val="left"/>
    </w:pPr>
  </w:style>
  <w:style w:type="paragraph" w:customStyle="1" w:styleId="afffe">
    <w:name w:val="Интерактивный заголовок"/>
    <w:basedOn w:val="afff7"/>
    <w:next w:val="a0"/>
    <w:uiPriority w:val="99"/>
    <w:rsid w:val="00FB17B3"/>
    <w:rPr>
      <w:u w:val="single"/>
    </w:rPr>
  </w:style>
  <w:style w:type="paragraph" w:customStyle="1" w:styleId="affff">
    <w:name w:val="Текст (справка)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6"/>
      <w:szCs w:val="26"/>
    </w:rPr>
  </w:style>
  <w:style w:type="paragraph" w:customStyle="1" w:styleId="affff0">
    <w:name w:val="Комментарий"/>
    <w:basedOn w:val="affff"/>
    <w:next w:val="a0"/>
    <w:uiPriority w:val="99"/>
    <w:rsid w:val="00FB17B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1">
    <w:name w:val="Информация о версии"/>
    <w:basedOn w:val="affff0"/>
    <w:next w:val="a0"/>
    <w:uiPriority w:val="99"/>
    <w:rsid w:val="00FB17B3"/>
    <w:rPr>
      <w:i/>
      <w:iCs/>
    </w:rPr>
  </w:style>
  <w:style w:type="paragraph" w:customStyle="1" w:styleId="affff2">
    <w:name w:val="Текст информации об изменениях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f3">
    <w:name w:val="Информация об изменениях"/>
    <w:basedOn w:val="affff2"/>
    <w:next w:val="a0"/>
    <w:uiPriority w:val="99"/>
    <w:rsid w:val="00FB17B3"/>
    <w:pPr>
      <w:shd w:val="clear" w:color="auto" w:fill="EAEFED"/>
      <w:spacing w:before="180"/>
      <w:ind w:left="360" w:right="360" w:firstLine="0"/>
    </w:pPr>
  </w:style>
  <w:style w:type="paragraph" w:customStyle="1" w:styleId="affff4">
    <w:name w:val="Текст (лев. подпись)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ffff5">
    <w:name w:val="Колонтитул (левый)"/>
    <w:basedOn w:val="affff4"/>
    <w:next w:val="a0"/>
    <w:uiPriority w:val="99"/>
    <w:rsid w:val="00FB17B3"/>
    <w:rPr>
      <w:sz w:val="16"/>
      <w:szCs w:val="16"/>
    </w:rPr>
  </w:style>
  <w:style w:type="paragraph" w:customStyle="1" w:styleId="affff6">
    <w:name w:val="Текст (прав. подпись)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6"/>
      <w:szCs w:val="26"/>
    </w:rPr>
  </w:style>
  <w:style w:type="paragraph" w:customStyle="1" w:styleId="affff7">
    <w:name w:val="Колонтитул (правый)"/>
    <w:basedOn w:val="affff6"/>
    <w:next w:val="a0"/>
    <w:uiPriority w:val="99"/>
    <w:rsid w:val="00FB17B3"/>
    <w:rPr>
      <w:sz w:val="16"/>
      <w:szCs w:val="16"/>
    </w:rPr>
  </w:style>
  <w:style w:type="paragraph" w:customStyle="1" w:styleId="affff8">
    <w:name w:val="Комментарий пользователя"/>
    <w:basedOn w:val="affff0"/>
    <w:next w:val="a0"/>
    <w:uiPriority w:val="99"/>
    <w:rsid w:val="00FB17B3"/>
    <w:pPr>
      <w:shd w:val="clear" w:color="auto" w:fill="FFDFE0"/>
      <w:jc w:val="left"/>
    </w:pPr>
  </w:style>
  <w:style w:type="paragraph" w:customStyle="1" w:styleId="affff9">
    <w:name w:val="Куда обратиться?"/>
    <w:basedOn w:val="afff2"/>
    <w:next w:val="a0"/>
    <w:uiPriority w:val="99"/>
    <w:rsid w:val="00FB17B3"/>
  </w:style>
  <w:style w:type="paragraph" w:customStyle="1" w:styleId="affffa">
    <w:name w:val="Моноширинный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ffb">
    <w:name w:val="Напишите нам"/>
    <w:basedOn w:val="a0"/>
    <w:next w:val="a0"/>
    <w:uiPriority w:val="99"/>
    <w:rsid w:val="00FB17B3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</w:rPr>
  </w:style>
  <w:style w:type="paragraph" w:customStyle="1" w:styleId="affffc">
    <w:name w:val="Необходимые документы"/>
    <w:basedOn w:val="afff2"/>
    <w:next w:val="a0"/>
    <w:uiPriority w:val="99"/>
    <w:rsid w:val="00FB17B3"/>
    <w:pPr>
      <w:ind w:firstLine="118"/>
    </w:pPr>
  </w:style>
  <w:style w:type="paragraph" w:customStyle="1" w:styleId="affffd">
    <w:name w:val="Нормальный (таблица)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e">
    <w:name w:val="Таблицы (моноширинный)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fff">
    <w:name w:val="Оглавление"/>
    <w:basedOn w:val="affffe"/>
    <w:next w:val="a0"/>
    <w:uiPriority w:val="99"/>
    <w:rsid w:val="00FB17B3"/>
    <w:pPr>
      <w:ind w:left="140"/>
    </w:pPr>
  </w:style>
  <w:style w:type="paragraph" w:customStyle="1" w:styleId="afffff0">
    <w:name w:val="Переменная часть"/>
    <w:basedOn w:val="afff6"/>
    <w:next w:val="a0"/>
    <w:uiPriority w:val="99"/>
    <w:rsid w:val="00FB17B3"/>
    <w:rPr>
      <w:sz w:val="20"/>
      <w:szCs w:val="20"/>
    </w:rPr>
  </w:style>
  <w:style w:type="paragraph" w:customStyle="1" w:styleId="afffff1">
    <w:name w:val="Подвал для информации об изменениях"/>
    <w:basedOn w:val="1"/>
    <w:next w:val="a0"/>
    <w:uiPriority w:val="99"/>
    <w:rsid w:val="00FB17B3"/>
    <w:pPr>
      <w:keepNext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color w:val="26282F"/>
      <w:sz w:val="20"/>
    </w:rPr>
  </w:style>
  <w:style w:type="paragraph" w:customStyle="1" w:styleId="afffff2">
    <w:name w:val="Подзаголовок для информации об изменениях"/>
    <w:basedOn w:val="affff2"/>
    <w:next w:val="a0"/>
    <w:uiPriority w:val="99"/>
    <w:rsid w:val="00FB17B3"/>
    <w:rPr>
      <w:b/>
      <w:bCs/>
    </w:rPr>
  </w:style>
  <w:style w:type="paragraph" w:customStyle="1" w:styleId="afffff3">
    <w:name w:val="Подчёркнутый текст"/>
    <w:basedOn w:val="a0"/>
    <w:next w:val="a0"/>
    <w:uiPriority w:val="99"/>
    <w:rsid w:val="00FB17B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f4">
    <w:name w:val="Постоянная часть *"/>
    <w:basedOn w:val="afff6"/>
    <w:next w:val="a0"/>
    <w:uiPriority w:val="99"/>
    <w:rsid w:val="00FB17B3"/>
    <w:rPr>
      <w:sz w:val="22"/>
      <w:szCs w:val="22"/>
    </w:rPr>
  </w:style>
  <w:style w:type="paragraph" w:customStyle="1" w:styleId="afffff5">
    <w:name w:val="Прижатый влево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fffff6">
    <w:name w:val="Пример."/>
    <w:basedOn w:val="afff2"/>
    <w:next w:val="a0"/>
    <w:uiPriority w:val="99"/>
    <w:rsid w:val="00FB17B3"/>
  </w:style>
  <w:style w:type="paragraph" w:customStyle="1" w:styleId="afffff7">
    <w:name w:val="Примечание."/>
    <w:basedOn w:val="afff2"/>
    <w:next w:val="a0"/>
    <w:uiPriority w:val="99"/>
    <w:rsid w:val="00FB17B3"/>
  </w:style>
  <w:style w:type="paragraph" w:customStyle="1" w:styleId="afffff8">
    <w:name w:val="Словарная статья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f9">
    <w:name w:val="Ссылка на официальную публикацию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fa">
    <w:name w:val="Текст в таблице"/>
    <w:basedOn w:val="affffd"/>
    <w:next w:val="a0"/>
    <w:uiPriority w:val="99"/>
    <w:rsid w:val="00FB17B3"/>
    <w:pPr>
      <w:ind w:firstLine="500"/>
    </w:pPr>
  </w:style>
  <w:style w:type="paragraph" w:customStyle="1" w:styleId="afffffb">
    <w:name w:val="Текст ЭР (см. также)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c">
    <w:name w:val="Технический комментарий"/>
    <w:basedOn w:val="a0"/>
    <w:next w:val="a0"/>
    <w:uiPriority w:val="99"/>
    <w:rsid w:val="00FB17B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6"/>
      <w:szCs w:val="26"/>
    </w:rPr>
  </w:style>
  <w:style w:type="paragraph" w:customStyle="1" w:styleId="afffffd">
    <w:name w:val="Формула"/>
    <w:basedOn w:val="a0"/>
    <w:next w:val="a0"/>
    <w:uiPriority w:val="99"/>
    <w:rsid w:val="00FB17B3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fe">
    <w:name w:val="Центрированный (таблица)"/>
    <w:basedOn w:val="affffd"/>
    <w:next w:val="a0"/>
    <w:uiPriority w:val="99"/>
    <w:rsid w:val="00FB17B3"/>
    <w:pPr>
      <w:jc w:val="center"/>
    </w:pPr>
  </w:style>
  <w:style w:type="paragraph" w:customStyle="1" w:styleId="-0">
    <w:name w:val="ЭР-содержание (правое окно)"/>
    <w:basedOn w:val="a0"/>
    <w:next w:val="a0"/>
    <w:uiPriority w:val="99"/>
    <w:rsid w:val="00FB17B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fffff">
    <w:name w:val="Цветовое выделение"/>
    <w:uiPriority w:val="99"/>
    <w:rsid w:val="00FB17B3"/>
    <w:rPr>
      <w:b/>
      <w:bCs/>
      <w:color w:val="26282F"/>
    </w:rPr>
  </w:style>
  <w:style w:type="character" w:customStyle="1" w:styleId="affffff0">
    <w:name w:val="Гипертекстовая ссылка"/>
    <w:uiPriority w:val="99"/>
    <w:rsid w:val="00FB17B3"/>
    <w:rPr>
      <w:b w:val="0"/>
      <w:bCs w:val="0"/>
      <w:color w:val="106BBE"/>
    </w:rPr>
  </w:style>
  <w:style w:type="character" w:customStyle="1" w:styleId="affffff1">
    <w:name w:val="Активная гиперссылка"/>
    <w:uiPriority w:val="99"/>
    <w:rsid w:val="00FB17B3"/>
    <w:rPr>
      <w:b w:val="0"/>
      <w:bCs w:val="0"/>
      <w:color w:val="106BBE"/>
      <w:u w:val="single"/>
    </w:rPr>
  </w:style>
  <w:style w:type="character" w:customStyle="1" w:styleId="affffff2">
    <w:name w:val="Выделение для Базового Поиска"/>
    <w:uiPriority w:val="99"/>
    <w:rsid w:val="00FB17B3"/>
    <w:rPr>
      <w:b/>
      <w:bCs/>
      <w:color w:val="0058A9"/>
    </w:rPr>
  </w:style>
  <w:style w:type="character" w:customStyle="1" w:styleId="affffff3">
    <w:name w:val="Выделение для Базового Поиска (курсив)"/>
    <w:uiPriority w:val="99"/>
    <w:rsid w:val="00FB17B3"/>
    <w:rPr>
      <w:b/>
      <w:bCs/>
      <w:i/>
      <w:iCs/>
      <w:color w:val="0058A9"/>
    </w:rPr>
  </w:style>
  <w:style w:type="character" w:customStyle="1" w:styleId="affffff4">
    <w:name w:val="Сравнение редакций"/>
    <w:uiPriority w:val="99"/>
    <w:rsid w:val="00FB17B3"/>
    <w:rPr>
      <w:b w:val="0"/>
      <w:bCs w:val="0"/>
      <w:color w:val="26282F"/>
    </w:rPr>
  </w:style>
  <w:style w:type="character" w:customStyle="1" w:styleId="affffff5">
    <w:name w:val="Добавленный текст"/>
    <w:uiPriority w:val="99"/>
    <w:rsid w:val="00FB17B3"/>
    <w:rPr>
      <w:color w:val="000000"/>
      <w:shd w:val="clear" w:color="auto" w:fill="C1D7FF"/>
    </w:rPr>
  </w:style>
  <w:style w:type="character" w:customStyle="1" w:styleId="affffff6">
    <w:name w:val="Заголовок полученного сообщения"/>
    <w:uiPriority w:val="99"/>
    <w:rsid w:val="00FB17B3"/>
    <w:rPr>
      <w:b/>
      <w:bCs/>
      <w:color w:val="FF0000"/>
    </w:rPr>
  </w:style>
  <w:style w:type="character" w:customStyle="1" w:styleId="affffff7">
    <w:name w:val="Заголовок собственного сообщения"/>
    <w:basedOn w:val="affffff"/>
    <w:uiPriority w:val="99"/>
    <w:rsid w:val="00FB17B3"/>
  </w:style>
  <w:style w:type="character" w:customStyle="1" w:styleId="affffff8">
    <w:name w:val="Найденные слова"/>
    <w:uiPriority w:val="99"/>
    <w:rsid w:val="00FB17B3"/>
    <w:rPr>
      <w:b w:val="0"/>
      <w:bCs w:val="0"/>
      <w:color w:val="26282F"/>
      <w:shd w:val="clear" w:color="auto" w:fill="FFF580"/>
    </w:rPr>
  </w:style>
  <w:style w:type="character" w:customStyle="1" w:styleId="affffff9">
    <w:name w:val="Не вступил в силу"/>
    <w:uiPriority w:val="99"/>
    <w:rsid w:val="00FB17B3"/>
    <w:rPr>
      <w:b w:val="0"/>
      <w:bCs w:val="0"/>
      <w:color w:val="000000"/>
      <w:shd w:val="clear" w:color="auto" w:fill="D8EDE8"/>
    </w:rPr>
  </w:style>
  <w:style w:type="character" w:customStyle="1" w:styleId="affffffa">
    <w:name w:val="Опечатки"/>
    <w:uiPriority w:val="99"/>
    <w:rsid w:val="00FB17B3"/>
    <w:rPr>
      <w:color w:val="FF0000"/>
    </w:rPr>
  </w:style>
  <w:style w:type="character" w:customStyle="1" w:styleId="affffffb">
    <w:name w:val="Продолжение ссылки"/>
    <w:basedOn w:val="affffff0"/>
    <w:uiPriority w:val="99"/>
    <w:rsid w:val="00FB17B3"/>
  </w:style>
  <w:style w:type="character" w:customStyle="1" w:styleId="affffffc">
    <w:name w:val="Ссылка на утративший силу документ"/>
    <w:uiPriority w:val="99"/>
    <w:rsid w:val="00FB17B3"/>
    <w:rPr>
      <w:b w:val="0"/>
      <w:bCs w:val="0"/>
      <w:color w:val="749232"/>
    </w:rPr>
  </w:style>
  <w:style w:type="character" w:customStyle="1" w:styleId="affffffd">
    <w:name w:val="Удалённый текст"/>
    <w:uiPriority w:val="99"/>
    <w:rsid w:val="00FB17B3"/>
    <w:rPr>
      <w:color w:val="000000"/>
      <w:shd w:val="clear" w:color="auto" w:fill="C4C413"/>
    </w:rPr>
  </w:style>
  <w:style w:type="character" w:customStyle="1" w:styleId="affffffe">
    <w:name w:val="Утратил силу"/>
    <w:uiPriority w:val="99"/>
    <w:rsid w:val="00FB17B3"/>
    <w:rPr>
      <w:b w:val="0"/>
      <w:bCs w:val="0"/>
      <w:strike/>
      <w:color w:val="666600"/>
    </w:rPr>
  </w:style>
  <w:style w:type="character" w:styleId="afffffff">
    <w:name w:val="Emphasis"/>
    <w:uiPriority w:val="20"/>
    <w:qFormat/>
    <w:rsid w:val="00FB17B3"/>
    <w:rPr>
      <w:i/>
      <w:iCs/>
    </w:rPr>
  </w:style>
  <w:style w:type="character" w:customStyle="1" w:styleId="2pt">
    <w:name w:val="Основной текст + Интервал 2 pt"/>
    <w:rsid w:val="00FB17B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7">
    <w:name w:val="Основной текст1"/>
    <w:basedOn w:val="a0"/>
    <w:rsid w:val="00FB17B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">
    <w:name w:val="S_Обычный жирный"/>
    <w:basedOn w:val="a0"/>
    <w:qFormat/>
    <w:rsid w:val="00FB17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8">
    <w:name w:val="Текст сноски1"/>
    <w:basedOn w:val="a0"/>
    <w:next w:val="affa"/>
    <w:uiPriority w:val="99"/>
    <w:semiHidden/>
    <w:unhideWhenUsed/>
    <w:rsid w:val="00FB1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ffffff0">
    <w:name w:val="footnote reference"/>
    <w:uiPriority w:val="99"/>
    <w:unhideWhenUsed/>
    <w:rsid w:val="00FB17B3"/>
    <w:rPr>
      <w:vertAlign w:val="superscript"/>
    </w:rPr>
  </w:style>
  <w:style w:type="character" w:customStyle="1" w:styleId="19">
    <w:name w:val="Текст сноски Знак1"/>
    <w:uiPriority w:val="99"/>
    <w:semiHidden/>
    <w:rsid w:val="00FB17B3"/>
    <w:rPr>
      <w:sz w:val="20"/>
      <w:szCs w:val="20"/>
    </w:rPr>
  </w:style>
  <w:style w:type="table" w:customStyle="1" w:styleId="1a">
    <w:name w:val="Сетка таблицы1"/>
    <w:basedOn w:val="a2"/>
    <w:next w:val="a4"/>
    <w:rsid w:val="00FB17B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4"/>
    <w:uiPriority w:val="59"/>
    <w:rsid w:val="00FB17B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FB17B3"/>
  </w:style>
  <w:style w:type="table" w:customStyle="1" w:styleId="38">
    <w:name w:val="Сетка таблицы3"/>
    <w:basedOn w:val="a2"/>
    <w:next w:val="a4"/>
    <w:uiPriority w:val="99"/>
    <w:rsid w:val="00FB17B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B17B3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0"/>
    <w:rsid w:val="00FB17B3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FB17B3"/>
    <w:pPr>
      <w:numPr>
        <w:numId w:val="11"/>
      </w:numPr>
      <w:tabs>
        <w:tab w:val="clear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Сетка таблицы11"/>
    <w:basedOn w:val="a2"/>
    <w:next w:val="a4"/>
    <w:rsid w:val="00FB1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FB17B3"/>
  </w:style>
  <w:style w:type="character" w:customStyle="1" w:styleId="mashaindex">
    <w:name w:val="masha_index"/>
    <w:basedOn w:val="a1"/>
    <w:rsid w:val="00FB17B3"/>
  </w:style>
  <w:style w:type="character" w:customStyle="1" w:styleId="1c">
    <w:name w:val="Неразрешенное упоминание1"/>
    <w:uiPriority w:val="99"/>
    <w:semiHidden/>
    <w:unhideWhenUsed/>
    <w:rsid w:val="00FB17B3"/>
    <w:rPr>
      <w:color w:val="605E5C"/>
      <w:shd w:val="clear" w:color="auto" w:fill="E1DFDD"/>
    </w:rPr>
  </w:style>
  <w:style w:type="character" w:customStyle="1" w:styleId="1d">
    <w:name w:val="Гиперссылка1"/>
    <w:basedOn w:val="a1"/>
    <w:rsid w:val="00FB17B3"/>
  </w:style>
  <w:style w:type="paragraph" w:customStyle="1" w:styleId="consplustitle0">
    <w:name w:val="consplustitle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FB17B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1e">
    <w:name w:val="Абзац списка1"/>
    <w:basedOn w:val="a0"/>
    <w:rsid w:val="00FB17B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">
    <w:name w:val="Текст выноски Знак1"/>
    <w:uiPriority w:val="99"/>
    <w:semiHidden/>
    <w:rsid w:val="00FB17B3"/>
    <w:rPr>
      <w:rFonts w:ascii="Segoe UI" w:hAnsi="Segoe UI" w:cs="Segoe UI"/>
      <w:sz w:val="18"/>
      <w:szCs w:val="18"/>
    </w:rPr>
  </w:style>
  <w:style w:type="paragraph" w:customStyle="1" w:styleId="ConsPlusDocList">
    <w:name w:val="ConsPlusDocList"/>
    <w:rsid w:val="00FB17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FB17B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FB17B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2c">
    <w:name w:val="Абзац списка2"/>
    <w:basedOn w:val="a0"/>
    <w:qFormat/>
    <w:rsid w:val="00FB1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Верхний колонтитул Знак1"/>
    <w:aliases w:val="Знак Знак1"/>
    <w:uiPriority w:val="99"/>
    <w:semiHidden/>
    <w:rsid w:val="00FB1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Заголовок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link w:val="33"/>
    <w:locked/>
    <w:rsid w:val="00FB17B3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f1">
    <w:name w:val="Заголовок Знак1"/>
    <w:uiPriority w:val="10"/>
    <w:rsid w:val="00FB17B3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f2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uiPriority w:val="10"/>
    <w:rsid w:val="00FB17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410">
    <w:name w:val="Знак4 Знак1"/>
    <w:basedOn w:val="a0"/>
    <w:next w:val="aff4"/>
    <w:qFormat/>
    <w:rsid w:val="00FB17B3"/>
    <w:pPr>
      <w:spacing w:after="0" w:line="240" w:lineRule="auto"/>
      <w:jc w:val="center"/>
    </w:pPr>
    <w:rPr>
      <w:rFonts w:ascii="Calibri" w:eastAsia="Times New Roman" w:hAnsi="Calibri" w:cs="Times New Roman"/>
      <w:b/>
      <w:sz w:val="20"/>
    </w:rPr>
  </w:style>
  <w:style w:type="character" w:customStyle="1" w:styleId="1f3">
    <w:name w:val="Подзаголовок Знак1"/>
    <w:aliases w:val="Знак4 Знак Знак Знак1,Знак4 Знак Знак2"/>
    <w:uiPriority w:val="11"/>
    <w:rsid w:val="00FB17B3"/>
    <w:rPr>
      <w:color w:val="5A5A5A"/>
      <w:spacing w:val="15"/>
    </w:rPr>
  </w:style>
  <w:style w:type="paragraph" w:styleId="2d">
    <w:name w:val="Body Text First Indent 2"/>
    <w:basedOn w:val="afd"/>
    <w:link w:val="2e"/>
    <w:uiPriority w:val="99"/>
    <w:unhideWhenUsed/>
    <w:rsid w:val="00FB17B3"/>
    <w:pPr>
      <w:widowControl/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sz w:val="24"/>
      <w:szCs w:val="24"/>
    </w:rPr>
  </w:style>
  <w:style w:type="character" w:customStyle="1" w:styleId="2e">
    <w:name w:val="Красная строка 2 Знак"/>
    <w:basedOn w:val="afe"/>
    <w:link w:val="2d"/>
    <w:uiPriority w:val="99"/>
    <w:rsid w:val="00FB17B3"/>
    <w:rPr>
      <w:sz w:val="24"/>
      <w:szCs w:val="24"/>
    </w:rPr>
  </w:style>
  <w:style w:type="paragraph" w:styleId="afffffff1">
    <w:name w:val="Revision"/>
    <w:uiPriority w:val="99"/>
    <w:semiHidden/>
    <w:rsid w:val="00FB17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f4">
    <w:name w:val="Без интервала1"/>
    <w:next w:val="a8"/>
    <w:qFormat/>
    <w:rsid w:val="00FB17B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yrsh">
    <w:name w:val="yrsh"/>
    <w:basedOn w:val="a0"/>
    <w:uiPriority w:val="99"/>
    <w:rsid w:val="00FB17B3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abtitle">
    <w:name w:val="tabtitle"/>
    <w:basedOn w:val="a0"/>
    <w:uiPriority w:val="99"/>
    <w:rsid w:val="00FB17B3"/>
    <w:pPr>
      <w:shd w:val="clear" w:color="auto" w:fill="28A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eader-listtarget">
    <w:name w:val="header-listtarget"/>
    <w:basedOn w:val="a0"/>
    <w:uiPriority w:val="99"/>
    <w:rsid w:val="00FB17B3"/>
    <w:pPr>
      <w:shd w:val="clear" w:color="auto" w:fill="E66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all">
    <w:name w:val="bdall"/>
    <w:basedOn w:val="a0"/>
    <w:uiPriority w:val="99"/>
    <w:rsid w:val="00FB17B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top">
    <w:name w:val="bdtop"/>
    <w:basedOn w:val="a0"/>
    <w:uiPriority w:val="99"/>
    <w:rsid w:val="00FB17B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left">
    <w:name w:val="bdleft"/>
    <w:basedOn w:val="a0"/>
    <w:uiPriority w:val="99"/>
    <w:rsid w:val="00FB17B3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right">
    <w:name w:val="bdright"/>
    <w:basedOn w:val="a0"/>
    <w:uiPriority w:val="99"/>
    <w:rsid w:val="00FB17B3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bottom">
    <w:name w:val="bdbottom"/>
    <w:basedOn w:val="a0"/>
    <w:uiPriority w:val="99"/>
    <w:rsid w:val="00FB17B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eadercell">
    <w:name w:val="headercell"/>
    <w:basedOn w:val="a0"/>
    <w:uiPriority w:val="99"/>
    <w:rsid w:val="00FB17B3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2f">
    <w:name w:val="Без интервала2"/>
    <w:rsid w:val="00FB17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"/>
    <w:basedOn w:val="a0"/>
    <w:rsid w:val="00FB17B3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0"/>
    <w:rsid w:val="00FB17B3"/>
    <w:pPr>
      <w:widowControl w:val="0"/>
      <w:suppressAutoHyphens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2">
    <w:name w:val="ConsPlusNormal Знак Знак Знак Знак Знак"/>
    <w:rsid w:val="00FB17B3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3">
    <w:name w:val="ConsPlusNormal Знак Знак Знак Знак"/>
    <w:rsid w:val="00FB17B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0"/>
    <w:rsid w:val="00FB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Без интервала3"/>
    <w:rsid w:val="00FB17B3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s1">
    <w:name w:val="s_1"/>
    <w:basedOn w:val="a0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F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5">
    <w:name w:val="Стиль1 Знак Знак"/>
    <w:link w:val="1f6"/>
    <w:locked/>
    <w:rsid w:val="00FB17B3"/>
    <w:rPr>
      <w:sz w:val="28"/>
      <w:szCs w:val="28"/>
    </w:rPr>
  </w:style>
  <w:style w:type="paragraph" w:customStyle="1" w:styleId="1f6">
    <w:name w:val="Стиль1 Знак"/>
    <w:basedOn w:val="a0"/>
    <w:link w:val="1f5"/>
    <w:rsid w:val="00FB17B3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0"/>
    <w:rsid w:val="00FB17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</w:rPr>
  </w:style>
  <w:style w:type="paragraph" w:customStyle="1" w:styleId="afffffff2">
    <w:name w:val="Стих"/>
    <w:basedOn w:val="a0"/>
    <w:rsid w:val="00FB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3">
    <w:name w:val="для проектов"/>
    <w:basedOn w:val="a0"/>
    <w:semiHidden/>
    <w:rsid w:val="00FB17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ff4">
    <w:name w:val="ОТСТУП"/>
    <w:basedOn w:val="a0"/>
    <w:rsid w:val="00FB17B3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fff5">
    <w:name w:val="Официальный"/>
    <w:basedOn w:val="a0"/>
    <w:qFormat/>
    <w:rsid w:val="00FB17B3"/>
    <w:pPr>
      <w:spacing w:after="0" w:line="240" w:lineRule="auto"/>
      <w:ind w:firstLine="709"/>
    </w:pPr>
    <w:rPr>
      <w:rFonts w:ascii="Times New Roman" w:eastAsia="Calibri" w:hAnsi="Times New Roman" w:cs="Times New Roman"/>
      <w:sz w:val="20"/>
      <w:lang w:eastAsia="en-US"/>
    </w:rPr>
  </w:style>
  <w:style w:type="paragraph" w:customStyle="1" w:styleId="afffffff6">
    <w:name w:val="Обычный + Черный"/>
    <w:aliases w:val="уплотненный на  0,2 пт + 11 пт,разреженный на  0,05 пт + 11 ...,5пт + 11 пт"/>
    <w:basedOn w:val="a0"/>
    <w:rsid w:val="00FB1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ill">
    <w:name w:val="fill"/>
    <w:rsid w:val="00FB17B3"/>
    <w:rPr>
      <w:b/>
      <w:bCs/>
      <w:i/>
      <w:iCs/>
      <w:color w:val="FF0000"/>
    </w:rPr>
  </w:style>
  <w:style w:type="character" w:customStyle="1" w:styleId="lspace">
    <w:name w:val="lspace"/>
    <w:rsid w:val="00FB17B3"/>
    <w:rPr>
      <w:color w:val="FF9900"/>
    </w:rPr>
  </w:style>
  <w:style w:type="character" w:customStyle="1" w:styleId="small">
    <w:name w:val="small"/>
    <w:rsid w:val="00FB17B3"/>
    <w:rPr>
      <w:sz w:val="16"/>
      <w:szCs w:val="16"/>
    </w:rPr>
  </w:style>
  <w:style w:type="character" w:customStyle="1" w:styleId="maggd">
    <w:name w:val="maggd"/>
    <w:rsid w:val="00FB17B3"/>
    <w:rPr>
      <w:color w:val="006400"/>
    </w:rPr>
  </w:style>
  <w:style w:type="character" w:customStyle="1" w:styleId="magusn">
    <w:name w:val="magusn"/>
    <w:rsid w:val="00FB17B3"/>
    <w:rPr>
      <w:color w:val="006666"/>
    </w:rPr>
  </w:style>
  <w:style w:type="character" w:customStyle="1" w:styleId="enp">
    <w:name w:val="enp"/>
    <w:rsid w:val="00FB17B3"/>
    <w:rPr>
      <w:color w:val="3C7828"/>
    </w:rPr>
  </w:style>
  <w:style w:type="character" w:customStyle="1" w:styleId="kdkss">
    <w:name w:val="kdkss"/>
    <w:rsid w:val="00FB17B3"/>
    <w:rPr>
      <w:color w:val="BE780A"/>
    </w:rPr>
  </w:style>
  <w:style w:type="character" w:customStyle="1" w:styleId="actel">
    <w:name w:val="actel"/>
    <w:rsid w:val="00FB17B3"/>
    <w:rPr>
      <w:color w:val="E36C0A"/>
    </w:rPr>
  </w:style>
  <w:style w:type="character" w:customStyle="1" w:styleId="1f7">
    <w:name w:val="Текст примечания Знак1"/>
    <w:uiPriority w:val="99"/>
    <w:semiHidden/>
    <w:rsid w:val="00FB17B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f8">
    <w:name w:val="Схема документа Знак1"/>
    <w:uiPriority w:val="99"/>
    <w:semiHidden/>
    <w:rsid w:val="00FB17B3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f9">
    <w:name w:val="Тема примечания Знак1"/>
    <w:uiPriority w:val="99"/>
    <w:semiHidden/>
    <w:rsid w:val="00FB17B3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s10">
    <w:name w:val="s_10"/>
    <w:basedOn w:val="a1"/>
    <w:rsid w:val="00FB17B3"/>
  </w:style>
  <w:style w:type="character" w:customStyle="1" w:styleId="FontStyle34">
    <w:name w:val="Font Style34"/>
    <w:rsid w:val="00FB17B3"/>
    <w:rPr>
      <w:rFonts w:ascii="Times New Roman" w:hAnsi="Times New Roman" w:cs="Times New Roman" w:hint="default"/>
      <w:sz w:val="24"/>
      <w:szCs w:val="24"/>
    </w:rPr>
  </w:style>
  <w:style w:type="character" w:customStyle="1" w:styleId="411">
    <w:name w:val="Заголовок 4 Знак1"/>
    <w:uiPriority w:val="9"/>
    <w:semiHidden/>
    <w:rsid w:val="00FB17B3"/>
    <w:rPr>
      <w:rFonts w:ascii="Cambria" w:eastAsia="Times New Roman" w:hAnsi="Cambria" w:cs="Times New Roman"/>
      <w:i/>
      <w:iCs/>
      <w:color w:val="365F91"/>
    </w:rPr>
  </w:style>
  <w:style w:type="character" w:customStyle="1" w:styleId="2f0">
    <w:name w:val="Подзаголовок Знак2"/>
    <w:uiPriority w:val="11"/>
    <w:rsid w:val="00FB17B3"/>
    <w:rPr>
      <w:rFonts w:eastAsia="Times New Roman"/>
      <w:color w:val="5A5A5A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wmf"/><Relationship Id="rId299" Type="http://schemas.openxmlformats.org/officeDocument/2006/relationships/image" Target="media/image274.wmf"/><Relationship Id="rId21" Type="http://schemas.openxmlformats.org/officeDocument/2006/relationships/image" Target="media/image8.wmf"/><Relationship Id="rId63" Type="http://schemas.openxmlformats.org/officeDocument/2006/relationships/image" Target="media/image47.wmf"/><Relationship Id="rId159" Type="http://schemas.openxmlformats.org/officeDocument/2006/relationships/image" Target="media/image139.wmf"/><Relationship Id="rId324" Type="http://schemas.openxmlformats.org/officeDocument/2006/relationships/image" Target="media/image299.wmf"/><Relationship Id="rId366" Type="http://schemas.openxmlformats.org/officeDocument/2006/relationships/image" Target="media/image341.wmf"/><Relationship Id="rId170" Type="http://schemas.openxmlformats.org/officeDocument/2006/relationships/image" Target="media/image150.wmf"/><Relationship Id="rId226" Type="http://schemas.openxmlformats.org/officeDocument/2006/relationships/image" Target="media/image206.wmf"/><Relationship Id="rId433" Type="http://schemas.openxmlformats.org/officeDocument/2006/relationships/image" Target="media/image406.wmf"/><Relationship Id="rId268" Type="http://schemas.openxmlformats.org/officeDocument/2006/relationships/image" Target="media/image248.wmf"/><Relationship Id="rId32" Type="http://schemas.openxmlformats.org/officeDocument/2006/relationships/image" Target="media/image19.wmf"/><Relationship Id="rId74" Type="http://schemas.openxmlformats.org/officeDocument/2006/relationships/image" Target="media/image56.wmf"/><Relationship Id="rId128" Type="http://schemas.openxmlformats.org/officeDocument/2006/relationships/image" Target="media/image108.wmf"/><Relationship Id="rId335" Type="http://schemas.openxmlformats.org/officeDocument/2006/relationships/image" Target="media/image310.wmf"/><Relationship Id="rId377" Type="http://schemas.openxmlformats.org/officeDocument/2006/relationships/image" Target="media/image352.wmf"/><Relationship Id="rId5" Type="http://schemas.openxmlformats.org/officeDocument/2006/relationships/footnotes" Target="footnotes.xml"/><Relationship Id="rId181" Type="http://schemas.openxmlformats.org/officeDocument/2006/relationships/image" Target="media/image161.wmf"/><Relationship Id="rId237" Type="http://schemas.openxmlformats.org/officeDocument/2006/relationships/image" Target="media/image217.wmf"/><Relationship Id="rId402" Type="http://schemas.openxmlformats.org/officeDocument/2006/relationships/image" Target="media/image376.wmf"/><Relationship Id="rId279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444" Type="http://schemas.openxmlformats.org/officeDocument/2006/relationships/image" Target="media/image417.wmf"/><Relationship Id="rId43" Type="http://schemas.openxmlformats.org/officeDocument/2006/relationships/image" Target="media/image29.wmf"/><Relationship Id="rId139" Type="http://schemas.openxmlformats.org/officeDocument/2006/relationships/image" Target="media/image119.wmf"/><Relationship Id="rId290" Type="http://schemas.openxmlformats.org/officeDocument/2006/relationships/image" Target="media/image265.wmf"/><Relationship Id="rId304" Type="http://schemas.openxmlformats.org/officeDocument/2006/relationships/image" Target="media/image279.wmf"/><Relationship Id="rId346" Type="http://schemas.openxmlformats.org/officeDocument/2006/relationships/image" Target="media/image321.wmf"/><Relationship Id="rId388" Type="http://schemas.openxmlformats.org/officeDocument/2006/relationships/image" Target="media/image363.wmf"/><Relationship Id="rId85" Type="http://schemas.openxmlformats.org/officeDocument/2006/relationships/image" Target="media/image67.wmf"/><Relationship Id="rId150" Type="http://schemas.openxmlformats.org/officeDocument/2006/relationships/image" Target="media/image130.wmf"/><Relationship Id="rId192" Type="http://schemas.openxmlformats.org/officeDocument/2006/relationships/image" Target="media/image172.wmf"/><Relationship Id="rId206" Type="http://schemas.openxmlformats.org/officeDocument/2006/relationships/image" Target="media/image186.wmf"/><Relationship Id="rId413" Type="http://schemas.openxmlformats.org/officeDocument/2006/relationships/image" Target="media/image386.wmf"/><Relationship Id="rId248" Type="http://schemas.openxmlformats.org/officeDocument/2006/relationships/image" Target="media/image228.wmf"/><Relationship Id="rId455" Type="http://schemas.openxmlformats.org/officeDocument/2006/relationships/image" Target="media/image426.wmf"/><Relationship Id="rId12" Type="http://schemas.openxmlformats.org/officeDocument/2006/relationships/hyperlink" Target="http://pravo.minjust.ru/" TargetMode="External"/><Relationship Id="rId108" Type="http://schemas.openxmlformats.org/officeDocument/2006/relationships/image" Target="media/image90.wmf"/><Relationship Id="rId315" Type="http://schemas.openxmlformats.org/officeDocument/2006/relationships/image" Target="media/image290.wmf"/><Relationship Id="rId357" Type="http://schemas.openxmlformats.org/officeDocument/2006/relationships/image" Target="media/image332.wmf"/><Relationship Id="rId54" Type="http://schemas.openxmlformats.org/officeDocument/2006/relationships/image" Target="media/image40.wmf"/><Relationship Id="rId96" Type="http://schemas.openxmlformats.org/officeDocument/2006/relationships/image" Target="media/image78.wmf"/><Relationship Id="rId161" Type="http://schemas.openxmlformats.org/officeDocument/2006/relationships/image" Target="media/image141.wmf"/><Relationship Id="rId217" Type="http://schemas.openxmlformats.org/officeDocument/2006/relationships/image" Target="media/image197.wmf"/><Relationship Id="rId399" Type="http://schemas.openxmlformats.org/officeDocument/2006/relationships/image" Target="media/image373.wmf"/><Relationship Id="rId259" Type="http://schemas.openxmlformats.org/officeDocument/2006/relationships/image" Target="media/image239.wmf"/><Relationship Id="rId424" Type="http://schemas.openxmlformats.org/officeDocument/2006/relationships/image" Target="media/image397.wmf"/><Relationship Id="rId466" Type="http://schemas.openxmlformats.org/officeDocument/2006/relationships/hyperlink" Target="consultantplus://offline/ref=6E040E4B8B19682497813DA06EA77BCE3E7358A3C1AE7AF4FAC341FBEC6DB40175731CDDB416C907fCPDD" TargetMode="External"/><Relationship Id="rId23" Type="http://schemas.openxmlformats.org/officeDocument/2006/relationships/image" Target="media/image10.wmf"/><Relationship Id="rId119" Type="http://schemas.openxmlformats.org/officeDocument/2006/relationships/image" Target="media/image101.wmf"/><Relationship Id="rId270" Type="http://schemas.openxmlformats.org/officeDocument/2006/relationships/image" Target="media/image250.wmf"/><Relationship Id="rId326" Type="http://schemas.openxmlformats.org/officeDocument/2006/relationships/image" Target="media/image301.wmf"/><Relationship Id="rId65" Type="http://schemas.openxmlformats.org/officeDocument/2006/relationships/image" Target="media/image49.wmf"/><Relationship Id="rId130" Type="http://schemas.openxmlformats.org/officeDocument/2006/relationships/image" Target="media/image110.wmf"/><Relationship Id="rId368" Type="http://schemas.openxmlformats.org/officeDocument/2006/relationships/image" Target="media/image343.wmf"/><Relationship Id="rId172" Type="http://schemas.openxmlformats.org/officeDocument/2006/relationships/image" Target="media/image152.wmf"/><Relationship Id="rId193" Type="http://schemas.openxmlformats.org/officeDocument/2006/relationships/image" Target="media/image173.wmf"/><Relationship Id="rId207" Type="http://schemas.openxmlformats.org/officeDocument/2006/relationships/image" Target="media/image187.wmf"/><Relationship Id="rId228" Type="http://schemas.openxmlformats.org/officeDocument/2006/relationships/image" Target="media/image208.wmf"/><Relationship Id="rId249" Type="http://schemas.openxmlformats.org/officeDocument/2006/relationships/image" Target="media/image229.wmf"/><Relationship Id="rId414" Type="http://schemas.openxmlformats.org/officeDocument/2006/relationships/image" Target="media/image387.wmf"/><Relationship Id="rId435" Type="http://schemas.openxmlformats.org/officeDocument/2006/relationships/image" Target="media/image408.wmf"/><Relationship Id="rId456" Type="http://schemas.openxmlformats.org/officeDocument/2006/relationships/hyperlink" Target="consultantplus://offline/ref=6E040E4B8B19682497813DA06EA77BCE3E7C5AA5CCAA7AF4FAC341FBEC6DB40175731CDDB416CB06fCPDD" TargetMode="External"/><Relationship Id="rId13" Type="http://schemas.openxmlformats.org/officeDocument/2006/relationships/hyperlink" Target="https://pravo-search.minjust.ru/bigs/portal.html" TargetMode="External"/><Relationship Id="rId109" Type="http://schemas.openxmlformats.org/officeDocument/2006/relationships/image" Target="media/image91.wmf"/><Relationship Id="rId260" Type="http://schemas.openxmlformats.org/officeDocument/2006/relationships/image" Target="media/image240.wmf"/><Relationship Id="rId281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316" Type="http://schemas.openxmlformats.org/officeDocument/2006/relationships/image" Target="media/image291.wmf"/><Relationship Id="rId337" Type="http://schemas.openxmlformats.org/officeDocument/2006/relationships/image" Target="media/image312.wmf"/><Relationship Id="rId34" Type="http://schemas.openxmlformats.org/officeDocument/2006/relationships/image" Target="media/image21.wmf"/><Relationship Id="rId55" Type="http://schemas.openxmlformats.org/officeDocument/2006/relationships/image" Target="media/image41.wmf"/><Relationship Id="rId76" Type="http://schemas.openxmlformats.org/officeDocument/2006/relationships/image" Target="media/image58.wmf"/><Relationship Id="rId97" Type="http://schemas.openxmlformats.org/officeDocument/2006/relationships/image" Target="media/image79.wmf"/><Relationship Id="rId120" Type="http://schemas.openxmlformats.org/officeDocument/2006/relationships/image" Target="media/image102.wmf"/><Relationship Id="rId141" Type="http://schemas.openxmlformats.org/officeDocument/2006/relationships/image" Target="media/image121.wmf"/><Relationship Id="rId358" Type="http://schemas.openxmlformats.org/officeDocument/2006/relationships/image" Target="media/image333.wmf"/><Relationship Id="rId379" Type="http://schemas.openxmlformats.org/officeDocument/2006/relationships/image" Target="media/image354.wmf"/><Relationship Id="rId7" Type="http://schemas.openxmlformats.org/officeDocument/2006/relationships/hyperlink" Target="https://pravo-search.minjust.ru/bigs/showDocument.html?id=E3582471-B8B8-4D69-B4C4-3DF3F904EEA0" TargetMode="External"/><Relationship Id="rId162" Type="http://schemas.openxmlformats.org/officeDocument/2006/relationships/image" Target="media/image142.wmf"/><Relationship Id="rId183" Type="http://schemas.openxmlformats.org/officeDocument/2006/relationships/image" Target="media/image163.wmf"/><Relationship Id="rId218" Type="http://schemas.openxmlformats.org/officeDocument/2006/relationships/image" Target="media/image198.wmf"/><Relationship Id="rId239" Type="http://schemas.openxmlformats.org/officeDocument/2006/relationships/image" Target="media/image219.wmf"/><Relationship Id="rId390" Type="http://schemas.openxmlformats.org/officeDocument/2006/relationships/image" Target="media/image365.wmf"/><Relationship Id="rId404" Type="http://schemas.openxmlformats.org/officeDocument/2006/relationships/hyperlink" Target="consultantplus://offline/ref=6E040E4B8B19682497813DA06EA77BCE3E735DAEC7AB7AF4FAC341FBEC6DB40175731CDDB416CB0EfCP2D" TargetMode="External"/><Relationship Id="rId425" Type="http://schemas.openxmlformats.org/officeDocument/2006/relationships/image" Target="media/image398.wmf"/><Relationship Id="rId446" Type="http://schemas.openxmlformats.org/officeDocument/2006/relationships/hyperlink" Target="consultantplus://offline/ref=6E040E4B8B19682497813DA06EA77BCE3E7257AFC0A27AF4FAC341FBEC6DB40175731CDDB416CA0EfCP2D" TargetMode="External"/><Relationship Id="rId467" Type="http://schemas.openxmlformats.org/officeDocument/2006/relationships/hyperlink" Target="consultantplus://offline/ref=6E040E4B8B19682497813DA06EA77BCE3E7358A3C1AE7AF4FAC341FBEC6DB40175731CDDB416C907fCPDD" TargetMode="External"/><Relationship Id="rId250" Type="http://schemas.openxmlformats.org/officeDocument/2006/relationships/image" Target="media/image230.wmf"/><Relationship Id="rId271" Type="http://schemas.openxmlformats.org/officeDocument/2006/relationships/image" Target="media/image251.wmf"/><Relationship Id="rId292" Type="http://schemas.openxmlformats.org/officeDocument/2006/relationships/image" Target="media/image267.wmf"/><Relationship Id="rId306" Type="http://schemas.openxmlformats.org/officeDocument/2006/relationships/image" Target="media/image281.wmf"/><Relationship Id="rId24" Type="http://schemas.openxmlformats.org/officeDocument/2006/relationships/image" Target="media/image11.wmf"/><Relationship Id="rId45" Type="http://schemas.openxmlformats.org/officeDocument/2006/relationships/image" Target="media/image31.wmf"/><Relationship Id="rId66" Type="http://schemas.openxmlformats.org/officeDocument/2006/relationships/image" Target="media/image50.wmf"/><Relationship Id="rId87" Type="http://schemas.openxmlformats.org/officeDocument/2006/relationships/image" Target="media/image69.wmf"/><Relationship Id="rId110" Type="http://schemas.openxmlformats.org/officeDocument/2006/relationships/image" Target="media/image92.wmf"/><Relationship Id="rId131" Type="http://schemas.openxmlformats.org/officeDocument/2006/relationships/image" Target="media/image111.wmf"/><Relationship Id="rId327" Type="http://schemas.openxmlformats.org/officeDocument/2006/relationships/image" Target="media/image302.wmf"/><Relationship Id="rId348" Type="http://schemas.openxmlformats.org/officeDocument/2006/relationships/image" Target="media/image323.wmf"/><Relationship Id="rId369" Type="http://schemas.openxmlformats.org/officeDocument/2006/relationships/image" Target="media/image344.wmf"/><Relationship Id="rId152" Type="http://schemas.openxmlformats.org/officeDocument/2006/relationships/image" Target="media/image132.wmf"/><Relationship Id="rId173" Type="http://schemas.openxmlformats.org/officeDocument/2006/relationships/image" Target="media/image153.wmf"/><Relationship Id="rId194" Type="http://schemas.openxmlformats.org/officeDocument/2006/relationships/image" Target="media/image174.wmf"/><Relationship Id="rId208" Type="http://schemas.openxmlformats.org/officeDocument/2006/relationships/image" Target="media/image188.wmf"/><Relationship Id="rId229" Type="http://schemas.openxmlformats.org/officeDocument/2006/relationships/image" Target="media/image209.wmf"/><Relationship Id="rId380" Type="http://schemas.openxmlformats.org/officeDocument/2006/relationships/image" Target="media/image355.wmf"/><Relationship Id="rId415" Type="http://schemas.openxmlformats.org/officeDocument/2006/relationships/image" Target="media/image388.wmf"/><Relationship Id="rId436" Type="http://schemas.openxmlformats.org/officeDocument/2006/relationships/image" Target="media/image409.wmf"/><Relationship Id="rId457" Type="http://schemas.openxmlformats.org/officeDocument/2006/relationships/image" Target="media/image427.wmf"/><Relationship Id="rId240" Type="http://schemas.openxmlformats.org/officeDocument/2006/relationships/image" Target="media/image220.wmf"/><Relationship Id="rId261" Type="http://schemas.openxmlformats.org/officeDocument/2006/relationships/image" Target="media/image241.wmf"/><Relationship Id="rId14" Type="http://schemas.openxmlformats.org/officeDocument/2006/relationships/hyperlink" Target="https://pravo-search.minjust.ru/bigs/portal.html" TargetMode="External"/><Relationship Id="rId35" Type="http://schemas.openxmlformats.org/officeDocument/2006/relationships/image" Target="media/image22.wmf"/><Relationship Id="rId56" Type="http://schemas.openxmlformats.org/officeDocument/2006/relationships/image" Target="media/image42.wmf"/><Relationship Id="rId77" Type="http://schemas.openxmlformats.org/officeDocument/2006/relationships/image" Target="media/image59.wmf"/><Relationship Id="rId100" Type="http://schemas.openxmlformats.org/officeDocument/2006/relationships/image" Target="media/image82.wmf"/><Relationship Id="rId282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317" Type="http://schemas.openxmlformats.org/officeDocument/2006/relationships/image" Target="media/image292.wmf"/><Relationship Id="rId338" Type="http://schemas.openxmlformats.org/officeDocument/2006/relationships/image" Target="media/image313.wmf"/><Relationship Id="rId359" Type="http://schemas.openxmlformats.org/officeDocument/2006/relationships/image" Target="media/image334.wmf"/><Relationship Id="rId8" Type="http://schemas.openxmlformats.org/officeDocument/2006/relationships/hyperlink" Target="https://pravo-search.minjust.ru/bigs/showDocument.html?id=E3582471-B8B8-4D69-B4C4-3DF3F904EEA0" TargetMode="External"/><Relationship Id="rId98" Type="http://schemas.openxmlformats.org/officeDocument/2006/relationships/image" Target="media/image80.wmf"/><Relationship Id="rId121" Type="http://schemas.openxmlformats.org/officeDocument/2006/relationships/image" Target="media/image103.wmf"/><Relationship Id="rId142" Type="http://schemas.openxmlformats.org/officeDocument/2006/relationships/image" Target="media/image122.wmf"/><Relationship Id="rId163" Type="http://schemas.openxmlformats.org/officeDocument/2006/relationships/image" Target="media/image143.wmf"/><Relationship Id="rId184" Type="http://schemas.openxmlformats.org/officeDocument/2006/relationships/image" Target="media/image164.wmf"/><Relationship Id="rId219" Type="http://schemas.openxmlformats.org/officeDocument/2006/relationships/image" Target="media/image199.wmf"/><Relationship Id="rId370" Type="http://schemas.openxmlformats.org/officeDocument/2006/relationships/image" Target="media/image345.wmf"/><Relationship Id="rId391" Type="http://schemas.openxmlformats.org/officeDocument/2006/relationships/image" Target="media/image366.wmf"/><Relationship Id="rId405" Type="http://schemas.openxmlformats.org/officeDocument/2006/relationships/image" Target="media/image378.wmf"/><Relationship Id="rId426" Type="http://schemas.openxmlformats.org/officeDocument/2006/relationships/image" Target="media/image399.wmf"/><Relationship Id="rId447" Type="http://schemas.openxmlformats.org/officeDocument/2006/relationships/hyperlink" Target="consultantplus://offline/ref=6E040E4B8B19682497813DA06EA77BCE3E7257AFC0A27AF4FAC341FBEC6DB40175731CDDB416C906fCP0D" TargetMode="External"/><Relationship Id="rId230" Type="http://schemas.openxmlformats.org/officeDocument/2006/relationships/image" Target="media/image210.wmf"/><Relationship Id="rId251" Type="http://schemas.openxmlformats.org/officeDocument/2006/relationships/image" Target="media/image231.wmf"/><Relationship Id="rId468" Type="http://schemas.openxmlformats.org/officeDocument/2006/relationships/image" Target="media/image433.wmf"/><Relationship Id="rId25" Type="http://schemas.openxmlformats.org/officeDocument/2006/relationships/image" Target="media/image12.wmf"/><Relationship Id="rId46" Type="http://schemas.openxmlformats.org/officeDocument/2006/relationships/image" Target="media/image32.wmf"/><Relationship Id="rId67" Type="http://schemas.openxmlformats.org/officeDocument/2006/relationships/image" Target="media/image51.wmf"/><Relationship Id="rId272" Type="http://schemas.openxmlformats.org/officeDocument/2006/relationships/image" Target="media/image252.wmf"/><Relationship Id="rId293" Type="http://schemas.openxmlformats.org/officeDocument/2006/relationships/image" Target="media/image268.wmf"/><Relationship Id="rId307" Type="http://schemas.openxmlformats.org/officeDocument/2006/relationships/image" Target="media/image282.wmf"/><Relationship Id="rId328" Type="http://schemas.openxmlformats.org/officeDocument/2006/relationships/image" Target="media/image303.wmf"/><Relationship Id="rId349" Type="http://schemas.openxmlformats.org/officeDocument/2006/relationships/image" Target="media/image324.wmf"/><Relationship Id="rId88" Type="http://schemas.openxmlformats.org/officeDocument/2006/relationships/image" Target="media/image70.wmf"/><Relationship Id="rId111" Type="http://schemas.openxmlformats.org/officeDocument/2006/relationships/image" Target="media/image93.wmf"/><Relationship Id="rId132" Type="http://schemas.openxmlformats.org/officeDocument/2006/relationships/image" Target="media/image112.wmf"/><Relationship Id="rId153" Type="http://schemas.openxmlformats.org/officeDocument/2006/relationships/image" Target="media/image133.wmf"/><Relationship Id="rId174" Type="http://schemas.openxmlformats.org/officeDocument/2006/relationships/image" Target="media/image154.wmf"/><Relationship Id="rId195" Type="http://schemas.openxmlformats.org/officeDocument/2006/relationships/image" Target="media/image175.wmf"/><Relationship Id="rId209" Type="http://schemas.openxmlformats.org/officeDocument/2006/relationships/image" Target="media/image189.wmf"/><Relationship Id="rId360" Type="http://schemas.openxmlformats.org/officeDocument/2006/relationships/image" Target="media/image335.wmf"/><Relationship Id="rId381" Type="http://schemas.openxmlformats.org/officeDocument/2006/relationships/image" Target="media/image356.wmf"/><Relationship Id="rId416" Type="http://schemas.openxmlformats.org/officeDocument/2006/relationships/image" Target="media/image389.wmf"/><Relationship Id="rId220" Type="http://schemas.openxmlformats.org/officeDocument/2006/relationships/image" Target="media/image200.wmf"/><Relationship Id="rId241" Type="http://schemas.openxmlformats.org/officeDocument/2006/relationships/image" Target="media/image221.wmf"/><Relationship Id="rId437" Type="http://schemas.openxmlformats.org/officeDocument/2006/relationships/image" Target="media/image410.wmf"/><Relationship Id="rId458" Type="http://schemas.openxmlformats.org/officeDocument/2006/relationships/image" Target="media/image428.wmf"/><Relationship Id="rId15" Type="http://schemas.openxmlformats.org/officeDocument/2006/relationships/header" Target="header1.xml"/><Relationship Id="rId36" Type="http://schemas.openxmlformats.org/officeDocument/2006/relationships/image" Target="media/image23.wmf"/><Relationship Id="rId57" Type="http://schemas.openxmlformats.org/officeDocument/2006/relationships/image" Target="media/image43.wmf"/><Relationship Id="rId262" Type="http://schemas.openxmlformats.org/officeDocument/2006/relationships/image" Target="media/image242.wmf"/><Relationship Id="rId283" Type="http://schemas.openxmlformats.org/officeDocument/2006/relationships/image" Target="media/image259.wmf"/><Relationship Id="rId318" Type="http://schemas.openxmlformats.org/officeDocument/2006/relationships/image" Target="media/image293.wmf"/><Relationship Id="rId339" Type="http://schemas.openxmlformats.org/officeDocument/2006/relationships/image" Target="media/image314.wmf"/><Relationship Id="rId78" Type="http://schemas.openxmlformats.org/officeDocument/2006/relationships/image" Target="media/image60.wmf"/><Relationship Id="rId99" Type="http://schemas.openxmlformats.org/officeDocument/2006/relationships/image" Target="media/image81.wmf"/><Relationship Id="rId101" Type="http://schemas.openxmlformats.org/officeDocument/2006/relationships/image" Target="media/image83.wmf"/><Relationship Id="rId122" Type="http://schemas.openxmlformats.org/officeDocument/2006/relationships/image" Target="media/image104.wmf"/><Relationship Id="rId143" Type="http://schemas.openxmlformats.org/officeDocument/2006/relationships/image" Target="media/image123.wmf"/><Relationship Id="rId164" Type="http://schemas.openxmlformats.org/officeDocument/2006/relationships/image" Target="media/image144.wmf"/><Relationship Id="rId185" Type="http://schemas.openxmlformats.org/officeDocument/2006/relationships/image" Target="media/image165.wmf"/><Relationship Id="rId350" Type="http://schemas.openxmlformats.org/officeDocument/2006/relationships/image" Target="media/image325.wmf"/><Relationship Id="rId371" Type="http://schemas.openxmlformats.org/officeDocument/2006/relationships/image" Target="media/image346.wmf"/><Relationship Id="rId406" Type="http://schemas.openxmlformats.org/officeDocument/2006/relationships/image" Target="media/image379.wmf"/><Relationship Id="rId9" Type="http://schemas.openxmlformats.org/officeDocument/2006/relationships/hyperlink" Target="https://pravo-search.minjust.ru/bigs/showDocument.html?id=E3582471-B8B8-4D69-B4C4-3DF3F904EEA0" TargetMode="External"/><Relationship Id="rId210" Type="http://schemas.openxmlformats.org/officeDocument/2006/relationships/image" Target="media/image190.wmf"/><Relationship Id="rId392" Type="http://schemas.openxmlformats.org/officeDocument/2006/relationships/image" Target="media/image367.wmf"/><Relationship Id="rId427" Type="http://schemas.openxmlformats.org/officeDocument/2006/relationships/image" Target="media/image400.wmf"/><Relationship Id="rId448" Type="http://schemas.openxmlformats.org/officeDocument/2006/relationships/image" Target="media/image419.wmf"/><Relationship Id="rId469" Type="http://schemas.openxmlformats.org/officeDocument/2006/relationships/image" Target="media/image434.wmf"/><Relationship Id="rId26" Type="http://schemas.openxmlformats.org/officeDocument/2006/relationships/image" Target="media/image13.wmf"/><Relationship Id="rId231" Type="http://schemas.openxmlformats.org/officeDocument/2006/relationships/image" Target="media/image211.wmf"/><Relationship Id="rId252" Type="http://schemas.openxmlformats.org/officeDocument/2006/relationships/image" Target="media/image232.wmf"/><Relationship Id="rId273" Type="http://schemas.openxmlformats.org/officeDocument/2006/relationships/image" Target="media/image253.wmf"/><Relationship Id="rId294" Type="http://schemas.openxmlformats.org/officeDocument/2006/relationships/image" Target="media/image269.wmf"/><Relationship Id="rId308" Type="http://schemas.openxmlformats.org/officeDocument/2006/relationships/image" Target="media/image283.wmf"/><Relationship Id="rId329" Type="http://schemas.openxmlformats.org/officeDocument/2006/relationships/image" Target="media/image304.wmf"/><Relationship Id="rId47" Type="http://schemas.openxmlformats.org/officeDocument/2006/relationships/image" Target="media/image33.wmf"/><Relationship Id="rId68" Type="http://schemas.openxmlformats.org/officeDocument/2006/relationships/image" Target="media/image52.wmf"/><Relationship Id="rId89" Type="http://schemas.openxmlformats.org/officeDocument/2006/relationships/image" Target="media/image71.wmf"/><Relationship Id="rId112" Type="http://schemas.openxmlformats.org/officeDocument/2006/relationships/image" Target="media/image94.wmf"/><Relationship Id="rId133" Type="http://schemas.openxmlformats.org/officeDocument/2006/relationships/image" Target="media/image113.wmf"/><Relationship Id="rId154" Type="http://schemas.openxmlformats.org/officeDocument/2006/relationships/image" Target="media/image134.wmf"/><Relationship Id="rId175" Type="http://schemas.openxmlformats.org/officeDocument/2006/relationships/image" Target="media/image155.wmf"/><Relationship Id="rId340" Type="http://schemas.openxmlformats.org/officeDocument/2006/relationships/image" Target="media/image315.wmf"/><Relationship Id="rId361" Type="http://schemas.openxmlformats.org/officeDocument/2006/relationships/image" Target="media/image336.wmf"/><Relationship Id="rId196" Type="http://schemas.openxmlformats.org/officeDocument/2006/relationships/image" Target="media/image176.wmf"/><Relationship Id="rId200" Type="http://schemas.openxmlformats.org/officeDocument/2006/relationships/image" Target="media/image180.wmf"/><Relationship Id="rId382" Type="http://schemas.openxmlformats.org/officeDocument/2006/relationships/image" Target="media/image357.wmf"/><Relationship Id="rId417" Type="http://schemas.openxmlformats.org/officeDocument/2006/relationships/image" Target="media/image390.wmf"/><Relationship Id="rId438" Type="http://schemas.openxmlformats.org/officeDocument/2006/relationships/image" Target="media/image411.wmf"/><Relationship Id="rId459" Type="http://schemas.openxmlformats.org/officeDocument/2006/relationships/image" Target="media/image429.wmf"/><Relationship Id="rId16" Type="http://schemas.openxmlformats.org/officeDocument/2006/relationships/header" Target="header2.xml"/><Relationship Id="rId221" Type="http://schemas.openxmlformats.org/officeDocument/2006/relationships/image" Target="media/image201.wmf"/><Relationship Id="rId242" Type="http://schemas.openxmlformats.org/officeDocument/2006/relationships/image" Target="media/image222.wmf"/><Relationship Id="rId263" Type="http://schemas.openxmlformats.org/officeDocument/2006/relationships/image" Target="media/image243.wmf"/><Relationship Id="rId284" Type="http://schemas.openxmlformats.org/officeDocument/2006/relationships/image" Target="media/image260.wmf"/><Relationship Id="rId319" Type="http://schemas.openxmlformats.org/officeDocument/2006/relationships/image" Target="media/image294.wmf"/><Relationship Id="rId470" Type="http://schemas.openxmlformats.org/officeDocument/2006/relationships/image" Target="media/image435.wmf"/><Relationship Id="rId37" Type="http://schemas.openxmlformats.org/officeDocument/2006/relationships/image" Target="media/image24.wmf"/><Relationship Id="rId58" Type="http://schemas.openxmlformats.org/officeDocument/2006/relationships/image" Target="media/image44.wmf"/><Relationship Id="rId79" Type="http://schemas.openxmlformats.org/officeDocument/2006/relationships/image" Target="media/image61.wmf"/><Relationship Id="rId102" Type="http://schemas.openxmlformats.org/officeDocument/2006/relationships/image" Target="media/image84.wmf"/><Relationship Id="rId123" Type="http://schemas.openxmlformats.org/officeDocument/2006/relationships/image" Target="media/image105.wmf"/><Relationship Id="rId144" Type="http://schemas.openxmlformats.org/officeDocument/2006/relationships/image" Target="media/image124.wmf"/><Relationship Id="rId330" Type="http://schemas.openxmlformats.org/officeDocument/2006/relationships/image" Target="media/image305.wmf"/><Relationship Id="rId90" Type="http://schemas.openxmlformats.org/officeDocument/2006/relationships/image" Target="media/image72.wmf"/><Relationship Id="rId165" Type="http://schemas.openxmlformats.org/officeDocument/2006/relationships/image" Target="media/image145.wmf"/><Relationship Id="rId186" Type="http://schemas.openxmlformats.org/officeDocument/2006/relationships/image" Target="media/image166.wmf"/><Relationship Id="rId351" Type="http://schemas.openxmlformats.org/officeDocument/2006/relationships/image" Target="media/image326.wmf"/><Relationship Id="rId372" Type="http://schemas.openxmlformats.org/officeDocument/2006/relationships/image" Target="media/image347.wmf"/><Relationship Id="rId393" Type="http://schemas.openxmlformats.org/officeDocument/2006/relationships/image" Target="media/image368.wmf"/><Relationship Id="rId407" Type="http://schemas.openxmlformats.org/officeDocument/2006/relationships/image" Target="media/image380.wmf"/><Relationship Id="rId428" Type="http://schemas.openxmlformats.org/officeDocument/2006/relationships/image" Target="media/image401.wmf"/><Relationship Id="rId449" Type="http://schemas.openxmlformats.org/officeDocument/2006/relationships/image" Target="media/image420.wmf"/><Relationship Id="rId211" Type="http://schemas.openxmlformats.org/officeDocument/2006/relationships/image" Target="media/image191.wmf"/><Relationship Id="rId232" Type="http://schemas.openxmlformats.org/officeDocument/2006/relationships/image" Target="media/image212.wmf"/><Relationship Id="rId253" Type="http://schemas.openxmlformats.org/officeDocument/2006/relationships/image" Target="media/image233.wmf"/><Relationship Id="rId274" Type="http://schemas.openxmlformats.org/officeDocument/2006/relationships/image" Target="media/image254.wmf"/><Relationship Id="rId295" Type="http://schemas.openxmlformats.org/officeDocument/2006/relationships/image" Target="media/image270.wmf"/><Relationship Id="rId309" Type="http://schemas.openxmlformats.org/officeDocument/2006/relationships/image" Target="media/image284.wmf"/><Relationship Id="rId460" Type="http://schemas.openxmlformats.org/officeDocument/2006/relationships/image" Target="media/image430.wmf"/><Relationship Id="rId27" Type="http://schemas.openxmlformats.org/officeDocument/2006/relationships/image" Target="media/image14.wmf"/><Relationship Id="rId48" Type="http://schemas.openxmlformats.org/officeDocument/2006/relationships/image" Target="media/image34.wmf"/><Relationship Id="rId69" Type="http://schemas.openxmlformats.org/officeDocument/2006/relationships/hyperlink" Target="consultantplus://offline/ref=6E040E4B8B19682497813DA06EA77BCE3E7257AFC0A27AF4FAC341FBEC6DB40175731CDDB416CA0EfCP2D" TargetMode="External"/><Relationship Id="rId113" Type="http://schemas.openxmlformats.org/officeDocument/2006/relationships/image" Target="media/image95.wmf"/><Relationship Id="rId134" Type="http://schemas.openxmlformats.org/officeDocument/2006/relationships/image" Target="media/image114.wmf"/><Relationship Id="rId320" Type="http://schemas.openxmlformats.org/officeDocument/2006/relationships/image" Target="media/image295.wmf"/><Relationship Id="rId80" Type="http://schemas.openxmlformats.org/officeDocument/2006/relationships/image" Target="media/image62.wmf"/><Relationship Id="rId155" Type="http://schemas.openxmlformats.org/officeDocument/2006/relationships/image" Target="media/image135.wmf"/><Relationship Id="rId176" Type="http://schemas.openxmlformats.org/officeDocument/2006/relationships/image" Target="media/image156.wmf"/><Relationship Id="rId197" Type="http://schemas.openxmlformats.org/officeDocument/2006/relationships/image" Target="media/image177.wmf"/><Relationship Id="rId341" Type="http://schemas.openxmlformats.org/officeDocument/2006/relationships/image" Target="media/image316.wmf"/><Relationship Id="rId362" Type="http://schemas.openxmlformats.org/officeDocument/2006/relationships/image" Target="media/image337.wmf"/><Relationship Id="rId383" Type="http://schemas.openxmlformats.org/officeDocument/2006/relationships/image" Target="media/image358.wmf"/><Relationship Id="rId418" Type="http://schemas.openxmlformats.org/officeDocument/2006/relationships/image" Target="media/image391.wmf"/><Relationship Id="rId439" Type="http://schemas.openxmlformats.org/officeDocument/2006/relationships/image" Target="media/image412.wmf"/><Relationship Id="rId201" Type="http://schemas.openxmlformats.org/officeDocument/2006/relationships/image" Target="media/image181.wmf"/><Relationship Id="rId222" Type="http://schemas.openxmlformats.org/officeDocument/2006/relationships/image" Target="media/image202.wmf"/><Relationship Id="rId243" Type="http://schemas.openxmlformats.org/officeDocument/2006/relationships/image" Target="media/image223.wmf"/><Relationship Id="rId264" Type="http://schemas.openxmlformats.org/officeDocument/2006/relationships/image" Target="media/image244.wmf"/><Relationship Id="rId285" Type="http://schemas.openxmlformats.org/officeDocument/2006/relationships/image" Target="media/image261.wmf"/><Relationship Id="rId450" Type="http://schemas.openxmlformats.org/officeDocument/2006/relationships/image" Target="media/image421.wmf"/><Relationship Id="rId471" Type="http://schemas.openxmlformats.org/officeDocument/2006/relationships/image" Target="media/image436.wmf"/><Relationship Id="rId17" Type="http://schemas.openxmlformats.org/officeDocument/2006/relationships/image" Target="media/image4.wmf"/><Relationship Id="rId38" Type="http://schemas.openxmlformats.org/officeDocument/2006/relationships/image" Target="media/image25.wmf"/><Relationship Id="rId59" Type="http://schemas.openxmlformats.org/officeDocument/2006/relationships/image" Target="media/image45.wmf"/><Relationship Id="rId103" Type="http://schemas.openxmlformats.org/officeDocument/2006/relationships/image" Target="media/image85.wmf"/><Relationship Id="rId124" Type="http://schemas.openxmlformats.org/officeDocument/2006/relationships/image" Target="media/image106.wmf"/><Relationship Id="rId310" Type="http://schemas.openxmlformats.org/officeDocument/2006/relationships/image" Target="media/image285.wmf"/><Relationship Id="rId70" Type="http://schemas.openxmlformats.org/officeDocument/2006/relationships/hyperlink" Target="consultantplus://offline/ref=6E040E4B8B19682497813DA06EA77BCE3E7257AFC0A27AF4FAC341FBEC6DB40175731CDDB416C906fCP0D" TargetMode="External"/><Relationship Id="rId91" Type="http://schemas.openxmlformats.org/officeDocument/2006/relationships/image" Target="media/image73.wmf"/><Relationship Id="rId145" Type="http://schemas.openxmlformats.org/officeDocument/2006/relationships/image" Target="media/image125.wmf"/><Relationship Id="rId166" Type="http://schemas.openxmlformats.org/officeDocument/2006/relationships/image" Target="media/image146.wmf"/><Relationship Id="rId187" Type="http://schemas.openxmlformats.org/officeDocument/2006/relationships/image" Target="media/image167.wmf"/><Relationship Id="rId331" Type="http://schemas.openxmlformats.org/officeDocument/2006/relationships/image" Target="media/image306.wmf"/><Relationship Id="rId352" Type="http://schemas.openxmlformats.org/officeDocument/2006/relationships/image" Target="media/image327.wmf"/><Relationship Id="rId373" Type="http://schemas.openxmlformats.org/officeDocument/2006/relationships/image" Target="media/image348.wmf"/><Relationship Id="rId394" Type="http://schemas.openxmlformats.org/officeDocument/2006/relationships/image" Target="media/image369.wmf"/><Relationship Id="rId408" Type="http://schemas.openxmlformats.org/officeDocument/2006/relationships/image" Target="media/image381.wmf"/><Relationship Id="rId429" Type="http://schemas.openxmlformats.org/officeDocument/2006/relationships/image" Target="media/image402.wmf"/><Relationship Id="rId1" Type="http://schemas.openxmlformats.org/officeDocument/2006/relationships/numbering" Target="numbering.xml"/><Relationship Id="rId212" Type="http://schemas.openxmlformats.org/officeDocument/2006/relationships/image" Target="media/image192.wmf"/><Relationship Id="rId233" Type="http://schemas.openxmlformats.org/officeDocument/2006/relationships/image" Target="media/image213.wmf"/><Relationship Id="rId254" Type="http://schemas.openxmlformats.org/officeDocument/2006/relationships/image" Target="media/image234.wmf"/><Relationship Id="rId440" Type="http://schemas.openxmlformats.org/officeDocument/2006/relationships/image" Target="media/image413.wmf"/><Relationship Id="rId28" Type="http://schemas.openxmlformats.org/officeDocument/2006/relationships/image" Target="media/image15.wmf"/><Relationship Id="rId49" Type="http://schemas.openxmlformats.org/officeDocument/2006/relationships/image" Target="media/image35.wmf"/><Relationship Id="rId114" Type="http://schemas.openxmlformats.org/officeDocument/2006/relationships/image" Target="media/image96.wmf"/><Relationship Id="rId275" Type="http://schemas.openxmlformats.org/officeDocument/2006/relationships/image" Target="media/image255.wmf"/><Relationship Id="rId296" Type="http://schemas.openxmlformats.org/officeDocument/2006/relationships/image" Target="media/image271.wmf"/><Relationship Id="rId300" Type="http://schemas.openxmlformats.org/officeDocument/2006/relationships/image" Target="media/image275.wmf"/><Relationship Id="rId461" Type="http://schemas.openxmlformats.org/officeDocument/2006/relationships/image" Target="media/image431.wmf"/><Relationship Id="rId60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81" Type="http://schemas.openxmlformats.org/officeDocument/2006/relationships/image" Target="media/image63.wmf"/><Relationship Id="rId135" Type="http://schemas.openxmlformats.org/officeDocument/2006/relationships/image" Target="media/image115.wmf"/><Relationship Id="rId156" Type="http://schemas.openxmlformats.org/officeDocument/2006/relationships/image" Target="media/image136.wmf"/><Relationship Id="rId177" Type="http://schemas.openxmlformats.org/officeDocument/2006/relationships/image" Target="media/image157.wmf"/><Relationship Id="rId198" Type="http://schemas.openxmlformats.org/officeDocument/2006/relationships/image" Target="media/image178.wmf"/><Relationship Id="rId321" Type="http://schemas.openxmlformats.org/officeDocument/2006/relationships/image" Target="media/image296.wmf"/><Relationship Id="rId342" Type="http://schemas.openxmlformats.org/officeDocument/2006/relationships/image" Target="media/image317.wmf"/><Relationship Id="rId363" Type="http://schemas.openxmlformats.org/officeDocument/2006/relationships/image" Target="media/image338.wmf"/><Relationship Id="rId384" Type="http://schemas.openxmlformats.org/officeDocument/2006/relationships/image" Target="media/image359.wmf"/><Relationship Id="rId419" Type="http://schemas.openxmlformats.org/officeDocument/2006/relationships/image" Target="media/image392.wmf"/><Relationship Id="rId202" Type="http://schemas.openxmlformats.org/officeDocument/2006/relationships/image" Target="media/image182.wmf"/><Relationship Id="rId223" Type="http://schemas.openxmlformats.org/officeDocument/2006/relationships/image" Target="media/image203.wmf"/><Relationship Id="rId244" Type="http://schemas.openxmlformats.org/officeDocument/2006/relationships/image" Target="media/image224.wmf"/><Relationship Id="rId430" Type="http://schemas.openxmlformats.org/officeDocument/2006/relationships/image" Target="media/image403.wmf"/><Relationship Id="rId18" Type="http://schemas.openxmlformats.org/officeDocument/2006/relationships/image" Target="media/image5.wmf"/><Relationship Id="rId39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265" Type="http://schemas.openxmlformats.org/officeDocument/2006/relationships/image" Target="media/image245.wmf"/><Relationship Id="rId286" Type="http://schemas.openxmlformats.org/officeDocument/2006/relationships/image" Target="media/image262.wmf"/><Relationship Id="rId451" Type="http://schemas.openxmlformats.org/officeDocument/2006/relationships/image" Target="media/image422.wmf"/><Relationship Id="rId472" Type="http://schemas.openxmlformats.org/officeDocument/2006/relationships/hyperlink" Target="consultantplus://offline/ref=6E040E4B8B19682497813DA06EA77BCE3E7358A3C1AE7AF4FAC341FBEC6DB40175731CDDB416C907fCPDD" TargetMode="External"/><Relationship Id="rId50" Type="http://schemas.openxmlformats.org/officeDocument/2006/relationships/image" Target="media/image36.wmf"/><Relationship Id="rId104" Type="http://schemas.openxmlformats.org/officeDocument/2006/relationships/image" Target="media/image86.wmf"/><Relationship Id="rId125" Type="http://schemas.openxmlformats.org/officeDocument/2006/relationships/hyperlink" Target="consultantplus://offline/ref=6E040E4B8B19682497813DA06EA77BCE3E7257AFC0A27AF4FAC341FBEC6DB40175731CDDB416CA0EfCP2D" TargetMode="External"/><Relationship Id="rId146" Type="http://schemas.openxmlformats.org/officeDocument/2006/relationships/image" Target="media/image126.wmf"/><Relationship Id="rId167" Type="http://schemas.openxmlformats.org/officeDocument/2006/relationships/image" Target="media/image147.wmf"/><Relationship Id="rId188" Type="http://schemas.openxmlformats.org/officeDocument/2006/relationships/image" Target="media/image168.wmf"/><Relationship Id="rId311" Type="http://schemas.openxmlformats.org/officeDocument/2006/relationships/image" Target="media/image286.wmf"/><Relationship Id="rId332" Type="http://schemas.openxmlformats.org/officeDocument/2006/relationships/image" Target="media/image307.wmf"/><Relationship Id="rId353" Type="http://schemas.openxmlformats.org/officeDocument/2006/relationships/image" Target="media/image328.wmf"/><Relationship Id="rId374" Type="http://schemas.openxmlformats.org/officeDocument/2006/relationships/image" Target="media/image349.wmf"/><Relationship Id="rId395" Type="http://schemas.openxmlformats.org/officeDocument/2006/relationships/hyperlink" Target="consultantplus://offline/ref=6E040E4B8B19682497813DA06EA77BCE3E7359A6C6AB7AF4FAC341FBECf6PDD" TargetMode="External"/><Relationship Id="rId409" Type="http://schemas.openxmlformats.org/officeDocument/2006/relationships/image" Target="media/image382.wmf"/><Relationship Id="rId71" Type="http://schemas.openxmlformats.org/officeDocument/2006/relationships/image" Target="media/image53.wmf"/><Relationship Id="rId92" Type="http://schemas.openxmlformats.org/officeDocument/2006/relationships/image" Target="media/image74.wmf"/><Relationship Id="rId213" Type="http://schemas.openxmlformats.org/officeDocument/2006/relationships/image" Target="media/image193.wmf"/><Relationship Id="rId234" Type="http://schemas.openxmlformats.org/officeDocument/2006/relationships/image" Target="media/image214.wmf"/><Relationship Id="rId420" Type="http://schemas.openxmlformats.org/officeDocument/2006/relationships/image" Target="media/image393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55" Type="http://schemas.openxmlformats.org/officeDocument/2006/relationships/image" Target="media/image235.wmf"/><Relationship Id="rId276" Type="http://schemas.openxmlformats.org/officeDocument/2006/relationships/image" Target="media/image256.wmf"/><Relationship Id="rId297" Type="http://schemas.openxmlformats.org/officeDocument/2006/relationships/image" Target="media/image272.wmf"/><Relationship Id="rId441" Type="http://schemas.openxmlformats.org/officeDocument/2006/relationships/image" Target="media/image414.wmf"/><Relationship Id="rId462" Type="http://schemas.openxmlformats.org/officeDocument/2006/relationships/image" Target="media/image432.wmf"/><Relationship Id="rId40" Type="http://schemas.openxmlformats.org/officeDocument/2006/relationships/image" Target="media/image26.wmf"/><Relationship Id="rId115" Type="http://schemas.openxmlformats.org/officeDocument/2006/relationships/image" Target="media/image97.wmf"/><Relationship Id="rId136" Type="http://schemas.openxmlformats.org/officeDocument/2006/relationships/image" Target="media/image116.wmf"/><Relationship Id="rId157" Type="http://schemas.openxmlformats.org/officeDocument/2006/relationships/image" Target="media/image137.wmf"/><Relationship Id="rId178" Type="http://schemas.openxmlformats.org/officeDocument/2006/relationships/image" Target="media/image158.wmf"/><Relationship Id="rId301" Type="http://schemas.openxmlformats.org/officeDocument/2006/relationships/image" Target="media/image276.wmf"/><Relationship Id="rId322" Type="http://schemas.openxmlformats.org/officeDocument/2006/relationships/image" Target="media/image297.wmf"/><Relationship Id="rId343" Type="http://schemas.openxmlformats.org/officeDocument/2006/relationships/image" Target="media/image318.wmf"/><Relationship Id="rId364" Type="http://schemas.openxmlformats.org/officeDocument/2006/relationships/image" Target="media/image339.wmf"/><Relationship Id="rId61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82" Type="http://schemas.openxmlformats.org/officeDocument/2006/relationships/image" Target="media/image64.wmf"/><Relationship Id="rId199" Type="http://schemas.openxmlformats.org/officeDocument/2006/relationships/image" Target="media/image179.wmf"/><Relationship Id="rId203" Type="http://schemas.openxmlformats.org/officeDocument/2006/relationships/image" Target="media/image183.wmf"/><Relationship Id="rId385" Type="http://schemas.openxmlformats.org/officeDocument/2006/relationships/image" Target="media/image360.wmf"/><Relationship Id="rId19" Type="http://schemas.openxmlformats.org/officeDocument/2006/relationships/image" Target="media/image6.wmf"/><Relationship Id="rId224" Type="http://schemas.openxmlformats.org/officeDocument/2006/relationships/image" Target="media/image204.wmf"/><Relationship Id="rId245" Type="http://schemas.openxmlformats.org/officeDocument/2006/relationships/image" Target="media/image225.wmf"/><Relationship Id="rId266" Type="http://schemas.openxmlformats.org/officeDocument/2006/relationships/image" Target="media/image246.wmf"/><Relationship Id="rId287" Type="http://schemas.openxmlformats.org/officeDocument/2006/relationships/image" Target="media/image263.wmf"/><Relationship Id="rId410" Type="http://schemas.openxmlformats.org/officeDocument/2006/relationships/image" Target="media/image383.wmf"/><Relationship Id="rId431" Type="http://schemas.openxmlformats.org/officeDocument/2006/relationships/image" Target="media/image404.wmf"/><Relationship Id="rId452" Type="http://schemas.openxmlformats.org/officeDocument/2006/relationships/image" Target="media/image423.wmf"/><Relationship Id="rId473" Type="http://schemas.openxmlformats.org/officeDocument/2006/relationships/fontTable" Target="fontTable.xml"/><Relationship Id="rId30" Type="http://schemas.openxmlformats.org/officeDocument/2006/relationships/image" Target="media/image17.wmf"/><Relationship Id="rId105" Type="http://schemas.openxmlformats.org/officeDocument/2006/relationships/image" Target="media/image87.wmf"/><Relationship Id="rId126" Type="http://schemas.openxmlformats.org/officeDocument/2006/relationships/hyperlink" Target="consultantplus://offline/ref=6E040E4B8B19682497813DA06EA77BCE3E7257AFC0A27AF4FAC341FBEC6DB40175731CDDB416C906fCP0D" TargetMode="External"/><Relationship Id="rId147" Type="http://schemas.openxmlformats.org/officeDocument/2006/relationships/image" Target="media/image127.wmf"/><Relationship Id="rId168" Type="http://schemas.openxmlformats.org/officeDocument/2006/relationships/image" Target="media/image148.wmf"/><Relationship Id="rId312" Type="http://schemas.openxmlformats.org/officeDocument/2006/relationships/image" Target="media/image287.wmf"/><Relationship Id="rId333" Type="http://schemas.openxmlformats.org/officeDocument/2006/relationships/image" Target="media/image308.wmf"/><Relationship Id="rId354" Type="http://schemas.openxmlformats.org/officeDocument/2006/relationships/image" Target="media/image329.wmf"/><Relationship Id="rId51" Type="http://schemas.openxmlformats.org/officeDocument/2006/relationships/image" Target="media/image37.wmf"/><Relationship Id="rId72" Type="http://schemas.openxmlformats.org/officeDocument/2006/relationships/image" Target="media/image54.wmf"/><Relationship Id="rId93" Type="http://schemas.openxmlformats.org/officeDocument/2006/relationships/image" Target="media/image75.wmf"/><Relationship Id="rId189" Type="http://schemas.openxmlformats.org/officeDocument/2006/relationships/image" Target="media/image169.wmf"/><Relationship Id="rId375" Type="http://schemas.openxmlformats.org/officeDocument/2006/relationships/image" Target="media/image350.wmf"/><Relationship Id="rId396" Type="http://schemas.openxmlformats.org/officeDocument/2006/relationships/image" Target="media/image370.wmf"/><Relationship Id="rId3" Type="http://schemas.openxmlformats.org/officeDocument/2006/relationships/settings" Target="settings.xml"/><Relationship Id="rId214" Type="http://schemas.openxmlformats.org/officeDocument/2006/relationships/image" Target="media/image194.wmf"/><Relationship Id="rId235" Type="http://schemas.openxmlformats.org/officeDocument/2006/relationships/image" Target="media/image215.wmf"/><Relationship Id="rId256" Type="http://schemas.openxmlformats.org/officeDocument/2006/relationships/image" Target="media/image236.wmf"/><Relationship Id="rId277" Type="http://schemas.openxmlformats.org/officeDocument/2006/relationships/image" Target="media/image257.wmf"/><Relationship Id="rId298" Type="http://schemas.openxmlformats.org/officeDocument/2006/relationships/image" Target="media/image273.wmf"/><Relationship Id="rId400" Type="http://schemas.openxmlformats.org/officeDocument/2006/relationships/image" Target="media/image374.wmf"/><Relationship Id="rId421" Type="http://schemas.openxmlformats.org/officeDocument/2006/relationships/image" Target="media/image394.wmf"/><Relationship Id="rId442" Type="http://schemas.openxmlformats.org/officeDocument/2006/relationships/image" Target="media/image415.wmf"/><Relationship Id="rId463" Type="http://schemas.openxmlformats.org/officeDocument/2006/relationships/hyperlink" Target="consultantplus://offline/ref=6E040E4B8B19682497813DA06EA77BCE3E7257AFC0A27AF4FAC341FBEC6DB40175731CDDB416CA0EfCP2D" TargetMode="External"/><Relationship Id="rId116" Type="http://schemas.openxmlformats.org/officeDocument/2006/relationships/image" Target="media/image98.wmf"/><Relationship Id="rId137" Type="http://schemas.openxmlformats.org/officeDocument/2006/relationships/image" Target="media/image117.wmf"/><Relationship Id="rId158" Type="http://schemas.openxmlformats.org/officeDocument/2006/relationships/image" Target="media/image138.wmf"/><Relationship Id="rId302" Type="http://schemas.openxmlformats.org/officeDocument/2006/relationships/image" Target="media/image277.wmf"/><Relationship Id="rId323" Type="http://schemas.openxmlformats.org/officeDocument/2006/relationships/image" Target="media/image298.wmf"/><Relationship Id="rId344" Type="http://schemas.openxmlformats.org/officeDocument/2006/relationships/image" Target="media/image319.wmf"/><Relationship Id="rId20" Type="http://schemas.openxmlformats.org/officeDocument/2006/relationships/image" Target="media/image7.wmf"/><Relationship Id="rId41" Type="http://schemas.openxmlformats.org/officeDocument/2006/relationships/image" Target="media/image27.wmf"/><Relationship Id="rId62" Type="http://schemas.openxmlformats.org/officeDocument/2006/relationships/image" Target="media/image46.wmf"/><Relationship Id="rId83" Type="http://schemas.openxmlformats.org/officeDocument/2006/relationships/image" Target="media/image65.wmf"/><Relationship Id="rId179" Type="http://schemas.openxmlformats.org/officeDocument/2006/relationships/image" Target="media/image159.wmf"/><Relationship Id="rId365" Type="http://schemas.openxmlformats.org/officeDocument/2006/relationships/image" Target="media/image340.wmf"/><Relationship Id="rId386" Type="http://schemas.openxmlformats.org/officeDocument/2006/relationships/image" Target="media/image361.wmf"/><Relationship Id="rId190" Type="http://schemas.openxmlformats.org/officeDocument/2006/relationships/image" Target="media/image170.wmf"/><Relationship Id="rId204" Type="http://schemas.openxmlformats.org/officeDocument/2006/relationships/image" Target="media/image184.wmf"/><Relationship Id="rId225" Type="http://schemas.openxmlformats.org/officeDocument/2006/relationships/image" Target="media/image205.wmf"/><Relationship Id="rId246" Type="http://schemas.openxmlformats.org/officeDocument/2006/relationships/image" Target="media/image226.wmf"/><Relationship Id="rId267" Type="http://schemas.openxmlformats.org/officeDocument/2006/relationships/image" Target="media/image247.wmf"/><Relationship Id="rId288" Type="http://schemas.openxmlformats.org/officeDocument/2006/relationships/hyperlink" Target="consultantplus://offline/ref=6E040E4B8B19682497813DA06EA77BCE377158A4C7A127FEF29A4DF9EB62EB16723A10DCB416CAf0P2D" TargetMode="External"/><Relationship Id="rId411" Type="http://schemas.openxmlformats.org/officeDocument/2006/relationships/image" Target="media/image384.wmf"/><Relationship Id="rId432" Type="http://schemas.openxmlformats.org/officeDocument/2006/relationships/image" Target="media/image405.wmf"/><Relationship Id="rId453" Type="http://schemas.openxmlformats.org/officeDocument/2006/relationships/image" Target="media/image424.wmf"/><Relationship Id="rId474" Type="http://schemas.openxmlformats.org/officeDocument/2006/relationships/theme" Target="theme/theme1.xml"/><Relationship Id="rId106" Type="http://schemas.openxmlformats.org/officeDocument/2006/relationships/image" Target="media/image88.wmf"/><Relationship Id="rId127" Type="http://schemas.openxmlformats.org/officeDocument/2006/relationships/image" Target="media/image107.wmf"/><Relationship Id="rId313" Type="http://schemas.openxmlformats.org/officeDocument/2006/relationships/image" Target="media/image288.wmf"/><Relationship Id="rId10" Type="http://schemas.openxmlformats.org/officeDocument/2006/relationships/hyperlink" Target="http://pravo.minjust.ru/" TargetMode="External"/><Relationship Id="rId31" Type="http://schemas.openxmlformats.org/officeDocument/2006/relationships/image" Target="media/image18.wmf"/><Relationship Id="rId52" Type="http://schemas.openxmlformats.org/officeDocument/2006/relationships/image" Target="media/image38.wmf"/><Relationship Id="rId73" Type="http://schemas.openxmlformats.org/officeDocument/2006/relationships/image" Target="media/image55.wmf"/><Relationship Id="rId94" Type="http://schemas.openxmlformats.org/officeDocument/2006/relationships/image" Target="media/image76.wmf"/><Relationship Id="rId148" Type="http://schemas.openxmlformats.org/officeDocument/2006/relationships/image" Target="media/image128.wmf"/><Relationship Id="rId169" Type="http://schemas.openxmlformats.org/officeDocument/2006/relationships/image" Target="media/image149.wmf"/><Relationship Id="rId334" Type="http://schemas.openxmlformats.org/officeDocument/2006/relationships/image" Target="media/image309.wmf"/><Relationship Id="rId355" Type="http://schemas.openxmlformats.org/officeDocument/2006/relationships/image" Target="media/image330.wmf"/><Relationship Id="rId376" Type="http://schemas.openxmlformats.org/officeDocument/2006/relationships/image" Target="media/image351.wmf"/><Relationship Id="rId397" Type="http://schemas.openxmlformats.org/officeDocument/2006/relationships/image" Target="media/image371.wmf"/><Relationship Id="rId4" Type="http://schemas.openxmlformats.org/officeDocument/2006/relationships/webSettings" Target="webSettings.xml"/><Relationship Id="rId180" Type="http://schemas.openxmlformats.org/officeDocument/2006/relationships/image" Target="media/image160.wmf"/><Relationship Id="rId215" Type="http://schemas.openxmlformats.org/officeDocument/2006/relationships/image" Target="media/image195.wmf"/><Relationship Id="rId236" Type="http://schemas.openxmlformats.org/officeDocument/2006/relationships/image" Target="media/image216.wmf"/><Relationship Id="rId257" Type="http://schemas.openxmlformats.org/officeDocument/2006/relationships/image" Target="media/image237.wmf"/><Relationship Id="rId278" Type="http://schemas.openxmlformats.org/officeDocument/2006/relationships/image" Target="media/image258.wmf"/><Relationship Id="rId401" Type="http://schemas.openxmlformats.org/officeDocument/2006/relationships/image" Target="media/image375.wmf"/><Relationship Id="rId422" Type="http://schemas.openxmlformats.org/officeDocument/2006/relationships/image" Target="media/image395.wmf"/><Relationship Id="rId443" Type="http://schemas.openxmlformats.org/officeDocument/2006/relationships/image" Target="media/image416.wmf"/><Relationship Id="rId464" Type="http://schemas.openxmlformats.org/officeDocument/2006/relationships/hyperlink" Target="consultantplus://offline/ref=6E040E4B8B19682497813DA06EA77BCE3E7257AFC0A27AF4FAC341FBEC6DB40175731CDDB416C906fCP0D" TargetMode="External"/><Relationship Id="rId303" Type="http://schemas.openxmlformats.org/officeDocument/2006/relationships/image" Target="media/image278.wmf"/><Relationship Id="rId42" Type="http://schemas.openxmlformats.org/officeDocument/2006/relationships/image" Target="media/image28.wmf"/><Relationship Id="rId84" Type="http://schemas.openxmlformats.org/officeDocument/2006/relationships/image" Target="media/image66.wmf"/><Relationship Id="rId138" Type="http://schemas.openxmlformats.org/officeDocument/2006/relationships/image" Target="media/image118.wmf"/><Relationship Id="rId345" Type="http://schemas.openxmlformats.org/officeDocument/2006/relationships/image" Target="media/image320.wmf"/><Relationship Id="rId387" Type="http://schemas.openxmlformats.org/officeDocument/2006/relationships/image" Target="media/image362.wmf"/><Relationship Id="rId191" Type="http://schemas.openxmlformats.org/officeDocument/2006/relationships/image" Target="media/image171.wmf"/><Relationship Id="rId205" Type="http://schemas.openxmlformats.org/officeDocument/2006/relationships/image" Target="media/image185.wmf"/><Relationship Id="rId247" Type="http://schemas.openxmlformats.org/officeDocument/2006/relationships/image" Target="media/image227.wmf"/><Relationship Id="rId412" Type="http://schemas.openxmlformats.org/officeDocument/2006/relationships/image" Target="media/image385.wmf"/><Relationship Id="rId107" Type="http://schemas.openxmlformats.org/officeDocument/2006/relationships/image" Target="media/image89.wmf"/><Relationship Id="rId289" Type="http://schemas.openxmlformats.org/officeDocument/2006/relationships/image" Target="media/image264.wmf"/><Relationship Id="rId454" Type="http://schemas.openxmlformats.org/officeDocument/2006/relationships/image" Target="media/image425.wmf"/><Relationship Id="rId11" Type="http://schemas.openxmlformats.org/officeDocument/2006/relationships/hyperlink" Target="https://pravo-search.minjust.ru/bigs/portal.html" TargetMode="External"/><Relationship Id="rId53" Type="http://schemas.openxmlformats.org/officeDocument/2006/relationships/image" Target="media/image39.wmf"/><Relationship Id="rId149" Type="http://schemas.openxmlformats.org/officeDocument/2006/relationships/image" Target="media/image129.wmf"/><Relationship Id="rId314" Type="http://schemas.openxmlformats.org/officeDocument/2006/relationships/image" Target="media/image289.wmf"/><Relationship Id="rId356" Type="http://schemas.openxmlformats.org/officeDocument/2006/relationships/image" Target="media/image331.wmf"/><Relationship Id="rId398" Type="http://schemas.openxmlformats.org/officeDocument/2006/relationships/image" Target="media/image372.wmf"/><Relationship Id="rId95" Type="http://schemas.openxmlformats.org/officeDocument/2006/relationships/image" Target="media/image77.wmf"/><Relationship Id="rId160" Type="http://schemas.openxmlformats.org/officeDocument/2006/relationships/image" Target="media/image140.wmf"/><Relationship Id="rId216" Type="http://schemas.openxmlformats.org/officeDocument/2006/relationships/image" Target="media/image196.wmf"/><Relationship Id="rId423" Type="http://schemas.openxmlformats.org/officeDocument/2006/relationships/image" Target="media/image396.wmf"/><Relationship Id="rId258" Type="http://schemas.openxmlformats.org/officeDocument/2006/relationships/image" Target="media/image238.wmf"/><Relationship Id="rId465" Type="http://schemas.openxmlformats.org/officeDocument/2006/relationships/hyperlink" Target="consultantplus://offline/ref=6E040E4B8B19682497813DA06EA77BCE3E7358A3C1AE7AF4FAC341FBEC6DB40175731CDDB416C907fCPDD" TargetMode="External"/><Relationship Id="rId22" Type="http://schemas.openxmlformats.org/officeDocument/2006/relationships/image" Target="media/image9.wmf"/><Relationship Id="rId64" Type="http://schemas.openxmlformats.org/officeDocument/2006/relationships/image" Target="media/image48.wmf"/><Relationship Id="rId118" Type="http://schemas.openxmlformats.org/officeDocument/2006/relationships/image" Target="media/image100.wmf"/><Relationship Id="rId325" Type="http://schemas.openxmlformats.org/officeDocument/2006/relationships/image" Target="media/image300.wmf"/><Relationship Id="rId367" Type="http://schemas.openxmlformats.org/officeDocument/2006/relationships/image" Target="media/image342.wmf"/><Relationship Id="rId171" Type="http://schemas.openxmlformats.org/officeDocument/2006/relationships/image" Target="media/image151.wmf"/><Relationship Id="rId227" Type="http://schemas.openxmlformats.org/officeDocument/2006/relationships/image" Target="media/image207.wmf"/><Relationship Id="rId269" Type="http://schemas.openxmlformats.org/officeDocument/2006/relationships/image" Target="media/image249.wmf"/><Relationship Id="rId434" Type="http://schemas.openxmlformats.org/officeDocument/2006/relationships/image" Target="media/image407.wmf"/><Relationship Id="rId33" Type="http://schemas.openxmlformats.org/officeDocument/2006/relationships/image" Target="media/image20.wmf"/><Relationship Id="rId129" Type="http://schemas.openxmlformats.org/officeDocument/2006/relationships/image" Target="media/image109.wmf"/><Relationship Id="rId280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336" Type="http://schemas.openxmlformats.org/officeDocument/2006/relationships/image" Target="media/image311.wmf"/><Relationship Id="rId75" Type="http://schemas.openxmlformats.org/officeDocument/2006/relationships/image" Target="media/image57.wmf"/><Relationship Id="rId140" Type="http://schemas.openxmlformats.org/officeDocument/2006/relationships/image" Target="media/image120.wmf"/><Relationship Id="rId182" Type="http://schemas.openxmlformats.org/officeDocument/2006/relationships/image" Target="media/image162.wmf"/><Relationship Id="rId378" Type="http://schemas.openxmlformats.org/officeDocument/2006/relationships/image" Target="media/image353.wmf"/><Relationship Id="rId403" Type="http://schemas.openxmlformats.org/officeDocument/2006/relationships/image" Target="media/image377.wmf"/><Relationship Id="rId6" Type="http://schemas.openxmlformats.org/officeDocument/2006/relationships/endnotes" Target="endnotes.xml"/><Relationship Id="rId238" Type="http://schemas.openxmlformats.org/officeDocument/2006/relationships/image" Target="media/image218.wmf"/><Relationship Id="rId445" Type="http://schemas.openxmlformats.org/officeDocument/2006/relationships/image" Target="media/image418.wmf"/><Relationship Id="rId291" Type="http://schemas.openxmlformats.org/officeDocument/2006/relationships/image" Target="media/image266.wmf"/><Relationship Id="rId305" Type="http://schemas.openxmlformats.org/officeDocument/2006/relationships/image" Target="media/image280.wmf"/><Relationship Id="rId347" Type="http://schemas.openxmlformats.org/officeDocument/2006/relationships/image" Target="media/image322.wmf"/><Relationship Id="rId44" Type="http://schemas.openxmlformats.org/officeDocument/2006/relationships/image" Target="media/image30.wmf"/><Relationship Id="rId86" Type="http://schemas.openxmlformats.org/officeDocument/2006/relationships/image" Target="media/image68.wmf"/><Relationship Id="rId151" Type="http://schemas.openxmlformats.org/officeDocument/2006/relationships/image" Target="media/image131.wmf"/><Relationship Id="rId389" Type="http://schemas.openxmlformats.org/officeDocument/2006/relationships/image" Target="media/image36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78</Pages>
  <Words>13592</Words>
  <Characters>77478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2023-12-11T08:07:00Z</cp:lastPrinted>
  <dcterms:created xsi:type="dcterms:W3CDTF">2018-11-29T03:13:00Z</dcterms:created>
  <dcterms:modified xsi:type="dcterms:W3CDTF">2023-12-11T08:34:00Z</dcterms:modified>
</cp:coreProperties>
</file>