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8C8" w:rsidRDefault="00EF78C8" w:rsidP="00EF78C8">
      <w:pPr>
        <w:jc w:val="center"/>
        <w:rPr>
          <w:rFonts w:ascii="Monotype Corsiva" w:hAnsi="Monotype Corsiva"/>
          <w:b/>
          <w:sz w:val="52"/>
          <w:szCs w:val="52"/>
        </w:rPr>
      </w:pPr>
      <w:r>
        <w:rPr>
          <w:rFonts w:ascii="Monotype Corsiva" w:hAnsi="Monotype Corsiva"/>
          <w:b/>
          <w:sz w:val="40"/>
          <w:szCs w:val="40"/>
        </w:rPr>
        <w:t>«</w:t>
      </w:r>
      <w:r>
        <w:rPr>
          <w:rFonts w:ascii="Monotype Corsiva" w:hAnsi="Monotype Corsiva"/>
          <w:b/>
          <w:sz w:val="52"/>
          <w:szCs w:val="52"/>
        </w:rPr>
        <w:t>В Е С Т Н И К</w:t>
      </w:r>
    </w:p>
    <w:p w:rsidR="00EF78C8" w:rsidRDefault="00EF78C8" w:rsidP="00EF78C8">
      <w:pPr>
        <w:jc w:val="center"/>
        <w:rPr>
          <w:rFonts w:ascii="Monotype Corsiva" w:hAnsi="Monotype Corsiva"/>
          <w:b/>
          <w:sz w:val="52"/>
          <w:szCs w:val="52"/>
        </w:rPr>
      </w:pPr>
      <w:r>
        <w:rPr>
          <w:rFonts w:ascii="Monotype Corsiva" w:hAnsi="Monotype Corsiva"/>
          <w:b/>
          <w:sz w:val="52"/>
          <w:szCs w:val="52"/>
        </w:rPr>
        <w:t>Чебаковского сельсовета»</w:t>
      </w:r>
    </w:p>
    <w:p w:rsidR="00EF78C8" w:rsidRDefault="00EF78C8" w:rsidP="00EF78C8">
      <w:pPr>
        <w:jc w:val="center"/>
        <w:rPr>
          <w:rFonts w:ascii="Monotype Corsiva" w:hAnsi="Monotype Corsiva"/>
          <w:b/>
          <w:sz w:val="52"/>
          <w:szCs w:val="52"/>
        </w:rPr>
      </w:pPr>
      <w:r>
        <w:rPr>
          <w:rFonts w:ascii="Monotype Corsiva" w:hAnsi="Monotype Corsiva"/>
          <w:b/>
          <w:sz w:val="52"/>
          <w:szCs w:val="52"/>
        </w:rPr>
        <w:t>Периодическое печатное издание</w:t>
      </w:r>
    </w:p>
    <w:p w:rsidR="00EF78C8" w:rsidRDefault="00EF78C8" w:rsidP="00EF78C8">
      <w:pPr>
        <w:jc w:val="center"/>
        <w:rPr>
          <w:rFonts w:ascii="Monotype Corsiva" w:hAnsi="Monotype Corsiva"/>
          <w:b/>
          <w:sz w:val="52"/>
          <w:szCs w:val="52"/>
        </w:rPr>
      </w:pPr>
      <w:r>
        <w:rPr>
          <w:rFonts w:ascii="Monotype Corsiva" w:hAnsi="Monotype Corsiva"/>
          <w:b/>
          <w:sz w:val="52"/>
          <w:szCs w:val="52"/>
        </w:rPr>
        <w:t>Совета депутатов и администрации</w:t>
      </w:r>
    </w:p>
    <w:p w:rsidR="00EF78C8" w:rsidRDefault="00EF78C8" w:rsidP="00EF78C8">
      <w:pPr>
        <w:jc w:val="center"/>
        <w:rPr>
          <w:rFonts w:ascii="Monotype Corsiva" w:hAnsi="Monotype Corsiva"/>
          <w:b/>
          <w:sz w:val="52"/>
          <w:szCs w:val="52"/>
        </w:rPr>
      </w:pPr>
      <w:r>
        <w:rPr>
          <w:rFonts w:ascii="Monotype Corsiva" w:hAnsi="Monotype Corsiva"/>
          <w:b/>
          <w:sz w:val="52"/>
          <w:szCs w:val="52"/>
        </w:rPr>
        <w:t>Чебаковского сельсовета</w:t>
      </w:r>
    </w:p>
    <w:p w:rsidR="00EF78C8" w:rsidRDefault="00EF78C8" w:rsidP="00EF78C8">
      <w:pPr>
        <w:rPr>
          <w:b/>
          <w:sz w:val="52"/>
          <w:szCs w:val="52"/>
        </w:rPr>
      </w:pPr>
    </w:p>
    <w:p w:rsidR="00EF78C8" w:rsidRDefault="00EF78C8" w:rsidP="00EF78C8">
      <w:pPr>
        <w:rPr>
          <w:b/>
          <w:sz w:val="40"/>
          <w:szCs w:val="40"/>
        </w:rPr>
      </w:pPr>
    </w:p>
    <w:p w:rsidR="00EF78C8" w:rsidRDefault="00EF78C8" w:rsidP="00EF78C8">
      <w:pPr>
        <w:rPr>
          <w:b/>
          <w:sz w:val="40"/>
          <w:szCs w:val="40"/>
        </w:rPr>
      </w:pPr>
    </w:p>
    <w:p w:rsidR="00EF78C8" w:rsidRDefault="00EF78C8" w:rsidP="00EF78C8">
      <w:pPr>
        <w:rPr>
          <w:b/>
          <w:sz w:val="40"/>
          <w:szCs w:val="40"/>
        </w:rPr>
      </w:pPr>
    </w:p>
    <w:tbl>
      <w:tblPr>
        <w:tblStyle w:val="a5"/>
        <w:tblW w:w="0" w:type="auto"/>
        <w:tblLook w:val="01E0"/>
      </w:tblPr>
      <w:tblGrid>
        <w:gridCol w:w="3284"/>
        <w:gridCol w:w="3284"/>
        <w:gridCol w:w="3285"/>
      </w:tblGrid>
      <w:tr w:rsidR="00EF78C8" w:rsidTr="00EF78C8">
        <w:tc>
          <w:tcPr>
            <w:tcW w:w="3284" w:type="dxa"/>
            <w:tcBorders>
              <w:top w:val="single" w:sz="4" w:space="0" w:color="auto"/>
              <w:left w:val="single" w:sz="4" w:space="0" w:color="auto"/>
              <w:bottom w:val="single" w:sz="4" w:space="0" w:color="auto"/>
              <w:right w:val="single" w:sz="4" w:space="0" w:color="auto"/>
            </w:tcBorders>
            <w:hideMark/>
          </w:tcPr>
          <w:p w:rsidR="00EF78C8" w:rsidRDefault="00E80BB3" w:rsidP="00E623FA">
            <w:pPr>
              <w:jc w:val="center"/>
              <w:rPr>
                <w:rFonts w:ascii="Monotype Corsiva" w:hAnsi="Monotype Corsiva"/>
                <w:i/>
                <w:sz w:val="40"/>
                <w:szCs w:val="40"/>
                <w:lang w:eastAsia="en-US"/>
              </w:rPr>
            </w:pPr>
            <w:r>
              <w:rPr>
                <w:rFonts w:ascii="Monotype Corsiva" w:hAnsi="Monotype Corsiva"/>
                <w:i/>
                <w:sz w:val="40"/>
                <w:szCs w:val="40"/>
                <w:lang w:eastAsia="en-US"/>
              </w:rPr>
              <w:t>31.1</w:t>
            </w:r>
            <w:r w:rsidR="005274F7">
              <w:rPr>
                <w:rFonts w:ascii="Monotype Corsiva" w:hAnsi="Monotype Corsiva"/>
                <w:i/>
                <w:sz w:val="40"/>
                <w:szCs w:val="40"/>
                <w:lang w:eastAsia="en-US"/>
              </w:rPr>
              <w:t>0.</w:t>
            </w:r>
            <w:r w:rsidR="00EF78C8">
              <w:rPr>
                <w:rFonts w:ascii="Monotype Corsiva" w:hAnsi="Monotype Corsiva"/>
                <w:i/>
                <w:sz w:val="40"/>
                <w:szCs w:val="40"/>
                <w:lang w:eastAsia="en-US"/>
              </w:rPr>
              <w:t>20</w:t>
            </w:r>
            <w:r w:rsidR="002B0C3B">
              <w:rPr>
                <w:rFonts w:ascii="Monotype Corsiva" w:hAnsi="Monotype Corsiva"/>
                <w:i/>
                <w:sz w:val="40"/>
                <w:szCs w:val="40"/>
                <w:lang w:eastAsia="en-US"/>
              </w:rPr>
              <w:t>2</w:t>
            </w:r>
            <w:r w:rsidR="002034C8">
              <w:rPr>
                <w:rFonts w:ascii="Monotype Corsiva" w:hAnsi="Monotype Corsiva"/>
                <w:i/>
                <w:sz w:val="40"/>
                <w:szCs w:val="40"/>
                <w:lang w:eastAsia="en-US"/>
              </w:rPr>
              <w:t>3</w:t>
            </w:r>
          </w:p>
        </w:tc>
        <w:tc>
          <w:tcPr>
            <w:tcW w:w="3284" w:type="dxa"/>
            <w:tcBorders>
              <w:top w:val="single" w:sz="4" w:space="0" w:color="auto"/>
              <w:left w:val="single" w:sz="4" w:space="0" w:color="auto"/>
              <w:bottom w:val="single" w:sz="4" w:space="0" w:color="auto"/>
              <w:right w:val="single" w:sz="4" w:space="0" w:color="auto"/>
            </w:tcBorders>
            <w:hideMark/>
          </w:tcPr>
          <w:p w:rsidR="00EF78C8" w:rsidRPr="00E80BB3" w:rsidRDefault="00E80BB3" w:rsidP="00354DDE">
            <w:pPr>
              <w:jc w:val="center"/>
              <w:rPr>
                <w:i/>
                <w:sz w:val="40"/>
                <w:szCs w:val="40"/>
                <w:lang w:eastAsia="en-US"/>
              </w:rPr>
            </w:pPr>
            <w:r w:rsidRPr="00E80BB3">
              <w:rPr>
                <w:i/>
                <w:sz w:val="40"/>
                <w:szCs w:val="40"/>
                <w:lang w:eastAsia="en-US"/>
              </w:rPr>
              <w:t>ВТОРНИК</w:t>
            </w:r>
          </w:p>
        </w:tc>
        <w:tc>
          <w:tcPr>
            <w:tcW w:w="3285" w:type="dxa"/>
            <w:tcBorders>
              <w:top w:val="single" w:sz="4" w:space="0" w:color="auto"/>
              <w:left w:val="single" w:sz="4" w:space="0" w:color="auto"/>
              <w:bottom w:val="single" w:sz="4" w:space="0" w:color="auto"/>
              <w:right w:val="single" w:sz="4" w:space="0" w:color="auto"/>
            </w:tcBorders>
            <w:hideMark/>
          </w:tcPr>
          <w:p w:rsidR="00C06021" w:rsidRDefault="00EF78C8" w:rsidP="00E623FA">
            <w:pPr>
              <w:jc w:val="center"/>
              <w:rPr>
                <w:rFonts w:ascii="Monotype Corsiva" w:hAnsi="Monotype Corsiva"/>
                <w:i/>
                <w:sz w:val="40"/>
                <w:szCs w:val="40"/>
                <w:lang w:eastAsia="en-US"/>
              </w:rPr>
            </w:pPr>
            <w:r>
              <w:rPr>
                <w:rFonts w:ascii="Monotype Corsiva" w:hAnsi="Monotype Corsiva"/>
                <w:i/>
                <w:sz w:val="40"/>
                <w:szCs w:val="40"/>
                <w:lang w:eastAsia="en-US"/>
              </w:rPr>
              <w:t xml:space="preserve">№ </w:t>
            </w:r>
            <w:r w:rsidR="001072B6">
              <w:rPr>
                <w:rFonts w:ascii="Monotype Corsiva" w:hAnsi="Monotype Corsiva"/>
                <w:i/>
                <w:sz w:val="40"/>
                <w:szCs w:val="40"/>
                <w:lang w:eastAsia="en-US"/>
              </w:rPr>
              <w:t>4</w:t>
            </w:r>
            <w:r w:rsidR="00E80BB3">
              <w:rPr>
                <w:rFonts w:ascii="Monotype Corsiva" w:hAnsi="Monotype Corsiva"/>
                <w:i/>
                <w:sz w:val="40"/>
                <w:szCs w:val="40"/>
                <w:lang w:eastAsia="en-US"/>
              </w:rPr>
              <w:t>7</w:t>
            </w:r>
          </w:p>
        </w:tc>
      </w:tr>
    </w:tbl>
    <w:p w:rsidR="00EF78C8" w:rsidRDefault="00EF78C8" w:rsidP="00EF78C8">
      <w:pPr>
        <w:rPr>
          <w:i/>
          <w:sz w:val="40"/>
          <w:szCs w:val="40"/>
        </w:rPr>
      </w:pPr>
    </w:p>
    <w:p w:rsidR="00EF78C8" w:rsidRDefault="00EF78C8" w:rsidP="00EF78C8">
      <w:pPr>
        <w:rPr>
          <w:b/>
          <w:sz w:val="28"/>
          <w:szCs w:val="28"/>
        </w:rPr>
      </w:pPr>
    </w:p>
    <w:p w:rsidR="00EF78C8" w:rsidRDefault="00EF78C8" w:rsidP="00EF78C8">
      <w:pPr>
        <w:rPr>
          <w:b/>
          <w:sz w:val="28"/>
          <w:szCs w:val="28"/>
        </w:rPr>
      </w:pPr>
    </w:p>
    <w:p w:rsidR="00EF78C8" w:rsidRDefault="00EF78C8" w:rsidP="00EF78C8">
      <w:pPr>
        <w:rPr>
          <w:b/>
          <w:sz w:val="28"/>
          <w:szCs w:val="28"/>
        </w:rPr>
      </w:pPr>
    </w:p>
    <w:p w:rsidR="00EF78C8" w:rsidRDefault="00EF78C8" w:rsidP="00EF78C8">
      <w:pPr>
        <w:rPr>
          <w:b/>
          <w:sz w:val="28"/>
          <w:szCs w:val="28"/>
        </w:rPr>
      </w:pPr>
    </w:p>
    <w:p w:rsidR="00EF78C8" w:rsidRDefault="00EF78C8" w:rsidP="00EF78C8">
      <w:pPr>
        <w:rPr>
          <w:b/>
          <w:sz w:val="28"/>
          <w:szCs w:val="28"/>
        </w:rPr>
      </w:pPr>
    </w:p>
    <w:p w:rsidR="00EF78C8" w:rsidRDefault="00EF78C8" w:rsidP="00EF78C8">
      <w:pPr>
        <w:rPr>
          <w:b/>
          <w:sz w:val="28"/>
          <w:szCs w:val="28"/>
        </w:rPr>
      </w:pPr>
    </w:p>
    <w:p w:rsidR="00EF78C8" w:rsidRDefault="00EF78C8" w:rsidP="00EF78C8">
      <w:pPr>
        <w:rPr>
          <w:b/>
          <w:sz w:val="28"/>
          <w:szCs w:val="28"/>
        </w:rPr>
      </w:pPr>
    </w:p>
    <w:p w:rsidR="00EF78C8" w:rsidRDefault="00EF78C8" w:rsidP="00EF78C8">
      <w:pPr>
        <w:rPr>
          <w:b/>
          <w:sz w:val="28"/>
          <w:szCs w:val="28"/>
        </w:rPr>
      </w:pPr>
    </w:p>
    <w:p w:rsidR="00EF78C8" w:rsidRDefault="00EF78C8" w:rsidP="00EF78C8">
      <w:pPr>
        <w:rPr>
          <w:b/>
          <w:sz w:val="28"/>
          <w:szCs w:val="28"/>
        </w:rPr>
      </w:pPr>
    </w:p>
    <w:p w:rsidR="00EF78C8" w:rsidRDefault="00EF78C8" w:rsidP="00EF78C8">
      <w:pPr>
        <w:rPr>
          <w:b/>
          <w:sz w:val="28"/>
          <w:szCs w:val="28"/>
        </w:rPr>
      </w:pPr>
    </w:p>
    <w:p w:rsidR="00EF78C8" w:rsidRDefault="00EF78C8" w:rsidP="00EF78C8">
      <w:pPr>
        <w:rPr>
          <w:b/>
          <w:sz w:val="28"/>
          <w:szCs w:val="28"/>
        </w:rPr>
      </w:pPr>
    </w:p>
    <w:p w:rsidR="00EF78C8" w:rsidRDefault="00EF78C8" w:rsidP="00EF78C8">
      <w:pPr>
        <w:rPr>
          <w:b/>
          <w:sz w:val="28"/>
          <w:szCs w:val="28"/>
        </w:rPr>
      </w:pPr>
    </w:p>
    <w:p w:rsidR="00EF78C8" w:rsidRDefault="00EF78C8" w:rsidP="00EF78C8">
      <w:pPr>
        <w:rPr>
          <w:b/>
          <w:sz w:val="28"/>
          <w:szCs w:val="28"/>
        </w:rPr>
      </w:pPr>
    </w:p>
    <w:p w:rsidR="00EF78C8" w:rsidRDefault="00EF78C8" w:rsidP="00EF78C8">
      <w:pPr>
        <w:rPr>
          <w:b/>
          <w:sz w:val="28"/>
          <w:szCs w:val="28"/>
        </w:rPr>
      </w:pPr>
    </w:p>
    <w:p w:rsidR="00EF78C8" w:rsidRDefault="00EF78C8" w:rsidP="00EF78C8">
      <w:pPr>
        <w:rPr>
          <w:b/>
          <w:sz w:val="28"/>
          <w:szCs w:val="28"/>
        </w:rPr>
      </w:pPr>
    </w:p>
    <w:tbl>
      <w:tblPr>
        <w:tblStyle w:val="a5"/>
        <w:tblW w:w="0" w:type="auto"/>
        <w:tblLook w:val="01E0"/>
      </w:tblPr>
      <w:tblGrid>
        <w:gridCol w:w="1970"/>
        <w:gridCol w:w="1970"/>
        <w:gridCol w:w="1971"/>
        <w:gridCol w:w="1971"/>
        <w:gridCol w:w="1971"/>
      </w:tblGrid>
      <w:tr w:rsidR="00EF78C8" w:rsidTr="00EF78C8">
        <w:tc>
          <w:tcPr>
            <w:tcW w:w="1970" w:type="dxa"/>
            <w:tcBorders>
              <w:top w:val="single" w:sz="4" w:space="0" w:color="auto"/>
              <w:left w:val="single" w:sz="4" w:space="0" w:color="auto"/>
              <w:bottom w:val="single" w:sz="4" w:space="0" w:color="auto"/>
              <w:right w:val="single" w:sz="4" w:space="0" w:color="auto"/>
            </w:tcBorders>
            <w:hideMark/>
          </w:tcPr>
          <w:p w:rsidR="00EF78C8" w:rsidRDefault="00EF78C8">
            <w:pPr>
              <w:rPr>
                <w:lang w:eastAsia="en-US"/>
              </w:rPr>
            </w:pPr>
            <w:r>
              <w:rPr>
                <w:lang w:eastAsia="en-US"/>
              </w:rPr>
              <w:t>Учредители:</w:t>
            </w:r>
          </w:p>
          <w:p w:rsidR="00EF78C8" w:rsidRDefault="00EF78C8">
            <w:pPr>
              <w:rPr>
                <w:lang w:eastAsia="en-US"/>
              </w:rPr>
            </w:pPr>
            <w:r>
              <w:rPr>
                <w:lang w:eastAsia="en-US"/>
              </w:rPr>
              <w:t>Совет депутатов</w:t>
            </w:r>
          </w:p>
          <w:p w:rsidR="00EF78C8" w:rsidRDefault="00EF78C8">
            <w:pPr>
              <w:rPr>
                <w:lang w:eastAsia="en-US"/>
              </w:rPr>
            </w:pPr>
            <w:r>
              <w:rPr>
                <w:lang w:eastAsia="en-US"/>
              </w:rPr>
              <w:t>Чебаковского сельсовета</w:t>
            </w:r>
          </w:p>
          <w:p w:rsidR="00EF78C8" w:rsidRDefault="00EF78C8">
            <w:pPr>
              <w:rPr>
                <w:lang w:eastAsia="en-US"/>
              </w:rPr>
            </w:pPr>
            <w:r>
              <w:rPr>
                <w:lang w:eastAsia="en-US"/>
              </w:rPr>
              <w:t>Администрация Чебаковского сельсовета</w:t>
            </w:r>
          </w:p>
        </w:tc>
        <w:tc>
          <w:tcPr>
            <w:tcW w:w="1970" w:type="dxa"/>
            <w:tcBorders>
              <w:top w:val="single" w:sz="4" w:space="0" w:color="auto"/>
              <w:left w:val="single" w:sz="4" w:space="0" w:color="auto"/>
              <w:bottom w:val="single" w:sz="4" w:space="0" w:color="auto"/>
              <w:right w:val="single" w:sz="4" w:space="0" w:color="auto"/>
            </w:tcBorders>
            <w:hideMark/>
          </w:tcPr>
          <w:p w:rsidR="00EF78C8" w:rsidRDefault="00EF78C8">
            <w:pPr>
              <w:rPr>
                <w:lang w:eastAsia="en-US"/>
              </w:rPr>
            </w:pPr>
            <w:r>
              <w:rPr>
                <w:lang w:eastAsia="en-US"/>
              </w:rPr>
              <w:t>Адрес редакции:</w:t>
            </w:r>
          </w:p>
          <w:p w:rsidR="00EF78C8" w:rsidRDefault="00EF78C8">
            <w:pPr>
              <w:rPr>
                <w:lang w:eastAsia="en-US"/>
              </w:rPr>
            </w:pPr>
            <w:r>
              <w:rPr>
                <w:lang w:eastAsia="en-US"/>
              </w:rPr>
              <w:t>632095</w:t>
            </w:r>
          </w:p>
          <w:p w:rsidR="00EF78C8" w:rsidRDefault="00EF78C8">
            <w:pPr>
              <w:rPr>
                <w:lang w:eastAsia="en-US"/>
              </w:rPr>
            </w:pPr>
            <w:r>
              <w:rPr>
                <w:lang w:eastAsia="en-US"/>
              </w:rPr>
              <w:t>Новосибирская область Северный р-н</w:t>
            </w:r>
          </w:p>
          <w:p w:rsidR="00EF78C8" w:rsidRDefault="00EF78C8">
            <w:pPr>
              <w:rPr>
                <w:lang w:eastAsia="en-US"/>
              </w:rPr>
            </w:pPr>
            <w:r>
              <w:rPr>
                <w:lang w:eastAsia="en-US"/>
              </w:rPr>
              <w:t>с.Чебаки</w:t>
            </w:r>
          </w:p>
          <w:p w:rsidR="00DF4E93" w:rsidRDefault="00EF78C8">
            <w:pPr>
              <w:rPr>
                <w:lang w:eastAsia="en-US"/>
              </w:rPr>
            </w:pPr>
            <w:r>
              <w:rPr>
                <w:lang w:eastAsia="en-US"/>
              </w:rPr>
              <w:t>ул.Советская</w:t>
            </w:r>
          </w:p>
          <w:p w:rsidR="00EF78C8" w:rsidRDefault="00EF78C8">
            <w:pPr>
              <w:rPr>
                <w:lang w:eastAsia="en-US"/>
              </w:rPr>
            </w:pPr>
            <w:r>
              <w:rPr>
                <w:lang w:eastAsia="en-US"/>
              </w:rPr>
              <w:t xml:space="preserve">№ </w:t>
            </w:r>
            <w:r w:rsidR="00DF4E93">
              <w:rPr>
                <w:lang w:eastAsia="en-US"/>
              </w:rPr>
              <w:t>9</w:t>
            </w:r>
          </w:p>
        </w:tc>
        <w:tc>
          <w:tcPr>
            <w:tcW w:w="1971" w:type="dxa"/>
            <w:tcBorders>
              <w:top w:val="single" w:sz="4" w:space="0" w:color="auto"/>
              <w:left w:val="single" w:sz="4" w:space="0" w:color="auto"/>
              <w:bottom w:val="single" w:sz="4" w:space="0" w:color="auto"/>
              <w:right w:val="single" w:sz="4" w:space="0" w:color="auto"/>
            </w:tcBorders>
            <w:hideMark/>
          </w:tcPr>
          <w:p w:rsidR="00EF78C8" w:rsidRDefault="00EF78C8">
            <w:pPr>
              <w:rPr>
                <w:lang w:eastAsia="en-US"/>
              </w:rPr>
            </w:pPr>
            <w:r>
              <w:rPr>
                <w:lang w:eastAsia="en-US"/>
              </w:rPr>
              <w:t>Главный редактор</w:t>
            </w:r>
          </w:p>
          <w:p w:rsidR="00EF78C8" w:rsidRDefault="00EF78C8">
            <w:pPr>
              <w:rPr>
                <w:lang w:eastAsia="en-US"/>
              </w:rPr>
            </w:pPr>
            <w:r>
              <w:rPr>
                <w:lang w:eastAsia="en-US"/>
              </w:rPr>
              <w:t>Ратникова Т.М.</w:t>
            </w:r>
          </w:p>
        </w:tc>
        <w:tc>
          <w:tcPr>
            <w:tcW w:w="1971" w:type="dxa"/>
            <w:tcBorders>
              <w:top w:val="single" w:sz="4" w:space="0" w:color="auto"/>
              <w:left w:val="single" w:sz="4" w:space="0" w:color="auto"/>
              <w:bottom w:val="single" w:sz="4" w:space="0" w:color="auto"/>
              <w:right w:val="single" w:sz="4" w:space="0" w:color="auto"/>
            </w:tcBorders>
            <w:hideMark/>
          </w:tcPr>
          <w:p w:rsidR="00EF78C8" w:rsidRDefault="00EF78C8">
            <w:pPr>
              <w:rPr>
                <w:lang w:eastAsia="en-US"/>
              </w:rPr>
            </w:pPr>
            <w:r>
              <w:rPr>
                <w:lang w:eastAsia="en-US"/>
              </w:rPr>
              <w:t>Телефон:</w:t>
            </w:r>
          </w:p>
          <w:p w:rsidR="00EF78C8" w:rsidRDefault="00EF78C8">
            <w:pPr>
              <w:rPr>
                <w:lang w:eastAsia="en-US"/>
              </w:rPr>
            </w:pPr>
            <w:r>
              <w:rPr>
                <w:lang w:eastAsia="en-US"/>
              </w:rPr>
              <w:t>41-234</w:t>
            </w:r>
          </w:p>
        </w:tc>
        <w:tc>
          <w:tcPr>
            <w:tcW w:w="1971" w:type="dxa"/>
            <w:tcBorders>
              <w:top w:val="single" w:sz="4" w:space="0" w:color="auto"/>
              <w:left w:val="single" w:sz="4" w:space="0" w:color="auto"/>
              <w:bottom w:val="single" w:sz="4" w:space="0" w:color="auto"/>
              <w:right w:val="single" w:sz="4" w:space="0" w:color="auto"/>
            </w:tcBorders>
            <w:hideMark/>
          </w:tcPr>
          <w:p w:rsidR="00EF78C8" w:rsidRDefault="00EF78C8">
            <w:pPr>
              <w:rPr>
                <w:lang w:eastAsia="en-US"/>
              </w:rPr>
            </w:pPr>
            <w:r>
              <w:rPr>
                <w:lang w:eastAsia="en-US"/>
              </w:rPr>
              <w:t>Отпечатано в администрации Чебаковского сельсовета</w:t>
            </w:r>
          </w:p>
          <w:p w:rsidR="00EF78C8" w:rsidRDefault="00EF78C8">
            <w:pPr>
              <w:rPr>
                <w:lang w:eastAsia="en-US"/>
              </w:rPr>
            </w:pPr>
            <w:r>
              <w:rPr>
                <w:lang w:eastAsia="en-US"/>
              </w:rPr>
              <w:t>Тираж 30 экз.</w:t>
            </w:r>
          </w:p>
          <w:p w:rsidR="00EF78C8" w:rsidRDefault="00EF78C8">
            <w:pPr>
              <w:rPr>
                <w:lang w:eastAsia="en-US"/>
              </w:rPr>
            </w:pPr>
            <w:r>
              <w:rPr>
                <w:lang w:eastAsia="en-US"/>
              </w:rPr>
              <w:t>Бесплатно.</w:t>
            </w:r>
          </w:p>
        </w:tc>
      </w:tr>
    </w:tbl>
    <w:p w:rsidR="00EF78C8" w:rsidRDefault="00EF78C8" w:rsidP="005274F7"/>
    <w:p w:rsidR="007F574F" w:rsidRDefault="007F574F" w:rsidP="005274F7"/>
    <w:p w:rsidR="007F574F" w:rsidRDefault="007F574F" w:rsidP="005274F7"/>
    <w:p w:rsidR="006521D5" w:rsidRDefault="006521D5" w:rsidP="006521D5">
      <w:pPr>
        <w:jc w:val="center"/>
        <w:rPr>
          <w:b/>
          <w:sz w:val="28"/>
          <w:szCs w:val="28"/>
        </w:rPr>
      </w:pPr>
    </w:p>
    <w:p w:rsidR="006C6469" w:rsidRDefault="006C6469" w:rsidP="005C3631">
      <w:pPr>
        <w:jc w:val="right"/>
        <w:rPr>
          <w:rFonts w:ascii="Arial" w:hAnsi="Arial" w:cs="Arial"/>
          <w:b/>
          <w:sz w:val="22"/>
          <w:szCs w:val="22"/>
        </w:rPr>
      </w:pPr>
    </w:p>
    <w:p w:rsidR="006C6469" w:rsidRDefault="006C6469" w:rsidP="005C3631">
      <w:pPr>
        <w:jc w:val="right"/>
        <w:rPr>
          <w:rFonts w:ascii="Arial" w:hAnsi="Arial" w:cs="Arial"/>
          <w:b/>
          <w:sz w:val="22"/>
          <w:szCs w:val="22"/>
        </w:rPr>
      </w:pPr>
    </w:p>
    <w:p w:rsidR="005C3631" w:rsidRDefault="005C3631" w:rsidP="005C3631">
      <w:pPr>
        <w:jc w:val="center"/>
        <w:rPr>
          <w:rFonts w:ascii="Arial" w:hAnsi="Arial" w:cs="Arial"/>
          <w:b/>
        </w:rPr>
      </w:pPr>
    </w:p>
    <w:p w:rsidR="005C3631" w:rsidRPr="00E12785" w:rsidRDefault="005C3631" w:rsidP="005C3631">
      <w:pPr>
        <w:jc w:val="center"/>
        <w:rPr>
          <w:rFonts w:ascii="Arial" w:hAnsi="Arial" w:cs="Arial"/>
          <w:b/>
        </w:rPr>
      </w:pPr>
      <w:r w:rsidRPr="00E12785">
        <w:rPr>
          <w:rFonts w:ascii="Arial" w:hAnsi="Arial" w:cs="Arial"/>
          <w:b/>
        </w:rPr>
        <w:t>СОВЕТ ДЕПУТАТОВ ЧЕБАКОВСКОГО СЕЛЬСОВЕТА</w:t>
      </w:r>
    </w:p>
    <w:p w:rsidR="005C3631" w:rsidRPr="00E12785" w:rsidRDefault="005C3631" w:rsidP="005C3631">
      <w:pPr>
        <w:jc w:val="center"/>
        <w:rPr>
          <w:rFonts w:ascii="Arial" w:hAnsi="Arial" w:cs="Arial"/>
          <w:b/>
        </w:rPr>
      </w:pPr>
      <w:r w:rsidRPr="00E12785">
        <w:rPr>
          <w:rFonts w:ascii="Arial" w:hAnsi="Arial" w:cs="Arial"/>
          <w:b/>
        </w:rPr>
        <w:t xml:space="preserve"> СЕВЕРНОГО РАЙОНА</w:t>
      </w:r>
    </w:p>
    <w:p w:rsidR="005C3631" w:rsidRPr="00E12785" w:rsidRDefault="005C3631" w:rsidP="005C3631">
      <w:pPr>
        <w:pStyle w:val="a4"/>
        <w:jc w:val="center"/>
        <w:rPr>
          <w:rFonts w:ascii="Arial" w:hAnsi="Arial" w:cs="Arial"/>
          <w:b/>
          <w:sz w:val="24"/>
          <w:szCs w:val="24"/>
        </w:rPr>
      </w:pPr>
      <w:r w:rsidRPr="00E12785">
        <w:rPr>
          <w:rFonts w:ascii="Arial" w:hAnsi="Arial" w:cs="Arial"/>
          <w:b/>
          <w:sz w:val="24"/>
          <w:szCs w:val="24"/>
        </w:rPr>
        <w:t>НОВОСИБИРСКОЙ ОБЛАСТИ</w:t>
      </w:r>
    </w:p>
    <w:p w:rsidR="005C3631" w:rsidRPr="00E12785" w:rsidRDefault="005C3631" w:rsidP="005C3631">
      <w:pPr>
        <w:pStyle w:val="a4"/>
        <w:jc w:val="center"/>
        <w:rPr>
          <w:rFonts w:ascii="Arial" w:hAnsi="Arial" w:cs="Arial"/>
          <w:b/>
          <w:sz w:val="24"/>
          <w:szCs w:val="24"/>
        </w:rPr>
      </w:pPr>
      <w:r w:rsidRPr="00E12785">
        <w:rPr>
          <w:rFonts w:ascii="Arial" w:hAnsi="Arial" w:cs="Arial"/>
          <w:b/>
          <w:sz w:val="24"/>
          <w:szCs w:val="24"/>
        </w:rPr>
        <w:t>шестого созыва</w:t>
      </w:r>
    </w:p>
    <w:p w:rsidR="005C3631" w:rsidRPr="00E12785" w:rsidRDefault="005C3631" w:rsidP="005C3631">
      <w:pPr>
        <w:pStyle w:val="a4"/>
        <w:jc w:val="center"/>
        <w:rPr>
          <w:rFonts w:ascii="Arial" w:hAnsi="Arial" w:cs="Arial"/>
          <w:b/>
          <w:sz w:val="24"/>
          <w:szCs w:val="24"/>
        </w:rPr>
      </w:pPr>
    </w:p>
    <w:p w:rsidR="005C3631" w:rsidRPr="00E12785" w:rsidRDefault="005C3631" w:rsidP="005C3631">
      <w:pPr>
        <w:pStyle w:val="a4"/>
        <w:jc w:val="center"/>
        <w:rPr>
          <w:rFonts w:ascii="Arial" w:hAnsi="Arial" w:cs="Arial"/>
          <w:b/>
          <w:sz w:val="24"/>
          <w:szCs w:val="24"/>
        </w:rPr>
      </w:pPr>
      <w:r w:rsidRPr="00E12785">
        <w:rPr>
          <w:rFonts w:ascii="Arial" w:hAnsi="Arial" w:cs="Arial"/>
          <w:b/>
          <w:sz w:val="24"/>
          <w:szCs w:val="24"/>
        </w:rPr>
        <w:t>РЕШЕНИЕ</w:t>
      </w:r>
    </w:p>
    <w:p w:rsidR="005C3631" w:rsidRPr="00E12785" w:rsidRDefault="005C3631" w:rsidP="005C3631">
      <w:pPr>
        <w:pStyle w:val="a4"/>
        <w:jc w:val="center"/>
        <w:rPr>
          <w:rFonts w:ascii="Arial" w:hAnsi="Arial" w:cs="Arial"/>
          <w:b/>
          <w:sz w:val="24"/>
          <w:szCs w:val="24"/>
        </w:rPr>
      </w:pPr>
      <w:r w:rsidRPr="00E12785">
        <w:rPr>
          <w:rFonts w:ascii="Arial" w:hAnsi="Arial" w:cs="Arial"/>
          <w:b/>
          <w:sz w:val="24"/>
          <w:szCs w:val="24"/>
        </w:rPr>
        <w:t>40-й сессии</w:t>
      </w:r>
    </w:p>
    <w:p w:rsidR="005C3631" w:rsidRPr="00E12785" w:rsidRDefault="005C3631" w:rsidP="005C3631">
      <w:pPr>
        <w:pStyle w:val="a4"/>
        <w:jc w:val="center"/>
        <w:rPr>
          <w:rFonts w:ascii="Arial" w:hAnsi="Arial" w:cs="Arial"/>
          <w:b/>
          <w:sz w:val="24"/>
          <w:szCs w:val="24"/>
        </w:rPr>
      </w:pPr>
    </w:p>
    <w:p w:rsidR="005C3631" w:rsidRPr="00E12785" w:rsidRDefault="005C3631" w:rsidP="005C3631">
      <w:pPr>
        <w:pStyle w:val="a4"/>
        <w:rPr>
          <w:rFonts w:ascii="Arial" w:hAnsi="Arial" w:cs="Arial"/>
          <w:b/>
          <w:bCs/>
          <w:sz w:val="24"/>
          <w:szCs w:val="24"/>
        </w:rPr>
      </w:pPr>
      <w:r w:rsidRPr="00E12785">
        <w:rPr>
          <w:rFonts w:ascii="Arial" w:hAnsi="Arial" w:cs="Arial"/>
          <w:b/>
          <w:bCs/>
          <w:sz w:val="24"/>
          <w:szCs w:val="24"/>
        </w:rPr>
        <w:t xml:space="preserve">26.10.2023                                      с. Чебаки                                                № 1                                            </w:t>
      </w:r>
    </w:p>
    <w:p w:rsidR="005C3631" w:rsidRPr="00E12785" w:rsidRDefault="005C3631" w:rsidP="005C3631">
      <w:pPr>
        <w:pStyle w:val="a4"/>
        <w:rPr>
          <w:rFonts w:ascii="Arial" w:hAnsi="Arial" w:cs="Arial"/>
          <w:b/>
          <w:bCs/>
          <w:sz w:val="24"/>
          <w:szCs w:val="24"/>
        </w:rPr>
      </w:pPr>
    </w:p>
    <w:p w:rsidR="005C3631" w:rsidRPr="00E12785" w:rsidRDefault="005C3631" w:rsidP="005C3631">
      <w:pPr>
        <w:pStyle w:val="a4"/>
        <w:jc w:val="center"/>
        <w:rPr>
          <w:rFonts w:ascii="Arial" w:hAnsi="Arial" w:cs="Arial"/>
          <w:b/>
          <w:bCs/>
          <w:sz w:val="24"/>
          <w:szCs w:val="24"/>
        </w:rPr>
      </w:pPr>
      <w:r w:rsidRPr="00E12785">
        <w:rPr>
          <w:rFonts w:ascii="Arial" w:hAnsi="Arial" w:cs="Arial"/>
          <w:b/>
          <w:bCs/>
          <w:sz w:val="24"/>
          <w:szCs w:val="24"/>
        </w:rPr>
        <w:t>О внесении изменений в решение Совета депутатов  Чебаковского сельсовета Северного района Новосибирской области от 21.12.2022 № 5</w:t>
      </w:r>
    </w:p>
    <w:p w:rsidR="005C3631" w:rsidRPr="00E12785" w:rsidRDefault="005C3631" w:rsidP="005C3631">
      <w:pPr>
        <w:pStyle w:val="a4"/>
        <w:jc w:val="center"/>
        <w:rPr>
          <w:rFonts w:ascii="Arial" w:hAnsi="Arial" w:cs="Arial"/>
          <w:b/>
          <w:bCs/>
          <w:sz w:val="24"/>
          <w:szCs w:val="24"/>
        </w:rPr>
      </w:pPr>
    </w:p>
    <w:p w:rsidR="005C3631" w:rsidRPr="00E12785" w:rsidRDefault="005C3631" w:rsidP="005C3631">
      <w:pPr>
        <w:pStyle w:val="a4"/>
        <w:ind w:firstLine="709"/>
        <w:jc w:val="both"/>
        <w:rPr>
          <w:rFonts w:ascii="Arial" w:hAnsi="Arial" w:cs="Arial"/>
          <w:sz w:val="24"/>
          <w:szCs w:val="24"/>
        </w:rPr>
      </w:pPr>
      <w:r w:rsidRPr="00E12785">
        <w:rPr>
          <w:rFonts w:ascii="Arial" w:hAnsi="Arial" w:cs="Arial"/>
          <w:sz w:val="24"/>
          <w:szCs w:val="24"/>
        </w:rPr>
        <w:t>В соответствии с Постановлением Губернатора   Новосибирской области  от 17.10.2023 № 196 ДСП «О совершенствовании оплаты труда государственных гражданских служащих Новосибирской области и работников, замещающих должности, не являющиеся должностями государственной гражданской службы, в органах государственной власти Новосибирской области и государственных органах Новосибирской области», постановлением Правительства Новосибирской области от 31.01.2017 № 20-п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 муниципальных образований Новосибирской области», Совет депутатов  Чебаковского сельсовета Северного района Новосибирской области</w:t>
      </w:r>
    </w:p>
    <w:p w:rsidR="005C3631" w:rsidRPr="00E12785" w:rsidRDefault="005C3631" w:rsidP="005C3631">
      <w:pPr>
        <w:ind w:firstLine="709"/>
        <w:jc w:val="both"/>
        <w:rPr>
          <w:rFonts w:ascii="Arial" w:hAnsi="Arial" w:cs="Arial"/>
        </w:rPr>
      </w:pPr>
      <w:r w:rsidRPr="00E12785">
        <w:rPr>
          <w:rFonts w:ascii="Arial" w:hAnsi="Arial" w:cs="Arial"/>
        </w:rPr>
        <w:t>РЕШИЛ:</w:t>
      </w:r>
    </w:p>
    <w:p w:rsidR="005C3631" w:rsidRPr="00E12785" w:rsidRDefault="005C3631" w:rsidP="005C3631">
      <w:pPr>
        <w:ind w:firstLine="540"/>
        <w:jc w:val="both"/>
        <w:rPr>
          <w:rFonts w:ascii="Arial" w:hAnsi="Arial" w:cs="Arial"/>
          <w:bCs/>
          <w:iCs/>
        </w:rPr>
      </w:pPr>
      <w:r w:rsidRPr="00E12785">
        <w:rPr>
          <w:rFonts w:ascii="Arial" w:hAnsi="Arial" w:cs="Arial"/>
        </w:rPr>
        <w:t xml:space="preserve">  Внести в </w:t>
      </w:r>
      <w:r w:rsidRPr="00E12785">
        <w:rPr>
          <w:rFonts w:ascii="Arial" w:hAnsi="Arial" w:cs="Arial"/>
          <w:bCs/>
        </w:rPr>
        <w:t>Положение об оплате труда лица, замещающего муниципальную должность, действующего на постоянной основе  и муниципальных служащих  Чебаковского  сельсовета Северного района Новосибирской области (далее – Положение), утвержденное решением Совета депутатов   Чебаковского сельсовета Северного района Новосибирской области от 21.12.2022 № 5 «Об утверждении Положения об оплате труда лица, замещающего муниципальную должность, действующего на постоянной основе  и муниципальных служащих  Чебаковского  сельсовета Северного района Новосибирской области» следующие изменения:</w:t>
      </w:r>
    </w:p>
    <w:p w:rsidR="005C3631" w:rsidRPr="005C3631" w:rsidRDefault="005C3631" w:rsidP="005C3631">
      <w:pPr>
        <w:pStyle w:val="ConsNormal"/>
        <w:ind w:left="540" w:right="0" w:firstLine="0"/>
        <w:jc w:val="both"/>
        <w:rPr>
          <w:rFonts w:ascii="Arial" w:hAnsi="Arial" w:cs="Arial"/>
        </w:rPr>
      </w:pPr>
      <w:r w:rsidRPr="005C3631">
        <w:rPr>
          <w:rFonts w:ascii="Arial" w:hAnsi="Arial" w:cs="Arial"/>
          <w:iCs/>
        </w:rPr>
        <w:t xml:space="preserve">Пункт 2 раздела </w:t>
      </w:r>
      <w:r w:rsidRPr="005C3631">
        <w:rPr>
          <w:rFonts w:ascii="Arial" w:hAnsi="Arial" w:cs="Arial"/>
          <w:lang w:val="en-US"/>
        </w:rPr>
        <w:t>II</w:t>
      </w:r>
      <w:r w:rsidRPr="005C3631">
        <w:rPr>
          <w:rFonts w:ascii="Arial" w:hAnsi="Arial" w:cs="Arial"/>
        </w:rPr>
        <w:t>. «</w:t>
      </w:r>
      <w:r w:rsidRPr="005C3631">
        <w:rPr>
          <w:rFonts w:ascii="Arial" w:hAnsi="Arial" w:cs="Arial"/>
          <w:bCs/>
        </w:rPr>
        <w:t>Оплата труда лица, замещающего муниципальную должность, действующего на постоянной основе</w:t>
      </w:r>
      <w:r w:rsidRPr="005C3631">
        <w:rPr>
          <w:rFonts w:ascii="Arial" w:hAnsi="Arial" w:cs="Arial"/>
        </w:rPr>
        <w:t>»  изложить в следующей редакции:</w:t>
      </w:r>
    </w:p>
    <w:p w:rsidR="005C3631" w:rsidRPr="00E12785" w:rsidRDefault="005C3631" w:rsidP="005C3631">
      <w:pPr>
        <w:autoSpaceDE w:val="0"/>
        <w:autoSpaceDN w:val="0"/>
        <w:adjustRightInd w:val="0"/>
        <w:ind w:firstLine="540"/>
        <w:jc w:val="both"/>
        <w:rPr>
          <w:rFonts w:ascii="Arial" w:hAnsi="Arial" w:cs="Arial"/>
        </w:rPr>
      </w:pPr>
      <w:r w:rsidRPr="00E12785">
        <w:rPr>
          <w:rFonts w:ascii="Arial" w:hAnsi="Arial" w:cs="Arial"/>
        </w:rPr>
        <w:t>«2. Предельный размер месячного денежного содержания (вознаграждения) лиц, замещающих муниципальные должности, действующих на постоянной основе в органах местного самоуправления   Чебаковского сельсовета Северного района Новосибирской области, устанавливается кратным размеру базового должностного оклада (БДО), равному 3950 рублей (индексируется (увеличивается) на коэффициент индексации (увеличения) окладов денежного содержания государственных гражданских служащих Новосибирской области), исходя из следующих коэффициентов кратности (К):</w:t>
      </w:r>
    </w:p>
    <w:p w:rsidR="005C3631" w:rsidRPr="00E12785" w:rsidRDefault="005C3631" w:rsidP="005C3631">
      <w:pPr>
        <w:pStyle w:val="ConsNormal"/>
        <w:ind w:right="0" w:firstLine="709"/>
        <w:jc w:val="both"/>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88"/>
        <w:gridCol w:w="2593"/>
      </w:tblGrid>
      <w:tr w:rsidR="005C3631" w:rsidRPr="00E12785" w:rsidTr="00E56E79">
        <w:trPr>
          <w:trHeight w:val="664"/>
        </w:trPr>
        <w:tc>
          <w:tcPr>
            <w:tcW w:w="7188" w:type="dxa"/>
          </w:tcPr>
          <w:p w:rsidR="005C3631" w:rsidRPr="005C3631" w:rsidRDefault="005C3631" w:rsidP="00E56E79">
            <w:pPr>
              <w:pStyle w:val="ConsNormal"/>
              <w:ind w:right="0" w:firstLine="0"/>
              <w:jc w:val="center"/>
              <w:rPr>
                <w:rFonts w:ascii="Arial" w:hAnsi="Arial" w:cs="Arial"/>
              </w:rPr>
            </w:pPr>
            <w:r w:rsidRPr="005C3631">
              <w:rPr>
                <w:rFonts w:ascii="Arial" w:hAnsi="Arial" w:cs="Arial"/>
              </w:rPr>
              <w:t>Наименование  муниципальной должности</w:t>
            </w:r>
          </w:p>
        </w:tc>
        <w:tc>
          <w:tcPr>
            <w:tcW w:w="2593" w:type="dxa"/>
          </w:tcPr>
          <w:p w:rsidR="005C3631" w:rsidRPr="005C3631" w:rsidRDefault="005C3631" w:rsidP="00E56E79">
            <w:pPr>
              <w:pStyle w:val="ConsNormal"/>
              <w:ind w:right="0" w:firstLine="0"/>
              <w:jc w:val="center"/>
              <w:rPr>
                <w:rFonts w:ascii="Arial" w:hAnsi="Arial" w:cs="Arial"/>
              </w:rPr>
            </w:pPr>
            <w:r w:rsidRPr="005C3631">
              <w:rPr>
                <w:rFonts w:ascii="Arial" w:hAnsi="Arial" w:cs="Arial"/>
              </w:rPr>
              <w:t>Коэффициент кратности</w:t>
            </w:r>
          </w:p>
        </w:tc>
      </w:tr>
      <w:tr w:rsidR="005C3631" w:rsidRPr="00E12785" w:rsidTr="00E56E79">
        <w:trPr>
          <w:trHeight w:val="332"/>
        </w:trPr>
        <w:tc>
          <w:tcPr>
            <w:tcW w:w="7188" w:type="dxa"/>
          </w:tcPr>
          <w:p w:rsidR="005C3631" w:rsidRPr="005C3631" w:rsidRDefault="005C3631" w:rsidP="00E56E79">
            <w:pPr>
              <w:pStyle w:val="ConsNormal"/>
              <w:ind w:left="180" w:right="0" w:firstLine="0"/>
              <w:jc w:val="both"/>
              <w:rPr>
                <w:rFonts w:ascii="Arial" w:hAnsi="Arial" w:cs="Arial"/>
              </w:rPr>
            </w:pPr>
            <w:r w:rsidRPr="005C3631">
              <w:rPr>
                <w:rFonts w:ascii="Arial" w:hAnsi="Arial" w:cs="Arial"/>
              </w:rPr>
              <w:t>Глава  Чебаковского сельсовета Северного района Новосибирской области</w:t>
            </w:r>
          </w:p>
        </w:tc>
        <w:tc>
          <w:tcPr>
            <w:tcW w:w="2593" w:type="dxa"/>
          </w:tcPr>
          <w:p w:rsidR="005C3631" w:rsidRPr="005C3631" w:rsidRDefault="005C3631" w:rsidP="00E56E79">
            <w:pPr>
              <w:pStyle w:val="ConsNormal"/>
              <w:ind w:right="0" w:firstLine="0"/>
              <w:jc w:val="center"/>
              <w:rPr>
                <w:rFonts w:ascii="Arial" w:hAnsi="Arial" w:cs="Arial"/>
              </w:rPr>
            </w:pPr>
            <w:r w:rsidRPr="005C3631">
              <w:rPr>
                <w:rFonts w:ascii="Arial" w:hAnsi="Arial" w:cs="Arial"/>
              </w:rPr>
              <w:t>3,9</w:t>
            </w:r>
          </w:p>
        </w:tc>
      </w:tr>
    </w:tbl>
    <w:p w:rsidR="005C3631" w:rsidRPr="005C3631" w:rsidRDefault="005C3631" w:rsidP="005C3631">
      <w:pPr>
        <w:pStyle w:val="ConsNormal"/>
        <w:ind w:left="1560" w:right="0" w:firstLine="0"/>
        <w:jc w:val="both"/>
        <w:rPr>
          <w:rFonts w:ascii="Arial" w:hAnsi="Arial" w:cs="Arial"/>
        </w:rPr>
      </w:pPr>
      <w:r w:rsidRPr="005C3631">
        <w:rPr>
          <w:rFonts w:ascii="Arial" w:hAnsi="Arial" w:cs="Arial"/>
        </w:rPr>
        <w:t xml:space="preserve">Пункт 2 раздела </w:t>
      </w:r>
      <w:r w:rsidRPr="005C3631">
        <w:rPr>
          <w:rFonts w:ascii="Arial" w:hAnsi="Arial" w:cs="Arial"/>
          <w:lang w:val="en-US"/>
        </w:rPr>
        <w:t>III</w:t>
      </w:r>
      <w:r w:rsidRPr="005C3631">
        <w:rPr>
          <w:rFonts w:ascii="Arial" w:hAnsi="Arial" w:cs="Arial"/>
        </w:rPr>
        <w:t xml:space="preserve">. «Оплата труда муниципальных служащих </w:t>
      </w:r>
    </w:p>
    <w:p w:rsidR="005C3631" w:rsidRPr="00E12785" w:rsidRDefault="005C3631" w:rsidP="005C3631">
      <w:pPr>
        <w:pStyle w:val="ConsNormal"/>
        <w:ind w:left="1560" w:right="0" w:firstLine="0"/>
        <w:jc w:val="both"/>
      </w:pPr>
      <w:r w:rsidRPr="005C3631">
        <w:rPr>
          <w:rFonts w:ascii="Arial" w:hAnsi="Arial" w:cs="Arial"/>
        </w:rPr>
        <w:lastRenderedPageBreak/>
        <w:t>Чебаковского сельсовета Северного района Новосибирской области» изложить в следующей редакции</w:t>
      </w:r>
      <w:r w:rsidRPr="00E12785">
        <w:t>:</w:t>
      </w:r>
    </w:p>
    <w:p w:rsidR="005C3631" w:rsidRPr="00E12785" w:rsidRDefault="005C3631" w:rsidP="005C3631">
      <w:pPr>
        <w:autoSpaceDE w:val="0"/>
        <w:autoSpaceDN w:val="0"/>
        <w:adjustRightInd w:val="0"/>
        <w:ind w:firstLine="708"/>
        <w:jc w:val="both"/>
        <w:rPr>
          <w:rFonts w:ascii="Arial" w:hAnsi="Arial" w:cs="Arial"/>
        </w:rPr>
      </w:pPr>
      <w:r w:rsidRPr="00E12785">
        <w:rPr>
          <w:rFonts w:ascii="Arial" w:hAnsi="Arial" w:cs="Arial"/>
        </w:rPr>
        <w:t>«2. Размеры должностных окладов по должностям муниципальной службы устанавливаются кратными размеру базового должностного оклада (БДО), равного 3950 рублей (индексируется (увеличивается) на коэффициент индексации (увеличения) окладов денежного содержания государственных гражданских служащих Новосибирской области), исходя из следующих коэффициентов кратности (К):</w:t>
      </w:r>
    </w:p>
    <w:tbl>
      <w:tblPr>
        <w:tblW w:w="99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6840"/>
        <w:gridCol w:w="2221"/>
      </w:tblGrid>
      <w:tr w:rsidR="005C3631" w:rsidRPr="00E12785" w:rsidTr="00E56E79">
        <w:trPr>
          <w:trHeight w:val="637"/>
        </w:trPr>
        <w:tc>
          <w:tcPr>
            <w:tcW w:w="851" w:type="dxa"/>
          </w:tcPr>
          <w:p w:rsidR="005C3631" w:rsidRPr="005C3631" w:rsidRDefault="005C3631" w:rsidP="00E56E79">
            <w:pPr>
              <w:pStyle w:val="ConsNormal"/>
              <w:ind w:right="0" w:firstLine="0"/>
              <w:rPr>
                <w:rFonts w:ascii="Arial" w:hAnsi="Arial" w:cs="Arial"/>
              </w:rPr>
            </w:pPr>
            <w:r w:rsidRPr="005C3631">
              <w:rPr>
                <w:rFonts w:ascii="Arial" w:hAnsi="Arial" w:cs="Arial"/>
              </w:rPr>
              <w:t>№ п/п</w:t>
            </w:r>
          </w:p>
        </w:tc>
        <w:tc>
          <w:tcPr>
            <w:tcW w:w="6840" w:type="dxa"/>
          </w:tcPr>
          <w:p w:rsidR="005C3631" w:rsidRPr="005C3631" w:rsidRDefault="005C3631" w:rsidP="00E56E79">
            <w:pPr>
              <w:pStyle w:val="ConsNormal"/>
              <w:ind w:right="0" w:firstLine="0"/>
              <w:jc w:val="center"/>
              <w:rPr>
                <w:rFonts w:ascii="Arial" w:hAnsi="Arial" w:cs="Arial"/>
              </w:rPr>
            </w:pPr>
            <w:r w:rsidRPr="005C3631">
              <w:rPr>
                <w:rFonts w:ascii="Arial" w:hAnsi="Arial" w:cs="Arial"/>
              </w:rPr>
              <w:t>Наименование должности муниципальной службы</w:t>
            </w:r>
          </w:p>
        </w:tc>
        <w:tc>
          <w:tcPr>
            <w:tcW w:w="2221" w:type="dxa"/>
          </w:tcPr>
          <w:p w:rsidR="005C3631" w:rsidRPr="005C3631" w:rsidRDefault="005C3631" w:rsidP="00E56E79">
            <w:pPr>
              <w:pStyle w:val="ConsNormal"/>
              <w:ind w:right="0" w:firstLine="0"/>
              <w:jc w:val="center"/>
              <w:rPr>
                <w:rFonts w:ascii="Arial" w:hAnsi="Arial" w:cs="Arial"/>
              </w:rPr>
            </w:pPr>
            <w:r w:rsidRPr="005C3631">
              <w:rPr>
                <w:rFonts w:ascii="Arial" w:hAnsi="Arial" w:cs="Arial"/>
              </w:rPr>
              <w:t>Коэффициент кратности</w:t>
            </w:r>
          </w:p>
        </w:tc>
      </w:tr>
      <w:tr w:rsidR="005C3631" w:rsidRPr="00E12785" w:rsidTr="00E56E79">
        <w:trPr>
          <w:trHeight w:val="333"/>
        </w:trPr>
        <w:tc>
          <w:tcPr>
            <w:tcW w:w="851" w:type="dxa"/>
          </w:tcPr>
          <w:p w:rsidR="005C3631" w:rsidRPr="005C3631" w:rsidRDefault="005C3631" w:rsidP="00E56E79">
            <w:pPr>
              <w:pStyle w:val="ConsNormal"/>
              <w:ind w:left="180" w:right="0" w:firstLine="0"/>
              <w:rPr>
                <w:rFonts w:ascii="Arial" w:hAnsi="Arial" w:cs="Arial"/>
              </w:rPr>
            </w:pPr>
            <w:r w:rsidRPr="005C3631">
              <w:rPr>
                <w:rFonts w:ascii="Arial" w:hAnsi="Arial" w:cs="Arial"/>
              </w:rPr>
              <w:t>1.</w:t>
            </w:r>
          </w:p>
        </w:tc>
        <w:tc>
          <w:tcPr>
            <w:tcW w:w="6840" w:type="dxa"/>
          </w:tcPr>
          <w:p w:rsidR="005C3631" w:rsidRPr="005C3631" w:rsidRDefault="005C3631" w:rsidP="00E56E79">
            <w:pPr>
              <w:pStyle w:val="ConsNormal"/>
              <w:ind w:right="0" w:firstLine="0"/>
              <w:rPr>
                <w:rFonts w:ascii="Arial" w:hAnsi="Arial" w:cs="Arial"/>
              </w:rPr>
            </w:pPr>
            <w:r w:rsidRPr="005C3631">
              <w:rPr>
                <w:rFonts w:ascii="Arial" w:hAnsi="Arial" w:cs="Arial"/>
              </w:rPr>
              <w:t>Специалист 1 разряда</w:t>
            </w:r>
          </w:p>
        </w:tc>
        <w:tc>
          <w:tcPr>
            <w:tcW w:w="2221" w:type="dxa"/>
          </w:tcPr>
          <w:p w:rsidR="005C3631" w:rsidRPr="005C3631" w:rsidRDefault="005C3631" w:rsidP="00E56E79">
            <w:pPr>
              <w:pStyle w:val="ConsNormal"/>
              <w:ind w:right="0" w:firstLine="0"/>
              <w:jc w:val="center"/>
              <w:rPr>
                <w:rFonts w:ascii="Arial" w:hAnsi="Arial" w:cs="Arial"/>
              </w:rPr>
            </w:pPr>
            <w:r w:rsidRPr="005C3631">
              <w:rPr>
                <w:rFonts w:ascii="Arial" w:hAnsi="Arial" w:cs="Arial"/>
              </w:rPr>
              <w:t>1,26</w:t>
            </w:r>
          </w:p>
        </w:tc>
      </w:tr>
      <w:tr w:rsidR="005C3631" w:rsidRPr="00E12785" w:rsidTr="00E56E79">
        <w:trPr>
          <w:trHeight w:val="318"/>
        </w:trPr>
        <w:tc>
          <w:tcPr>
            <w:tcW w:w="851" w:type="dxa"/>
          </w:tcPr>
          <w:p w:rsidR="005C3631" w:rsidRPr="005C3631" w:rsidRDefault="005C3631" w:rsidP="00E56E79">
            <w:pPr>
              <w:pStyle w:val="ConsNormal"/>
              <w:ind w:left="180" w:right="0" w:firstLine="0"/>
              <w:rPr>
                <w:rFonts w:ascii="Arial" w:hAnsi="Arial" w:cs="Arial"/>
              </w:rPr>
            </w:pPr>
            <w:r w:rsidRPr="005C3631">
              <w:rPr>
                <w:rFonts w:ascii="Arial" w:hAnsi="Arial" w:cs="Arial"/>
              </w:rPr>
              <w:t>2.</w:t>
            </w:r>
          </w:p>
        </w:tc>
        <w:tc>
          <w:tcPr>
            <w:tcW w:w="6840" w:type="dxa"/>
          </w:tcPr>
          <w:p w:rsidR="005C3631" w:rsidRPr="005C3631" w:rsidRDefault="005C3631" w:rsidP="00E56E79">
            <w:pPr>
              <w:pStyle w:val="ConsNormal"/>
              <w:ind w:right="0" w:firstLine="0"/>
              <w:rPr>
                <w:rFonts w:ascii="Arial" w:hAnsi="Arial" w:cs="Arial"/>
              </w:rPr>
            </w:pPr>
            <w:r w:rsidRPr="005C3631">
              <w:rPr>
                <w:rFonts w:ascii="Arial" w:hAnsi="Arial" w:cs="Arial"/>
              </w:rPr>
              <w:t>Специалист 2 разряда</w:t>
            </w:r>
          </w:p>
        </w:tc>
        <w:tc>
          <w:tcPr>
            <w:tcW w:w="2221" w:type="dxa"/>
          </w:tcPr>
          <w:p w:rsidR="005C3631" w:rsidRPr="005C3631" w:rsidRDefault="005C3631" w:rsidP="00E56E79">
            <w:pPr>
              <w:pStyle w:val="ConsNormal"/>
              <w:ind w:right="0" w:firstLine="0"/>
              <w:jc w:val="center"/>
              <w:rPr>
                <w:rFonts w:ascii="Arial" w:hAnsi="Arial" w:cs="Arial"/>
              </w:rPr>
            </w:pPr>
            <w:r w:rsidRPr="005C3631">
              <w:rPr>
                <w:rFonts w:ascii="Arial" w:hAnsi="Arial" w:cs="Arial"/>
              </w:rPr>
              <w:t>1,13</w:t>
            </w:r>
          </w:p>
        </w:tc>
      </w:tr>
      <w:tr w:rsidR="005C3631" w:rsidRPr="00E12785" w:rsidTr="00E56E79">
        <w:trPr>
          <w:trHeight w:val="318"/>
        </w:trPr>
        <w:tc>
          <w:tcPr>
            <w:tcW w:w="851" w:type="dxa"/>
          </w:tcPr>
          <w:p w:rsidR="005C3631" w:rsidRPr="005C3631" w:rsidRDefault="005C3631" w:rsidP="00E56E79">
            <w:pPr>
              <w:pStyle w:val="ConsNormal"/>
              <w:ind w:left="180" w:right="0" w:firstLine="0"/>
              <w:rPr>
                <w:rFonts w:ascii="Arial" w:hAnsi="Arial" w:cs="Arial"/>
              </w:rPr>
            </w:pPr>
            <w:r w:rsidRPr="005C3631">
              <w:rPr>
                <w:rFonts w:ascii="Arial" w:hAnsi="Arial" w:cs="Arial"/>
              </w:rPr>
              <w:t>3.</w:t>
            </w:r>
          </w:p>
        </w:tc>
        <w:tc>
          <w:tcPr>
            <w:tcW w:w="6840" w:type="dxa"/>
          </w:tcPr>
          <w:p w:rsidR="005C3631" w:rsidRPr="005C3631" w:rsidRDefault="005C3631" w:rsidP="00E56E79">
            <w:pPr>
              <w:pStyle w:val="ConsNormal"/>
              <w:ind w:right="0" w:firstLine="0"/>
              <w:rPr>
                <w:rFonts w:ascii="Arial" w:hAnsi="Arial" w:cs="Arial"/>
              </w:rPr>
            </w:pPr>
            <w:r w:rsidRPr="005C3631">
              <w:rPr>
                <w:rFonts w:ascii="Arial" w:hAnsi="Arial" w:cs="Arial"/>
              </w:rPr>
              <w:t xml:space="preserve">Специалист </w:t>
            </w:r>
          </w:p>
        </w:tc>
        <w:tc>
          <w:tcPr>
            <w:tcW w:w="2221" w:type="dxa"/>
          </w:tcPr>
          <w:p w:rsidR="005C3631" w:rsidRPr="005C3631" w:rsidRDefault="005C3631" w:rsidP="00E56E79">
            <w:pPr>
              <w:pStyle w:val="ConsNormal"/>
              <w:ind w:right="0" w:firstLine="0"/>
              <w:jc w:val="center"/>
              <w:rPr>
                <w:rFonts w:ascii="Arial" w:hAnsi="Arial" w:cs="Arial"/>
              </w:rPr>
            </w:pPr>
            <w:r w:rsidRPr="005C3631">
              <w:rPr>
                <w:rFonts w:ascii="Arial" w:hAnsi="Arial" w:cs="Arial"/>
              </w:rPr>
              <w:t>1,0</w:t>
            </w:r>
          </w:p>
        </w:tc>
      </w:tr>
    </w:tbl>
    <w:p w:rsidR="005C3631" w:rsidRPr="00E12785" w:rsidRDefault="005C3631" w:rsidP="005C3631">
      <w:pPr>
        <w:pStyle w:val="ConsNormal"/>
        <w:ind w:left="540" w:right="0" w:firstLine="0"/>
        <w:jc w:val="both"/>
      </w:pPr>
      <w:r w:rsidRPr="00E12785">
        <w:t>».</w:t>
      </w:r>
    </w:p>
    <w:p w:rsidR="005C3631" w:rsidRPr="00E12785" w:rsidRDefault="005C3631" w:rsidP="005C3631">
      <w:pPr>
        <w:pStyle w:val="a4"/>
        <w:numPr>
          <w:ilvl w:val="0"/>
          <w:numId w:val="31"/>
        </w:numPr>
        <w:ind w:left="0" w:firstLine="540"/>
        <w:jc w:val="both"/>
        <w:rPr>
          <w:rFonts w:ascii="Arial" w:hAnsi="Arial" w:cs="Arial"/>
          <w:sz w:val="24"/>
          <w:szCs w:val="24"/>
        </w:rPr>
      </w:pPr>
      <w:r w:rsidRPr="00E12785">
        <w:rPr>
          <w:rFonts w:ascii="Arial" w:hAnsi="Arial" w:cs="Arial"/>
          <w:sz w:val="24"/>
          <w:szCs w:val="24"/>
        </w:rPr>
        <w:t xml:space="preserve">Пункт 9.1 раздела </w:t>
      </w:r>
      <w:r w:rsidRPr="00E12785">
        <w:rPr>
          <w:rFonts w:ascii="Arial" w:hAnsi="Arial" w:cs="Arial"/>
          <w:sz w:val="24"/>
          <w:szCs w:val="24"/>
          <w:lang w:val="en-US"/>
        </w:rPr>
        <w:t>III</w:t>
      </w:r>
      <w:r w:rsidRPr="00E12785">
        <w:rPr>
          <w:rFonts w:ascii="Arial" w:hAnsi="Arial" w:cs="Arial"/>
          <w:sz w:val="24"/>
          <w:szCs w:val="24"/>
        </w:rPr>
        <w:t>. «Оплата труда муниципальных служащих   Чебаковского сельсовета Северного района Новосибирской области»  изложить в следующей редакции:</w:t>
      </w:r>
    </w:p>
    <w:p w:rsidR="005C3631" w:rsidRPr="00E12785" w:rsidRDefault="005C3631" w:rsidP="005C3631">
      <w:pPr>
        <w:pStyle w:val="a4"/>
        <w:ind w:firstLine="540"/>
        <w:jc w:val="both"/>
        <w:rPr>
          <w:rFonts w:ascii="Arial" w:hAnsi="Arial" w:cs="Arial"/>
          <w:sz w:val="24"/>
          <w:szCs w:val="24"/>
        </w:rPr>
      </w:pPr>
      <w:r w:rsidRPr="00E12785">
        <w:rPr>
          <w:rFonts w:ascii="Arial" w:hAnsi="Arial" w:cs="Arial"/>
          <w:sz w:val="24"/>
          <w:szCs w:val="24"/>
        </w:rPr>
        <w:t>«9.1. Ежемесячная надбавка к должностному окладу за классный чин устанавливается в соответствии с присвоенным классным чином в следующих размерах:</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3"/>
        <w:gridCol w:w="3260"/>
      </w:tblGrid>
      <w:tr w:rsidR="005C3631" w:rsidRPr="00E12785" w:rsidTr="00E56E79">
        <w:tc>
          <w:tcPr>
            <w:tcW w:w="6663" w:type="dxa"/>
          </w:tcPr>
          <w:p w:rsidR="005C3631" w:rsidRPr="00E12785" w:rsidRDefault="005C3631" w:rsidP="00E56E79">
            <w:pPr>
              <w:pStyle w:val="a4"/>
              <w:tabs>
                <w:tab w:val="left" w:pos="993"/>
              </w:tabs>
              <w:spacing w:line="120" w:lineRule="atLeast"/>
              <w:jc w:val="center"/>
              <w:rPr>
                <w:rFonts w:ascii="Arial" w:hAnsi="Arial" w:cs="Arial"/>
                <w:sz w:val="24"/>
                <w:szCs w:val="24"/>
              </w:rPr>
            </w:pPr>
          </w:p>
          <w:p w:rsidR="005C3631" w:rsidRPr="00E12785" w:rsidRDefault="005C3631" w:rsidP="00E56E79">
            <w:pPr>
              <w:pStyle w:val="a4"/>
              <w:tabs>
                <w:tab w:val="left" w:pos="993"/>
              </w:tabs>
              <w:spacing w:line="120" w:lineRule="atLeast"/>
              <w:jc w:val="center"/>
              <w:rPr>
                <w:rFonts w:ascii="Arial" w:hAnsi="Arial" w:cs="Arial"/>
                <w:sz w:val="24"/>
                <w:szCs w:val="24"/>
              </w:rPr>
            </w:pPr>
          </w:p>
          <w:p w:rsidR="005C3631" w:rsidRPr="00E12785" w:rsidRDefault="005C3631" w:rsidP="00E56E79">
            <w:pPr>
              <w:pStyle w:val="a4"/>
              <w:tabs>
                <w:tab w:val="left" w:pos="993"/>
              </w:tabs>
              <w:spacing w:line="120" w:lineRule="atLeast"/>
              <w:jc w:val="center"/>
              <w:rPr>
                <w:rFonts w:ascii="Arial" w:hAnsi="Arial" w:cs="Arial"/>
                <w:sz w:val="24"/>
                <w:szCs w:val="24"/>
              </w:rPr>
            </w:pPr>
          </w:p>
          <w:p w:rsidR="005C3631" w:rsidRPr="00E12785" w:rsidRDefault="005C3631" w:rsidP="00E56E79">
            <w:pPr>
              <w:pStyle w:val="a4"/>
              <w:tabs>
                <w:tab w:val="left" w:pos="993"/>
              </w:tabs>
              <w:spacing w:line="120" w:lineRule="atLeast"/>
              <w:jc w:val="center"/>
              <w:rPr>
                <w:rFonts w:ascii="Arial" w:hAnsi="Arial" w:cs="Arial"/>
                <w:iCs/>
                <w:sz w:val="24"/>
                <w:szCs w:val="24"/>
              </w:rPr>
            </w:pPr>
            <w:r w:rsidRPr="00E12785">
              <w:rPr>
                <w:rFonts w:ascii="Arial" w:hAnsi="Arial" w:cs="Arial"/>
                <w:sz w:val="24"/>
                <w:szCs w:val="24"/>
              </w:rPr>
              <w:t>Наименование классного чина муниципальных служащих</w:t>
            </w:r>
          </w:p>
        </w:tc>
        <w:tc>
          <w:tcPr>
            <w:tcW w:w="3260" w:type="dxa"/>
          </w:tcPr>
          <w:p w:rsidR="005C3631" w:rsidRPr="00E12785" w:rsidRDefault="005C3631" w:rsidP="00E56E79">
            <w:pPr>
              <w:pStyle w:val="a4"/>
              <w:tabs>
                <w:tab w:val="left" w:pos="993"/>
              </w:tabs>
              <w:spacing w:line="120" w:lineRule="atLeast"/>
              <w:jc w:val="center"/>
              <w:rPr>
                <w:rFonts w:ascii="Arial" w:hAnsi="Arial" w:cs="Arial"/>
                <w:sz w:val="24"/>
                <w:szCs w:val="24"/>
              </w:rPr>
            </w:pPr>
            <w:r w:rsidRPr="00E12785">
              <w:rPr>
                <w:rFonts w:ascii="Arial" w:hAnsi="Arial" w:cs="Arial"/>
                <w:sz w:val="24"/>
                <w:szCs w:val="24"/>
              </w:rPr>
              <w:t>Норматив ежемесячной надбавки за классный чин муниципальных служащих,</w:t>
            </w:r>
          </w:p>
          <w:p w:rsidR="005C3631" w:rsidRPr="00E12785" w:rsidRDefault="005C3631" w:rsidP="00E56E79">
            <w:pPr>
              <w:pStyle w:val="a4"/>
              <w:tabs>
                <w:tab w:val="left" w:pos="993"/>
              </w:tabs>
              <w:spacing w:line="120" w:lineRule="atLeast"/>
              <w:jc w:val="center"/>
              <w:rPr>
                <w:rFonts w:ascii="Arial" w:hAnsi="Arial" w:cs="Arial"/>
                <w:iCs/>
                <w:sz w:val="24"/>
                <w:szCs w:val="24"/>
              </w:rPr>
            </w:pPr>
            <w:r w:rsidRPr="00E12785">
              <w:rPr>
                <w:rFonts w:ascii="Arial" w:hAnsi="Arial" w:cs="Arial"/>
                <w:sz w:val="24"/>
                <w:szCs w:val="24"/>
              </w:rPr>
              <w:t>рублей</w:t>
            </w:r>
          </w:p>
        </w:tc>
      </w:tr>
      <w:tr w:rsidR="005C3631" w:rsidRPr="00E12785" w:rsidTr="00E56E79">
        <w:tc>
          <w:tcPr>
            <w:tcW w:w="6663" w:type="dxa"/>
          </w:tcPr>
          <w:p w:rsidR="005C3631" w:rsidRPr="00E12785" w:rsidRDefault="005C3631" w:rsidP="00E56E79">
            <w:pPr>
              <w:pStyle w:val="a4"/>
              <w:tabs>
                <w:tab w:val="left" w:pos="993"/>
              </w:tabs>
              <w:spacing w:line="120" w:lineRule="atLeast"/>
              <w:jc w:val="both"/>
              <w:rPr>
                <w:rFonts w:ascii="Arial" w:hAnsi="Arial" w:cs="Arial"/>
                <w:iCs/>
                <w:sz w:val="24"/>
                <w:szCs w:val="24"/>
              </w:rPr>
            </w:pPr>
            <w:r w:rsidRPr="00E12785">
              <w:rPr>
                <w:rFonts w:ascii="Arial" w:hAnsi="Arial" w:cs="Arial"/>
                <w:sz w:val="24"/>
                <w:szCs w:val="24"/>
              </w:rPr>
              <w:t>Секретарь муниципальной службы 1 класса</w:t>
            </w:r>
          </w:p>
        </w:tc>
        <w:tc>
          <w:tcPr>
            <w:tcW w:w="3260" w:type="dxa"/>
          </w:tcPr>
          <w:p w:rsidR="005C3631" w:rsidRPr="00E12785" w:rsidRDefault="005C3631" w:rsidP="00E56E79">
            <w:pPr>
              <w:pStyle w:val="a4"/>
              <w:tabs>
                <w:tab w:val="left" w:pos="993"/>
              </w:tabs>
              <w:spacing w:line="120" w:lineRule="atLeast"/>
              <w:jc w:val="center"/>
              <w:rPr>
                <w:rFonts w:ascii="Arial" w:hAnsi="Arial" w:cs="Arial"/>
                <w:sz w:val="24"/>
                <w:szCs w:val="24"/>
              </w:rPr>
            </w:pPr>
            <w:r w:rsidRPr="00E12785">
              <w:rPr>
                <w:rFonts w:ascii="Arial" w:hAnsi="Arial" w:cs="Arial"/>
                <w:sz w:val="24"/>
                <w:szCs w:val="24"/>
              </w:rPr>
              <w:t>1531</w:t>
            </w:r>
          </w:p>
        </w:tc>
      </w:tr>
      <w:tr w:rsidR="005C3631" w:rsidRPr="00E12785" w:rsidTr="00E56E79">
        <w:tc>
          <w:tcPr>
            <w:tcW w:w="6663" w:type="dxa"/>
          </w:tcPr>
          <w:p w:rsidR="005C3631" w:rsidRPr="00E12785" w:rsidRDefault="005C3631" w:rsidP="00E56E79">
            <w:pPr>
              <w:pStyle w:val="a4"/>
              <w:tabs>
                <w:tab w:val="left" w:pos="993"/>
              </w:tabs>
              <w:spacing w:line="120" w:lineRule="atLeast"/>
              <w:jc w:val="both"/>
              <w:rPr>
                <w:rFonts w:ascii="Arial" w:hAnsi="Arial" w:cs="Arial"/>
                <w:iCs/>
                <w:sz w:val="24"/>
                <w:szCs w:val="24"/>
              </w:rPr>
            </w:pPr>
            <w:r w:rsidRPr="00E12785">
              <w:rPr>
                <w:rFonts w:ascii="Arial" w:hAnsi="Arial" w:cs="Arial"/>
                <w:sz w:val="24"/>
                <w:szCs w:val="24"/>
              </w:rPr>
              <w:t>Секретарь муниципальной службы 2 класса</w:t>
            </w:r>
          </w:p>
        </w:tc>
        <w:tc>
          <w:tcPr>
            <w:tcW w:w="3260" w:type="dxa"/>
          </w:tcPr>
          <w:p w:rsidR="005C3631" w:rsidRPr="00E12785" w:rsidRDefault="005C3631" w:rsidP="00E56E79">
            <w:pPr>
              <w:pStyle w:val="a4"/>
              <w:tabs>
                <w:tab w:val="left" w:pos="993"/>
              </w:tabs>
              <w:spacing w:line="120" w:lineRule="atLeast"/>
              <w:jc w:val="center"/>
              <w:rPr>
                <w:rFonts w:ascii="Arial" w:hAnsi="Arial" w:cs="Arial"/>
                <w:sz w:val="24"/>
                <w:szCs w:val="24"/>
              </w:rPr>
            </w:pPr>
            <w:r w:rsidRPr="00E12785">
              <w:rPr>
                <w:rFonts w:ascii="Arial" w:hAnsi="Arial" w:cs="Arial"/>
                <w:sz w:val="24"/>
                <w:szCs w:val="24"/>
              </w:rPr>
              <w:t>1451</w:t>
            </w:r>
          </w:p>
        </w:tc>
      </w:tr>
    </w:tbl>
    <w:p w:rsidR="005C3631" w:rsidRPr="00E12785" w:rsidRDefault="005C3631" w:rsidP="005C3631">
      <w:pPr>
        <w:pStyle w:val="a4"/>
        <w:tabs>
          <w:tab w:val="left" w:pos="567"/>
        </w:tabs>
        <w:spacing w:line="120" w:lineRule="atLeast"/>
        <w:jc w:val="both"/>
        <w:rPr>
          <w:rFonts w:ascii="Arial" w:hAnsi="Arial" w:cs="Arial"/>
          <w:iCs/>
          <w:sz w:val="24"/>
          <w:szCs w:val="24"/>
        </w:rPr>
      </w:pPr>
      <w:r w:rsidRPr="00E12785">
        <w:rPr>
          <w:rFonts w:ascii="Arial" w:hAnsi="Arial" w:cs="Arial"/>
          <w:sz w:val="24"/>
          <w:szCs w:val="24"/>
        </w:rPr>
        <w:tab/>
        <w:t xml:space="preserve">Классные чины присваиваются муниципальным служащим персонально в соответствии с замещаемой должностью муниципальной службы в пределах группы должностей муниципальной службы, а также с учетом профессионального уровня и продолжительности муниципальной службы в замещаемой должности муниципальной службы. Решение о присвоении муниципальному  служащему классного чина оформляется соответственно распоряжениями Главы  Чебаковского сельсовета Северного района Новосибирской области. </w:t>
      </w:r>
    </w:p>
    <w:p w:rsidR="005C3631" w:rsidRPr="00E12785" w:rsidRDefault="005C3631" w:rsidP="005C3631">
      <w:pPr>
        <w:autoSpaceDE w:val="0"/>
        <w:autoSpaceDN w:val="0"/>
        <w:adjustRightInd w:val="0"/>
        <w:ind w:firstLine="540"/>
        <w:jc w:val="both"/>
        <w:rPr>
          <w:rFonts w:ascii="Arial" w:hAnsi="Arial" w:cs="Arial"/>
        </w:rPr>
      </w:pPr>
      <w:r w:rsidRPr="00E12785">
        <w:rPr>
          <w:rFonts w:ascii="Arial" w:hAnsi="Arial" w:cs="Arial"/>
        </w:rPr>
        <w:t>Норматив ежемесячной надбавки за классный чин индексируется (увеличивается) одновременно с индексацией (увеличением) месячных должностных окладов муниципальных служащих на коэффициент индексации (увеличения) окладов денежного содержания государственных гражданских служащих Новосибирской области.</w:t>
      </w:r>
    </w:p>
    <w:p w:rsidR="005C3631" w:rsidRPr="00E12785" w:rsidRDefault="005C3631" w:rsidP="005C3631">
      <w:pPr>
        <w:pStyle w:val="a4"/>
        <w:jc w:val="both"/>
        <w:rPr>
          <w:rFonts w:ascii="Arial" w:hAnsi="Arial" w:cs="Arial"/>
          <w:sz w:val="24"/>
          <w:szCs w:val="24"/>
        </w:rPr>
      </w:pPr>
    </w:p>
    <w:tbl>
      <w:tblPr>
        <w:tblW w:w="0" w:type="auto"/>
        <w:tblLook w:val="04A0"/>
      </w:tblPr>
      <w:tblGrid>
        <w:gridCol w:w="4677"/>
        <w:gridCol w:w="4678"/>
      </w:tblGrid>
      <w:tr w:rsidR="005C3631" w:rsidRPr="00E12785" w:rsidTr="009750F9">
        <w:tc>
          <w:tcPr>
            <w:tcW w:w="4677" w:type="dxa"/>
            <w:shd w:val="clear" w:color="auto" w:fill="auto"/>
          </w:tcPr>
          <w:p w:rsidR="005C3631" w:rsidRPr="00E12785" w:rsidRDefault="005C3631" w:rsidP="00E56E79">
            <w:pPr>
              <w:rPr>
                <w:rFonts w:ascii="Arial" w:hAnsi="Arial" w:cs="Arial"/>
              </w:rPr>
            </w:pPr>
            <w:r w:rsidRPr="00E12785">
              <w:rPr>
                <w:rFonts w:ascii="Arial" w:hAnsi="Arial" w:cs="Arial"/>
              </w:rPr>
              <w:t xml:space="preserve">Председатель Совета депутатов </w:t>
            </w:r>
          </w:p>
          <w:p w:rsidR="005C3631" w:rsidRPr="00E12785" w:rsidRDefault="005C3631" w:rsidP="00E56E79">
            <w:pPr>
              <w:rPr>
                <w:rFonts w:ascii="Arial" w:hAnsi="Arial" w:cs="Arial"/>
              </w:rPr>
            </w:pPr>
            <w:r w:rsidRPr="00E12785">
              <w:rPr>
                <w:rFonts w:ascii="Arial" w:hAnsi="Arial" w:cs="Arial"/>
              </w:rPr>
              <w:t>Чебаковского сельсовета</w:t>
            </w:r>
          </w:p>
          <w:p w:rsidR="005C3631" w:rsidRPr="00E12785" w:rsidRDefault="005C3631" w:rsidP="00E56E79">
            <w:pPr>
              <w:rPr>
                <w:rFonts w:ascii="Arial" w:hAnsi="Arial" w:cs="Arial"/>
              </w:rPr>
            </w:pPr>
            <w:r w:rsidRPr="00E12785">
              <w:rPr>
                <w:rFonts w:ascii="Arial" w:hAnsi="Arial" w:cs="Arial"/>
              </w:rPr>
              <w:t>Северного района</w:t>
            </w:r>
          </w:p>
          <w:p w:rsidR="005C3631" w:rsidRPr="00E12785" w:rsidRDefault="005C3631" w:rsidP="00E56E79">
            <w:pPr>
              <w:jc w:val="both"/>
              <w:rPr>
                <w:rFonts w:ascii="Arial" w:hAnsi="Arial" w:cs="Arial"/>
              </w:rPr>
            </w:pPr>
            <w:r w:rsidRPr="00E12785">
              <w:rPr>
                <w:rFonts w:ascii="Arial" w:hAnsi="Arial" w:cs="Arial"/>
              </w:rPr>
              <w:t xml:space="preserve">Новосибирской области                                                              </w:t>
            </w:r>
          </w:p>
          <w:p w:rsidR="005C3631" w:rsidRPr="00E12785" w:rsidRDefault="005C3631" w:rsidP="00E56E79">
            <w:pPr>
              <w:rPr>
                <w:rFonts w:ascii="Arial" w:hAnsi="Arial" w:cs="Arial"/>
              </w:rPr>
            </w:pPr>
            <w:r w:rsidRPr="00E12785">
              <w:rPr>
                <w:rFonts w:ascii="Arial" w:hAnsi="Arial" w:cs="Arial"/>
              </w:rPr>
              <w:t xml:space="preserve">                                     Г.Н. Яковлева</w:t>
            </w:r>
          </w:p>
        </w:tc>
        <w:tc>
          <w:tcPr>
            <w:tcW w:w="4678" w:type="dxa"/>
            <w:shd w:val="clear" w:color="auto" w:fill="auto"/>
          </w:tcPr>
          <w:p w:rsidR="005C3631" w:rsidRPr="00E12785" w:rsidRDefault="005C3631" w:rsidP="00E56E79">
            <w:pPr>
              <w:jc w:val="both"/>
              <w:rPr>
                <w:rFonts w:ascii="Arial" w:hAnsi="Arial" w:cs="Arial"/>
              </w:rPr>
            </w:pPr>
            <w:r w:rsidRPr="00E12785">
              <w:rPr>
                <w:rFonts w:ascii="Arial" w:hAnsi="Arial" w:cs="Arial"/>
              </w:rPr>
              <w:t>Глава Чебаковского сельсовета</w:t>
            </w:r>
          </w:p>
          <w:p w:rsidR="005C3631" w:rsidRPr="00E12785" w:rsidRDefault="005C3631" w:rsidP="00E56E79">
            <w:pPr>
              <w:jc w:val="both"/>
              <w:rPr>
                <w:rFonts w:ascii="Arial" w:hAnsi="Arial" w:cs="Arial"/>
              </w:rPr>
            </w:pPr>
            <w:r w:rsidRPr="00E12785">
              <w:rPr>
                <w:rFonts w:ascii="Arial" w:hAnsi="Arial" w:cs="Arial"/>
              </w:rPr>
              <w:t>Северного района</w:t>
            </w:r>
          </w:p>
          <w:p w:rsidR="005C3631" w:rsidRPr="00E12785" w:rsidRDefault="005C3631" w:rsidP="00E56E79">
            <w:pPr>
              <w:jc w:val="both"/>
              <w:rPr>
                <w:rFonts w:ascii="Arial" w:hAnsi="Arial" w:cs="Arial"/>
              </w:rPr>
            </w:pPr>
            <w:r w:rsidRPr="00E12785">
              <w:rPr>
                <w:rFonts w:ascii="Arial" w:hAnsi="Arial" w:cs="Arial"/>
              </w:rPr>
              <w:t>Новосибирской области</w:t>
            </w:r>
          </w:p>
          <w:p w:rsidR="005C3631" w:rsidRPr="00E12785" w:rsidRDefault="005C3631" w:rsidP="00E56E79">
            <w:pPr>
              <w:jc w:val="both"/>
              <w:rPr>
                <w:rFonts w:ascii="Arial" w:hAnsi="Arial" w:cs="Arial"/>
              </w:rPr>
            </w:pPr>
          </w:p>
          <w:p w:rsidR="005C3631" w:rsidRPr="00E12785" w:rsidRDefault="005C3631" w:rsidP="00E56E79">
            <w:pPr>
              <w:jc w:val="both"/>
              <w:rPr>
                <w:rFonts w:ascii="Arial" w:hAnsi="Arial" w:cs="Arial"/>
              </w:rPr>
            </w:pPr>
            <w:r w:rsidRPr="00E12785">
              <w:rPr>
                <w:rFonts w:ascii="Arial" w:hAnsi="Arial" w:cs="Arial"/>
              </w:rPr>
              <w:t xml:space="preserve">                                     В. А. Семенов</w:t>
            </w:r>
          </w:p>
        </w:tc>
      </w:tr>
    </w:tbl>
    <w:p w:rsidR="009750F9" w:rsidRDefault="009750F9" w:rsidP="009750F9">
      <w:pPr>
        <w:jc w:val="center"/>
        <w:rPr>
          <w:b/>
          <w:sz w:val="28"/>
          <w:szCs w:val="28"/>
        </w:rPr>
      </w:pPr>
    </w:p>
    <w:p w:rsidR="009750F9" w:rsidRDefault="009750F9" w:rsidP="009750F9">
      <w:pPr>
        <w:jc w:val="center"/>
        <w:rPr>
          <w:b/>
          <w:sz w:val="28"/>
          <w:szCs w:val="28"/>
        </w:rPr>
      </w:pPr>
    </w:p>
    <w:p w:rsidR="009750F9" w:rsidRDefault="009750F9" w:rsidP="009750F9">
      <w:pPr>
        <w:jc w:val="center"/>
        <w:rPr>
          <w:b/>
          <w:sz w:val="28"/>
          <w:szCs w:val="28"/>
        </w:rPr>
      </w:pPr>
    </w:p>
    <w:p w:rsidR="009750F9" w:rsidRDefault="009750F9" w:rsidP="009750F9">
      <w:pPr>
        <w:jc w:val="center"/>
        <w:rPr>
          <w:b/>
          <w:sz w:val="28"/>
          <w:szCs w:val="28"/>
        </w:rPr>
      </w:pPr>
    </w:p>
    <w:p w:rsidR="009750F9" w:rsidRDefault="009750F9" w:rsidP="009750F9">
      <w:pPr>
        <w:jc w:val="center"/>
        <w:rPr>
          <w:b/>
          <w:sz w:val="28"/>
          <w:szCs w:val="28"/>
        </w:rPr>
      </w:pPr>
      <w:r w:rsidRPr="003A76E9">
        <w:rPr>
          <w:b/>
          <w:sz w:val="28"/>
          <w:szCs w:val="28"/>
        </w:rPr>
        <w:t xml:space="preserve">АДМИНИСТРАЦИЯ </w:t>
      </w:r>
      <w:r>
        <w:rPr>
          <w:b/>
          <w:sz w:val="28"/>
          <w:szCs w:val="28"/>
        </w:rPr>
        <w:t xml:space="preserve">  ЧЕБАКОВСКОГО СЕЛЬСОВЕТА </w:t>
      </w:r>
    </w:p>
    <w:p w:rsidR="009750F9" w:rsidRPr="003A76E9" w:rsidRDefault="009750F9" w:rsidP="009750F9">
      <w:pPr>
        <w:jc w:val="center"/>
        <w:rPr>
          <w:b/>
          <w:sz w:val="28"/>
          <w:szCs w:val="28"/>
        </w:rPr>
      </w:pPr>
      <w:r w:rsidRPr="003A76E9">
        <w:rPr>
          <w:b/>
          <w:sz w:val="28"/>
          <w:szCs w:val="28"/>
        </w:rPr>
        <w:t>СЕВЕРНОГО  РАЙОНА</w:t>
      </w:r>
    </w:p>
    <w:p w:rsidR="009750F9" w:rsidRPr="003A76E9" w:rsidRDefault="009750F9" w:rsidP="009750F9">
      <w:pPr>
        <w:jc w:val="center"/>
        <w:rPr>
          <w:b/>
          <w:sz w:val="28"/>
          <w:szCs w:val="28"/>
        </w:rPr>
      </w:pPr>
      <w:r w:rsidRPr="003A76E9">
        <w:rPr>
          <w:b/>
          <w:sz w:val="28"/>
          <w:szCs w:val="28"/>
        </w:rPr>
        <w:lastRenderedPageBreak/>
        <w:t>НОВОСИБИРСКОЙ  ОБЛАСТИ</w:t>
      </w:r>
    </w:p>
    <w:p w:rsidR="009750F9" w:rsidRPr="003A76E9" w:rsidRDefault="009750F9" w:rsidP="009750F9">
      <w:pPr>
        <w:jc w:val="center"/>
        <w:rPr>
          <w:b/>
          <w:sz w:val="28"/>
          <w:szCs w:val="28"/>
        </w:rPr>
      </w:pPr>
    </w:p>
    <w:p w:rsidR="009750F9" w:rsidRPr="003A76E9" w:rsidRDefault="009750F9" w:rsidP="009750F9">
      <w:pPr>
        <w:jc w:val="center"/>
        <w:rPr>
          <w:b/>
          <w:sz w:val="28"/>
          <w:szCs w:val="28"/>
        </w:rPr>
      </w:pPr>
      <w:r w:rsidRPr="003A76E9">
        <w:rPr>
          <w:b/>
          <w:sz w:val="28"/>
          <w:szCs w:val="28"/>
        </w:rPr>
        <w:t>ПОСТАНОВЛЕНИЕ</w:t>
      </w:r>
    </w:p>
    <w:p w:rsidR="009750F9" w:rsidRPr="003A76E9" w:rsidRDefault="009750F9" w:rsidP="009750F9">
      <w:pPr>
        <w:tabs>
          <w:tab w:val="left" w:pos="6300"/>
        </w:tabs>
      </w:pPr>
    </w:p>
    <w:p w:rsidR="009750F9" w:rsidRPr="0070452B" w:rsidRDefault="009750F9" w:rsidP="009750F9">
      <w:pPr>
        <w:tabs>
          <w:tab w:val="left" w:pos="0"/>
          <w:tab w:val="left" w:pos="6300"/>
        </w:tabs>
        <w:jc w:val="both"/>
        <w:rPr>
          <w:b/>
          <w:bCs/>
          <w:sz w:val="28"/>
          <w:szCs w:val="28"/>
        </w:rPr>
      </w:pPr>
      <w:r>
        <w:rPr>
          <w:b/>
          <w:bCs/>
          <w:sz w:val="28"/>
          <w:szCs w:val="28"/>
        </w:rPr>
        <w:t>25.10.</w:t>
      </w:r>
      <w:r w:rsidRPr="0070452B">
        <w:rPr>
          <w:b/>
          <w:bCs/>
          <w:sz w:val="28"/>
          <w:szCs w:val="28"/>
        </w:rPr>
        <w:t xml:space="preserve">2023                               с. Чебаки                                                      № </w:t>
      </w:r>
      <w:r>
        <w:rPr>
          <w:b/>
          <w:bCs/>
          <w:sz w:val="28"/>
          <w:szCs w:val="28"/>
        </w:rPr>
        <w:t xml:space="preserve"> 68</w:t>
      </w:r>
    </w:p>
    <w:p w:rsidR="009750F9" w:rsidRPr="0070452B" w:rsidRDefault="009750F9" w:rsidP="009750F9">
      <w:pPr>
        <w:tabs>
          <w:tab w:val="left" w:pos="0"/>
          <w:tab w:val="left" w:pos="6300"/>
        </w:tabs>
        <w:jc w:val="both"/>
        <w:rPr>
          <w:b/>
          <w:bCs/>
          <w:sz w:val="28"/>
          <w:szCs w:val="28"/>
        </w:rPr>
      </w:pPr>
    </w:p>
    <w:p w:rsidR="009750F9" w:rsidRDefault="009750F9" w:rsidP="009750F9">
      <w:pPr>
        <w:jc w:val="center"/>
        <w:rPr>
          <w:b/>
          <w:bCs/>
          <w:color w:val="000000"/>
          <w:sz w:val="28"/>
          <w:szCs w:val="28"/>
        </w:rPr>
      </w:pPr>
      <w:r w:rsidRPr="00350209">
        <w:rPr>
          <w:b/>
          <w:bCs/>
          <w:color w:val="000000"/>
          <w:sz w:val="28"/>
          <w:szCs w:val="28"/>
        </w:rPr>
        <w:t xml:space="preserve">Об утверждении Плана  проведения проверок за  соблюдением   трудового   законодательства  и  иных  нормативных правовых  актов,   содержащих   нормы  трудового   права в подведомственных учреждениях, в отношении которых функции и полномочия учредителя осуществляет администрация </w:t>
      </w:r>
      <w:r>
        <w:rPr>
          <w:b/>
          <w:bCs/>
          <w:color w:val="000000"/>
          <w:sz w:val="28"/>
          <w:szCs w:val="28"/>
        </w:rPr>
        <w:t xml:space="preserve">Чебаковского сельсовета </w:t>
      </w:r>
      <w:r w:rsidRPr="00350209">
        <w:rPr>
          <w:b/>
          <w:bCs/>
          <w:color w:val="000000"/>
          <w:sz w:val="28"/>
          <w:szCs w:val="28"/>
        </w:rPr>
        <w:t xml:space="preserve">Северного  района  Новосибирской  области </w:t>
      </w:r>
    </w:p>
    <w:p w:rsidR="009750F9" w:rsidRPr="00350209" w:rsidRDefault="009750F9" w:rsidP="009750F9">
      <w:pPr>
        <w:jc w:val="center"/>
        <w:rPr>
          <w:b/>
          <w:bCs/>
          <w:color w:val="000000"/>
          <w:sz w:val="28"/>
          <w:szCs w:val="28"/>
        </w:rPr>
      </w:pPr>
      <w:r w:rsidRPr="00350209">
        <w:rPr>
          <w:b/>
          <w:bCs/>
          <w:color w:val="000000"/>
          <w:sz w:val="28"/>
          <w:szCs w:val="28"/>
        </w:rPr>
        <w:t>на 202</w:t>
      </w:r>
      <w:r>
        <w:rPr>
          <w:b/>
          <w:bCs/>
          <w:color w:val="000000"/>
          <w:sz w:val="28"/>
          <w:szCs w:val="28"/>
        </w:rPr>
        <w:t>4</w:t>
      </w:r>
      <w:r w:rsidRPr="00350209">
        <w:rPr>
          <w:b/>
          <w:bCs/>
          <w:color w:val="000000"/>
          <w:sz w:val="28"/>
          <w:szCs w:val="28"/>
        </w:rPr>
        <w:t xml:space="preserve">  год</w:t>
      </w:r>
      <w:r w:rsidRPr="00350209">
        <w:rPr>
          <w:b/>
          <w:bCs/>
          <w:color w:val="000000"/>
          <w:sz w:val="28"/>
          <w:szCs w:val="28"/>
        </w:rPr>
        <w:br/>
      </w:r>
    </w:p>
    <w:p w:rsidR="009750F9" w:rsidRPr="00AD46DC" w:rsidRDefault="009750F9" w:rsidP="009750F9">
      <w:pPr>
        <w:shd w:val="clear" w:color="auto" w:fill="FFFFFF"/>
        <w:ind w:firstLine="709"/>
        <w:jc w:val="both"/>
        <w:rPr>
          <w:bCs/>
          <w:sz w:val="28"/>
          <w:szCs w:val="28"/>
        </w:rPr>
      </w:pPr>
      <w:r w:rsidRPr="00AD46DC">
        <w:rPr>
          <w:bCs/>
          <w:sz w:val="28"/>
          <w:szCs w:val="28"/>
        </w:rPr>
        <w:t xml:space="preserve">В соответствии со </w:t>
      </w:r>
      <w:hyperlink r:id="rId8" w:anchor="block_3531" w:history="1">
        <w:r w:rsidRPr="00AD46DC">
          <w:rPr>
            <w:bCs/>
            <w:sz w:val="28"/>
            <w:szCs w:val="28"/>
          </w:rPr>
          <w:t>статьей 353.1</w:t>
        </w:r>
      </w:hyperlink>
      <w:r w:rsidRPr="00AD46DC">
        <w:rPr>
          <w:bCs/>
          <w:sz w:val="28"/>
          <w:szCs w:val="28"/>
        </w:rPr>
        <w:t xml:space="preserve"> Трудового кодекса Российской Федерации, </w:t>
      </w:r>
      <w:hyperlink r:id="rId9" w:history="1">
        <w:r w:rsidRPr="00AD46DC">
          <w:rPr>
            <w:bCs/>
            <w:sz w:val="28"/>
            <w:szCs w:val="28"/>
          </w:rPr>
          <w:t>Законом</w:t>
        </w:r>
      </w:hyperlink>
      <w:r w:rsidRPr="00AD46DC">
        <w:rPr>
          <w:bCs/>
          <w:sz w:val="28"/>
          <w:szCs w:val="28"/>
        </w:rPr>
        <w:t xml:space="preserve"> Новосибирской  области  от 02.05.2017  N 161-ОЗ  "О ведомственном контроле  за  соблюдением трудового законодательства и иных нормативных правовых актов, содержащих нормы трудового права, в Новосибирской  области"</w:t>
      </w:r>
      <w:r>
        <w:rPr>
          <w:bCs/>
          <w:sz w:val="28"/>
          <w:szCs w:val="28"/>
        </w:rPr>
        <w:t>,  администрация Чебаковского сельсовета Северного района Новосибирской области</w:t>
      </w:r>
    </w:p>
    <w:p w:rsidR="009750F9" w:rsidRPr="00AD46DC" w:rsidRDefault="009750F9" w:rsidP="009750F9">
      <w:pPr>
        <w:shd w:val="clear" w:color="auto" w:fill="FFFFFF"/>
        <w:ind w:firstLine="709"/>
        <w:jc w:val="both"/>
        <w:rPr>
          <w:bCs/>
          <w:sz w:val="28"/>
          <w:szCs w:val="28"/>
        </w:rPr>
      </w:pPr>
      <w:r w:rsidRPr="00AD46DC">
        <w:rPr>
          <w:bCs/>
          <w:sz w:val="28"/>
          <w:szCs w:val="28"/>
        </w:rPr>
        <w:t>ПОСТАНОВЛЯ</w:t>
      </w:r>
      <w:r>
        <w:rPr>
          <w:bCs/>
          <w:sz w:val="28"/>
          <w:szCs w:val="28"/>
        </w:rPr>
        <w:t>ЕТ</w:t>
      </w:r>
      <w:r w:rsidRPr="00AD46DC">
        <w:rPr>
          <w:bCs/>
          <w:sz w:val="28"/>
          <w:szCs w:val="28"/>
        </w:rPr>
        <w:t>:</w:t>
      </w:r>
    </w:p>
    <w:p w:rsidR="009750F9" w:rsidRDefault="009750F9" w:rsidP="009750F9">
      <w:pPr>
        <w:shd w:val="clear" w:color="auto" w:fill="FFFFFF"/>
        <w:ind w:firstLine="709"/>
        <w:jc w:val="both"/>
        <w:rPr>
          <w:bCs/>
          <w:sz w:val="28"/>
          <w:szCs w:val="28"/>
        </w:rPr>
      </w:pPr>
      <w:r w:rsidRPr="00AD46DC">
        <w:rPr>
          <w:bCs/>
          <w:sz w:val="28"/>
          <w:szCs w:val="28"/>
        </w:rPr>
        <w:t xml:space="preserve">1.Утвердить прилагаемый План  проведения проверок за соблюдением трудового законодательства и иных нормативных правовых актов, содержащих нормы трудового права, в </w:t>
      </w:r>
      <w:r w:rsidRPr="00AD46DC">
        <w:rPr>
          <w:rFonts w:eastAsia="Calibri"/>
          <w:sz w:val="28"/>
          <w:szCs w:val="28"/>
        </w:rPr>
        <w:t xml:space="preserve"> подведомственных учреждениях, в отношении которых функции и полномочия учредителя осуществляет администрация</w:t>
      </w:r>
      <w:r>
        <w:rPr>
          <w:rFonts w:eastAsia="Calibri"/>
          <w:sz w:val="28"/>
          <w:szCs w:val="28"/>
        </w:rPr>
        <w:t xml:space="preserve">Чебаковского сельсовета </w:t>
      </w:r>
      <w:r w:rsidRPr="00AD46DC">
        <w:rPr>
          <w:rFonts w:eastAsia="Calibri"/>
          <w:sz w:val="28"/>
          <w:szCs w:val="28"/>
        </w:rPr>
        <w:t xml:space="preserve"> Северного  района  Новосибирской  области на 202</w:t>
      </w:r>
      <w:r>
        <w:rPr>
          <w:rFonts w:eastAsia="Calibri"/>
          <w:sz w:val="28"/>
          <w:szCs w:val="28"/>
        </w:rPr>
        <w:t>4</w:t>
      </w:r>
      <w:r w:rsidRPr="00AD46DC">
        <w:rPr>
          <w:rFonts w:eastAsia="Calibri"/>
          <w:sz w:val="28"/>
          <w:szCs w:val="28"/>
        </w:rPr>
        <w:t xml:space="preserve">  год</w:t>
      </w:r>
      <w:r w:rsidRPr="00AD46DC">
        <w:rPr>
          <w:bCs/>
          <w:sz w:val="28"/>
          <w:szCs w:val="28"/>
        </w:rPr>
        <w:t xml:space="preserve">  согласно п</w:t>
      </w:r>
      <w:hyperlink r:id="rId10" w:anchor="block_1000" w:history="1">
        <w:r w:rsidRPr="00AD46DC">
          <w:rPr>
            <w:bCs/>
            <w:sz w:val="28"/>
            <w:szCs w:val="28"/>
          </w:rPr>
          <w:t xml:space="preserve">риложению </w:t>
        </w:r>
      </w:hyperlink>
      <w:r w:rsidRPr="00AD46DC">
        <w:rPr>
          <w:bCs/>
          <w:sz w:val="28"/>
          <w:szCs w:val="28"/>
        </w:rPr>
        <w:t xml:space="preserve"> к настоящему постановлению.</w:t>
      </w:r>
    </w:p>
    <w:p w:rsidR="009750F9" w:rsidRPr="00AD46DC" w:rsidRDefault="009750F9" w:rsidP="009750F9">
      <w:pPr>
        <w:shd w:val="clear" w:color="auto" w:fill="FFFFFF"/>
        <w:ind w:firstLine="709"/>
        <w:jc w:val="both"/>
        <w:rPr>
          <w:bCs/>
          <w:sz w:val="28"/>
          <w:szCs w:val="28"/>
        </w:rPr>
      </w:pPr>
      <w:r>
        <w:rPr>
          <w:bCs/>
          <w:sz w:val="28"/>
          <w:szCs w:val="28"/>
        </w:rPr>
        <w:t>2.Опубликовать постановление в периодическом печатном издании «Вестник Чебаковского сельсовета» и разместить на официальном сайте  администрацииЧебаковского сельсовета Северного района Новосибирской области.</w:t>
      </w:r>
    </w:p>
    <w:p w:rsidR="009750F9" w:rsidRDefault="009750F9" w:rsidP="009750F9">
      <w:pPr>
        <w:shd w:val="clear" w:color="auto" w:fill="FFFFFF"/>
        <w:ind w:firstLine="709"/>
        <w:jc w:val="both"/>
        <w:rPr>
          <w:bCs/>
          <w:sz w:val="28"/>
          <w:szCs w:val="28"/>
        </w:rPr>
      </w:pPr>
      <w:r>
        <w:rPr>
          <w:bCs/>
          <w:sz w:val="28"/>
          <w:szCs w:val="28"/>
        </w:rPr>
        <w:t>3</w:t>
      </w:r>
      <w:r w:rsidRPr="00AD46DC">
        <w:rPr>
          <w:bCs/>
          <w:sz w:val="28"/>
          <w:szCs w:val="28"/>
        </w:rPr>
        <w:t xml:space="preserve">.Контроль  за  исполнением  постановления  </w:t>
      </w:r>
      <w:r>
        <w:rPr>
          <w:bCs/>
          <w:sz w:val="28"/>
          <w:szCs w:val="28"/>
        </w:rPr>
        <w:t>оставляю за собой.</w:t>
      </w:r>
    </w:p>
    <w:p w:rsidR="009750F9" w:rsidRDefault="009750F9" w:rsidP="009750F9">
      <w:pPr>
        <w:shd w:val="clear" w:color="auto" w:fill="FFFFFF"/>
        <w:ind w:firstLine="709"/>
        <w:jc w:val="both"/>
        <w:rPr>
          <w:bCs/>
          <w:sz w:val="28"/>
          <w:szCs w:val="28"/>
        </w:rPr>
      </w:pPr>
    </w:p>
    <w:p w:rsidR="009750F9" w:rsidRPr="00AD46DC" w:rsidRDefault="009750F9" w:rsidP="009750F9">
      <w:pPr>
        <w:shd w:val="clear" w:color="auto" w:fill="FFFFFF"/>
        <w:ind w:firstLine="567"/>
        <w:jc w:val="both"/>
        <w:rPr>
          <w:bCs/>
          <w:sz w:val="28"/>
          <w:szCs w:val="28"/>
        </w:rPr>
      </w:pPr>
    </w:p>
    <w:p w:rsidR="009750F9" w:rsidRDefault="009750F9" w:rsidP="009750F9">
      <w:pPr>
        <w:shd w:val="clear" w:color="auto" w:fill="FFFFFF"/>
        <w:rPr>
          <w:bCs/>
          <w:sz w:val="28"/>
          <w:szCs w:val="28"/>
        </w:rPr>
      </w:pPr>
      <w:r w:rsidRPr="00AD46DC">
        <w:rPr>
          <w:bCs/>
          <w:sz w:val="28"/>
          <w:szCs w:val="28"/>
        </w:rPr>
        <w:t xml:space="preserve">Глава </w:t>
      </w:r>
      <w:r>
        <w:rPr>
          <w:bCs/>
          <w:sz w:val="28"/>
          <w:szCs w:val="28"/>
        </w:rPr>
        <w:t>Чебаковского сельсовета</w:t>
      </w:r>
    </w:p>
    <w:p w:rsidR="009750F9" w:rsidRPr="00AD46DC" w:rsidRDefault="009750F9" w:rsidP="009750F9">
      <w:pPr>
        <w:shd w:val="clear" w:color="auto" w:fill="FFFFFF"/>
        <w:rPr>
          <w:bCs/>
          <w:sz w:val="28"/>
          <w:szCs w:val="28"/>
        </w:rPr>
      </w:pPr>
      <w:r w:rsidRPr="00AD46DC">
        <w:rPr>
          <w:bCs/>
          <w:sz w:val="28"/>
          <w:szCs w:val="28"/>
        </w:rPr>
        <w:t>Северного района</w:t>
      </w:r>
    </w:p>
    <w:p w:rsidR="009750F9" w:rsidRPr="00AD46DC" w:rsidRDefault="009750F9" w:rsidP="009750F9">
      <w:pPr>
        <w:shd w:val="clear" w:color="auto" w:fill="FFFFFF"/>
        <w:rPr>
          <w:sz w:val="28"/>
          <w:szCs w:val="28"/>
        </w:rPr>
      </w:pPr>
      <w:r w:rsidRPr="00AD46DC">
        <w:rPr>
          <w:bCs/>
          <w:sz w:val="28"/>
          <w:szCs w:val="28"/>
        </w:rPr>
        <w:t xml:space="preserve">Новосибирской области                                                                        </w:t>
      </w:r>
      <w:r>
        <w:rPr>
          <w:bCs/>
          <w:sz w:val="28"/>
          <w:szCs w:val="28"/>
        </w:rPr>
        <w:t>В.А. Семенов</w:t>
      </w:r>
    </w:p>
    <w:p w:rsidR="009750F9" w:rsidRPr="00AD46DC" w:rsidRDefault="009750F9" w:rsidP="009750F9">
      <w:pPr>
        <w:shd w:val="clear" w:color="auto" w:fill="FFFFFF"/>
        <w:spacing w:before="100" w:beforeAutospacing="1" w:after="100" w:afterAutospacing="1"/>
      </w:pPr>
    </w:p>
    <w:p w:rsidR="009750F9" w:rsidRPr="00AD46DC" w:rsidRDefault="009750F9" w:rsidP="009750F9">
      <w:pPr>
        <w:rPr>
          <w:sz w:val="28"/>
          <w:szCs w:val="28"/>
        </w:rPr>
        <w:sectPr w:rsidR="009750F9" w:rsidRPr="00AD46DC">
          <w:pgSz w:w="11906" w:h="16838"/>
          <w:pgMar w:top="1134" w:right="567" w:bottom="1134" w:left="1418" w:header="709" w:footer="709" w:gutter="0"/>
          <w:cols w:space="720"/>
        </w:sectPr>
      </w:pPr>
    </w:p>
    <w:p w:rsidR="009750F9" w:rsidRPr="00AD46DC" w:rsidRDefault="009750F9" w:rsidP="009750F9">
      <w:pPr>
        <w:shd w:val="clear" w:color="auto" w:fill="FFFFFF"/>
        <w:ind w:firstLine="9072"/>
        <w:jc w:val="right"/>
        <w:rPr>
          <w:sz w:val="28"/>
          <w:szCs w:val="28"/>
        </w:rPr>
      </w:pPr>
      <w:r>
        <w:rPr>
          <w:sz w:val="28"/>
          <w:szCs w:val="28"/>
        </w:rPr>
        <w:lastRenderedPageBreak/>
        <w:t xml:space="preserve">УТВЕРЖДЕН </w:t>
      </w:r>
      <w:r w:rsidRPr="00AD46DC">
        <w:rPr>
          <w:sz w:val="28"/>
          <w:szCs w:val="28"/>
        </w:rPr>
        <w:t xml:space="preserve">  </w:t>
      </w:r>
    </w:p>
    <w:p w:rsidR="009750F9" w:rsidRDefault="009750F9" w:rsidP="009750F9">
      <w:pPr>
        <w:shd w:val="clear" w:color="auto" w:fill="FFFFFF"/>
        <w:ind w:firstLine="9072"/>
        <w:jc w:val="right"/>
        <w:rPr>
          <w:sz w:val="28"/>
          <w:szCs w:val="28"/>
        </w:rPr>
      </w:pPr>
      <w:r w:rsidRPr="00AD46DC">
        <w:rPr>
          <w:sz w:val="28"/>
          <w:szCs w:val="28"/>
        </w:rPr>
        <w:t xml:space="preserve"> постановлени</w:t>
      </w:r>
      <w:r>
        <w:rPr>
          <w:sz w:val="28"/>
          <w:szCs w:val="28"/>
        </w:rPr>
        <w:t>ем</w:t>
      </w:r>
      <w:r w:rsidRPr="00AD46DC">
        <w:rPr>
          <w:sz w:val="28"/>
          <w:szCs w:val="28"/>
        </w:rPr>
        <w:t xml:space="preserve"> администрации </w:t>
      </w:r>
    </w:p>
    <w:p w:rsidR="009750F9" w:rsidRPr="00AD46DC" w:rsidRDefault="009750F9" w:rsidP="009750F9">
      <w:pPr>
        <w:shd w:val="clear" w:color="auto" w:fill="FFFFFF"/>
        <w:ind w:firstLine="9072"/>
        <w:jc w:val="right"/>
        <w:rPr>
          <w:sz w:val="28"/>
          <w:szCs w:val="28"/>
        </w:rPr>
      </w:pPr>
      <w:r>
        <w:rPr>
          <w:sz w:val="28"/>
          <w:szCs w:val="28"/>
        </w:rPr>
        <w:t xml:space="preserve">Чебаковского сельсовета </w:t>
      </w:r>
    </w:p>
    <w:p w:rsidR="009750F9" w:rsidRPr="00AD46DC" w:rsidRDefault="009750F9" w:rsidP="009750F9">
      <w:pPr>
        <w:shd w:val="clear" w:color="auto" w:fill="FFFFFF"/>
        <w:ind w:firstLine="9072"/>
        <w:jc w:val="right"/>
        <w:rPr>
          <w:sz w:val="28"/>
          <w:szCs w:val="28"/>
        </w:rPr>
      </w:pPr>
      <w:r w:rsidRPr="00AD46DC">
        <w:rPr>
          <w:sz w:val="28"/>
          <w:szCs w:val="28"/>
        </w:rPr>
        <w:t xml:space="preserve"> Северного района</w:t>
      </w:r>
    </w:p>
    <w:p w:rsidR="009750F9" w:rsidRPr="00AD46DC" w:rsidRDefault="009750F9" w:rsidP="009750F9">
      <w:pPr>
        <w:shd w:val="clear" w:color="auto" w:fill="FFFFFF"/>
        <w:ind w:firstLine="9072"/>
        <w:jc w:val="right"/>
        <w:rPr>
          <w:sz w:val="28"/>
          <w:szCs w:val="28"/>
        </w:rPr>
      </w:pPr>
      <w:r w:rsidRPr="00AD46DC">
        <w:rPr>
          <w:sz w:val="28"/>
          <w:szCs w:val="28"/>
        </w:rPr>
        <w:t>Новосибирской области</w:t>
      </w:r>
    </w:p>
    <w:p w:rsidR="009750F9" w:rsidRDefault="009750F9" w:rsidP="009750F9">
      <w:pPr>
        <w:shd w:val="clear" w:color="auto" w:fill="FFFFFF"/>
        <w:ind w:firstLine="9072"/>
        <w:jc w:val="right"/>
        <w:rPr>
          <w:sz w:val="28"/>
          <w:szCs w:val="28"/>
        </w:rPr>
      </w:pPr>
      <w:r w:rsidRPr="00AD46DC">
        <w:rPr>
          <w:sz w:val="28"/>
          <w:szCs w:val="28"/>
        </w:rPr>
        <w:t xml:space="preserve">от </w:t>
      </w:r>
      <w:r>
        <w:rPr>
          <w:sz w:val="28"/>
          <w:szCs w:val="28"/>
        </w:rPr>
        <w:t>25.10.2023</w:t>
      </w:r>
      <w:r w:rsidRPr="00AD46DC">
        <w:rPr>
          <w:sz w:val="28"/>
          <w:szCs w:val="28"/>
        </w:rPr>
        <w:t xml:space="preserve"> № </w:t>
      </w:r>
      <w:r>
        <w:rPr>
          <w:sz w:val="28"/>
          <w:szCs w:val="28"/>
        </w:rPr>
        <w:t>68</w:t>
      </w:r>
    </w:p>
    <w:p w:rsidR="009750F9" w:rsidRDefault="009750F9" w:rsidP="009750F9">
      <w:pPr>
        <w:shd w:val="clear" w:color="auto" w:fill="FFFFFF"/>
        <w:ind w:firstLine="9072"/>
        <w:jc w:val="center"/>
        <w:rPr>
          <w:sz w:val="28"/>
          <w:szCs w:val="28"/>
        </w:rPr>
        <w:sectPr w:rsidR="009750F9" w:rsidSect="009750F9">
          <w:footerReference w:type="default" r:id="rId11"/>
          <w:pgSz w:w="16840" w:h="11907" w:orient="landscape"/>
          <w:pgMar w:top="1701" w:right="1134" w:bottom="851" w:left="1134" w:header="720" w:footer="720" w:gutter="0"/>
          <w:cols w:space="720"/>
        </w:sectPr>
      </w:pPr>
    </w:p>
    <w:p w:rsidR="009750F9" w:rsidRPr="00AD46DC" w:rsidRDefault="009750F9" w:rsidP="009750F9">
      <w:pPr>
        <w:shd w:val="clear" w:color="auto" w:fill="FFFFFF"/>
        <w:ind w:firstLine="9072"/>
        <w:jc w:val="center"/>
        <w:rPr>
          <w:sz w:val="28"/>
          <w:szCs w:val="28"/>
        </w:rPr>
      </w:pPr>
    </w:p>
    <w:p w:rsidR="009750F9" w:rsidRPr="004C56C6" w:rsidRDefault="009750F9" w:rsidP="009750F9">
      <w:pPr>
        <w:jc w:val="center"/>
        <w:rPr>
          <w:b/>
          <w:bCs/>
          <w:color w:val="000000"/>
          <w:sz w:val="28"/>
          <w:szCs w:val="28"/>
        </w:rPr>
      </w:pPr>
      <w:r w:rsidRPr="004C56C6">
        <w:rPr>
          <w:b/>
          <w:bCs/>
          <w:color w:val="000000"/>
          <w:sz w:val="28"/>
          <w:szCs w:val="28"/>
        </w:rPr>
        <w:t>План проведения  проверок за  соблюдением   трудового   законодательства  и  иных  нормативных правовых  актов,   содержащих   нормы  трудового права в подведомственных учреждениях, в отношении которых функции и полномочия учредителя  осуществляет администрация   Чебаковского сельсовета  Северного  района  Новосибирской  области на 2024  год</w:t>
      </w:r>
    </w:p>
    <w:p w:rsidR="009750F9" w:rsidRPr="00AD46DC" w:rsidRDefault="009750F9" w:rsidP="009750F9">
      <w:pPr>
        <w:jc w:val="center"/>
        <w:rPr>
          <w:color w:val="000000"/>
          <w:sz w:val="28"/>
          <w:szCs w:val="28"/>
        </w:rPr>
      </w:pPr>
    </w:p>
    <w:tbl>
      <w:tblPr>
        <w:tblW w:w="15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3686"/>
        <w:gridCol w:w="2835"/>
        <w:gridCol w:w="3402"/>
        <w:gridCol w:w="3118"/>
        <w:gridCol w:w="1701"/>
      </w:tblGrid>
      <w:tr w:rsidR="009750F9" w:rsidRPr="00AD46DC" w:rsidTr="00E03015">
        <w:tc>
          <w:tcPr>
            <w:tcW w:w="708" w:type="dxa"/>
            <w:tcBorders>
              <w:top w:val="single" w:sz="4" w:space="0" w:color="auto"/>
              <w:left w:val="single" w:sz="4" w:space="0" w:color="auto"/>
              <w:bottom w:val="single" w:sz="4" w:space="0" w:color="auto"/>
              <w:right w:val="single" w:sz="4" w:space="0" w:color="auto"/>
            </w:tcBorders>
          </w:tcPr>
          <w:p w:rsidR="009750F9" w:rsidRPr="00AD46DC" w:rsidRDefault="009750F9" w:rsidP="00E03015">
            <w:pPr>
              <w:spacing w:before="100" w:beforeAutospacing="1" w:after="100" w:afterAutospacing="1" w:line="225" w:lineRule="atLeast"/>
              <w:jc w:val="both"/>
              <w:rPr>
                <w:color w:val="000000"/>
                <w:sz w:val="28"/>
                <w:szCs w:val="28"/>
              </w:rPr>
            </w:pPr>
          </w:p>
        </w:tc>
        <w:tc>
          <w:tcPr>
            <w:tcW w:w="3686" w:type="dxa"/>
            <w:tcBorders>
              <w:top w:val="single" w:sz="4" w:space="0" w:color="auto"/>
              <w:left w:val="single" w:sz="4" w:space="0" w:color="auto"/>
              <w:bottom w:val="single" w:sz="4" w:space="0" w:color="auto"/>
              <w:right w:val="single" w:sz="4" w:space="0" w:color="auto"/>
            </w:tcBorders>
            <w:hideMark/>
          </w:tcPr>
          <w:p w:rsidR="009750F9" w:rsidRPr="00AD46DC" w:rsidRDefault="009750F9" w:rsidP="00E03015">
            <w:pPr>
              <w:spacing w:before="100" w:beforeAutospacing="1" w:after="100" w:afterAutospacing="1" w:line="225" w:lineRule="atLeast"/>
              <w:jc w:val="both"/>
              <w:rPr>
                <w:color w:val="000000"/>
                <w:sz w:val="28"/>
                <w:szCs w:val="28"/>
              </w:rPr>
            </w:pPr>
            <w:r w:rsidRPr="00AD46DC">
              <w:rPr>
                <w:color w:val="000000"/>
                <w:sz w:val="28"/>
                <w:szCs w:val="28"/>
              </w:rPr>
              <w:t xml:space="preserve">Наименование  подведомственных  организаций,  деятельность   которой   подлежит  проверке  </w:t>
            </w:r>
          </w:p>
        </w:tc>
        <w:tc>
          <w:tcPr>
            <w:tcW w:w="2835" w:type="dxa"/>
            <w:tcBorders>
              <w:top w:val="single" w:sz="4" w:space="0" w:color="auto"/>
              <w:left w:val="single" w:sz="4" w:space="0" w:color="auto"/>
              <w:bottom w:val="single" w:sz="4" w:space="0" w:color="auto"/>
              <w:right w:val="single" w:sz="4" w:space="0" w:color="auto"/>
            </w:tcBorders>
            <w:hideMark/>
          </w:tcPr>
          <w:p w:rsidR="009750F9" w:rsidRPr="00AD46DC" w:rsidRDefault="009750F9" w:rsidP="00E03015">
            <w:pPr>
              <w:spacing w:before="100" w:beforeAutospacing="1" w:after="100" w:afterAutospacing="1" w:line="225" w:lineRule="atLeast"/>
              <w:jc w:val="both"/>
              <w:rPr>
                <w:color w:val="000000"/>
                <w:sz w:val="28"/>
                <w:szCs w:val="28"/>
              </w:rPr>
            </w:pPr>
            <w:r w:rsidRPr="00AD46DC">
              <w:rPr>
                <w:color w:val="000000"/>
                <w:sz w:val="28"/>
                <w:szCs w:val="28"/>
              </w:rPr>
              <w:t xml:space="preserve">Место нахождения подведомственной   организации </w:t>
            </w:r>
          </w:p>
        </w:tc>
        <w:tc>
          <w:tcPr>
            <w:tcW w:w="3402" w:type="dxa"/>
            <w:tcBorders>
              <w:top w:val="single" w:sz="4" w:space="0" w:color="auto"/>
              <w:left w:val="single" w:sz="4" w:space="0" w:color="auto"/>
              <w:bottom w:val="single" w:sz="4" w:space="0" w:color="auto"/>
              <w:right w:val="single" w:sz="4" w:space="0" w:color="auto"/>
            </w:tcBorders>
            <w:hideMark/>
          </w:tcPr>
          <w:p w:rsidR="009750F9" w:rsidRPr="00AD46DC" w:rsidRDefault="009750F9" w:rsidP="00E03015">
            <w:pPr>
              <w:spacing w:before="100" w:beforeAutospacing="1" w:after="100" w:afterAutospacing="1" w:line="225" w:lineRule="atLeast"/>
              <w:jc w:val="both"/>
              <w:rPr>
                <w:color w:val="000000"/>
                <w:sz w:val="28"/>
                <w:szCs w:val="28"/>
              </w:rPr>
            </w:pPr>
            <w:r w:rsidRPr="00AD46DC">
              <w:rPr>
                <w:color w:val="000000"/>
                <w:sz w:val="28"/>
                <w:szCs w:val="28"/>
              </w:rPr>
              <w:t xml:space="preserve">Цель  проведения плановой проверки    </w:t>
            </w:r>
          </w:p>
        </w:tc>
        <w:tc>
          <w:tcPr>
            <w:tcW w:w="3118" w:type="dxa"/>
            <w:tcBorders>
              <w:top w:val="single" w:sz="4" w:space="0" w:color="auto"/>
              <w:left w:val="single" w:sz="4" w:space="0" w:color="auto"/>
              <w:bottom w:val="single" w:sz="4" w:space="0" w:color="auto"/>
              <w:right w:val="single" w:sz="4" w:space="0" w:color="auto"/>
            </w:tcBorders>
            <w:hideMark/>
          </w:tcPr>
          <w:p w:rsidR="009750F9" w:rsidRPr="00AD46DC" w:rsidRDefault="009750F9" w:rsidP="00E03015">
            <w:pPr>
              <w:spacing w:before="100" w:beforeAutospacing="1" w:after="100" w:afterAutospacing="1" w:line="225" w:lineRule="atLeast"/>
              <w:jc w:val="both"/>
              <w:rPr>
                <w:color w:val="000000"/>
                <w:sz w:val="28"/>
                <w:szCs w:val="28"/>
              </w:rPr>
            </w:pPr>
            <w:r w:rsidRPr="00AD46DC">
              <w:rPr>
                <w:color w:val="000000"/>
                <w:sz w:val="28"/>
                <w:szCs w:val="28"/>
              </w:rPr>
              <w:t>Основания   проведения плановой проверки</w:t>
            </w:r>
          </w:p>
        </w:tc>
        <w:tc>
          <w:tcPr>
            <w:tcW w:w="1701" w:type="dxa"/>
            <w:tcBorders>
              <w:top w:val="single" w:sz="4" w:space="0" w:color="auto"/>
              <w:left w:val="single" w:sz="4" w:space="0" w:color="auto"/>
              <w:bottom w:val="single" w:sz="4" w:space="0" w:color="auto"/>
              <w:right w:val="single" w:sz="4" w:space="0" w:color="auto"/>
            </w:tcBorders>
            <w:hideMark/>
          </w:tcPr>
          <w:p w:rsidR="009750F9" w:rsidRPr="00AD46DC" w:rsidRDefault="009750F9" w:rsidP="00E03015">
            <w:pPr>
              <w:spacing w:before="100" w:beforeAutospacing="1" w:after="100" w:afterAutospacing="1" w:line="225" w:lineRule="atLeast"/>
              <w:jc w:val="center"/>
              <w:rPr>
                <w:color w:val="000000"/>
                <w:sz w:val="28"/>
                <w:szCs w:val="28"/>
              </w:rPr>
            </w:pPr>
            <w:r w:rsidRPr="00AD46DC">
              <w:rPr>
                <w:color w:val="000000"/>
                <w:sz w:val="28"/>
                <w:szCs w:val="28"/>
              </w:rPr>
              <w:t>Дата   начала  проведения   проверки</w:t>
            </w:r>
          </w:p>
        </w:tc>
      </w:tr>
      <w:tr w:rsidR="009750F9" w:rsidRPr="00AD46DC" w:rsidTr="00E03015">
        <w:tc>
          <w:tcPr>
            <w:tcW w:w="708" w:type="dxa"/>
            <w:tcBorders>
              <w:top w:val="single" w:sz="4" w:space="0" w:color="auto"/>
              <w:left w:val="single" w:sz="4" w:space="0" w:color="auto"/>
              <w:bottom w:val="single" w:sz="4" w:space="0" w:color="auto"/>
              <w:right w:val="single" w:sz="4" w:space="0" w:color="auto"/>
            </w:tcBorders>
            <w:hideMark/>
          </w:tcPr>
          <w:p w:rsidR="009750F9" w:rsidRPr="00AD46DC" w:rsidRDefault="009750F9" w:rsidP="00E03015">
            <w:pPr>
              <w:spacing w:before="100" w:beforeAutospacing="1" w:after="100" w:afterAutospacing="1" w:line="225" w:lineRule="atLeast"/>
              <w:jc w:val="both"/>
              <w:rPr>
                <w:color w:val="000000"/>
                <w:sz w:val="28"/>
                <w:szCs w:val="28"/>
              </w:rPr>
            </w:pPr>
            <w:r>
              <w:rPr>
                <w:color w:val="000000"/>
                <w:sz w:val="28"/>
                <w:szCs w:val="28"/>
              </w:rPr>
              <w:t>1</w:t>
            </w:r>
          </w:p>
        </w:tc>
        <w:tc>
          <w:tcPr>
            <w:tcW w:w="3686" w:type="dxa"/>
            <w:tcBorders>
              <w:top w:val="single" w:sz="4" w:space="0" w:color="auto"/>
              <w:left w:val="single" w:sz="4" w:space="0" w:color="auto"/>
              <w:bottom w:val="single" w:sz="4" w:space="0" w:color="auto"/>
              <w:right w:val="single" w:sz="4" w:space="0" w:color="auto"/>
            </w:tcBorders>
            <w:hideMark/>
          </w:tcPr>
          <w:p w:rsidR="009750F9" w:rsidRDefault="009750F9" w:rsidP="00E03015">
            <w:pPr>
              <w:jc w:val="both"/>
              <w:rPr>
                <w:sz w:val="28"/>
                <w:szCs w:val="28"/>
              </w:rPr>
            </w:pPr>
            <w:r w:rsidRPr="00AD46DC">
              <w:rPr>
                <w:sz w:val="28"/>
                <w:szCs w:val="28"/>
              </w:rPr>
              <w:t>Муниципальное казенное  учреждение</w:t>
            </w:r>
            <w:r>
              <w:rPr>
                <w:sz w:val="28"/>
                <w:szCs w:val="28"/>
              </w:rPr>
              <w:t xml:space="preserve"> жилищно-коммунального хозяйства </w:t>
            </w:r>
          </w:p>
          <w:p w:rsidR="009750F9" w:rsidRDefault="009750F9" w:rsidP="00E03015">
            <w:pPr>
              <w:jc w:val="both"/>
              <w:rPr>
                <w:sz w:val="28"/>
                <w:szCs w:val="28"/>
              </w:rPr>
            </w:pPr>
            <w:r>
              <w:rPr>
                <w:sz w:val="28"/>
                <w:szCs w:val="28"/>
              </w:rPr>
              <w:t>Чебаковского сельсовета</w:t>
            </w:r>
          </w:p>
          <w:p w:rsidR="009750F9" w:rsidRPr="00AD46DC" w:rsidRDefault="009750F9" w:rsidP="00E03015">
            <w:pPr>
              <w:jc w:val="both"/>
              <w:rPr>
                <w:sz w:val="28"/>
                <w:szCs w:val="28"/>
              </w:rPr>
            </w:pPr>
            <w:r w:rsidRPr="00AD46DC">
              <w:rPr>
                <w:sz w:val="28"/>
                <w:szCs w:val="28"/>
              </w:rPr>
              <w:t xml:space="preserve"> Северного района Новосибирской области</w:t>
            </w:r>
          </w:p>
          <w:p w:rsidR="009750F9" w:rsidRPr="00AD46DC" w:rsidRDefault="009750F9" w:rsidP="00E03015">
            <w:pPr>
              <w:jc w:val="both"/>
              <w:rPr>
                <w:rFonts w:eastAsia="Calibri"/>
                <w:sz w:val="28"/>
                <w:szCs w:val="28"/>
              </w:rPr>
            </w:pPr>
          </w:p>
        </w:tc>
        <w:tc>
          <w:tcPr>
            <w:tcW w:w="2835" w:type="dxa"/>
            <w:tcBorders>
              <w:top w:val="single" w:sz="4" w:space="0" w:color="auto"/>
              <w:left w:val="single" w:sz="4" w:space="0" w:color="auto"/>
              <w:bottom w:val="single" w:sz="4" w:space="0" w:color="auto"/>
              <w:right w:val="single" w:sz="4" w:space="0" w:color="auto"/>
            </w:tcBorders>
            <w:hideMark/>
          </w:tcPr>
          <w:p w:rsidR="009750F9" w:rsidRPr="00AD46DC" w:rsidRDefault="009750F9" w:rsidP="00E03015">
            <w:pPr>
              <w:spacing w:before="100" w:beforeAutospacing="1" w:after="100" w:afterAutospacing="1" w:line="225" w:lineRule="atLeast"/>
              <w:jc w:val="both"/>
              <w:rPr>
                <w:color w:val="000000"/>
                <w:sz w:val="28"/>
                <w:szCs w:val="28"/>
              </w:rPr>
            </w:pPr>
            <w:r w:rsidRPr="00AD46DC">
              <w:rPr>
                <w:rFonts w:eastAsia="Calibri"/>
                <w:sz w:val="28"/>
                <w:szCs w:val="28"/>
              </w:rPr>
              <w:t>63209</w:t>
            </w:r>
            <w:r>
              <w:rPr>
                <w:rFonts w:eastAsia="Calibri"/>
                <w:sz w:val="28"/>
                <w:szCs w:val="28"/>
              </w:rPr>
              <w:t>5</w:t>
            </w:r>
            <w:r w:rsidRPr="00AD46DC">
              <w:rPr>
                <w:rFonts w:eastAsia="Calibri"/>
                <w:sz w:val="28"/>
                <w:szCs w:val="28"/>
              </w:rPr>
              <w:t>, Новосибирская область, Северный район, село Ч</w:t>
            </w:r>
            <w:r>
              <w:rPr>
                <w:rFonts w:eastAsia="Calibri"/>
                <w:sz w:val="28"/>
                <w:szCs w:val="28"/>
              </w:rPr>
              <w:t xml:space="preserve">ебаки </w:t>
            </w:r>
            <w:r w:rsidRPr="00AD46DC">
              <w:rPr>
                <w:rFonts w:eastAsia="Calibri"/>
                <w:sz w:val="28"/>
                <w:szCs w:val="28"/>
              </w:rPr>
              <w:t xml:space="preserve">, ул. </w:t>
            </w:r>
            <w:r>
              <w:rPr>
                <w:rFonts w:eastAsia="Calibri"/>
                <w:sz w:val="28"/>
                <w:szCs w:val="28"/>
              </w:rPr>
              <w:t xml:space="preserve">Советская </w:t>
            </w:r>
            <w:r w:rsidRPr="00AD46DC">
              <w:rPr>
                <w:rFonts w:eastAsia="Calibri"/>
                <w:sz w:val="28"/>
                <w:szCs w:val="28"/>
              </w:rPr>
              <w:t xml:space="preserve">, </w:t>
            </w:r>
            <w:r>
              <w:rPr>
                <w:rFonts w:eastAsia="Calibri"/>
                <w:sz w:val="28"/>
                <w:szCs w:val="28"/>
              </w:rPr>
              <w:t>9</w:t>
            </w:r>
          </w:p>
        </w:tc>
        <w:tc>
          <w:tcPr>
            <w:tcW w:w="3402" w:type="dxa"/>
            <w:tcBorders>
              <w:top w:val="single" w:sz="4" w:space="0" w:color="auto"/>
              <w:left w:val="single" w:sz="4" w:space="0" w:color="auto"/>
              <w:bottom w:val="single" w:sz="4" w:space="0" w:color="auto"/>
              <w:right w:val="single" w:sz="4" w:space="0" w:color="auto"/>
            </w:tcBorders>
            <w:hideMark/>
          </w:tcPr>
          <w:p w:rsidR="009750F9" w:rsidRPr="00AD46DC" w:rsidRDefault="009750F9" w:rsidP="00E03015">
            <w:pPr>
              <w:spacing w:before="100" w:beforeAutospacing="1" w:after="100" w:afterAutospacing="1" w:line="225" w:lineRule="atLeast"/>
              <w:jc w:val="both"/>
              <w:rPr>
                <w:color w:val="000000"/>
                <w:sz w:val="28"/>
                <w:szCs w:val="28"/>
              </w:rPr>
            </w:pPr>
            <w:r w:rsidRPr="00AD46DC">
              <w:rPr>
                <w:color w:val="000000"/>
                <w:sz w:val="28"/>
                <w:szCs w:val="28"/>
              </w:rPr>
              <w:t>Соблюдением   трудового   законодательства  и  иных  нормативных правовых  актов,   содержащих   нормы  трудового   права в подведомственных учреждениях</w:t>
            </w:r>
          </w:p>
        </w:tc>
        <w:tc>
          <w:tcPr>
            <w:tcW w:w="3118" w:type="dxa"/>
            <w:tcBorders>
              <w:top w:val="single" w:sz="4" w:space="0" w:color="auto"/>
              <w:left w:val="single" w:sz="4" w:space="0" w:color="auto"/>
              <w:bottom w:val="single" w:sz="4" w:space="0" w:color="auto"/>
              <w:right w:val="single" w:sz="4" w:space="0" w:color="auto"/>
            </w:tcBorders>
            <w:hideMark/>
          </w:tcPr>
          <w:p w:rsidR="009750F9" w:rsidRPr="00AD46DC" w:rsidRDefault="009750F9" w:rsidP="00E03015">
            <w:pPr>
              <w:spacing w:before="100" w:beforeAutospacing="1" w:after="100" w:afterAutospacing="1" w:line="225" w:lineRule="atLeast"/>
              <w:jc w:val="both"/>
              <w:rPr>
                <w:color w:val="000000"/>
                <w:sz w:val="28"/>
                <w:szCs w:val="28"/>
              </w:rPr>
            </w:pPr>
            <w:r w:rsidRPr="00AD46DC">
              <w:rPr>
                <w:color w:val="000000"/>
                <w:sz w:val="28"/>
                <w:szCs w:val="28"/>
              </w:rPr>
              <w:t>Истечение одного года со дня государственной регистрации подведомственной  организации</w:t>
            </w:r>
          </w:p>
        </w:tc>
        <w:tc>
          <w:tcPr>
            <w:tcW w:w="1701" w:type="dxa"/>
            <w:tcBorders>
              <w:top w:val="single" w:sz="4" w:space="0" w:color="auto"/>
              <w:left w:val="single" w:sz="4" w:space="0" w:color="auto"/>
              <w:bottom w:val="single" w:sz="4" w:space="0" w:color="auto"/>
              <w:right w:val="single" w:sz="4" w:space="0" w:color="auto"/>
            </w:tcBorders>
            <w:hideMark/>
          </w:tcPr>
          <w:p w:rsidR="009750F9" w:rsidRPr="00AD46DC" w:rsidRDefault="009750F9" w:rsidP="00E03015">
            <w:pPr>
              <w:spacing w:before="100" w:beforeAutospacing="1" w:after="100" w:afterAutospacing="1" w:line="225" w:lineRule="atLeast"/>
              <w:jc w:val="center"/>
              <w:rPr>
                <w:color w:val="000000"/>
                <w:sz w:val="28"/>
                <w:szCs w:val="28"/>
              </w:rPr>
            </w:pPr>
            <w:r w:rsidRPr="00AD46DC">
              <w:rPr>
                <w:color w:val="000000"/>
                <w:sz w:val="28"/>
                <w:szCs w:val="28"/>
              </w:rPr>
              <w:t>09.10.202</w:t>
            </w:r>
            <w:r>
              <w:rPr>
                <w:color w:val="000000"/>
                <w:sz w:val="28"/>
                <w:szCs w:val="28"/>
              </w:rPr>
              <w:t>4</w:t>
            </w:r>
          </w:p>
        </w:tc>
      </w:tr>
    </w:tbl>
    <w:p w:rsidR="009750F9" w:rsidRPr="00AD46DC" w:rsidRDefault="009750F9" w:rsidP="009750F9">
      <w:pPr>
        <w:spacing w:before="100" w:beforeAutospacing="1" w:after="100" w:afterAutospacing="1" w:line="225" w:lineRule="atLeast"/>
        <w:jc w:val="center"/>
        <w:rPr>
          <w:color w:val="000000"/>
          <w:sz w:val="28"/>
          <w:szCs w:val="28"/>
        </w:rPr>
      </w:pPr>
    </w:p>
    <w:p w:rsidR="009750F9" w:rsidRPr="00AD46DC" w:rsidRDefault="009750F9" w:rsidP="009750F9">
      <w:pPr>
        <w:jc w:val="center"/>
        <w:rPr>
          <w:rFonts w:eastAsia="Calibri"/>
          <w:sz w:val="28"/>
          <w:szCs w:val="28"/>
        </w:rPr>
      </w:pPr>
    </w:p>
    <w:p w:rsidR="009750F9" w:rsidRPr="00AD46DC" w:rsidRDefault="009750F9" w:rsidP="009750F9">
      <w:pPr>
        <w:ind w:firstLine="708"/>
        <w:jc w:val="center"/>
        <w:rPr>
          <w:sz w:val="28"/>
          <w:szCs w:val="28"/>
        </w:rPr>
      </w:pPr>
    </w:p>
    <w:p w:rsidR="009750F9" w:rsidRPr="00AD46DC" w:rsidRDefault="009750F9" w:rsidP="009750F9">
      <w:pPr>
        <w:tabs>
          <w:tab w:val="left" w:pos="0"/>
          <w:tab w:val="left" w:pos="6300"/>
        </w:tabs>
        <w:jc w:val="both"/>
        <w:rPr>
          <w:sz w:val="28"/>
          <w:szCs w:val="28"/>
        </w:rPr>
      </w:pPr>
    </w:p>
    <w:p w:rsidR="009750F9" w:rsidRPr="00AD46DC" w:rsidRDefault="009750F9" w:rsidP="009750F9">
      <w:pPr>
        <w:rPr>
          <w:sz w:val="28"/>
          <w:szCs w:val="20"/>
        </w:rPr>
      </w:pPr>
    </w:p>
    <w:p w:rsidR="009750F9" w:rsidRDefault="009750F9" w:rsidP="009750F9">
      <w:pPr>
        <w:tabs>
          <w:tab w:val="left" w:pos="0"/>
          <w:tab w:val="left" w:pos="6300"/>
        </w:tabs>
        <w:jc w:val="both"/>
        <w:rPr>
          <w:sz w:val="28"/>
          <w:szCs w:val="28"/>
        </w:rPr>
      </w:pPr>
    </w:p>
    <w:p w:rsidR="006C6469" w:rsidRDefault="006C6469" w:rsidP="009750F9">
      <w:pPr>
        <w:shd w:val="clear" w:color="auto" w:fill="FFFFFF"/>
        <w:ind w:firstLine="9072"/>
        <w:jc w:val="center"/>
        <w:rPr>
          <w:sz w:val="28"/>
          <w:szCs w:val="28"/>
        </w:rPr>
        <w:sectPr w:rsidR="006C6469" w:rsidSect="009750F9">
          <w:pgSz w:w="16840" w:h="11907" w:orient="landscape"/>
          <w:pgMar w:top="1701" w:right="1134" w:bottom="851" w:left="1134" w:header="720" w:footer="720" w:gutter="0"/>
          <w:cols w:space="720"/>
        </w:sectPr>
      </w:pPr>
    </w:p>
    <w:p w:rsidR="009750F9" w:rsidRDefault="009750F9" w:rsidP="009750F9">
      <w:pPr>
        <w:shd w:val="clear" w:color="auto" w:fill="FFFFFF"/>
        <w:ind w:firstLine="9072"/>
        <w:jc w:val="center"/>
        <w:rPr>
          <w:sz w:val="28"/>
          <w:szCs w:val="28"/>
        </w:rPr>
      </w:pPr>
    </w:p>
    <w:p w:rsidR="006C6469" w:rsidRDefault="006C6469" w:rsidP="006C6469">
      <w:pPr>
        <w:jc w:val="center"/>
        <w:rPr>
          <w:b/>
          <w:szCs w:val="28"/>
        </w:rPr>
      </w:pPr>
      <w:r>
        <w:rPr>
          <w:b/>
          <w:szCs w:val="28"/>
        </w:rPr>
        <w:t>АДМИНИСТРАЦИЯ  ЧЕБАКОВСКОГО СЕЛЬСОВЕТА</w:t>
      </w:r>
    </w:p>
    <w:p w:rsidR="006C6469" w:rsidRPr="00415E8A" w:rsidRDefault="006C6469" w:rsidP="006C6469">
      <w:pPr>
        <w:jc w:val="center"/>
        <w:rPr>
          <w:b/>
          <w:szCs w:val="28"/>
        </w:rPr>
      </w:pPr>
      <w:r w:rsidRPr="00415E8A">
        <w:rPr>
          <w:b/>
          <w:szCs w:val="28"/>
        </w:rPr>
        <w:t>СЕВЕРНОГО РАЙОНА</w:t>
      </w:r>
    </w:p>
    <w:p w:rsidR="006C6469" w:rsidRPr="00415E8A" w:rsidRDefault="006C6469" w:rsidP="006C6469">
      <w:pPr>
        <w:jc w:val="center"/>
        <w:rPr>
          <w:b/>
          <w:szCs w:val="28"/>
        </w:rPr>
      </w:pPr>
      <w:r w:rsidRPr="00415E8A">
        <w:rPr>
          <w:b/>
          <w:szCs w:val="28"/>
        </w:rPr>
        <w:t>НОВОСИБИРСКОЙ ОБЛАСТИ</w:t>
      </w:r>
    </w:p>
    <w:p w:rsidR="006C6469" w:rsidRPr="00415E8A" w:rsidRDefault="006C6469" w:rsidP="006C6469">
      <w:pPr>
        <w:jc w:val="center"/>
        <w:rPr>
          <w:b/>
          <w:szCs w:val="28"/>
        </w:rPr>
      </w:pPr>
    </w:p>
    <w:p w:rsidR="006C6469" w:rsidRPr="00415E8A" w:rsidRDefault="006C6469" w:rsidP="006C6469">
      <w:pPr>
        <w:jc w:val="center"/>
        <w:rPr>
          <w:b/>
          <w:szCs w:val="28"/>
        </w:rPr>
      </w:pPr>
      <w:r>
        <w:rPr>
          <w:b/>
          <w:szCs w:val="28"/>
        </w:rPr>
        <w:t>РАСПОРЯЖЕНИЕ</w:t>
      </w:r>
    </w:p>
    <w:p w:rsidR="006C6469" w:rsidRPr="00A745B1" w:rsidRDefault="006C6469" w:rsidP="006C6469">
      <w:pPr>
        <w:jc w:val="center"/>
      </w:pPr>
    </w:p>
    <w:p w:rsidR="006C6469" w:rsidRPr="008602FE" w:rsidRDefault="006C6469" w:rsidP="006C6469">
      <w:pPr>
        <w:rPr>
          <w:b/>
          <w:bCs/>
          <w:szCs w:val="28"/>
        </w:rPr>
      </w:pPr>
      <w:r>
        <w:rPr>
          <w:b/>
          <w:bCs/>
          <w:szCs w:val="28"/>
        </w:rPr>
        <w:t>25.10.</w:t>
      </w:r>
      <w:r w:rsidRPr="008602FE">
        <w:rPr>
          <w:b/>
          <w:bCs/>
          <w:szCs w:val="28"/>
        </w:rPr>
        <w:t xml:space="preserve">2023                                   с.   Чебаки                                            № </w:t>
      </w:r>
      <w:r>
        <w:rPr>
          <w:b/>
          <w:bCs/>
          <w:szCs w:val="28"/>
        </w:rPr>
        <w:t>9</w:t>
      </w:r>
      <w:r w:rsidRPr="008602FE">
        <w:rPr>
          <w:b/>
          <w:bCs/>
          <w:szCs w:val="28"/>
        </w:rPr>
        <w:t>-Р</w:t>
      </w:r>
    </w:p>
    <w:p w:rsidR="006C6469" w:rsidRPr="00E161E4" w:rsidRDefault="006C6469" w:rsidP="006C6469">
      <w:pPr>
        <w:pStyle w:val="msonormalbullet2gif"/>
        <w:tabs>
          <w:tab w:val="left" w:pos="9921"/>
        </w:tabs>
        <w:spacing w:before="0" w:after="0"/>
        <w:contextualSpacing/>
        <w:jc w:val="both"/>
        <w:rPr>
          <w:b/>
          <w:bCs/>
          <w:sz w:val="28"/>
          <w:szCs w:val="28"/>
        </w:rPr>
      </w:pPr>
    </w:p>
    <w:p w:rsidR="006C6469" w:rsidRDefault="006C6469" w:rsidP="006C6469">
      <w:pPr>
        <w:pStyle w:val="a4"/>
        <w:jc w:val="center"/>
        <w:rPr>
          <w:rFonts w:ascii="Times New Roman" w:hAnsi="Times New Roman"/>
          <w:b/>
          <w:bCs/>
          <w:sz w:val="28"/>
          <w:szCs w:val="28"/>
        </w:rPr>
      </w:pPr>
      <w:r w:rsidRPr="00E161E4">
        <w:rPr>
          <w:rFonts w:ascii="Times New Roman" w:hAnsi="Times New Roman"/>
          <w:b/>
          <w:bCs/>
          <w:sz w:val="28"/>
          <w:szCs w:val="28"/>
        </w:rPr>
        <w:t>О внесении изменений в распоряжение администрации</w:t>
      </w:r>
    </w:p>
    <w:p w:rsidR="006C6469" w:rsidRPr="00E161E4" w:rsidRDefault="006C6469" w:rsidP="006C6469">
      <w:pPr>
        <w:pStyle w:val="a4"/>
        <w:jc w:val="center"/>
        <w:rPr>
          <w:rFonts w:ascii="Times New Roman" w:hAnsi="Times New Roman"/>
          <w:b/>
          <w:bCs/>
          <w:sz w:val="28"/>
          <w:szCs w:val="28"/>
        </w:rPr>
      </w:pPr>
      <w:r w:rsidRPr="00E161E4">
        <w:rPr>
          <w:rFonts w:ascii="Times New Roman" w:hAnsi="Times New Roman"/>
          <w:b/>
          <w:bCs/>
          <w:sz w:val="28"/>
          <w:szCs w:val="28"/>
        </w:rPr>
        <w:t>Чебаковского сельсовета Северного района Новосибирской области от 2</w:t>
      </w:r>
      <w:r>
        <w:rPr>
          <w:rFonts w:ascii="Times New Roman" w:hAnsi="Times New Roman"/>
          <w:b/>
          <w:bCs/>
          <w:sz w:val="28"/>
          <w:szCs w:val="28"/>
        </w:rPr>
        <w:t>0</w:t>
      </w:r>
      <w:r w:rsidRPr="00E161E4">
        <w:rPr>
          <w:rFonts w:ascii="Times New Roman" w:hAnsi="Times New Roman"/>
          <w:b/>
          <w:bCs/>
          <w:sz w:val="28"/>
          <w:szCs w:val="28"/>
        </w:rPr>
        <w:t>.10.2021 № 3-Р</w:t>
      </w:r>
    </w:p>
    <w:p w:rsidR="006C6469" w:rsidRDefault="006C6469" w:rsidP="006C6469">
      <w:pPr>
        <w:pStyle w:val="a4"/>
        <w:rPr>
          <w:rFonts w:ascii="Times New Roman" w:hAnsi="Times New Roman"/>
          <w:sz w:val="28"/>
          <w:szCs w:val="28"/>
        </w:rPr>
      </w:pPr>
    </w:p>
    <w:p w:rsidR="006C6469" w:rsidRPr="008C075E" w:rsidRDefault="006C6469" w:rsidP="006C6469">
      <w:pPr>
        <w:pStyle w:val="a4"/>
        <w:jc w:val="both"/>
        <w:rPr>
          <w:rFonts w:ascii="Times New Roman" w:hAnsi="Times New Roman"/>
          <w:sz w:val="28"/>
          <w:szCs w:val="28"/>
        </w:rPr>
      </w:pPr>
      <w:r w:rsidRPr="008C075E">
        <w:rPr>
          <w:rFonts w:ascii="Times New Roman" w:hAnsi="Times New Roman"/>
          <w:sz w:val="28"/>
          <w:szCs w:val="28"/>
        </w:rPr>
        <w:t xml:space="preserve">       1.Внести в </w:t>
      </w:r>
      <w:r w:rsidRPr="008C075E">
        <w:rPr>
          <w:rFonts w:ascii="Times New Roman" w:hAnsi="Times New Roman"/>
          <w:color w:val="000000"/>
          <w:sz w:val="28"/>
          <w:szCs w:val="28"/>
        </w:rPr>
        <w:t xml:space="preserve">Порядок организации работы с обращениями граждан </w:t>
      </w:r>
      <w:r w:rsidRPr="008C075E">
        <w:rPr>
          <w:rFonts w:ascii="Times New Roman" w:hAnsi="Times New Roman"/>
          <w:sz w:val="28"/>
          <w:szCs w:val="28"/>
        </w:rPr>
        <w:t xml:space="preserve">в администрации </w:t>
      </w:r>
      <w:r>
        <w:rPr>
          <w:rFonts w:ascii="Times New Roman" w:hAnsi="Times New Roman"/>
          <w:sz w:val="28"/>
          <w:szCs w:val="28"/>
        </w:rPr>
        <w:t xml:space="preserve">Чебаковского сельсовета </w:t>
      </w:r>
      <w:r w:rsidRPr="008C075E">
        <w:rPr>
          <w:rFonts w:ascii="Times New Roman" w:hAnsi="Times New Roman"/>
          <w:sz w:val="28"/>
          <w:szCs w:val="28"/>
        </w:rPr>
        <w:t xml:space="preserve">Северного района Новосибирской области </w:t>
      </w:r>
      <w:r w:rsidRPr="008C075E">
        <w:rPr>
          <w:rFonts w:ascii="Times New Roman" w:hAnsi="Times New Roman"/>
          <w:color w:val="000000"/>
          <w:sz w:val="28"/>
          <w:szCs w:val="28"/>
        </w:rPr>
        <w:t>(далее - Порядок)</w:t>
      </w:r>
      <w:r>
        <w:rPr>
          <w:rFonts w:ascii="Times New Roman" w:hAnsi="Times New Roman"/>
          <w:color w:val="000000"/>
          <w:sz w:val="28"/>
          <w:szCs w:val="28"/>
        </w:rPr>
        <w:t>,</w:t>
      </w:r>
      <w:r w:rsidRPr="008C075E">
        <w:rPr>
          <w:rFonts w:ascii="Times New Roman" w:hAnsi="Times New Roman"/>
          <w:color w:val="000000"/>
          <w:sz w:val="28"/>
          <w:szCs w:val="28"/>
        </w:rPr>
        <w:t xml:space="preserve"> утвержденный </w:t>
      </w:r>
      <w:r w:rsidRPr="008C075E">
        <w:rPr>
          <w:rFonts w:ascii="Times New Roman" w:hAnsi="Times New Roman"/>
          <w:sz w:val="28"/>
          <w:szCs w:val="28"/>
        </w:rPr>
        <w:t xml:space="preserve">распоряжением администрации </w:t>
      </w:r>
      <w:r>
        <w:rPr>
          <w:rFonts w:ascii="Times New Roman" w:hAnsi="Times New Roman"/>
          <w:sz w:val="28"/>
          <w:szCs w:val="28"/>
        </w:rPr>
        <w:t xml:space="preserve">Чебаковского сельсовета </w:t>
      </w:r>
      <w:r w:rsidRPr="008C075E">
        <w:rPr>
          <w:rFonts w:ascii="Times New Roman" w:hAnsi="Times New Roman"/>
          <w:sz w:val="28"/>
          <w:szCs w:val="28"/>
        </w:rPr>
        <w:t>Северного района Новосибирской области от 2</w:t>
      </w:r>
      <w:r>
        <w:rPr>
          <w:rFonts w:ascii="Times New Roman" w:hAnsi="Times New Roman"/>
          <w:sz w:val="28"/>
          <w:szCs w:val="28"/>
        </w:rPr>
        <w:t>1</w:t>
      </w:r>
      <w:r w:rsidRPr="008C075E">
        <w:rPr>
          <w:rFonts w:ascii="Times New Roman" w:hAnsi="Times New Roman"/>
          <w:sz w:val="28"/>
          <w:szCs w:val="28"/>
        </w:rPr>
        <w:t>.</w:t>
      </w:r>
      <w:r>
        <w:rPr>
          <w:rFonts w:ascii="Times New Roman" w:hAnsi="Times New Roman"/>
          <w:sz w:val="28"/>
          <w:szCs w:val="28"/>
        </w:rPr>
        <w:t>1</w:t>
      </w:r>
      <w:r w:rsidRPr="008C075E">
        <w:rPr>
          <w:rFonts w:ascii="Times New Roman" w:hAnsi="Times New Roman"/>
          <w:sz w:val="28"/>
          <w:szCs w:val="28"/>
        </w:rPr>
        <w:t>0.202</w:t>
      </w:r>
      <w:r>
        <w:rPr>
          <w:rFonts w:ascii="Times New Roman" w:hAnsi="Times New Roman"/>
          <w:sz w:val="28"/>
          <w:szCs w:val="28"/>
        </w:rPr>
        <w:t>1</w:t>
      </w:r>
      <w:r w:rsidRPr="008C075E">
        <w:rPr>
          <w:rFonts w:ascii="Times New Roman" w:hAnsi="Times New Roman"/>
          <w:sz w:val="28"/>
          <w:szCs w:val="28"/>
        </w:rPr>
        <w:t xml:space="preserve"> № </w:t>
      </w:r>
      <w:r>
        <w:rPr>
          <w:rFonts w:ascii="Times New Roman" w:hAnsi="Times New Roman"/>
          <w:sz w:val="28"/>
          <w:szCs w:val="28"/>
        </w:rPr>
        <w:t>3</w:t>
      </w:r>
      <w:r w:rsidRPr="008C075E">
        <w:rPr>
          <w:rFonts w:ascii="Times New Roman" w:hAnsi="Times New Roman"/>
          <w:sz w:val="28"/>
          <w:szCs w:val="28"/>
        </w:rPr>
        <w:t xml:space="preserve">-Р «О порядке организации работы с обращениями граждан в администрации </w:t>
      </w:r>
      <w:r>
        <w:rPr>
          <w:rFonts w:ascii="Times New Roman" w:hAnsi="Times New Roman"/>
          <w:sz w:val="28"/>
          <w:szCs w:val="28"/>
        </w:rPr>
        <w:t xml:space="preserve">Чебаковского сельсовета </w:t>
      </w:r>
      <w:r w:rsidRPr="008C075E">
        <w:rPr>
          <w:rFonts w:ascii="Times New Roman" w:hAnsi="Times New Roman"/>
          <w:sz w:val="28"/>
          <w:szCs w:val="28"/>
        </w:rPr>
        <w:t>Северного района Новосибирской области» следующие изменения:</w:t>
      </w:r>
    </w:p>
    <w:p w:rsidR="006C6469" w:rsidRPr="005F0436" w:rsidRDefault="006C6469" w:rsidP="006C6469">
      <w:pPr>
        <w:numPr>
          <w:ilvl w:val="1"/>
          <w:numId w:val="32"/>
        </w:numPr>
        <w:autoSpaceDE w:val="0"/>
        <w:autoSpaceDN w:val="0"/>
        <w:adjustRightInd w:val="0"/>
        <w:spacing w:line="240" w:lineRule="atLeast"/>
        <w:jc w:val="both"/>
        <w:rPr>
          <w:color w:val="000000"/>
          <w:szCs w:val="28"/>
        </w:rPr>
      </w:pPr>
      <w:r w:rsidRPr="005F0436">
        <w:rPr>
          <w:szCs w:val="28"/>
        </w:rPr>
        <w:t xml:space="preserve">Подпункт 2 пункта 5 раздела </w:t>
      </w:r>
      <w:r w:rsidRPr="005F0436">
        <w:rPr>
          <w:szCs w:val="28"/>
          <w:lang w:val="en-US"/>
        </w:rPr>
        <w:t>I</w:t>
      </w:r>
      <w:r w:rsidRPr="005F0436">
        <w:rPr>
          <w:szCs w:val="28"/>
        </w:rPr>
        <w:t xml:space="preserve"> «</w:t>
      </w:r>
      <w:r w:rsidRPr="005F0436">
        <w:rPr>
          <w:color w:val="000000"/>
          <w:szCs w:val="28"/>
        </w:rPr>
        <w:t>Общие положения» Порядка после слов  «</w:t>
      </w:r>
      <w:r w:rsidRPr="005F0436">
        <w:rPr>
          <w:szCs w:val="28"/>
        </w:rPr>
        <w:t xml:space="preserve">в форме электронного документа» дополнить словами «, в том числе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w:t>
      </w:r>
    </w:p>
    <w:p w:rsidR="006C6469" w:rsidRPr="003A371F" w:rsidRDefault="006C6469" w:rsidP="006C6469">
      <w:pPr>
        <w:pStyle w:val="ConsPlusTitle"/>
        <w:numPr>
          <w:ilvl w:val="1"/>
          <w:numId w:val="32"/>
        </w:numPr>
        <w:jc w:val="both"/>
        <w:outlineLvl w:val="1"/>
        <w:rPr>
          <w:rFonts w:ascii="Times New Roman" w:hAnsi="Times New Roman" w:cs="Times New Roman"/>
          <w:b w:val="0"/>
          <w:bCs w:val="0"/>
          <w:sz w:val="28"/>
          <w:szCs w:val="28"/>
        </w:rPr>
      </w:pPr>
      <w:r w:rsidRPr="00401756">
        <w:rPr>
          <w:rFonts w:ascii="Times New Roman" w:hAnsi="Times New Roman"/>
          <w:b w:val="0"/>
          <w:bCs w:val="0"/>
          <w:sz w:val="28"/>
          <w:szCs w:val="28"/>
        </w:rPr>
        <w:t xml:space="preserve">Пункт 6 раздела </w:t>
      </w:r>
      <w:r w:rsidRPr="00401756">
        <w:rPr>
          <w:rFonts w:ascii="Times New Roman" w:hAnsi="Times New Roman"/>
          <w:b w:val="0"/>
          <w:bCs w:val="0"/>
          <w:sz w:val="28"/>
          <w:szCs w:val="28"/>
          <w:lang w:val="en-US"/>
        </w:rPr>
        <w:t>II</w:t>
      </w:r>
      <w:r w:rsidRPr="00401756">
        <w:rPr>
          <w:rFonts w:ascii="Times New Roman" w:hAnsi="Times New Roman"/>
          <w:b w:val="0"/>
          <w:bCs w:val="0"/>
          <w:sz w:val="28"/>
          <w:szCs w:val="28"/>
        </w:rPr>
        <w:t xml:space="preserve"> «</w:t>
      </w:r>
      <w:r w:rsidRPr="00401756">
        <w:rPr>
          <w:rFonts w:ascii="Times New Roman" w:hAnsi="Times New Roman"/>
          <w:b w:val="0"/>
          <w:bCs w:val="0"/>
          <w:color w:val="000000"/>
          <w:sz w:val="28"/>
          <w:szCs w:val="28"/>
        </w:rPr>
        <w:t>Прием и регистрация письменных обращений</w:t>
      </w:r>
    </w:p>
    <w:p w:rsidR="006C6469" w:rsidRPr="00401756" w:rsidRDefault="006C6469" w:rsidP="006C6469">
      <w:pPr>
        <w:pStyle w:val="ConsPlusTitle"/>
        <w:jc w:val="both"/>
        <w:outlineLvl w:val="1"/>
        <w:rPr>
          <w:rFonts w:ascii="Times New Roman" w:hAnsi="Times New Roman" w:cs="Times New Roman"/>
          <w:b w:val="0"/>
          <w:bCs w:val="0"/>
          <w:sz w:val="28"/>
          <w:szCs w:val="28"/>
        </w:rPr>
      </w:pPr>
      <w:r w:rsidRPr="00401756">
        <w:rPr>
          <w:rFonts w:ascii="Times New Roman" w:hAnsi="Times New Roman"/>
          <w:b w:val="0"/>
          <w:bCs w:val="0"/>
          <w:color w:val="000000"/>
          <w:sz w:val="28"/>
          <w:szCs w:val="28"/>
        </w:rPr>
        <w:t>граждан»</w:t>
      </w:r>
      <w:r w:rsidRPr="00401756">
        <w:rPr>
          <w:rFonts w:ascii="Times New Roman" w:hAnsi="Times New Roman" w:cs="Times New Roman"/>
          <w:b w:val="0"/>
          <w:bCs w:val="0"/>
          <w:sz w:val="28"/>
          <w:szCs w:val="28"/>
        </w:rPr>
        <w:t>Порядка изложить в следующей редакции:</w:t>
      </w:r>
    </w:p>
    <w:p w:rsidR="006C6469" w:rsidRPr="009D2014" w:rsidRDefault="006C6469" w:rsidP="006C6469">
      <w:pPr>
        <w:ind w:firstLine="567"/>
        <w:jc w:val="both"/>
        <w:rPr>
          <w:szCs w:val="28"/>
        </w:rPr>
      </w:pPr>
      <w:r>
        <w:rPr>
          <w:szCs w:val="28"/>
        </w:rPr>
        <w:t>«</w:t>
      </w:r>
      <w:r w:rsidRPr="006D240E">
        <w:rPr>
          <w:szCs w:val="28"/>
        </w:rPr>
        <w:t>6.</w:t>
      </w:r>
      <w:r>
        <w:rPr>
          <w:szCs w:val="28"/>
        </w:rPr>
        <w:t>Письменные обращения граждан</w:t>
      </w:r>
      <w:r w:rsidRPr="009D2014">
        <w:rPr>
          <w:szCs w:val="28"/>
        </w:rPr>
        <w:t xml:space="preserve">, поступившие к главе </w:t>
      </w:r>
      <w:r>
        <w:rPr>
          <w:szCs w:val="28"/>
        </w:rPr>
        <w:t xml:space="preserve"> и в администрацию   Чебаковского сельсовета,  </w:t>
      </w:r>
      <w:r w:rsidRPr="009D2014">
        <w:rPr>
          <w:szCs w:val="28"/>
        </w:rPr>
        <w:t>подлежат обязательной регистрации и рассмотрению.</w:t>
      </w:r>
    </w:p>
    <w:p w:rsidR="006C6469" w:rsidRPr="0069754A" w:rsidRDefault="006C6469" w:rsidP="006C6469">
      <w:pPr>
        <w:pStyle w:val="a4"/>
        <w:ind w:firstLine="709"/>
        <w:rPr>
          <w:rFonts w:ascii="Times New Roman" w:hAnsi="Times New Roman"/>
          <w:sz w:val="28"/>
          <w:szCs w:val="28"/>
        </w:rPr>
      </w:pPr>
      <w:r w:rsidRPr="0069754A">
        <w:rPr>
          <w:rFonts w:ascii="Times New Roman" w:hAnsi="Times New Roman"/>
          <w:sz w:val="28"/>
          <w:szCs w:val="28"/>
        </w:rPr>
        <w:t>Обращения граждан могут быть направлены:</w:t>
      </w:r>
    </w:p>
    <w:p w:rsidR="006C6469" w:rsidRPr="0069754A" w:rsidRDefault="006C6469" w:rsidP="006C6469">
      <w:pPr>
        <w:pStyle w:val="a4"/>
        <w:ind w:left="709"/>
        <w:rPr>
          <w:rFonts w:ascii="Times New Roman" w:hAnsi="Times New Roman"/>
          <w:sz w:val="28"/>
          <w:szCs w:val="28"/>
        </w:rPr>
      </w:pPr>
      <w:r>
        <w:rPr>
          <w:rFonts w:ascii="Times New Roman" w:hAnsi="Times New Roman"/>
          <w:sz w:val="28"/>
          <w:szCs w:val="28"/>
        </w:rPr>
        <w:t>1) </w:t>
      </w:r>
      <w:r w:rsidRPr="0069754A">
        <w:rPr>
          <w:rFonts w:ascii="Times New Roman" w:hAnsi="Times New Roman"/>
          <w:sz w:val="28"/>
          <w:szCs w:val="28"/>
        </w:rPr>
        <w:t>в письменной форме:</w:t>
      </w:r>
    </w:p>
    <w:p w:rsidR="006C6469" w:rsidRPr="0069754A" w:rsidRDefault="006C6469" w:rsidP="006C6469">
      <w:pPr>
        <w:ind w:firstLine="567"/>
        <w:jc w:val="both"/>
        <w:rPr>
          <w:szCs w:val="28"/>
        </w:rPr>
      </w:pPr>
      <w:r w:rsidRPr="0069754A">
        <w:rPr>
          <w:szCs w:val="28"/>
        </w:rPr>
        <w:t xml:space="preserve">по почтовому адресу: </w:t>
      </w:r>
      <w:r w:rsidRPr="009D2014">
        <w:rPr>
          <w:szCs w:val="28"/>
        </w:rPr>
        <w:t xml:space="preserve">ул. </w:t>
      </w:r>
      <w:r>
        <w:rPr>
          <w:szCs w:val="28"/>
        </w:rPr>
        <w:t xml:space="preserve">Советская </w:t>
      </w:r>
      <w:r w:rsidRPr="009D2014">
        <w:rPr>
          <w:szCs w:val="28"/>
        </w:rPr>
        <w:t>,</w:t>
      </w:r>
      <w:r>
        <w:rPr>
          <w:szCs w:val="28"/>
        </w:rPr>
        <w:t xml:space="preserve">9, </w:t>
      </w:r>
      <w:r w:rsidRPr="009D2014">
        <w:rPr>
          <w:szCs w:val="28"/>
        </w:rPr>
        <w:t xml:space="preserve">с. </w:t>
      </w:r>
      <w:r>
        <w:rPr>
          <w:szCs w:val="28"/>
        </w:rPr>
        <w:t xml:space="preserve">Чебаки </w:t>
      </w:r>
      <w:r w:rsidRPr="009D2014">
        <w:rPr>
          <w:szCs w:val="28"/>
        </w:rPr>
        <w:t>, Северный район, Новосибирская область, 6320</w:t>
      </w:r>
      <w:r>
        <w:rPr>
          <w:szCs w:val="28"/>
        </w:rPr>
        <w:t>95</w:t>
      </w:r>
      <w:r w:rsidRPr="0069754A">
        <w:rPr>
          <w:szCs w:val="28"/>
        </w:rPr>
        <w:t>;</w:t>
      </w:r>
    </w:p>
    <w:p w:rsidR="006C6469" w:rsidRPr="0069754A" w:rsidRDefault="006C6469" w:rsidP="006C6469">
      <w:pPr>
        <w:pStyle w:val="a4"/>
        <w:ind w:left="709"/>
        <w:rPr>
          <w:rFonts w:ascii="Times New Roman" w:hAnsi="Times New Roman"/>
          <w:sz w:val="28"/>
          <w:szCs w:val="28"/>
        </w:rPr>
      </w:pPr>
      <w:r>
        <w:rPr>
          <w:rFonts w:ascii="Times New Roman" w:hAnsi="Times New Roman"/>
          <w:sz w:val="28"/>
          <w:szCs w:val="28"/>
        </w:rPr>
        <w:t>2) </w:t>
      </w:r>
      <w:r w:rsidRPr="0069754A">
        <w:rPr>
          <w:rFonts w:ascii="Times New Roman" w:hAnsi="Times New Roman"/>
          <w:sz w:val="28"/>
          <w:szCs w:val="28"/>
        </w:rPr>
        <w:t>в форме электронного документа:</w:t>
      </w:r>
    </w:p>
    <w:p w:rsidR="006C6469" w:rsidRPr="0069754A" w:rsidRDefault="006C6469" w:rsidP="006C6469">
      <w:pPr>
        <w:pStyle w:val="a4"/>
        <w:ind w:firstLine="709"/>
        <w:rPr>
          <w:rFonts w:ascii="Times New Roman" w:hAnsi="Times New Roman"/>
          <w:sz w:val="28"/>
          <w:szCs w:val="28"/>
        </w:rPr>
      </w:pPr>
      <w:r w:rsidRPr="0069754A">
        <w:rPr>
          <w:rFonts w:ascii="Times New Roman" w:hAnsi="Times New Roman"/>
          <w:sz w:val="28"/>
          <w:szCs w:val="28"/>
        </w:rPr>
        <w:t xml:space="preserve">через унифицированную форму официального сайта </w:t>
      </w:r>
      <w:r>
        <w:rPr>
          <w:rFonts w:ascii="Times New Roman" w:hAnsi="Times New Roman"/>
          <w:sz w:val="28"/>
          <w:szCs w:val="28"/>
        </w:rPr>
        <w:t>администрации Чебаковского сельсовета Северного района Новосибирской области</w:t>
      </w:r>
      <w:r w:rsidRPr="0069754A">
        <w:rPr>
          <w:rFonts w:ascii="Times New Roman" w:hAnsi="Times New Roman"/>
          <w:sz w:val="28"/>
          <w:szCs w:val="28"/>
        </w:rPr>
        <w:t xml:space="preserve">: </w:t>
      </w:r>
      <w:hyperlink r:id="rId12" w:history="1">
        <w:r w:rsidRPr="0039505E">
          <w:rPr>
            <w:rStyle w:val="ad"/>
            <w:rFonts w:ascii="Times New Roman" w:hAnsi="Times New Roman"/>
            <w:sz w:val="28"/>
            <w:szCs w:val="28"/>
          </w:rPr>
          <w:t>https://chebaki.nso.ru/</w:t>
        </w:r>
      </w:hyperlink>
      <w:r>
        <w:rPr>
          <w:rFonts w:ascii="Times New Roman" w:hAnsi="Times New Roman"/>
          <w:sz w:val="28"/>
          <w:szCs w:val="28"/>
        </w:rPr>
        <w:t xml:space="preserve"> ;            </w:t>
      </w:r>
    </w:p>
    <w:p w:rsidR="006C6469" w:rsidRPr="00FD114A" w:rsidRDefault="006C6469" w:rsidP="006C6469">
      <w:pPr>
        <w:pStyle w:val="a4"/>
        <w:ind w:firstLine="709"/>
        <w:rPr>
          <w:rFonts w:ascii="Times New Roman" w:hAnsi="Times New Roman"/>
          <w:color w:val="595959" w:themeColor="text1" w:themeTint="A6"/>
          <w:sz w:val="28"/>
          <w:szCs w:val="28"/>
        </w:rPr>
      </w:pPr>
      <w:r w:rsidRPr="0069754A">
        <w:rPr>
          <w:rFonts w:ascii="Times New Roman" w:hAnsi="Times New Roman"/>
          <w:sz w:val="28"/>
          <w:szCs w:val="28"/>
        </w:rPr>
        <w:t xml:space="preserve">на адрес электронной почты </w:t>
      </w:r>
      <w:r>
        <w:rPr>
          <w:rFonts w:ascii="Times New Roman" w:hAnsi="Times New Roman"/>
          <w:sz w:val="28"/>
          <w:szCs w:val="28"/>
        </w:rPr>
        <w:t>администрации  Чебаковского сельсовета Северного района Новосибирской области</w:t>
      </w:r>
      <w:r w:rsidRPr="0069754A">
        <w:rPr>
          <w:rFonts w:ascii="Times New Roman" w:hAnsi="Times New Roman"/>
          <w:sz w:val="28"/>
          <w:szCs w:val="28"/>
        </w:rPr>
        <w:t xml:space="preserve">: </w:t>
      </w:r>
      <w:r w:rsidRPr="00FD114A">
        <w:rPr>
          <w:rFonts w:ascii="Times New Roman" w:hAnsi="Times New Roman"/>
          <w:color w:val="595959" w:themeColor="text1" w:themeTint="A6"/>
          <w:sz w:val="28"/>
          <w:szCs w:val="28"/>
          <w:lang w:val="en-US"/>
        </w:rPr>
        <w:t>chebadm</w:t>
      </w:r>
      <w:r w:rsidRPr="00FD114A">
        <w:rPr>
          <w:rFonts w:ascii="Times New Roman" w:hAnsi="Times New Roman"/>
          <w:color w:val="595959" w:themeColor="text1" w:themeTint="A6"/>
          <w:sz w:val="28"/>
          <w:szCs w:val="28"/>
        </w:rPr>
        <w:t>@</w:t>
      </w:r>
      <w:r w:rsidRPr="00FD114A">
        <w:rPr>
          <w:rFonts w:ascii="Times New Roman" w:hAnsi="Times New Roman"/>
          <w:color w:val="595959" w:themeColor="text1" w:themeTint="A6"/>
          <w:sz w:val="28"/>
          <w:szCs w:val="28"/>
          <w:lang w:val="en-US"/>
        </w:rPr>
        <w:t>mail</w:t>
      </w:r>
      <w:r w:rsidRPr="00FD114A">
        <w:rPr>
          <w:rFonts w:ascii="Times New Roman" w:hAnsi="Times New Roman"/>
          <w:color w:val="595959" w:themeColor="text1" w:themeTint="A6"/>
          <w:sz w:val="28"/>
          <w:szCs w:val="28"/>
        </w:rPr>
        <w:t>.</w:t>
      </w:r>
      <w:r w:rsidRPr="00FD114A">
        <w:rPr>
          <w:rFonts w:ascii="Times New Roman" w:hAnsi="Times New Roman"/>
          <w:color w:val="595959" w:themeColor="text1" w:themeTint="A6"/>
          <w:sz w:val="28"/>
          <w:szCs w:val="28"/>
          <w:lang w:val="en-US"/>
        </w:rPr>
        <w:t>ru</w:t>
      </w:r>
      <w:r w:rsidRPr="00FD114A">
        <w:rPr>
          <w:rFonts w:ascii="Times New Roman" w:hAnsi="Times New Roman"/>
          <w:color w:val="595959" w:themeColor="text1" w:themeTint="A6"/>
          <w:sz w:val="28"/>
          <w:szCs w:val="28"/>
        </w:rPr>
        <w:t>;</w:t>
      </w:r>
    </w:p>
    <w:p w:rsidR="006C6469" w:rsidRPr="0069754A" w:rsidRDefault="006C6469" w:rsidP="006C6469">
      <w:pPr>
        <w:pStyle w:val="a4"/>
        <w:ind w:firstLine="709"/>
        <w:rPr>
          <w:rFonts w:ascii="Times New Roman" w:hAnsi="Times New Roman"/>
          <w:sz w:val="28"/>
          <w:szCs w:val="28"/>
        </w:rPr>
      </w:pPr>
      <w:r w:rsidRPr="0069754A">
        <w:rPr>
          <w:rFonts w:ascii="Times New Roman" w:hAnsi="Times New Roman"/>
          <w:sz w:val="28"/>
          <w:szCs w:val="28"/>
        </w:rPr>
        <w:t>с использованием Един</w:t>
      </w:r>
      <w:r>
        <w:rPr>
          <w:rFonts w:ascii="Times New Roman" w:hAnsi="Times New Roman"/>
          <w:sz w:val="28"/>
          <w:szCs w:val="28"/>
        </w:rPr>
        <w:t>ого</w:t>
      </w:r>
      <w:r w:rsidRPr="0069754A">
        <w:rPr>
          <w:rFonts w:ascii="Times New Roman" w:hAnsi="Times New Roman"/>
          <w:sz w:val="28"/>
          <w:szCs w:val="28"/>
        </w:rPr>
        <w:t xml:space="preserve"> портал</w:t>
      </w:r>
      <w:r>
        <w:rPr>
          <w:rFonts w:ascii="Times New Roman" w:hAnsi="Times New Roman"/>
          <w:sz w:val="28"/>
          <w:szCs w:val="28"/>
        </w:rPr>
        <w:t>а</w:t>
      </w:r>
      <w:r w:rsidRPr="0069754A">
        <w:rPr>
          <w:rFonts w:ascii="Times New Roman" w:hAnsi="Times New Roman"/>
          <w:sz w:val="28"/>
          <w:szCs w:val="28"/>
        </w:rPr>
        <w:t>:</w:t>
      </w:r>
      <w:r w:rsidRPr="0069754A">
        <w:rPr>
          <w:rFonts w:ascii="Times New Roman" w:hAnsi="Times New Roman"/>
          <w:sz w:val="28"/>
          <w:szCs w:val="28"/>
          <w:lang w:val="en-US"/>
        </w:rPr>
        <w:t>https</w:t>
      </w:r>
      <w:r w:rsidRPr="0069754A">
        <w:rPr>
          <w:rFonts w:ascii="Times New Roman" w:hAnsi="Times New Roman"/>
          <w:sz w:val="28"/>
          <w:szCs w:val="28"/>
        </w:rPr>
        <w:t>://</w:t>
      </w:r>
      <w:r w:rsidRPr="0069754A">
        <w:rPr>
          <w:rFonts w:ascii="Times New Roman" w:hAnsi="Times New Roman"/>
          <w:sz w:val="28"/>
          <w:szCs w:val="28"/>
          <w:lang w:val="en-US"/>
        </w:rPr>
        <w:t>esia</w:t>
      </w:r>
      <w:r w:rsidRPr="0069754A">
        <w:rPr>
          <w:rFonts w:ascii="Times New Roman" w:hAnsi="Times New Roman"/>
          <w:sz w:val="28"/>
          <w:szCs w:val="28"/>
        </w:rPr>
        <w:t>.</w:t>
      </w:r>
      <w:r w:rsidRPr="0069754A">
        <w:rPr>
          <w:rFonts w:ascii="Times New Roman" w:hAnsi="Times New Roman"/>
          <w:sz w:val="28"/>
          <w:szCs w:val="28"/>
          <w:lang w:val="en-US"/>
        </w:rPr>
        <w:t>gosuslugi</w:t>
      </w:r>
      <w:r w:rsidRPr="0069754A">
        <w:rPr>
          <w:rFonts w:ascii="Times New Roman" w:hAnsi="Times New Roman"/>
          <w:sz w:val="28"/>
          <w:szCs w:val="28"/>
        </w:rPr>
        <w:t>.</w:t>
      </w:r>
      <w:r w:rsidRPr="0069754A">
        <w:rPr>
          <w:rFonts w:ascii="Times New Roman" w:hAnsi="Times New Roman"/>
          <w:sz w:val="28"/>
          <w:szCs w:val="28"/>
          <w:lang w:val="en-US"/>
        </w:rPr>
        <w:t>ru</w:t>
      </w:r>
      <w:r w:rsidRPr="0069754A">
        <w:rPr>
          <w:rFonts w:ascii="Times New Roman" w:hAnsi="Times New Roman"/>
          <w:sz w:val="28"/>
          <w:szCs w:val="28"/>
        </w:rPr>
        <w:t>.».</w:t>
      </w:r>
    </w:p>
    <w:p w:rsidR="006C6469" w:rsidRDefault="006C6469" w:rsidP="006C6469">
      <w:pPr>
        <w:pStyle w:val="ConsPlusTitle"/>
        <w:numPr>
          <w:ilvl w:val="1"/>
          <w:numId w:val="32"/>
        </w:numPr>
        <w:jc w:val="both"/>
        <w:outlineLvl w:val="1"/>
        <w:rPr>
          <w:rFonts w:ascii="Times New Roman" w:hAnsi="Times New Roman" w:cs="Times New Roman"/>
          <w:b w:val="0"/>
          <w:bCs w:val="0"/>
          <w:sz w:val="28"/>
          <w:szCs w:val="28"/>
        </w:rPr>
      </w:pPr>
      <w:r>
        <w:rPr>
          <w:rFonts w:ascii="Times New Roman" w:hAnsi="Times New Roman" w:cs="Times New Roman"/>
          <w:b w:val="0"/>
          <w:bCs w:val="0"/>
          <w:sz w:val="28"/>
          <w:szCs w:val="28"/>
        </w:rPr>
        <w:t>В пункте 7</w:t>
      </w:r>
      <w:r>
        <w:rPr>
          <w:rFonts w:ascii="Times New Roman" w:hAnsi="Times New Roman"/>
          <w:b w:val="0"/>
          <w:bCs w:val="0"/>
          <w:sz w:val="28"/>
          <w:szCs w:val="28"/>
        </w:rPr>
        <w:t xml:space="preserve"> раздела </w:t>
      </w:r>
      <w:r>
        <w:rPr>
          <w:rFonts w:ascii="Times New Roman" w:hAnsi="Times New Roman"/>
          <w:b w:val="0"/>
          <w:bCs w:val="0"/>
          <w:sz w:val="28"/>
          <w:szCs w:val="28"/>
          <w:lang w:val="en-US"/>
        </w:rPr>
        <w:t>II</w:t>
      </w:r>
      <w:r>
        <w:rPr>
          <w:rFonts w:ascii="Times New Roman" w:hAnsi="Times New Roman"/>
          <w:b w:val="0"/>
          <w:bCs w:val="0"/>
          <w:sz w:val="28"/>
          <w:szCs w:val="28"/>
        </w:rPr>
        <w:t>«</w:t>
      </w:r>
      <w:r>
        <w:rPr>
          <w:rFonts w:ascii="Times New Roman" w:hAnsi="Times New Roman"/>
          <w:b w:val="0"/>
          <w:bCs w:val="0"/>
          <w:color w:val="000000"/>
          <w:sz w:val="28"/>
          <w:szCs w:val="28"/>
        </w:rPr>
        <w:t xml:space="preserve">Прием и регистрация письменных обращений </w:t>
      </w:r>
    </w:p>
    <w:p w:rsidR="006C6469" w:rsidRDefault="006C6469" w:rsidP="006C6469">
      <w:pPr>
        <w:pStyle w:val="ConsPlusTitle"/>
        <w:jc w:val="both"/>
        <w:outlineLvl w:val="1"/>
        <w:rPr>
          <w:rFonts w:ascii="Times New Roman" w:hAnsi="Times New Roman" w:cs="Times New Roman"/>
          <w:b w:val="0"/>
          <w:bCs w:val="0"/>
          <w:sz w:val="28"/>
          <w:szCs w:val="28"/>
        </w:rPr>
      </w:pPr>
      <w:r>
        <w:rPr>
          <w:rFonts w:ascii="Times New Roman" w:hAnsi="Times New Roman"/>
          <w:b w:val="0"/>
          <w:bCs w:val="0"/>
          <w:color w:val="000000"/>
          <w:sz w:val="28"/>
          <w:szCs w:val="28"/>
        </w:rPr>
        <w:t xml:space="preserve">граждан» </w:t>
      </w:r>
      <w:r>
        <w:rPr>
          <w:rFonts w:ascii="Times New Roman" w:hAnsi="Times New Roman" w:cs="Times New Roman"/>
          <w:b w:val="0"/>
          <w:bCs w:val="0"/>
          <w:sz w:val="28"/>
          <w:szCs w:val="28"/>
        </w:rPr>
        <w:t>Порядка</w:t>
      </w:r>
    </w:p>
    <w:p w:rsidR="006C6469" w:rsidRDefault="006C6469" w:rsidP="006C6469">
      <w:pPr>
        <w:pStyle w:val="ConsPlusTitle"/>
        <w:numPr>
          <w:ilvl w:val="0"/>
          <w:numId w:val="33"/>
        </w:numPr>
        <w:jc w:val="both"/>
        <w:outlineLvl w:val="1"/>
        <w:rPr>
          <w:rFonts w:ascii="Times New Roman" w:hAnsi="Times New Roman" w:cs="Times New Roman"/>
          <w:b w:val="0"/>
          <w:bCs w:val="0"/>
          <w:sz w:val="28"/>
          <w:szCs w:val="28"/>
        </w:rPr>
      </w:pPr>
      <w:r>
        <w:rPr>
          <w:rFonts w:ascii="Times New Roman" w:hAnsi="Times New Roman" w:cs="Times New Roman"/>
          <w:b w:val="0"/>
          <w:bCs w:val="0"/>
          <w:sz w:val="28"/>
          <w:szCs w:val="28"/>
        </w:rPr>
        <w:t>в абзаце первом слова «</w:t>
      </w:r>
      <w:r>
        <w:rPr>
          <w:rFonts w:ascii="Times New Roman" w:hAnsi="Times New Roman" w:cs="Times New Roman"/>
          <w:b w:val="0"/>
          <w:bCs w:val="0"/>
          <w:color w:val="000000"/>
          <w:sz w:val="28"/>
          <w:szCs w:val="28"/>
        </w:rPr>
        <w:t xml:space="preserve">письменных обращений граждан» заменить </w:t>
      </w:r>
    </w:p>
    <w:p w:rsidR="006C6469" w:rsidRDefault="006C6469" w:rsidP="006C6469">
      <w:pPr>
        <w:pStyle w:val="ConsPlusTitle"/>
        <w:jc w:val="both"/>
        <w:outlineLvl w:val="1"/>
        <w:rPr>
          <w:rFonts w:ascii="Times New Roman" w:hAnsi="Times New Roman" w:cs="Times New Roman"/>
          <w:b w:val="0"/>
          <w:bCs w:val="0"/>
          <w:sz w:val="28"/>
          <w:szCs w:val="28"/>
        </w:rPr>
      </w:pPr>
      <w:r>
        <w:rPr>
          <w:rFonts w:ascii="Times New Roman" w:hAnsi="Times New Roman" w:cs="Times New Roman"/>
          <w:b w:val="0"/>
          <w:bCs w:val="0"/>
          <w:color w:val="000000"/>
          <w:sz w:val="28"/>
          <w:szCs w:val="28"/>
        </w:rPr>
        <w:t>словами «</w:t>
      </w:r>
      <w:r>
        <w:rPr>
          <w:rFonts w:ascii="Times New Roman" w:hAnsi="Times New Roman" w:cs="Times New Roman"/>
          <w:b w:val="0"/>
          <w:bCs w:val="0"/>
          <w:sz w:val="28"/>
          <w:szCs w:val="28"/>
        </w:rPr>
        <w:t>обращений в письменной форме»;</w:t>
      </w:r>
    </w:p>
    <w:p w:rsidR="006C6469" w:rsidRDefault="006C6469" w:rsidP="006C6469">
      <w:pPr>
        <w:pStyle w:val="ConsPlusTitle"/>
        <w:numPr>
          <w:ilvl w:val="0"/>
          <w:numId w:val="33"/>
        </w:numPr>
        <w:jc w:val="both"/>
        <w:outlineLvl w:val="1"/>
        <w:rPr>
          <w:rFonts w:ascii="Times New Roman" w:hAnsi="Times New Roman" w:cs="Times New Roman"/>
          <w:b w:val="0"/>
          <w:bCs w:val="0"/>
          <w:sz w:val="28"/>
          <w:szCs w:val="28"/>
        </w:rPr>
      </w:pPr>
      <w:r>
        <w:rPr>
          <w:rFonts w:ascii="Times New Roman" w:hAnsi="Times New Roman" w:cs="Times New Roman"/>
          <w:b w:val="0"/>
          <w:bCs w:val="0"/>
          <w:sz w:val="28"/>
          <w:szCs w:val="28"/>
        </w:rPr>
        <w:t>в абзаце втором слова «</w:t>
      </w:r>
      <w:r>
        <w:rPr>
          <w:rFonts w:ascii="Times New Roman" w:hAnsi="Times New Roman" w:cs="Times New Roman"/>
          <w:b w:val="0"/>
          <w:bCs w:val="0"/>
          <w:color w:val="000000"/>
          <w:sz w:val="28"/>
          <w:szCs w:val="28"/>
        </w:rPr>
        <w:t>письменных обращений</w:t>
      </w:r>
      <w:r>
        <w:rPr>
          <w:rFonts w:ascii="Times New Roman" w:hAnsi="Times New Roman" w:cs="Times New Roman"/>
          <w:b w:val="0"/>
          <w:bCs w:val="0"/>
          <w:sz w:val="28"/>
          <w:szCs w:val="28"/>
        </w:rPr>
        <w:t xml:space="preserve">» заменить словами </w:t>
      </w:r>
    </w:p>
    <w:p w:rsidR="006C6469" w:rsidRDefault="006C6469" w:rsidP="006C6469">
      <w:pPr>
        <w:pStyle w:val="ConsPlusTitle"/>
        <w:jc w:val="both"/>
        <w:outlineLvl w:val="1"/>
        <w:rPr>
          <w:rFonts w:ascii="Times New Roman" w:hAnsi="Times New Roman" w:cs="Times New Roman"/>
          <w:b w:val="0"/>
          <w:bCs w:val="0"/>
          <w:sz w:val="28"/>
          <w:szCs w:val="28"/>
        </w:rPr>
      </w:pPr>
      <w:r>
        <w:rPr>
          <w:rFonts w:ascii="Times New Roman" w:hAnsi="Times New Roman" w:cs="Times New Roman"/>
          <w:b w:val="0"/>
          <w:bCs w:val="0"/>
          <w:sz w:val="28"/>
          <w:szCs w:val="28"/>
        </w:rPr>
        <w:t>«обращений в письменной форме»;</w:t>
      </w:r>
    </w:p>
    <w:p w:rsidR="006C6469" w:rsidRPr="00F70CDF" w:rsidRDefault="006C6469" w:rsidP="006C6469">
      <w:pPr>
        <w:pStyle w:val="ConsPlusTitle"/>
        <w:numPr>
          <w:ilvl w:val="0"/>
          <w:numId w:val="33"/>
        </w:numPr>
        <w:jc w:val="both"/>
        <w:outlineLvl w:val="1"/>
        <w:rPr>
          <w:rFonts w:ascii="Times New Roman" w:hAnsi="Times New Roman" w:cs="Times New Roman"/>
          <w:b w:val="0"/>
          <w:bCs w:val="0"/>
          <w:sz w:val="28"/>
          <w:szCs w:val="28"/>
        </w:rPr>
      </w:pPr>
      <w:r w:rsidRPr="00F70CDF">
        <w:rPr>
          <w:rFonts w:ascii="Times New Roman" w:hAnsi="Times New Roman" w:cs="Times New Roman"/>
          <w:b w:val="0"/>
          <w:bCs w:val="0"/>
          <w:sz w:val="28"/>
          <w:szCs w:val="28"/>
        </w:rPr>
        <w:t>в абзаце третьем слова «</w:t>
      </w:r>
      <w:r w:rsidRPr="00F70CDF">
        <w:rPr>
          <w:rFonts w:ascii="Times New Roman" w:hAnsi="Times New Roman"/>
          <w:b w:val="0"/>
          <w:bCs w:val="0"/>
          <w:color w:val="000000"/>
          <w:sz w:val="28"/>
          <w:szCs w:val="28"/>
        </w:rPr>
        <w:t>письменное поступившее обращение</w:t>
      </w:r>
      <w:r w:rsidRPr="00F70CDF">
        <w:rPr>
          <w:rFonts w:ascii="Times New Roman" w:hAnsi="Times New Roman" w:cs="Times New Roman"/>
          <w:b w:val="0"/>
          <w:bCs w:val="0"/>
          <w:sz w:val="28"/>
          <w:szCs w:val="28"/>
        </w:rPr>
        <w:t>» заменить словами «обращение в письменной форме»;</w:t>
      </w:r>
    </w:p>
    <w:p w:rsidR="006C6469" w:rsidRPr="007E7F09" w:rsidRDefault="006C6469" w:rsidP="006C6469">
      <w:pPr>
        <w:pStyle w:val="ConsPlusTitle"/>
        <w:numPr>
          <w:ilvl w:val="1"/>
          <w:numId w:val="32"/>
        </w:numPr>
        <w:jc w:val="both"/>
        <w:outlineLvl w:val="1"/>
        <w:rPr>
          <w:rFonts w:ascii="Times New Roman" w:hAnsi="Times New Roman" w:cs="Times New Roman"/>
          <w:b w:val="0"/>
          <w:bCs w:val="0"/>
          <w:sz w:val="28"/>
          <w:szCs w:val="28"/>
        </w:rPr>
      </w:pPr>
      <w:r w:rsidRPr="007E7F09">
        <w:rPr>
          <w:rFonts w:ascii="Times New Roman" w:hAnsi="Times New Roman"/>
          <w:b w:val="0"/>
          <w:bCs w:val="0"/>
          <w:sz w:val="28"/>
          <w:szCs w:val="28"/>
        </w:rPr>
        <w:t xml:space="preserve">В пункте 8 раздела </w:t>
      </w:r>
      <w:r w:rsidRPr="007E7F09">
        <w:rPr>
          <w:rFonts w:ascii="Times New Roman" w:hAnsi="Times New Roman"/>
          <w:b w:val="0"/>
          <w:bCs w:val="0"/>
          <w:color w:val="000000"/>
          <w:sz w:val="28"/>
          <w:szCs w:val="28"/>
        </w:rPr>
        <w:t>I</w:t>
      </w:r>
      <w:r w:rsidRPr="007E7F09">
        <w:rPr>
          <w:rFonts w:ascii="Times New Roman" w:hAnsi="Times New Roman"/>
          <w:b w:val="0"/>
          <w:bCs w:val="0"/>
          <w:color w:val="000000"/>
          <w:sz w:val="28"/>
          <w:szCs w:val="28"/>
          <w:lang w:val="en-US"/>
        </w:rPr>
        <w:t>I</w:t>
      </w:r>
      <w:r w:rsidRPr="007E7F09">
        <w:rPr>
          <w:rFonts w:ascii="Times New Roman" w:hAnsi="Times New Roman"/>
          <w:b w:val="0"/>
          <w:bCs w:val="0"/>
          <w:color w:val="000000"/>
          <w:sz w:val="28"/>
          <w:szCs w:val="28"/>
        </w:rPr>
        <w:t xml:space="preserve"> «</w:t>
      </w:r>
      <w:r w:rsidRPr="00401756">
        <w:rPr>
          <w:rFonts w:ascii="Times New Roman" w:hAnsi="Times New Roman"/>
          <w:b w:val="0"/>
          <w:bCs w:val="0"/>
          <w:color w:val="000000"/>
          <w:sz w:val="28"/>
          <w:szCs w:val="28"/>
        </w:rPr>
        <w:t xml:space="preserve">Прием и регистрация письменных обращений </w:t>
      </w:r>
    </w:p>
    <w:p w:rsidR="006C6469" w:rsidRDefault="006C6469" w:rsidP="006C6469">
      <w:pPr>
        <w:pStyle w:val="a4"/>
        <w:rPr>
          <w:rFonts w:ascii="Times New Roman" w:hAnsi="Times New Roman"/>
          <w:sz w:val="28"/>
          <w:szCs w:val="28"/>
        </w:rPr>
      </w:pPr>
      <w:r w:rsidRPr="00710047">
        <w:rPr>
          <w:rFonts w:ascii="Times New Roman" w:hAnsi="Times New Roman"/>
          <w:color w:val="000000"/>
          <w:sz w:val="28"/>
          <w:szCs w:val="28"/>
        </w:rPr>
        <w:lastRenderedPageBreak/>
        <w:t xml:space="preserve">граждан» </w:t>
      </w:r>
      <w:r w:rsidRPr="00710047">
        <w:rPr>
          <w:rFonts w:ascii="Times New Roman" w:hAnsi="Times New Roman"/>
          <w:sz w:val="28"/>
          <w:szCs w:val="28"/>
        </w:rPr>
        <w:t>Порядка слова «</w:t>
      </w:r>
      <w:r w:rsidRPr="00710047">
        <w:rPr>
          <w:rFonts w:ascii="Times New Roman" w:hAnsi="Times New Roman"/>
          <w:color w:val="000000"/>
          <w:sz w:val="28"/>
          <w:szCs w:val="28"/>
        </w:rPr>
        <w:t>письменные обращения граждан</w:t>
      </w:r>
      <w:r w:rsidRPr="00710047">
        <w:rPr>
          <w:rFonts w:ascii="Times New Roman" w:hAnsi="Times New Roman"/>
          <w:sz w:val="28"/>
          <w:szCs w:val="28"/>
        </w:rPr>
        <w:t xml:space="preserve">» заменить словами </w:t>
      </w:r>
      <w:r w:rsidRPr="00710047">
        <w:rPr>
          <w:rStyle w:val="a3"/>
          <w:rFonts w:ascii="Times New Roman" w:hAnsi="Times New Roman"/>
          <w:sz w:val="28"/>
          <w:szCs w:val="28"/>
        </w:rPr>
        <w:t>«</w:t>
      </w:r>
      <w:r w:rsidRPr="00710047">
        <w:rPr>
          <w:rFonts w:ascii="Times New Roman" w:hAnsi="Times New Roman"/>
          <w:sz w:val="28"/>
          <w:szCs w:val="28"/>
        </w:rPr>
        <w:t>обращение в письменной форме», слова «письменным обращением» заменить словами «обращением в письменной форме»</w:t>
      </w:r>
      <w:r>
        <w:rPr>
          <w:rFonts w:ascii="Times New Roman" w:hAnsi="Times New Roman"/>
          <w:sz w:val="28"/>
          <w:szCs w:val="28"/>
        </w:rPr>
        <w:t>.</w:t>
      </w:r>
    </w:p>
    <w:p w:rsidR="006C6469" w:rsidRPr="007E7F09" w:rsidRDefault="006C6469" w:rsidP="006C6469">
      <w:pPr>
        <w:pStyle w:val="ConsPlusTitle"/>
        <w:numPr>
          <w:ilvl w:val="1"/>
          <w:numId w:val="32"/>
        </w:numPr>
        <w:jc w:val="both"/>
        <w:outlineLvl w:val="1"/>
        <w:rPr>
          <w:rFonts w:ascii="Times New Roman" w:hAnsi="Times New Roman" w:cs="Times New Roman"/>
          <w:b w:val="0"/>
          <w:bCs w:val="0"/>
          <w:sz w:val="28"/>
          <w:szCs w:val="28"/>
        </w:rPr>
      </w:pPr>
      <w:r w:rsidRPr="007E7F09">
        <w:rPr>
          <w:rFonts w:ascii="Times New Roman" w:hAnsi="Times New Roman"/>
          <w:b w:val="0"/>
          <w:bCs w:val="0"/>
          <w:sz w:val="28"/>
          <w:szCs w:val="28"/>
        </w:rPr>
        <w:t xml:space="preserve">В пункте </w:t>
      </w:r>
      <w:r>
        <w:rPr>
          <w:rFonts w:ascii="Times New Roman" w:hAnsi="Times New Roman"/>
          <w:b w:val="0"/>
          <w:bCs w:val="0"/>
          <w:sz w:val="28"/>
          <w:szCs w:val="28"/>
        </w:rPr>
        <w:t>9</w:t>
      </w:r>
      <w:r w:rsidRPr="007E7F09">
        <w:rPr>
          <w:rFonts w:ascii="Times New Roman" w:hAnsi="Times New Roman"/>
          <w:b w:val="0"/>
          <w:bCs w:val="0"/>
          <w:sz w:val="28"/>
          <w:szCs w:val="28"/>
        </w:rPr>
        <w:t xml:space="preserve"> раздела </w:t>
      </w:r>
      <w:r w:rsidRPr="007E7F09">
        <w:rPr>
          <w:rFonts w:ascii="Times New Roman" w:hAnsi="Times New Roman"/>
          <w:b w:val="0"/>
          <w:bCs w:val="0"/>
          <w:color w:val="000000"/>
          <w:sz w:val="28"/>
          <w:szCs w:val="28"/>
        </w:rPr>
        <w:t>I</w:t>
      </w:r>
      <w:r w:rsidRPr="007E7F09">
        <w:rPr>
          <w:rFonts w:ascii="Times New Roman" w:hAnsi="Times New Roman"/>
          <w:b w:val="0"/>
          <w:bCs w:val="0"/>
          <w:color w:val="000000"/>
          <w:sz w:val="28"/>
          <w:szCs w:val="28"/>
          <w:lang w:val="en-US"/>
        </w:rPr>
        <w:t>I</w:t>
      </w:r>
      <w:r w:rsidRPr="007E7F09">
        <w:rPr>
          <w:rFonts w:ascii="Times New Roman" w:hAnsi="Times New Roman"/>
          <w:b w:val="0"/>
          <w:bCs w:val="0"/>
          <w:color w:val="000000"/>
          <w:sz w:val="28"/>
          <w:szCs w:val="28"/>
        </w:rPr>
        <w:t xml:space="preserve"> «</w:t>
      </w:r>
      <w:r w:rsidRPr="00401756">
        <w:rPr>
          <w:rFonts w:ascii="Times New Roman" w:hAnsi="Times New Roman"/>
          <w:b w:val="0"/>
          <w:bCs w:val="0"/>
          <w:color w:val="000000"/>
          <w:sz w:val="28"/>
          <w:szCs w:val="28"/>
        </w:rPr>
        <w:t xml:space="preserve">Прием и регистрация письменных обращений </w:t>
      </w:r>
    </w:p>
    <w:p w:rsidR="006C6469" w:rsidRDefault="006C6469" w:rsidP="006C6469">
      <w:pPr>
        <w:pStyle w:val="a4"/>
        <w:rPr>
          <w:rFonts w:ascii="Times New Roman" w:hAnsi="Times New Roman"/>
          <w:sz w:val="28"/>
          <w:szCs w:val="28"/>
        </w:rPr>
      </w:pPr>
      <w:r w:rsidRPr="00710047">
        <w:rPr>
          <w:rFonts w:ascii="Times New Roman" w:hAnsi="Times New Roman"/>
          <w:color w:val="000000"/>
          <w:sz w:val="28"/>
          <w:szCs w:val="28"/>
        </w:rPr>
        <w:t xml:space="preserve">граждан» </w:t>
      </w:r>
      <w:r w:rsidRPr="00710047">
        <w:rPr>
          <w:rFonts w:ascii="Times New Roman" w:hAnsi="Times New Roman"/>
          <w:sz w:val="28"/>
          <w:szCs w:val="28"/>
        </w:rPr>
        <w:t>Порядка слова «</w:t>
      </w:r>
      <w:r w:rsidRPr="009D2014">
        <w:rPr>
          <w:rFonts w:ascii="Times New Roman" w:hAnsi="Times New Roman"/>
          <w:sz w:val="28"/>
          <w:szCs w:val="28"/>
        </w:rPr>
        <w:t>письменных обращений</w:t>
      </w:r>
      <w:r w:rsidRPr="00710047">
        <w:rPr>
          <w:rFonts w:ascii="Times New Roman" w:hAnsi="Times New Roman"/>
          <w:sz w:val="28"/>
          <w:szCs w:val="28"/>
        </w:rPr>
        <w:t xml:space="preserve">» заменить словами </w:t>
      </w:r>
      <w:r w:rsidRPr="00710047">
        <w:rPr>
          <w:rStyle w:val="a3"/>
          <w:rFonts w:ascii="Times New Roman" w:hAnsi="Times New Roman"/>
          <w:sz w:val="28"/>
          <w:szCs w:val="28"/>
        </w:rPr>
        <w:t>«</w:t>
      </w:r>
      <w:r w:rsidRPr="00710047">
        <w:rPr>
          <w:rFonts w:ascii="Times New Roman" w:hAnsi="Times New Roman"/>
          <w:sz w:val="28"/>
          <w:szCs w:val="28"/>
        </w:rPr>
        <w:t>обращени</w:t>
      </w:r>
      <w:r>
        <w:rPr>
          <w:rFonts w:ascii="Times New Roman" w:hAnsi="Times New Roman"/>
          <w:sz w:val="28"/>
          <w:szCs w:val="28"/>
        </w:rPr>
        <w:t>й</w:t>
      </w:r>
      <w:r w:rsidRPr="00710047">
        <w:rPr>
          <w:rFonts w:ascii="Times New Roman" w:hAnsi="Times New Roman"/>
          <w:sz w:val="28"/>
          <w:szCs w:val="28"/>
        </w:rPr>
        <w:t xml:space="preserve"> в письменной форме»</w:t>
      </w:r>
      <w:r>
        <w:rPr>
          <w:rFonts w:ascii="Times New Roman" w:hAnsi="Times New Roman"/>
          <w:sz w:val="28"/>
          <w:szCs w:val="28"/>
        </w:rPr>
        <w:t>.</w:t>
      </w:r>
    </w:p>
    <w:p w:rsidR="006C6469" w:rsidRPr="007E7F09" w:rsidRDefault="006C6469" w:rsidP="006C6469">
      <w:pPr>
        <w:pStyle w:val="ConsPlusTitle"/>
        <w:ind w:left="426"/>
        <w:jc w:val="both"/>
        <w:outlineLvl w:val="1"/>
        <w:rPr>
          <w:rFonts w:ascii="Times New Roman" w:hAnsi="Times New Roman" w:cs="Times New Roman"/>
          <w:b w:val="0"/>
          <w:bCs w:val="0"/>
          <w:sz w:val="28"/>
          <w:szCs w:val="28"/>
        </w:rPr>
      </w:pPr>
      <w:r w:rsidRPr="009654B8">
        <w:rPr>
          <w:rFonts w:ascii="Times New Roman" w:hAnsi="Times New Roman" w:cs="Times New Roman"/>
          <w:b w:val="0"/>
          <w:bCs w:val="0"/>
          <w:sz w:val="28"/>
          <w:szCs w:val="28"/>
        </w:rPr>
        <w:t>1.6</w:t>
      </w:r>
      <w:r>
        <w:rPr>
          <w:szCs w:val="28"/>
        </w:rPr>
        <w:t xml:space="preserve">. </w:t>
      </w:r>
      <w:r w:rsidRPr="007E7F09">
        <w:rPr>
          <w:rFonts w:ascii="Times New Roman" w:hAnsi="Times New Roman"/>
          <w:b w:val="0"/>
          <w:bCs w:val="0"/>
          <w:sz w:val="28"/>
          <w:szCs w:val="28"/>
        </w:rPr>
        <w:t xml:space="preserve">В пункте </w:t>
      </w:r>
      <w:r>
        <w:rPr>
          <w:rFonts w:ascii="Times New Roman" w:hAnsi="Times New Roman"/>
          <w:b w:val="0"/>
          <w:bCs w:val="0"/>
          <w:sz w:val="28"/>
          <w:szCs w:val="28"/>
        </w:rPr>
        <w:t>10</w:t>
      </w:r>
      <w:r w:rsidRPr="007E7F09">
        <w:rPr>
          <w:rFonts w:ascii="Times New Roman" w:hAnsi="Times New Roman"/>
          <w:b w:val="0"/>
          <w:bCs w:val="0"/>
          <w:sz w:val="28"/>
          <w:szCs w:val="28"/>
        </w:rPr>
        <w:t xml:space="preserve"> раздела </w:t>
      </w:r>
      <w:r w:rsidRPr="007E7F09">
        <w:rPr>
          <w:rFonts w:ascii="Times New Roman" w:hAnsi="Times New Roman"/>
          <w:b w:val="0"/>
          <w:bCs w:val="0"/>
          <w:color w:val="000000"/>
          <w:sz w:val="28"/>
          <w:szCs w:val="28"/>
        </w:rPr>
        <w:t>I</w:t>
      </w:r>
      <w:r w:rsidRPr="007E7F09">
        <w:rPr>
          <w:rFonts w:ascii="Times New Roman" w:hAnsi="Times New Roman"/>
          <w:b w:val="0"/>
          <w:bCs w:val="0"/>
          <w:color w:val="000000"/>
          <w:sz w:val="28"/>
          <w:szCs w:val="28"/>
          <w:lang w:val="en-US"/>
        </w:rPr>
        <w:t>I</w:t>
      </w:r>
      <w:r w:rsidRPr="007E7F09">
        <w:rPr>
          <w:rFonts w:ascii="Times New Roman" w:hAnsi="Times New Roman"/>
          <w:b w:val="0"/>
          <w:bCs w:val="0"/>
          <w:color w:val="000000"/>
          <w:sz w:val="28"/>
          <w:szCs w:val="28"/>
        </w:rPr>
        <w:t xml:space="preserve"> «</w:t>
      </w:r>
      <w:r w:rsidRPr="00401756">
        <w:rPr>
          <w:rFonts w:ascii="Times New Roman" w:hAnsi="Times New Roman"/>
          <w:b w:val="0"/>
          <w:bCs w:val="0"/>
          <w:color w:val="000000"/>
          <w:sz w:val="28"/>
          <w:szCs w:val="28"/>
        </w:rPr>
        <w:t xml:space="preserve">Прием и регистрация письменных обращений </w:t>
      </w:r>
    </w:p>
    <w:p w:rsidR="006C6469" w:rsidRDefault="006C6469" w:rsidP="006C6469">
      <w:pPr>
        <w:pStyle w:val="a4"/>
        <w:rPr>
          <w:rFonts w:ascii="Times New Roman" w:hAnsi="Times New Roman"/>
          <w:sz w:val="28"/>
          <w:szCs w:val="28"/>
        </w:rPr>
      </w:pPr>
      <w:r w:rsidRPr="00710047">
        <w:rPr>
          <w:rFonts w:ascii="Times New Roman" w:hAnsi="Times New Roman"/>
          <w:color w:val="000000"/>
          <w:sz w:val="28"/>
          <w:szCs w:val="28"/>
        </w:rPr>
        <w:t xml:space="preserve">граждан» </w:t>
      </w:r>
      <w:r w:rsidRPr="00710047">
        <w:rPr>
          <w:rFonts w:ascii="Times New Roman" w:hAnsi="Times New Roman"/>
          <w:sz w:val="28"/>
          <w:szCs w:val="28"/>
        </w:rPr>
        <w:t>Порядка слова «</w:t>
      </w:r>
      <w:r w:rsidRPr="009D2014">
        <w:rPr>
          <w:rFonts w:ascii="Times New Roman" w:hAnsi="Times New Roman"/>
          <w:sz w:val="28"/>
          <w:szCs w:val="28"/>
        </w:rPr>
        <w:t>письменных обращений</w:t>
      </w:r>
      <w:r>
        <w:rPr>
          <w:rFonts w:ascii="Times New Roman" w:hAnsi="Times New Roman"/>
          <w:sz w:val="28"/>
          <w:szCs w:val="28"/>
        </w:rPr>
        <w:t xml:space="preserve"> граждан</w:t>
      </w:r>
      <w:r w:rsidRPr="00710047">
        <w:rPr>
          <w:rFonts w:ascii="Times New Roman" w:hAnsi="Times New Roman"/>
          <w:sz w:val="28"/>
          <w:szCs w:val="28"/>
        </w:rPr>
        <w:t xml:space="preserve">» заменить словами </w:t>
      </w:r>
      <w:r w:rsidRPr="00710047">
        <w:rPr>
          <w:rStyle w:val="a3"/>
          <w:rFonts w:ascii="Times New Roman" w:hAnsi="Times New Roman"/>
          <w:sz w:val="28"/>
          <w:szCs w:val="28"/>
        </w:rPr>
        <w:t>«</w:t>
      </w:r>
      <w:r w:rsidRPr="00710047">
        <w:rPr>
          <w:rFonts w:ascii="Times New Roman" w:hAnsi="Times New Roman"/>
          <w:sz w:val="28"/>
          <w:szCs w:val="28"/>
        </w:rPr>
        <w:t>обращени</w:t>
      </w:r>
      <w:r>
        <w:rPr>
          <w:rFonts w:ascii="Times New Roman" w:hAnsi="Times New Roman"/>
          <w:sz w:val="28"/>
          <w:szCs w:val="28"/>
        </w:rPr>
        <w:t>й</w:t>
      </w:r>
      <w:r w:rsidRPr="00710047">
        <w:rPr>
          <w:rFonts w:ascii="Times New Roman" w:hAnsi="Times New Roman"/>
          <w:sz w:val="28"/>
          <w:szCs w:val="28"/>
        </w:rPr>
        <w:t xml:space="preserve"> в письменной форме»</w:t>
      </w:r>
      <w:r>
        <w:rPr>
          <w:rFonts w:ascii="Times New Roman" w:hAnsi="Times New Roman"/>
          <w:sz w:val="28"/>
          <w:szCs w:val="28"/>
        </w:rPr>
        <w:t>.</w:t>
      </w:r>
    </w:p>
    <w:p w:rsidR="006C6469" w:rsidRPr="00954FEF" w:rsidRDefault="006C6469" w:rsidP="006C6469">
      <w:pPr>
        <w:spacing w:line="240" w:lineRule="atLeast"/>
        <w:ind w:firstLine="708"/>
        <w:jc w:val="both"/>
        <w:rPr>
          <w:szCs w:val="28"/>
        </w:rPr>
      </w:pPr>
      <w:r>
        <w:rPr>
          <w:szCs w:val="28"/>
        </w:rPr>
        <w:t>1.7.</w:t>
      </w:r>
      <w:r w:rsidRPr="00954FEF">
        <w:rPr>
          <w:szCs w:val="28"/>
        </w:rPr>
        <w:t xml:space="preserve">Пункт 11 раздела </w:t>
      </w:r>
      <w:r w:rsidRPr="00954FEF">
        <w:rPr>
          <w:color w:val="000000"/>
          <w:szCs w:val="28"/>
        </w:rPr>
        <w:t>I</w:t>
      </w:r>
      <w:r w:rsidRPr="00954FEF">
        <w:rPr>
          <w:color w:val="000000"/>
          <w:szCs w:val="28"/>
          <w:lang w:val="en-US"/>
        </w:rPr>
        <w:t>I</w:t>
      </w:r>
      <w:r w:rsidRPr="00954FEF">
        <w:rPr>
          <w:color w:val="000000"/>
          <w:szCs w:val="28"/>
        </w:rPr>
        <w:t xml:space="preserve"> «Прием и регистрация письменных обращений </w:t>
      </w:r>
    </w:p>
    <w:p w:rsidR="006C6469" w:rsidRPr="001F730D" w:rsidRDefault="006C6469" w:rsidP="006C6469">
      <w:pPr>
        <w:pStyle w:val="a4"/>
        <w:jc w:val="both"/>
        <w:rPr>
          <w:rFonts w:ascii="Times New Roman" w:hAnsi="Times New Roman"/>
          <w:sz w:val="28"/>
          <w:szCs w:val="28"/>
        </w:rPr>
      </w:pPr>
      <w:r w:rsidRPr="001F730D">
        <w:rPr>
          <w:rFonts w:ascii="Times New Roman" w:hAnsi="Times New Roman"/>
          <w:color w:val="000000"/>
          <w:sz w:val="28"/>
          <w:szCs w:val="28"/>
        </w:rPr>
        <w:t xml:space="preserve">граждан» </w:t>
      </w:r>
      <w:r w:rsidRPr="001F730D">
        <w:rPr>
          <w:rFonts w:ascii="Times New Roman" w:hAnsi="Times New Roman"/>
          <w:sz w:val="28"/>
          <w:szCs w:val="28"/>
        </w:rPr>
        <w:t>Порядка после слов «в форме электронного документа,» дополнить словами «в том числе с использованием Единого портала,»</w:t>
      </w:r>
      <w:r>
        <w:rPr>
          <w:rFonts w:ascii="Times New Roman" w:hAnsi="Times New Roman"/>
          <w:sz w:val="28"/>
          <w:szCs w:val="28"/>
        </w:rPr>
        <w:t>.</w:t>
      </w:r>
    </w:p>
    <w:p w:rsidR="006C6469" w:rsidRDefault="006C6469" w:rsidP="006C6469">
      <w:pPr>
        <w:pStyle w:val="a4"/>
        <w:jc w:val="both"/>
        <w:rPr>
          <w:rFonts w:ascii="Times New Roman" w:hAnsi="Times New Roman"/>
          <w:sz w:val="28"/>
          <w:szCs w:val="28"/>
        </w:rPr>
      </w:pPr>
      <w:r>
        <w:rPr>
          <w:rFonts w:ascii="Times New Roman" w:hAnsi="Times New Roman"/>
          <w:sz w:val="28"/>
          <w:szCs w:val="28"/>
        </w:rPr>
        <w:t xml:space="preserve">        2.      Оп</w:t>
      </w:r>
      <w:r w:rsidRPr="00CC69C1">
        <w:rPr>
          <w:rFonts w:ascii="Times New Roman" w:hAnsi="Times New Roman"/>
          <w:sz w:val="28"/>
          <w:szCs w:val="28"/>
        </w:rPr>
        <w:t>убликовать</w:t>
      </w:r>
      <w:r>
        <w:rPr>
          <w:rFonts w:ascii="Times New Roman" w:hAnsi="Times New Roman"/>
          <w:sz w:val="28"/>
          <w:szCs w:val="28"/>
        </w:rPr>
        <w:t xml:space="preserve"> настоящеераспоряжение</w:t>
      </w:r>
      <w:r w:rsidRPr="00CC69C1">
        <w:rPr>
          <w:rFonts w:ascii="Times New Roman" w:hAnsi="Times New Roman"/>
          <w:sz w:val="28"/>
          <w:szCs w:val="28"/>
        </w:rPr>
        <w:t xml:space="preserve"> в п</w:t>
      </w:r>
      <w:r w:rsidRPr="00CC69C1">
        <w:rPr>
          <w:rFonts w:ascii="Times New Roman" w:hAnsi="Times New Roman"/>
          <w:sz w:val="28"/>
          <w:szCs w:val="28"/>
          <w:shd w:val="clear" w:color="auto" w:fill="FFFFFF"/>
        </w:rPr>
        <w:t>ериодическом печатном издании  « Вестник</w:t>
      </w:r>
      <w:r w:rsidR="00E2411A">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Чебаковского</w:t>
      </w:r>
      <w:r w:rsidR="00E2411A">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сельсовета</w:t>
      </w:r>
      <w:r w:rsidRPr="00CC69C1">
        <w:rPr>
          <w:rFonts w:ascii="Times New Roman" w:hAnsi="Times New Roman"/>
          <w:sz w:val="28"/>
          <w:szCs w:val="28"/>
          <w:shd w:val="clear" w:color="auto" w:fill="FFFFFF"/>
        </w:rPr>
        <w:t>»</w:t>
      </w:r>
      <w:r w:rsidR="00E2411A">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и  разместить на официальном сайте администрации Чебаковского сельсовета Северного района Новосибирской области.</w:t>
      </w:r>
    </w:p>
    <w:p w:rsidR="006C6469" w:rsidRPr="008C075E" w:rsidRDefault="006C6469" w:rsidP="006C6469">
      <w:pPr>
        <w:pStyle w:val="a4"/>
        <w:jc w:val="both"/>
        <w:rPr>
          <w:rFonts w:ascii="Times New Roman" w:hAnsi="Times New Roman"/>
          <w:sz w:val="28"/>
          <w:szCs w:val="28"/>
        </w:rPr>
      </w:pPr>
    </w:p>
    <w:p w:rsidR="006C6469" w:rsidRPr="008C075E" w:rsidRDefault="006C6469" w:rsidP="006C6469">
      <w:pPr>
        <w:pStyle w:val="a4"/>
        <w:jc w:val="both"/>
        <w:rPr>
          <w:rFonts w:ascii="Times New Roman" w:hAnsi="Times New Roman"/>
          <w:sz w:val="28"/>
          <w:szCs w:val="28"/>
        </w:rPr>
      </w:pPr>
    </w:p>
    <w:p w:rsidR="006C6469" w:rsidRDefault="006C6469" w:rsidP="006C6469">
      <w:pPr>
        <w:pStyle w:val="a4"/>
        <w:jc w:val="both"/>
        <w:rPr>
          <w:rFonts w:ascii="Times New Roman" w:hAnsi="Times New Roman"/>
          <w:sz w:val="28"/>
          <w:szCs w:val="28"/>
        </w:rPr>
      </w:pPr>
      <w:r w:rsidRPr="008C075E">
        <w:rPr>
          <w:rFonts w:ascii="Times New Roman" w:hAnsi="Times New Roman"/>
          <w:sz w:val="28"/>
          <w:szCs w:val="28"/>
        </w:rPr>
        <w:t xml:space="preserve">Глава </w:t>
      </w:r>
      <w:r>
        <w:rPr>
          <w:rFonts w:ascii="Times New Roman" w:hAnsi="Times New Roman"/>
          <w:sz w:val="28"/>
          <w:szCs w:val="28"/>
        </w:rPr>
        <w:t>Чебаковского сельсовета</w:t>
      </w:r>
    </w:p>
    <w:p w:rsidR="00E2411A" w:rsidRDefault="006C6469" w:rsidP="006C6469">
      <w:pPr>
        <w:pStyle w:val="a4"/>
        <w:jc w:val="both"/>
        <w:rPr>
          <w:rFonts w:ascii="Times New Roman" w:hAnsi="Times New Roman"/>
          <w:sz w:val="28"/>
          <w:szCs w:val="28"/>
        </w:rPr>
      </w:pPr>
      <w:r w:rsidRPr="008C075E">
        <w:rPr>
          <w:rFonts w:ascii="Times New Roman" w:hAnsi="Times New Roman"/>
          <w:sz w:val="28"/>
          <w:szCs w:val="28"/>
        </w:rPr>
        <w:t xml:space="preserve">Северного района Новосибирской области </w:t>
      </w:r>
      <w:r w:rsidRPr="008C075E">
        <w:rPr>
          <w:rFonts w:ascii="Times New Roman" w:hAnsi="Times New Roman"/>
          <w:sz w:val="28"/>
          <w:szCs w:val="28"/>
        </w:rPr>
        <w:tab/>
      </w:r>
      <w:r>
        <w:rPr>
          <w:rFonts w:ascii="Times New Roman" w:hAnsi="Times New Roman"/>
          <w:sz w:val="28"/>
          <w:szCs w:val="28"/>
        </w:rPr>
        <w:t xml:space="preserve">                 В.А. Семенов     </w:t>
      </w:r>
    </w:p>
    <w:p w:rsidR="00E2411A" w:rsidRDefault="00E2411A" w:rsidP="006C6469">
      <w:pPr>
        <w:pStyle w:val="a4"/>
        <w:jc w:val="both"/>
        <w:rPr>
          <w:rFonts w:ascii="Times New Roman" w:hAnsi="Times New Roman"/>
          <w:sz w:val="28"/>
          <w:szCs w:val="28"/>
        </w:rPr>
      </w:pPr>
    </w:p>
    <w:p w:rsidR="00E2411A" w:rsidRDefault="00E2411A" w:rsidP="006C6469">
      <w:pPr>
        <w:pStyle w:val="a4"/>
        <w:jc w:val="both"/>
        <w:rPr>
          <w:rFonts w:ascii="Times New Roman" w:hAnsi="Times New Roman"/>
          <w:sz w:val="28"/>
          <w:szCs w:val="28"/>
        </w:rPr>
      </w:pPr>
    </w:p>
    <w:p w:rsidR="00E2411A" w:rsidRDefault="00E2411A" w:rsidP="006C6469">
      <w:pPr>
        <w:pStyle w:val="a4"/>
        <w:jc w:val="both"/>
        <w:rPr>
          <w:rFonts w:ascii="Times New Roman" w:hAnsi="Times New Roman"/>
          <w:sz w:val="28"/>
          <w:szCs w:val="28"/>
        </w:rPr>
      </w:pPr>
    </w:p>
    <w:p w:rsidR="00E2411A" w:rsidRDefault="00E2411A" w:rsidP="006C6469">
      <w:pPr>
        <w:pStyle w:val="a4"/>
        <w:jc w:val="both"/>
        <w:rPr>
          <w:rFonts w:ascii="Times New Roman" w:hAnsi="Times New Roman"/>
          <w:sz w:val="28"/>
          <w:szCs w:val="28"/>
        </w:rPr>
      </w:pPr>
    </w:p>
    <w:p w:rsidR="00E2411A" w:rsidRDefault="00E2411A" w:rsidP="006C6469">
      <w:pPr>
        <w:pStyle w:val="a4"/>
        <w:jc w:val="both"/>
        <w:rPr>
          <w:rFonts w:ascii="Times New Roman" w:hAnsi="Times New Roman"/>
          <w:sz w:val="28"/>
          <w:szCs w:val="28"/>
        </w:rPr>
      </w:pPr>
    </w:p>
    <w:p w:rsidR="00E2411A" w:rsidRDefault="00E2411A" w:rsidP="006C6469">
      <w:pPr>
        <w:pStyle w:val="a4"/>
        <w:jc w:val="both"/>
        <w:rPr>
          <w:rFonts w:ascii="Times New Roman" w:hAnsi="Times New Roman"/>
          <w:sz w:val="28"/>
          <w:szCs w:val="28"/>
        </w:rPr>
      </w:pPr>
    </w:p>
    <w:p w:rsidR="00E2411A" w:rsidRDefault="00E2411A" w:rsidP="006C6469">
      <w:pPr>
        <w:pStyle w:val="a4"/>
        <w:jc w:val="both"/>
        <w:rPr>
          <w:rFonts w:ascii="Times New Roman" w:hAnsi="Times New Roman"/>
          <w:sz w:val="28"/>
          <w:szCs w:val="28"/>
        </w:rPr>
      </w:pPr>
    </w:p>
    <w:p w:rsidR="00E2411A" w:rsidRDefault="00E2411A" w:rsidP="006C6469">
      <w:pPr>
        <w:pStyle w:val="a4"/>
        <w:jc w:val="both"/>
        <w:rPr>
          <w:rFonts w:ascii="Times New Roman" w:hAnsi="Times New Roman"/>
          <w:sz w:val="28"/>
          <w:szCs w:val="28"/>
        </w:rPr>
      </w:pPr>
    </w:p>
    <w:p w:rsidR="00E2411A" w:rsidRDefault="00E2411A" w:rsidP="006C6469">
      <w:pPr>
        <w:pStyle w:val="a4"/>
        <w:jc w:val="both"/>
        <w:rPr>
          <w:rFonts w:ascii="Times New Roman" w:hAnsi="Times New Roman"/>
          <w:sz w:val="28"/>
          <w:szCs w:val="28"/>
        </w:rPr>
      </w:pPr>
    </w:p>
    <w:p w:rsidR="00E2411A" w:rsidRDefault="00E2411A" w:rsidP="006C6469">
      <w:pPr>
        <w:pStyle w:val="a4"/>
        <w:jc w:val="both"/>
        <w:rPr>
          <w:rFonts w:ascii="Times New Roman" w:hAnsi="Times New Roman"/>
          <w:sz w:val="28"/>
          <w:szCs w:val="28"/>
        </w:rPr>
      </w:pPr>
    </w:p>
    <w:p w:rsidR="00E2411A" w:rsidRDefault="00E2411A" w:rsidP="006C6469">
      <w:pPr>
        <w:pStyle w:val="a4"/>
        <w:jc w:val="both"/>
        <w:rPr>
          <w:rFonts w:ascii="Times New Roman" w:hAnsi="Times New Roman"/>
          <w:sz w:val="28"/>
          <w:szCs w:val="28"/>
        </w:rPr>
      </w:pPr>
    </w:p>
    <w:p w:rsidR="00E2411A" w:rsidRDefault="00E2411A" w:rsidP="006C6469">
      <w:pPr>
        <w:pStyle w:val="a4"/>
        <w:jc w:val="both"/>
        <w:rPr>
          <w:rFonts w:ascii="Times New Roman" w:hAnsi="Times New Roman"/>
          <w:sz w:val="28"/>
          <w:szCs w:val="28"/>
        </w:rPr>
      </w:pPr>
    </w:p>
    <w:p w:rsidR="00E2411A" w:rsidRDefault="00E2411A" w:rsidP="006C6469">
      <w:pPr>
        <w:pStyle w:val="a4"/>
        <w:jc w:val="both"/>
        <w:rPr>
          <w:rFonts w:ascii="Times New Roman" w:hAnsi="Times New Roman"/>
          <w:sz w:val="28"/>
          <w:szCs w:val="28"/>
        </w:rPr>
      </w:pPr>
    </w:p>
    <w:p w:rsidR="00E2411A" w:rsidRDefault="00E2411A" w:rsidP="006C6469">
      <w:pPr>
        <w:pStyle w:val="a4"/>
        <w:jc w:val="both"/>
        <w:rPr>
          <w:rFonts w:ascii="Times New Roman" w:hAnsi="Times New Roman"/>
          <w:sz w:val="28"/>
          <w:szCs w:val="28"/>
        </w:rPr>
      </w:pPr>
    </w:p>
    <w:p w:rsidR="00E2411A" w:rsidRDefault="00E2411A" w:rsidP="006C6469">
      <w:pPr>
        <w:pStyle w:val="a4"/>
        <w:jc w:val="both"/>
        <w:rPr>
          <w:rFonts w:ascii="Times New Roman" w:hAnsi="Times New Roman"/>
          <w:sz w:val="28"/>
          <w:szCs w:val="28"/>
        </w:rPr>
      </w:pPr>
    </w:p>
    <w:p w:rsidR="00E2411A" w:rsidRDefault="00E2411A" w:rsidP="006C6469">
      <w:pPr>
        <w:pStyle w:val="a4"/>
        <w:jc w:val="both"/>
        <w:rPr>
          <w:rFonts w:ascii="Times New Roman" w:hAnsi="Times New Roman"/>
          <w:sz w:val="28"/>
          <w:szCs w:val="28"/>
        </w:rPr>
      </w:pPr>
    </w:p>
    <w:p w:rsidR="00E2411A" w:rsidRDefault="00E2411A" w:rsidP="006C6469">
      <w:pPr>
        <w:pStyle w:val="a4"/>
        <w:jc w:val="both"/>
        <w:rPr>
          <w:rFonts w:ascii="Times New Roman" w:hAnsi="Times New Roman"/>
          <w:sz w:val="28"/>
          <w:szCs w:val="28"/>
        </w:rPr>
      </w:pPr>
    </w:p>
    <w:p w:rsidR="00E2411A" w:rsidRDefault="00E2411A" w:rsidP="006C6469">
      <w:pPr>
        <w:pStyle w:val="a4"/>
        <w:jc w:val="both"/>
        <w:rPr>
          <w:rFonts w:ascii="Times New Roman" w:hAnsi="Times New Roman"/>
          <w:sz w:val="28"/>
          <w:szCs w:val="28"/>
        </w:rPr>
      </w:pPr>
    </w:p>
    <w:p w:rsidR="00E2411A" w:rsidRDefault="00E2411A" w:rsidP="006C6469">
      <w:pPr>
        <w:pStyle w:val="a4"/>
        <w:jc w:val="both"/>
        <w:rPr>
          <w:rFonts w:ascii="Times New Roman" w:hAnsi="Times New Roman"/>
          <w:sz w:val="28"/>
          <w:szCs w:val="28"/>
        </w:rPr>
      </w:pPr>
    </w:p>
    <w:p w:rsidR="00E2411A" w:rsidRDefault="00E2411A" w:rsidP="006C6469">
      <w:pPr>
        <w:pStyle w:val="a4"/>
        <w:jc w:val="both"/>
        <w:rPr>
          <w:rFonts w:ascii="Times New Roman" w:hAnsi="Times New Roman"/>
          <w:sz w:val="28"/>
          <w:szCs w:val="28"/>
        </w:rPr>
      </w:pPr>
    </w:p>
    <w:p w:rsidR="00E2411A" w:rsidRDefault="00E2411A" w:rsidP="006C6469">
      <w:pPr>
        <w:pStyle w:val="a4"/>
        <w:jc w:val="both"/>
        <w:rPr>
          <w:rFonts w:ascii="Times New Roman" w:hAnsi="Times New Roman"/>
          <w:sz w:val="28"/>
          <w:szCs w:val="28"/>
        </w:rPr>
      </w:pPr>
    </w:p>
    <w:p w:rsidR="006C6469" w:rsidRPr="008C075E" w:rsidRDefault="00E2411A" w:rsidP="006C6469">
      <w:pPr>
        <w:pStyle w:val="a4"/>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2036728" cy="2879884"/>
            <wp:effectExtent l="19050" t="0" r="1622" b="0"/>
            <wp:docPr id="7" name="Рисунок 7" descr="C:\Users\1\Desktop\документы\ЕДДС\2023 год\пожары 2023\памятки на сайт пожары\на 31.10.2023\pamyatka_o_pravilah_pozharnoy_bezopasnost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документы\ЕДДС\2023 год\пожары 2023\памятки на сайт пожары\на 31.10.2023\pamyatka_o_pravilah_pozharnoy_bezopasnosti_1.jpg"/>
                    <pic:cNvPicPr>
                      <a:picLocks noChangeAspect="1" noChangeArrowheads="1"/>
                    </pic:cNvPicPr>
                  </pic:nvPicPr>
                  <pic:blipFill>
                    <a:blip r:embed="rId13" cstate="print"/>
                    <a:srcRect/>
                    <a:stretch>
                      <a:fillRect/>
                    </a:stretch>
                  </pic:blipFill>
                  <pic:spPr bwMode="auto">
                    <a:xfrm>
                      <a:off x="0" y="0"/>
                      <a:ext cx="2036682" cy="287982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2657391" cy="1879378"/>
            <wp:effectExtent l="19050" t="0" r="0" b="0"/>
            <wp:docPr id="6" name="Рисунок 6" descr="C:\Users\1\Desktop\документы\ЕДДС\2023 год\пожары 2023\памятки на сайт пожары\на 31.10.2023\pamya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документы\ЕДДС\2023 год\пожары 2023\памятки на сайт пожары\на 31.10.2023\pamyatka.jpg"/>
                    <pic:cNvPicPr>
                      <a:picLocks noChangeAspect="1" noChangeArrowheads="1"/>
                    </pic:cNvPicPr>
                  </pic:nvPicPr>
                  <pic:blipFill>
                    <a:blip r:embed="rId14" cstate="print"/>
                    <a:srcRect/>
                    <a:stretch>
                      <a:fillRect/>
                    </a:stretch>
                  </pic:blipFill>
                  <pic:spPr bwMode="auto">
                    <a:xfrm>
                      <a:off x="0" y="0"/>
                      <a:ext cx="2657632" cy="1879549"/>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2771284" cy="3268494"/>
            <wp:effectExtent l="19050" t="0" r="0" b="0"/>
            <wp:docPr id="5" name="Рисунок 5" descr="C:\Users\1\Desktop\документы\ЕДДС\2023 год\пожары 2023\памятки на сайт пожары\на 31.10.2023\oi9bwnrzo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документы\ЕДДС\2023 год\пожары 2023\памятки на сайт пожары\на 31.10.2023\oi9bwnrzolc.jpg"/>
                    <pic:cNvPicPr>
                      <a:picLocks noChangeAspect="1" noChangeArrowheads="1"/>
                    </pic:cNvPicPr>
                  </pic:nvPicPr>
                  <pic:blipFill>
                    <a:blip r:embed="rId15" cstate="print"/>
                    <a:srcRect/>
                    <a:stretch>
                      <a:fillRect/>
                    </a:stretch>
                  </pic:blipFill>
                  <pic:spPr bwMode="auto">
                    <a:xfrm>
                      <a:off x="0" y="0"/>
                      <a:ext cx="2771339" cy="3268559"/>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2658880" cy="3605720"/>
            <wp:effectExtent l="19050" t="0" r="8120" b="0"/>
            <wp:docPr id="4" name="Рисунок 4" descr="C:\Users\1\Desktop\документы\ЕДДС\2023 год\пожары 2023\памятки на сайт пожары\на 31.10.2023\eae92e95e81620df7d70f9e4ffeed0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документы\ЕДДС\2023 год\пожары 2023\памятки на сайт пожары\на 31.10.2023\eae92e95e81620df7d70f9e4ffeed07c.jpg"/>
                    <pic:cNvPicPr>
                      <a:picLocks noChangeAspect="1" noChangeArrowheads="1"/>
                    </pic:cNvPicPr>
                  </pic:nvPicPr>
                  <pic:blipFill>
                    <a:blip r:embed="rId16"/>
                    <a:srcRect/>
                    <a:stretch>
                      <a:fillRect/>
                    </a:stretch>
                  </pic:blipFill>
                  <pic:spPr bwMode="auto">
                    <a:xfrm>
                      <a:off x="0" y="0"/>
                      <a:ext cx="2661023" cy="3608626"/>
                    </a:xfrm>
                    <a:prstGeom prst="rect">
                      <a:avLst/>
                    </a:prstGeom>
                    <a:noFill/>
                    <a:ln w="9525">
                      <a:noFill/>
                      <a:miter lim="800000"/>
                      <a:headEnd/>
                      <a:tailEnd/>
                    </a:ln>
                  </pic:spPr>
                </pic:pic>
              </a:graphicData>
            </a:graphic>
          </wp:inline>
        </w:drawing>
      </w:r>
      <w:r>
        <w:rPr>
          <w:rFonts w:ascii="Times New Roman" w:hAnsi="Times New Roman"/>
          <w:noProof/>
          <w:sz w:val="28"/>
          <w:szCs w:val="28"/>
        </w:rPr>
        <w:lastRenderedPageBreak/>
        <w:drawing>
          <wp:inline distT="0" distB="0" distL="0" distR="0">
            <wp:extent cx="2224797" cy="1563994"/>
            <wp:effectExtent l="19050" t="0" r="4053" b="0"/>
            <wp:docPr id="3" name="Рисунок 3" descr="C:\Users\1\Desktop\документы\ЕДДС\2023 год\пожары 2023\памятки на сайт пожары\на 31.10.2023\6320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документы\ЕДДС\2023 год\пожары 2023\памятки на сайт пожары\на 31.10.2023\63200527.jpg"/>
                    <pic:cNvPicPr>
                      <a:picLocks noChangeAspect="1" noChangeArrowheads="1"/>
                    </pic:cNvPicPr>
                  </pic:nvPicPr>
                  <pic:blipFill>
                    <a:blip r:embed="rId17" cstate="print"/>
                    <a:srcRect/>
                    <a:stretch>
                      <a:fillRect/>
                    </a:stretch>
                  </pic:blipFill>
                  <pic:spPr bwMode="auto">
                    <a:xfrm>
                      <a:off x="0" y="0"/>
                      <a:ext cx="2226642" cy="1565291"/>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2396001" cy="3389230"/>
            <wp:effectExtent l="19050" t="0" r="4299" b="0"/>
            <wp:docPr id="2" name="Рисунок 2" descr="C:\Users\1\Desktop\документы\ЕДДС\2023 год\пожары 2023\памятки на сайт пожары\на 31.10.2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документы\ЕДДС\2023 год\пожары 2023\памятки на сайт пожары\на 31.10.2023\6.jpg"/>
                    <pic:cNvPicPr>
                      <a:picLocks noChangeAspect="1" noChangeArrowheads="1"/>
                    </pic:cNvPicPr>
                  </pic:nvPicPr>
                  <pic:blipFill>
                    <a:blip r:embed="rId18" cstate="print"/>
                    <a:srcRect/>
                    <a:stretch>
                      <a:fillRect/>
                    </a:stretch>
                  </pic:blipFill>
                  <pic:spPr bwMode="auto">
                    <a:xfrm>
                      <a:off x="0" y="0"/>
                      <a:ext cx="2397160" cy="3390869"/>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1757016" cy="2477311"/>
            <wp:effectExtent l="19050" t="0" r="0" b="0"/>
            <wp:docPr id="1" name="Рисунок 1" descr="C:\Users\1\Desktop\документы\ЕДДС\2023 год\пожары 2023\памятки на сайт пожары\на 31.10.2023\Наглядная-памятка-о-мерах-пожарной-безопасности-в-осенне-зимний-пожароопасный-период-768x1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документы\ЕДДС\2023 год\пожары 2023\памятки на сайт пожары\на 31.10.2023\Наглядная-памятка-о-мерах-пожарной-безопасности-в-осенне-зимний-пожароопасный-период-768x1083.jpg"/>
                    <pic:cNvPicPr>
                      <a:picLocks noChangeAspect="1" noChangeArrowheads="1"/>
                    </pic:cNvPicPr>
                  </pic:nvPicPr>
                  <pic:blipFill>
                    <a:blip r:embed="rId19" cstate="print"/>
                    <a:srcRect/>
                    <a:stretch>
                      <a:fillRect/>
                    </a:stretch>
                  </pic:blipFill>
                  <pic:spPr bwMode="auto">
                    <a:xfrm>
                      <a:off x="0" y="0"/>
                      <a:ext cx="1756640" cy="2476780"/>
                    </a:xfrm>
                    <a:prstGeom prst="rect">
                      <a:avLst/>
                    </a:prstGeom>
                    <a:noFill/>
                    <a:ln w="9525">
                      <a:noFill/>
                      <a:miter lim="800000"/>
                      <a:headEnd/>
                      <a:tailEnd/>
                    </a:ln>
                  </pic:spPr>
                </pic:pic>
              </a:graphicData>
            </a:graphic>
          </wp:inline>
        </w:drawing>
      </w:r>
      <w:r w:rsidR="006C6469">
        <w:rPr>
          <w:rFonts w:ascii="Times New Roman" w:hAnsi="Times New Roman"/>
          <w:sz w:val="28"/>
          <w:szCs w:val="28"/>
        </w:rPr>
        <w:t xml:space="preserve">                          </w:t>
      </w:r>
    </w:p>
    <w:p w:rsidR="006C6469" w:rsidRDefault="006C6469" w:rsidP="006C6469">
      <w:pPr>
        <w:rPr>
          <w:szCs w:val="28"/>
        </w:rPr>
      </w:pPr>
    </w:p>
    <w:p w:rsidR="006C6469" w:rsidRDefault="006C6469" w:rsidP="006C6469">
      <w:pPr>
        <w:rPr>
          <w:szCs w:val="28"/>
        </w:rPr>
      </w:pPr>
    </w:p>
    <w:p w:rsidR="006C6469" w:rsidRDefault="006C6469" w:rsidP="006C6469"/>
    <w:p w:rsidR="005C3631" w:rsidRPr="00E12785" w:rsidRDefault="005C3631" w:rsidP="005C3631">
      <w:pPr>
        <w:pStyle w:val="a4"/>
        <w:jc w:val="both"/>
        <w:rPr>
          <w:rFonts w:ascii="Arial" w:hAnsi="Arial" w:cs="Arial"/>
          <w:sz w:val="24"/>
          <w:szCs w:val="24"/>
        </w:rPr>
      </w:pPr>
    </w:p>
    <w:p w:rsidR="005C3631" w:rsidRPr="00E12785" w:rsidRDefault="005C3631" w:rsidP="005C3631">
      <w:pPr>
        <w:pStyle w:val="a4"/>
        <w:jc w:val="both"/>
        <w:rPr>
          <w:rFonts w:ascii="Arial" w:hAnsi="Arial" w:cs="Arial"/>
          <w:sz w:val="24"/>
          <w:szCs w:val="24"/>
        </w:rPr>
      </w:pPr>
    </w:p>
    <w:p w:rsidR="005C3631" w:rsidRPr="00E12785" w:rsidRDefault="005C3631" w:rsidP="005C3631">
      <w:pPr>
        <w:pStyle w:val="a4"/>
        <w:jc w:val="right"/>
        <w:rPr>
          <w:rFonts w:ascii="Arial" w:hAnsi="Arial" w:cs="Arial"/>
          <w:sz w:val="24"/>
          <w:szCs w:val="24"/>
        </w:rPr>
      </w:pPr>
    </w:p>
    <w:p w:rsidR="005C3631" w:rsidRPr="00E12785" w:rsidRDefault="005C3631" w:rsidP="005C3631">
      <w:pPr>
        <w:pStyle w:val="a4"/>
        <w:jc w:val="right"/>
        <w:rPr>
          <w:rFonts w:ascii="Arial" w:hAnsi="Arial" w:cs="Arial"/>
          <w:sz w:val="24"/>
          <w:szCs w:val="24"/>
        </w:rPr>
      </w:pPr>
    </w:p>
    <w:p w:rsidR="005C3631" w:rsidRPr="00E12785" w:rsidRDefault="005C3631" w:rsidP="005C3631">
      <w:pPr>
        <w:pStyle w:val="a4"/>
        <w:jc w:val="right"/>
        <w:rPr>
          <w:rFonts w:ascii="Arial" w:hAnsi="Arial" w:cs="Arial"/>
          <w:sz w:val="24"/>
          <w:szCs w:val="24"/>
        </w:rPr>
      </w:pPr>
    </w:p>
    <w:p w:rsidR="005C3631" w:rsidRPr="00E12785" w:rsidRDefault="005C3631" w:rsidP="005C3631">
      <w:pPr>
        <w:pStyle w:val="a4"/>
        <w:jc w:val="right"/>
        <w:rPr>
          <w:rFonts w:ascii="Arial" w:hAnsi="Arial" w:cs="Arial"/>
          <w:sz w:val="24"/>
          <w:szCs w:val="24"/>
        </w:rPr>
      </w:pPr>
    </w:p>
    <w:p w:rsidR="005C3631" w:rsidRPr="00E12785" w:rsidRDefault="005C3631" w:rsidP="005C3631">
      <w:pPr>
        <w:pStyle w:val="a4"/>
        <w:jc w:val="right"/>
        <w:rPr>
          <w:rFonts w:ascii="Arial" w:hAnsi="Arial" w:cs="Arial"/>
          <w:sz w:val="24"/>
          <w:szCs w:val="24"/>
        </w:rPr>
      </w:pPr>
    </w:p>
    <w:p w:rsidR="005C3631" w:rsidRDefault="00E2411A" w:rsidP="006521D5">
      <w:pPr>
        <w:jc w:val="center"/>
        <w:rPr>
          <w:b/>
          <w:sz w:val="28"/>
          <w:szCs w:val="28"/>
        </w:rPr>
      </w:pPr>
      <w:r>
        <w:rPr>
          <w:b/>
          <w:noProof/>
          <w:sz w:val="28"/>
          <w:szCs w:val="28"/>
        </w:rPr>
        <w:lastRenderedPageBreak/>
        <w:drawing>
          <wp:inline distT="0" distB="0" distL="0" distR="0">
            <wp:extent cx="2890340" cy="2042808"/>
            <wp:effectExtent l="19050" t="0" r="5260" b="0"/>
            <wp:docPr id="14" name="Рисунок 14" descr="C:\Users\1\Desktop\документы\ЕДДС\2023 год\купание 2023\осень вода\ilovepdf_c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документы\ЕДДС\2023 год\купание 2023\осень вода\ilovepdf_com-1.jpg"/>
                    <pic:cNvPicPr>
                      <a:picLocks noChangeAspect="1" noChangeArrowheads="1"/>
                    </pic:cNvPicPr>
                  </pic:nvPicPr>
                  <pic:blipFill>
                    <a:blip r:embed="rId20" cstate="print"/>
                    <a:srcRect/>
                    <a:stretch>
                      <a:fillRect/>
                    </a:stretch>
                  </pic:blipFill>
                  <pic:spPr bwMode="auto">
                    <a:xfrm>
                      <a:off x="0" y="0"/>
                      <a:ext cx="2890296" cy="2042777"/>
                    </a:xfrm>
                    <a:prstGeom prst="rect">
                      <a:avLst/>
                    </a:prstGeom>
                    <a:noFill/>
                    <a:ln w="9525">
                      <a:noFill/>
                      <a:miter lim="800000"/>
                      <a:headEnd/>
                      <a:tailEnd/>
                    </a:ln>
                  </pic:spPr>
                </pic:pic>
              </a:graphicData>
            </a:graphic>
          </wp:inline>
        </w:drawing>
      </w:r>
      <w:r>
        <w:rPr>
          <w:b/>
          <w:noProof/>
          <w:sz w:val="28"/>
          <w:szCs w:val="28"/>
        </w:rPr>
        <w:drawing>
          <wp:inline distT="0" distB="0" distL="0" distR="0">
            <wp:extent cx="3043214" cy="1678681"/>
            <wp:effectExtent l="19050" t="0" r="4786" b="0"/>
            <wp:docPr id="13" name="Рисунок 13" descr="C:\Users\1\Desktop\документы\ЕДДС\2023 год\купание 2023\осень вода\GkLRlpNOP9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документы\ЕДДС\2023 год\купание 2023\осень вода\GkLRlpNOP9Y.jpg"/>
                    <pic:cNvPicPr>
                      <a:picLocks noChangeAspect="1" noChangeArrowheads="1"/>
                    </pic:cNvPicPr>
                  </pic:nvPicPr>
                  <pic:blipFill>
                    <a:blip r:embed="rId21" cstate="print"/>
                    <a:srcRect/>
                    <a:stretch>
                      <a:fillRect/>
                    </a:stretch>
                  </pic:blipFill>
                  <pic:spPr bwMode="auto">
                    <a:xfrm>
                      <a:off x="0" y="0"/>
                      <a:ext cx="3044598" cy="1679444"/>
                    </a:xfrm>
                    <a:prstGeom prst="rect">
                      <a:avLst/>
                    </a:prstGeom>
                    <a:noFill/>
                    <a:ln w="9525">
                      <a:noFill/>
                      <a:miter lim="800000"/>
                      <a:headEnd/>
                      <a:tailEnd/>
                    </a:ln>
                  </pic:spPr>
                </pic:pic>
              </a:graphicData>
            </a:graphic>
          </wp:inline>
        </w:drawing>
      </w:r>
      <w:r>
        <w:rPr>
          <w:b/>
          <w:noProof/>
          <w:sz w:val="28"/>
          <w:szCs w:val="28"/>
        </w:rPr>
        <w:drawing>
          <wp:inline distT="0" distB="0" distL="0" distR="0">
            <wp:extent cx="2737120" cy="2053791"/>
            <wp:effectExtent l="19050" t="0" r="6080" b="0"/>
            <wp:docPr id="12" name="Рисунок 12" descr="C:\Users\1\Desktop\документы\ЕДДС\2023 год\купание 2023\осень вода\1668135668_pamjatka-dlja-roditel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документы\ЕДДС\2023 год\купание 2023\осень вода\1668135668_pamjatka-dlja-roditelej.jpg"/>
                    <pic:cNvPicPr>
                      <a:picLocks noChangeAspect="1" noChangeArrowheads="1"/>
                    </pic:cNvPicPr>
                  </pic:nvPicPr>
                  <pic:blipFill>
                    <a:blip r:embed="rId22"/>
                    <a:srcRect/>
                    <a:stretch>
                      <a:fillRect/>
                    </a:stretch>
                  </pic:blipFill>
                  <pic:spPr bwMode="auto">
                    <a:xfrm>
                      <a:off x="0" y="0"/>
                      <a:ext cx="2737093" cy="2053771"/>
                    </a:xfrm>
                    <a:prstGeom prst="rect">
                      <a:avLst/>
                    </a:prstGeom>
                    <a:noFill/>
                    <a:ln w="9525">
                      <a:noFill/>
                      <a:miter lim="800000"/>
                      <a:headEnd/>
                      <a:tailEnd/>
                    </a:ln>
                  </pic:spPr>
                </pic:pic>
              </a:graphicData>
            </a:graphic>
          </wp:inline>
        </w:drawing>
      </w:r>
      <w:r>
        <w:rPr>
          <w:b/>
          <w:noProof/>
          <w:sz w:val="28"/>
          <w:szCs w:val="28"/>
        </w:rPr>
        <w:drawing>
          <wp:inline distT="0" distB="0" distL="0" distR="0">
            <wp:extent cx="2622114" cy="3179728"/>
            <wp:effectExtent l="19050" t="0" r="6786" b="0"/>
            <wp:docPr id="11" name="Рисунок 11" descr="C:\Users\1\Desktop\документы\ЕДДС\2023 год\купание 2023\осень вода\1582606175_ostorojno-tonkiyl-d-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документы\ЕДДС\2023 год\купание 2023\осень вода\1582606175_ostorojno-tonkiyl-d-_0.jpg"/>
                    <pic:cNvPicPr>
                      <a:picLocks noChangeAspect="1" noChangeArrowheads="1"/>
                    </pic:cNvPicPr>
                  </pic:nvPicPr>
                  <pic:blipFill>
                    <a:blip r:embed="rId23" cstate="print"/>
                    <a:srcRect/>
                    <a:stretch>
                      <a:fillRect/>
                    </a:stretch>
                  </pic:blipFill>
                  <pic:spPr bwMode="auto">
                    <a:xfrm>
                      <a:off x="0" y="0"/>
                      <a:ext cx="2624363" cy="3182455"/>
                    </a:xfrm>
                    <a:prstGeom prst="rect">
                      <a:avLst/>
                    </a:prstGeom>
                    <a:noFill/>
                    <a:ln w="9525">
                      <a:noFill/>
                      <a:miter lim="800000"/>
                      <a:headEnd/>
                      <a:tailEnd/>
                    </a:ln>
                  </pic:spPr>
                </pic:pic>
              </a:graphicData>
            </a:graphic>
          </wp:inline>
        </w:drawing>
      </w:r>
      <w:r>
        <w:rPr>
          <w:b/>
          <w:noProof/>
          <w:sz w:val="28"/>
          <w:szCs w:val="28"/>
        </w:rPr>
        <w:lastRenderedPageBreak/>
        <w:drawing>
          <wp:inline distT="0" distB="0" distL="0" distR="0">
            <wp:extent cx="3318838" cy="2490281"/>
            <wp:effectExtent l="19050" t="0" r="0" b="0"/>
            <wp:docPr id="10" name="Рисунок 10" descr="C:\Users\1\Desktop\документы\ЕДДС\2023 год\купание 2023\осень вода\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документы\ЕДДС\2023 год\купание 2023\осень вода\003.jpg"/>
                    <pic:cNvPicPr>
                      <a:picLocks noChangeAspect="1" noChangeArrowheads="1"/>
                    </pic:cNvPicPr>
                  </pic:nvPicPr>
                  <pic:blipFill>
                    <a:blip r:embed="rId24"/>
                    <a:srcRect/>
                    <a:stretch>
                      <a:fillRect/>
                    </a:stretch>
                  </pic:blipFill>
                  <pic:spPr bwMode="auto">
                    <a:xfrm>
                      <a:off x="0" y="0"/>
                      <a:ext cx="3318805" cy="2490256"/>
                    </a:xfrm>
                    <a:prstGeom prst="rect">
                      <a:avLst/>
                    </a:prstGeom>
                    <a:noFill/>
                    <a:ln w="9525">
                      <a:noFill/>
                      <a:miter lim="800000"/>
                      <a:headEnd/>
                      <a:tailEnd/>
                    </a:ln>
                  </pic:spPr>
                </pic:pic>
              </a:graphicData>
            </a:graphic>
          </wp:inline>
        </w:drawing>
      </w:r>
      <w:r>
        <w:rPr>
          <w:b/>
          <w:noProof/>
          <w:sz w:val="28"/>
          <w:szCs w:val="28"/>
        </w:rPr>
        <w:drawing>
          <wp:inline distT="0" distB="0" distL="0" distR="0">
            <wp:extent cx="2428510" cy="1821383"/>
            <wp:effectExtent l="19050" t="0" r="0" b="0"/>
            <wp:docPr id="9" name="Рисунок 9" descr="C:\Users\1\Desktop\документы\ЕДДС\2023 год\купание 2023\осень вод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документы\ЕДДС\2023 год\купание 2023\осень вода\1.jpg"/>
                    <pic:cNvPicPr>
                      <a:picLocks noChangeAspect="1" noChangeArrowheads="1"/>
                    </pic:cNvPicPr>
                  </pic:nvPicPr>
                  <pic:blipFill>
                    <a:blip r:embed="rId25" cstate="print"/>
                    <a:srcRect/>
                    <a:stretch>
                      <a:fillRect/>
                    </a:stretch>
                  </pic:blipFill>
                  <pic:spPr bwMode="auto">
                    <a:xfrm>
                      <a:off x="0" y="0"/>
                      <a:ext cx="2428967" cy="1821726"/>
                    </a:xfrm>
                    <a:prstGeom prst="rect">
                      <a:avLst/>
                    </a:prstGeom>
                    <a:noFill/>
                    <a:ln w="9525">
                      <a:noFill/>
                      <a:miter lim="800000"/>
                      <a:headEnd/>
                      <a:tailEnd/>
                    </a:ln>
                  </pic:spPr>
                </pic:pic>
              </a:graphicData>
            </a:graphic>
          </wp:inline>
        </w:drawing>
      </w:r>
      <w:r>
        <w:rPr>
          <w:b/>
          <w:noProof/>
          <w:sz w:val="28"/>
          <w:szCs w:val="28"/>
        </w:rPr>
        <w:drawing>
          <wp:inline distT="0" distB="0" distL="0" distR="0">
            <wp:extent cx="4065877" cy="2593662"/>
            <wp:effectExtent l="19050" t="0" r="0" b="0"/>
            <wp:docPr id="8" name="Рисунок 8" descr="C:\Users\1\Desktop\документы\ЕДДС\2023 год\купание 2023\осень вода\ПП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документы\ЕДДС\2023 год\купание 2023\осень вода\ППВ (1).jpg"/>
                    <pic:cNvPicPr>
                      <a:picLocks noChangeAspect="1" noChangeArrowheads="1"/>
                    </pic:cNvPicPr>
                  </pic:nvPicPr>
                  <pic:blipFill>
                    <a:blip r:embed="rId26"/>
                    <a:srcRect/>
                    <a:stretch>
                      <a:fillRect/>
                    </a:stretch>
                  </pic:blipFill>
                  <pic:spPr bwMode="auto">
                    <a:xfrm>
                      <a:off x="0" y="0"/>
                      <a:ext cx="4066047" cy="2593770"/>
                    </a:xfrm>
                    <a:prstGeom prst="rect">
                      <a:avLst/>
                    </a:prstGeom>
                    <a:noFill/>
                    <a:ln w="9525">
                      <a:noFill/>
                      <a:miter lim="800000"/>
                      <a:headEnd/>
                      <a:tailEnd/>
                    </a:ln>
                  </pic:spPr>
                </pic:pic>
              </a:graphicData>
            </a:graphic>
          </wp:inline>
        </w:drawing>
      </w:r>
    </w:p>
    <w:p w:rsidR="00621AE2" w:rsidRDefault="00621AE2" w:rsidP="006521D5">
      <w:pPr>
        <w:jc w:val="center"/>
        <w:rPr>
          <w:b/>
          <w:sz w:val="28"/>
          <w:szCs w:val="28"/>
        </w:rPr>
      </w:pPr>
    </w:p>
    <w:p w:rsidR="00621AE2" w:rsidRDefault="00621AE2" w:rsidP="006521D5">
      <w:pPr>
        <w:jc w:val="center"/>
        <w:rPr>
          <w:b/>
          <w:sz w:val="28"/>
          <w:szCs w:val="28"/>
        </w:rPr>
      </w:pPr>
    </w:p>
    <w:p w:rsidR="00621AE2" w:rsidRDefault="00621AE2" w:rsidP="006521D5">
      <w:pPr>
        <w:jc w:val="center"/>
        <w:rPr>
          <w:b/>
          <w:sz w:val="28"/>
          <w:szCs w:val="28"/>
        </w:rPr>
      </w:pPr>
    </w:p>
    <w:p w:rsidR="00621AE2" w:rsidRDefault="00621AE2" w:rsidP="006521D5">
      <w:pPr>
        <w:jc w:val="center"/>
        <w:rPr>
          <w:b/>
          <w:sz w:val="28"/>
          <w:szCs w:val="28"/>
        </w:rPr>
      </w:pPr>
    </w:p>
    <w:p w:rsidR="00621AE2" w:rsidRPr="00666479" w:rsidRDefault="00621AE2" w:rsidP="00621AE2">
      <w:pPr>
        <w:jc w:val="center"/>
        <w:rPr>
          <w:b/>
          <w:sz w:val="28"/>
          <w:szCs w:val="28"/>
        </w:rPr>
      </w:pPr>
      <w:r w:rsidRPr="00666479">
        <w:rPr>
          <w:b/>
          <w:sz w:val="28"/>
          <w:szCs w:val="28"/>
        </w:rPr>
        <w:t xml:space="preserve">АДМИНИСТРАЦИЯ </w:t>
      </w:r>
    </w:p>
    <w:p w:rsidR="00621AE2" w:rsidRPr="00666479" w:rsidRDefault="00621AE2" w:rsidP="00621AE2">
      <w:pPr>
        <w:jc w:val="center"/>
        <w:rPr>
          <w:b/>
          <w:sz w:val="28"/>
          <w:szCs w:val="28"/>
        </w:rPr>
      </w:pPr>
      <w:r w:rsidRPr="00666479">
        <w:rPr>
          <w:b/>
          <w:sz w:val="28"/>
          <w:szCs w:val="28"/>
        </w:rPr>
        <w:t>ЧЕБАКОВСКОГО СЕЛЬСОВЕТА</w:t>
      </w:r>
    </w:p>
    <w:p w:rsidR="00621AE2" w:rsidRPr="00666479" w:rsidRDefault="00621AE2" w:rsidP="00621AE2">
      <w:pPr>
        <w:jc w:val="center"/>
        <w:rPr>
          <w:b/>
          <w:sz w:val="28"/>
          <w:szCs w:val="28"/>
        </w:rPr>
      </w:pPr>
      <w:r w:rsidRPr="00666479">
        <w:rPr>
          <w:b/>
          <w:sz w:val="28"/>
          <w:szCs w:val="28"/>
        </w:rPr>
        <w:t>СЕВЕРНОГО РАЙОНА НОВОСИБИРСКОЙ ОБЛАСТИ</w:t>
      </w:r>
    </w:p>
    <w:p w:rsidR="00621AE2" w:rsidRPr="00666479" w:rsidRDefault="00621AE2" w:rsidP="00621AE2">
      <w:pPr>
        <w:jc w:val="center"/>
        <w:rPr>
          <w:b/>
          <w:sz w:val="28"/>
          <w:szCs w:val="28"/>
        </w:rPr>
      </w:pPr>
    </w:p>
    <w:p w:rsidR="00621AE2" w:rsidRPr="00666479" w:rsidRDefault="00621AE2" w:rsidP="00621AE2">
      <w:pPr>
        <w:jc w:val="center"/>
        <w:rPr>
          <w:b/>
          <w:sz w:val="28"/>
          <w:szCs w:val="28"/>
        </w:rPr>
      </w:pPr>
      <w:r w:rsidRPr="00666479">
        <w:rPr>
          <w:b/>
          <w:sz w:val="28"/>
          <w:szCs w:val="28"/>
        </w:rPr>
        <w:t>П О С Т А Н О В Л Е Н И Е</w:t>
      </w:r>
    </w:p>
    <w:p w:rsidR="00621AE2" w:rsidRPr="00666479" w:rsidRDefault="00621AE2" w:rsidP="00621AE2">
      <w:pPr>
        <w:jc w:val="center"/>
        <w:rPr>
          <w:b/>
          <w:sz w:val="28"/>
          <w:szCs w:val="28"/>
        </w:rPr>
      </w:pPr>
    </w:p>
    <w:p w:rsidR="00621AE2" w:rsidRPr="00666479" w:rsidRDefault="00621AE2" w:rsidP="00621AE2">
      <w:pPr>
        <w:tabs>
          <w:tab w:val="left" w:pos="0"/>
          <w:tab w:val="left" w:pos="284"/>
        </w:tabs>
        <w:rPr>
          <w:b/>
          <w:sz w:val="28"/>
          <w:szCs w:val="28"/>
        </w:rPr>
      </w:pPr>
      <w:r>
        <w:rPr>
          <w:b/>
          <w:sz w:val="28"/>
          <w:szCs w:val="28"/>
        </w:rPr>
        <w:t>26</w:t>
      </w:r>
      <w:r w:rsidRPr="00666479">
        <w:rPr>
          <w:b/>
          <w:sz w:val="28"/>
          <w:szCs w:val="28"/>
        </w:rPr>
        <w:t>.</w:t>
      </w:r>
      <w:r>
        <w:rPr>
          <w:b/>
          <w:sz w:val="28"/>
          <w:szCs w:val="28"/>
        </w:rPr>
        <w:t>10</w:t>
      </w:r>
      <w:r w:rsidRPr="00666479">
        <w:rPr>
          <w:b/>
          <w:sz w:val="28"/>
          <w:szCs w:val="28"/>
        </w:rPr>
        <w:t xml:space="preserve">.2023                                         с. Чебаки                                         № </w:t>
      </w:r>
      <w:r>
        <w:rPr>
          <w:b/>
          <w:sz w:val="28"/>
          <w:szCs w:val="28"/>
        </w:rPr>
        <w:t>69</w:t>
      </w:r>
    </w:p>
    <w:p w:rsidR="00621AE2" w:rsidRPr="00666479" w:rsidRDefault="00621AE2" w:rsidP="00621AE2">
      <w:pPr>
        <w:jc w:val="center"/>
        <w:rPr>
          <w:b/>
          <w:sz w:val="28"/>
          <w:szCs w:val="28"/>
        </w:rPr>
      </w:pPr>
    </w:p>
    <w:p w:rsidR="00621AE2" w:rsidRPr="00666479" w:rsidRDefault="00621AE2" w:rsidP="00621AE2">
      <w:pPr>
        <w:rPr>
          <w:b/>
          <w:szCs w:val="28"/>
        </w:rPr>
      </w:pPr>
    </w:p>
    <w:p w:rsidR="00621AE2" w:rsidRPr="00666479" w:rsidRDefault="00621AE2" w:rsidP="00621AE2">
      <w:pPr>
        <w:jc w:val="center"/>
        <w:rPr>
          <w:b/>
          <w:sz w:val="28"/>
          <w:szCs w:val="28"/>
        </w:rPr>
      </w:pPr>
      <w:r w:rsidRPr="00666479">
        <w:rPr>
          <w:b/>
          <w:sz w:val="28"/>
        </w:rPr>
        <w:t xml:space="preserve">Об утверждении муниципальнойпрограммы </w:t>
      </w:r>
      <w:r w:rsidRPr="00666479">
        <w:rPr>
          <w:b/>
          <w:sz w:val="28"/>
          <w:szCs w:val="28"/>
        </w:rPr>
        <w:t>«Реализация проекта</w:t>
      </w:r>
    </w:p>
    <w:p w:rsidR="00621AE2" w:rsidRPr="00666479" w:rsidRDefault="00621AE2" w:rsidP="00621AE2">
      <w:pPr>
        <w:jc w:val="center"/>
        <w:rPr>
          <w:b/>
          <w:sz w:val="28"/>
          <w:szCs w:val="28"/>
        </w:rPr>
      </w:pPr>
      <w:r w:rsidRPr="00666479">
        <w:rPr>
          <w:b/>
          <w:sz w:val="28"/>
          <w:szCs w:val="28"/>
        </w:rPr>
        <w:t>«Инициативное бюджетированиена 2024-2026 годы»</w:t>
      </w:r>
    </w:p>
    <w:p w:rsidR="00621AE2" w:rsidRPr="00D327BF" w:rsidRDefault="00621AE2" w:rsidP="00621AE2">
      <w:pPr>
        <w:jc w:val="both"/>
        <w:rPr>
          <w:sz w:val="28"/>
          <w:szCs w:val="28"/>
        </w:rPr>
      </w:pPr>
    </w:p>
    <w:p w:rsidR="00621AE2" w:rsidRDefault="00621AE2" w:rsidP="00621AE2">
      <w:pPr>
        <w:ind w:firstLine="709"/>
        <w:jc w:val="both"/>
        <w:rPr>
          <w:sz w:val="28"/>
          <w:szCs w:val="28"/>
        </w:rPr>
      </w:pPr>
      <w:r w:rsidRPr="00D327BF">
        <w:rPr>
          <w:rFonts w:eastAsia="Calibri"/>
          <w:sz w:val="28"/>
          <w:szCs w:val="28"/>
        </w:rPr>
        <w:t xml:space="preserve">В соответствии со </w:t>
      </w:r>
      <w:hyperlink r:id="rId27" w:history="1">
        <w:r w:rsidRPr="00D327BF">
          <w:rPr>
            <w:rFonts w:eastAsia="Calibri"/>
            <w:sz w:val="28"/>
            <w:szCs w:val="28"/>
          </w:rPr>
          <w:t>статьей 179</w:t>
        </w:r>
      </w:hyperlink>
      <w:r w:rsidRPr="00D327BF">
        <w:rPr>
          <w:rFonts w:eastAsia="Calibri"/>
          <w:sz w:val="28"/>
          <w:szCs w:val="28"/>
        </w:rPr>
        <w:t xml:space="preserve"> Бюджетного кодекса Российской Федерации "О стратегическом планировании в Российской Федерации</w:t>
      </w:r>
      <w:r w:rsidRPr="00D327BF">
        <w:rPr>
          <w:sz w:val="28"/>
          <w:szCs w:val="28"/>
        </w:rPr>
        <w:t xml:space="preserve">,  Федерального закона от 6 октября 2003 года 131-ФЗ « Об общих принципах организации местного самоуправления в Российской Федерации», руководствуясь Уставом Чебаковского </w:t>
      </w:r>
      <w:r w:rsidRPr="00D327BF">
        <w:rPr>
          <w:sz w:val="28"/>
          <w:szCs w:val="28"/>
        </w:rPr>
        <w:lastRenderedPageBreak/>
        <w:t>сельсовета, администрация Чебаковского сельсовета Северного района Новосибирской области</w:t>
      </w:r>
    </w:p>
    <w:p w:rsidR="00621AE2" w:rsidRPr="00D327BF" w:rsidRDefault="00621AE2" w:rsidP="00621AE2">
      <w:pPr>
        <w:ind w:firstLine="709"/>
        <w:jc w:val="both"/>
        <w:rPr>
          <w:sz w:val="28"/>
          <w:szCs w:val="28"/>
        </w:rPr>
      </w:pPr>
      <w:r>
        <w:rPr>
          <w:sz w:val="28"/>
          <w:szCs w:val="28"/>
        </w:rPr>
        <w:t>ПОСТАНОВЛЯЕТ:</w:t>
      </w:r>
    </w:p>
    <w:p w:rsidR="00621AE2" w:rsidRDefault="00621AE2" w:rsidP="00621AE2">
      <w:pPr>
        <w:ind w:firstLine="709"/>
        <w:jc w:val="both"/>
        <w:rPr>
          <w:bCs/>
          <w:sz w:val="28"/>
          <w:szCs w:val="28"/>
        </w:rPr>
      </w:pPr>
      <w:r w:rsidRPr="00D327BF">
        <w:rPr>
          <w:sz w:val="28"/>
          <w:szCs w:val="28"/>
        </w:rPr>
        <w:t>1.Утвердить муниципальную программу «Реализация проекта «Инициативное бюджетирование на 202</w:t>
      </w:r>
      <w:r>
        <w:rPr>
          <w:sz w:val="28"/>
          <w:szCs w:val="28"/>
        </w:rPr>
        <w:t>4</w:t>
      </w:r>
      <w:r w:rsidRPr="00D327BF">
        <w:rPr>
          <w:sz w:val="28"/>
          <w:szCs w:val="28"/>
        </w:rPr>
        <w:t>-202</w:t>
      </w:r>
      <w:r>
        <w:rPr>
          <w:sz w:val="28"/>
          <w:szCs w:val="28"/>
        </w:rPr>
        <w:t xml:space="preserve">6 годы» </w:t>
      </w:r>
      <w:r w:rsidRPr="00D327BF">
        <w:rPr>
          <w:bCs/>
          <w:sz w:val="28"/>
          <w:szCs w:val="28"/>
        </w:rPr>
        <w:t xml:space="preserve">согласно приложению № 1. </w:t>
      </w:r>
    </w:p>
    <w:p w:rsidR="00621AE2" w:rsidRPr="00D327BF" w:rsidRDefault="00621AE2" w:rsidP="00621AE2">
      <w:pPr>
        <w:ind w:firstLine="709"/>
        <w:jc w:val="both"/>
        <w:rPr>
          <w:sz w:val="28"/>
          <w:szCs w:val="28"/>
        </w:rPr>
      </w:pPr>
      <w:r w:rsidRPr="00D327BF">
        <w:rPr>
          <w:sz w:val="28"/>
          <w:szCs w:val="28"/>
        </w:rPr>
        <w:t>2. Контроль  за  исполнением  данного постановления  оставляю за собой.</w:t>
      </w:r>
    </w:p>
    <w:p w:rsidR="00621AE2" w:rsidRPr="00D327BF" w:rsidRDefault="00621AE2" w:rsidP="00621AE2">
      <w:pPr>
        <w:jc w:val="both"/>
        <w:rPr>
          <w:sz w:val="28"/>
          <w:szCs w:val="28"/>
        </w:rPr>
      </w:pPr>
      <w:r>
        <w:rPr>
          <w:sz w:val="28"/>
          <w:szCs w:val="28"/>
        </w:rPr>
        <w:tab/>
      </w:r>
      <w:r w:rsidRPr="00D327BF">
        <w:rPr>
          <w:sz w:val="28"/>
          <w:szCs w:val="28"/>
        </w:rPr>
        <w:t xml:space="preserve">3. Настоящее постановление вступает в силу с момента его подписания.  </w:t>
      </w:r>
    </w:p>
    <w:p w:rsidR="00621AE2" w:rsidRPr="00D327BF" w:rsidRDefault="00621AE2" w:rsidP="00621AE2">
      <w:pPr>
        <w:jc w:val="both"/>
        <w:rPr>
          <w:sz w:val="28"/>
          <w:szCs w:val="28"/>
        </w:rPr>
      </w:pPr>
    </w:p>
    <w:p w:rsidR="00621AE2" w:rsidRDefault="00621AE2" w:rsidP="00621AE2">
      <w:pPr>
        <w:jc w:val="both"/>
        <w:rPr>
          <w:sz w:val="28"/>
          <w:szCs w:val="28"/>
        </w:rPr>
      </w:pPr>
      <w:r>
        <w:rPr>
          <w:sz w:val="28"/>
          <w:szCs w:val="28"/>
        </w:rPr>
        <w:t>Глава Чебаковского сельсовета</w:t>
      </w:r>
    </w:p>
    <w:p w:rsidR="00621AE2" w:rsidRPr="00D327BF" w:rsidRDefault="00621AE2" w:rsidP="00621AE2">
      <w:pPr>
        <w:jc w:val="both"/>
        <w:rPr>
          <w:sz w:val="28"/>
          <w:szCs w:val="28"/>
        </w:rPr>
      </w:pPr>
      <w:r>
        <w:rPr>
          <w:sz w:val="28"/>
          <w:szCs w:val="28"/>
        </w:rPr>
        <w:t>Северного района Новосибирской области                                В.А. Семенов</w:t>
      </w:r>
    </w:p>
    <w:p w:rsidR="00621AE2" w:rsidRPr="00D327BF" w:rsidRDefault="00621AE2" w:rsidP="00621AE2">
      <w:pPr>
        <w:jc w:val="both"/>
        <w:rPr>
          <w:sz w:val="28"/>
          <w:szCs w:val="28"/>
        </w:rPr>
      </w:pPr>
    </w:p>
    <w:p w:rsidR="00621AE2" w:rsidRPr="00D327BF" w:rsidRDefault="00621AE2" w:rsidP="00621AE2">
      <w:pPr>
        <w:jc w:val="both"/>
        <w:rPr>
          <w:sz w:val="28"/>
          <w:szCs w:val="28"/>
        </w:rPr>
      </w:pPr>
    </w:p>
    <w:p w:rsidR="00621AE2" w:rsidRPr="00D327BF" w:rsidRDefault="00621AE2" w:rsidP="00621AE2">
      <w:pPr>
        <w:jc w:val="both"/>
        <w:rPr>
          <w:sz w:val="28"/>
          <w:szCs w:val="28"/>
        </w:rPr>
      </w:pPr>
    </w:p>
    <w:p w:rsidR="00621AE2" w:rsidRDefault="00621AE2" w:rsidP="00621AE2">
      <w:pPr>
        <w:widowControl w:val="0"/>
        <w:tabs>
          <w:tab w:val="center" w:pos="4749"/>
          <w:tab w:val="left" w:pos="7360"/>
        </w:tabs>
        <w:autoSpaceDE w:val="0"/>
        <w:autoSpaceDN w:val="0"/>
        <w:adjustRightInd w:val="0"/>
      </w:pPr>
    </w:p>
    <w:p w:rsidR="00621AE2" w:rsidRDefault="00621AE2" w:rsidP="00621AE2">
      <w:pPr>
        <w:widowControl w:val="0"/>
        <w:tabs>
          <w:tab w:val="center" w:pos="4749"/>
          <w:tab w:val="left" w:pos="7360"/>
        </w:tabs>
        <w:autoSpaceDE w:val="0"/>
        <w:autoSpaceDN w:val="0"/>
        <w:adjustRightInd w:val="0"/>
      </w:pPr>
    </w:p>
    <w:p w:rsidR="00621AE2" w:rsidRDefault="00621AE2" w:rsidP="00621AE2">
      <w:pPr>
        <w:widowControl w:val="0"/>
        <w:tabs>
          <w:tab w:val="center" w:pos="4749"/>
          <w:tab w:val="left" w:pos="7360"/>
        </w:tabs>
        <w:autoSpaceDE w:val="0"/>
        <w:autoSpaceDN w:val="0"/>
        <w:adjustRightInd w:val="0"/>
      </w:pPr>
    </w:p>
    <w:p w:rsidR="00621AE2" w:rsidRDefault="00621AE2" w:rsidP="00621AE2">
      <w:pPr>
        <w:widowControl w:val="0"/>
        <w:tabs>
          <w:tab w:val="center" w:pos="4749"/>
          <w:tab w:val="left" w:pos="7360"/>
        </w:tabs>
        <w:autoSpaceDE w:val="0"/>
        <w:autoSpaceDN w:val="0"/>
        <w:adjustRightInd w:val="0"/>
      </w:pPr>
    </w:p>
    <w:p w:rsidR="00621AE2" w:rsidRDefault="00621AE2" w:rsidP="00621AE2">
      <w:pPr>
        <w:widowControl w:val="0"/>
        <w:tabs>
          <w:tab w:val="center" w:pos="4749"/>
          <w:tab w:val="left" w:pos="7360"/>
        </w:tabs>
        <w:autoSpaceDE w:val="0"/>
        <w:autoSpaceDN w:val="0"/>
        <w:adjustRightInd w:val="0"/>
      </w:pPr>
    </w:p>
    <w:p w:rsidR="00621AE2" w:rsidRDefault="00621AE2" w:rsidP="00621AE2">
      <w:pPr>
        <w:widowControl w:val="0"/>
        <w:tabs>
          <w:tab w:val="center" w:pos="4749"/>
          <w:tab w:val="left" w:pos="7360"/>
        </w:tabs>
        <w:autoSpaceDE w:val="0"/>
        <w:autoSpaceDN w:val="0"/>
        <w:adjustRightInd w:val="0"/>
      </w:pPr>
    </w:p>
    <w:p w:rsidR="00621AE2" w:rsidRDefault="00621AE2" w:rsidP="00621AE2">
      <w:pPr>
        <w:widowControl w:val="0"/>
        <w:tabs>
          <w:tab w:val="center" w:pos="4749"/>
          <w:tab w:val="left" w:pos="7360"/>
        </w:tabs>
        <w:autoSpaceDE w:val="0"/>
        <w:autoSpaceDN w:val="0"/>
        <w:adjustRightInd w:val="0"/>
      </w:pPr>
    </w:p>
    <w:p w:rsidR="00621AE2" w:rsidRDefault="00621AE2" w:rsidP="00621AE2">
      <w:pPr>
        <w:widowControl w:val="0"/>
        <w:tabs>
          <w:tab w:val="center" w:pos="4749"/>
          <w:tab w:val="left" w:pos="7360"/>
        </w:tabs>
        <w:autoSpaceDE w:val="0"/>
        <w:autoSpaceDN w:val="0"/>
        <w:adjustRightInd w:val="0"/>
      </w:pPr>
    </w:p>
    <w:p w:rsidR="00621AE2" w:rsidRDefault="00621AE2" w:rsidP="00621AE2">
      <w:pPr>
        <w:widowControl w:val="0"/>
        <w:tabs>
          <w:tab w:val="center" w:pos="4749"/>
          <w:tab w:val="left" w:pos="7360"/>
        </w:tabs>
        <w:autoSpaceDE w:val="0"/>
        <w:autoSpaceDN w:val="0"/>
        <w:adjustRightInd w:val="0"/>
      </w:pPr>
    </w:p>
    <w:p w:rsidR="00621AE2" w:rsidRDefault="00621AE2" w:rsidP="00621AE2">
      <w:pPr>
        <w:widowControl w:val="0"/>
        <w:tabs>
          <w:tab w:val="center" w:pos="4749"/>
          <w:tab w:val="left" w:pos="7360"/>
        </w:tabs>
        <w:autoSpaceDE w:val="0"/>
        <w:autoSpaceDN w:val="0"/>
        <w:adjustRightInd w:val="0"/>
      </w:pPr>
    </w:p>
    <w:p w:rsidR="00621AE2" w:rsidRDefault="00621AE2" w:rsidP="00621AE2">
      <w:pPr>
        <w:widowControl w:val="0"/>
        <w:tabs>
          <w:tab w:val="center" w:pos="4749"/>
          <w:tab w:val="left" w:pos="7360"/>
        </w:tabs>
        <w:autoSpaceDE w:val="0"/>
        <w:autoSpaceDN w:val="0"/>
        <w:adjustRightInd w:val="0"/>
      </w:pPr>
    </w:p>
    <w:p w:rsidR="00621AE2" w:rsidRDefault="00621AE2" w:rsidP="00621AE2">
      <w:pPr>
        <w:widowControl w:val="0"/>
        <w:tabs>
          <w:tab w:val="center" w:pos="4749"/>
          <w:tab w:val="left" w:pos="7360"/>
        </w:tabs>
        <w:autoSpaceDE w:val="0"/>
        <w:autoSpaceDN w:val="0"/>
        <w:adjustRightInd w:val="0"/>
      </w:pPr>
    </w:p>
    <w:p w:rsidR="00621AE2" w:rsidRDefault="00621AE2" w:rsidP="00621AE2">
      <w:pPr>
        <w:widowControl w:val="0"/>
        <w:tabs>
          <w:tab w:val="center" w:pos="4749"/>
          <w:tab w:val="left" w:pos="7360"/>
        </w:tabs>
        <w:autoSpaceDE w:val="0"/>
        <w:autoSpaceDN w:val="0"/>
        <w:adjustRightInd w:val="0"/>
      </w:pPr>
    </w:p>
    <w:p w:rsidR="00621AE2" w:rsidRDefault="00621AE2" w:rsidP="00621AE2">
      <w:pPr>
        <w:widowControl w:val="0"/>
        <w:tabs>
          <w:tab w:val="center" w:pos="4749"/>
          <w:tab w:val="left" w:pos="7360"/>
        </w:tabs>
        <w:autoSpaceDE w:val="0"/>
        <w:autoSpaceDN w:val="0"/>
        <w:adjustRightInd w:val="0"/>
      </w:pPr>
    </w:p>
    <w:p w:rsidR="00621AE2" w:rsidRDefault="00621AE2" w:rsidP="00621AE2">
      <w:pPr>
        <w:widowControl w:val="0"/>
        <w:tabs>
          <w:tab w:val="center" w:pos="4749"/>
          <w:tab w:val="left" w:pos="7360"/>
        </w:tabs>
        <w:autoSpaceDE w:val="0"/>
        <w:autoSpaceDN w:val="0"/>
        <w:adjustRightInd w:val="0"/>
      </w:pPr>
    </w:p>
    <w:p w:rsidR="00621AE2" w:rsidRDefault="00621AE2" w:rsidP="00621AE2">
      <w:pPr>
        <w:widowControl w:val="0"/>
        <w:tabs>
          <w:tab w:val="center" w:pos="4749"/>
          <w:tab w:val="left" w:pos="7360"/>
        </w:tabs>
        <w:autoSpaceDE w:val="0"/>
        <w:autoSpaceDN w:val="0"/>
        <w:adjustRightInd w:val="0"/>
      </w:pPr>
    </w:p>
    <w:p w:rsidR="00621AE2" w:rsidRDefault="00621AE2" w:rsidP="00621AE2">
      <w:pPr>
        <w:widowControl w:val="0"/>
        <w:tabs>
          <w:tab w:val="center" w:pos="4749"/>
          <w:tab w:val="left" w:pos="7360"/>
        </w:tabs>
        <w:autoSpaceDE w:val="0"/>
        <w:autoSpaceDN w:val="0"/>
        <w:adjustRightInd w:val="0"/>
      </w:pPr>
    </w:p>
    <w:p w:rsidR="00621AE2" w:rsidRDefault="00621AE2" w:rsidP="00621AE2">
      <w:pPr>
        <w:widowControl w:val="0"/>
        <w:tabs>
          <w:tab w:val="center" w:pos="4749"/>
          <w:tab w:val="left" w:pos="7360"/>
        </w:tabs>
        <w:autoSpaceDE w:val="0"/>
        <w:autoSpaceDN w:val="0"/>
        <w:adjustRightInd w:val="0"/>
      </w:pPr>
      <w:bookmarkStart w:id="0" w:name="_GoBack"/>
      <w:bookmarkEnd w:id="0"/>
    </w:p>
    <w:p w:rsidR="00621AE2" w:rsidRPr="009453DF" w:rsidRDefault="00621AE2" w:rsidP="00621AE2">
      <w:pPr>
        <w:widowControl w:val="0"/>
        <w:tabs>
          <w:tab w:val="center" w:pos="4749"/>
          <w:tab w:val="left" w:pos="7360"/>
        </w:tabs>
        <w:autoSpaceDE w:val="0"/>
        <w:autoSpaceDN w:val="0"/>
        <w:adjustRightInd w:val="0"/>
        <w:jc w:val="right"/>
        <w:rPr>
          <w:b/>
          <w:sz w:val="28"/>
          <w:szCs w:val="28"/>
        </w:rPr>
      </w:pPr>
      <w:r w:rsidRPr="009453DF">
        <w:rPr>
          <w:sz w:val="28"/>
          <w:szCs w:val="28"/>
        </w:rPr>
        <w:t>Приложение № 1</w:t>
      </w:r>
    </w:p>
    <w:p w:rsidR="00621AE2" w:rsidRPr="009453DF" w:rsidRDefault="00621AE2" w:rsidP="00621AE2">
      <w:pPr>
        <w:pStyle w:val="a4"/>
        <w:jc w:val="right"/>
        <w:rPr>
          <w:rFonts w:ascii="Times New Roman" w:hAnsi="Times New Roman"/>
          <w:sz w:val="28"/>
          <w:szCs w:val="28"/>
        </w:rPr>
      </w:pPr>
      <w:r w:rsidRPr="009453DF">
        <w:rPr>
          <w:rFonts w:ascii="Times New Roman" w:hAnsi="Times New Roman"/>
          <w:sz w:val="28"/>
          <w:szCs w:val="28"/>
        </w:rPr>
        <w:t xml:space="preserve">                                                                              к постановлению администрации </w:t>
      </w:r>
    </w:p>
    <w:p w:rsidR="00621AE2" w:rsidRPr="009453DF" w:rsidRDefault="00621AE2" w:rsidP="00621AE2">
      <w:pPr>
        <w:pStyle w:val="a4"/>
        <w:jc w:val="right"/>
        <w:rPr>
          <w:rFonts w:ascii="Times New Roman" w:hAnsi="Times New Roman"/>
          <w:sz w:val="28"/>
          <w:szCs w:val="28"/>
        </w:rPr>
      </w:pPr>
      <w:r w:rsidRPr="009453DF">
        <w:rPr>
          <w:rFonts w:ascii="Times New Roman" w:hAnsi="Times New Roman"/>
          <w:sz w:val="28"/>
          <w:szCs w:val="28"/>
        </w:rPr>
        <w:t>Чебаковского сельсовета</w:t>
      </w:r>
    </w:p>
    <w:p w:rsidR="00621AE2" w:rsidRPr="009453DF" w:rsidRDefault="00621AE2" w:rsidP="00621AE2">
      <w:pPr>
        <w:pStyle w:val="a4"/>
        <w:jc w:val="right"/>
        <w:rPr>
          <w:rFonts w:ascii="Times New Roman" w:hAnsi="Times New Roman"/>
          <w:sz w:val="28"/>
          <w:szCs w:val="28"/>
        </w:rPr>
      </w:pPr>
      <w:r w:rsidRPr="009453DF">
        <w:rPr>
          <w:rFonts w:ascii="Times New Roman" w:hAnsi="Times New Roman"/>
          <w:sz w:val="28"/>
          <w:szCs w:val="28"/>
        </w:rPr>
        <w:t>Северного района Новосибирской области</w:t>
      </w:r>
    </w:p>
    <w:p w:rsidR="00621AE2" w:rsidRPr="00034C65" w:rsidRDefault="00621AE2" w:rsidP="00621AE2">
      <w:pPr>
        <w:pStyle w:val="a4"/>
        <w:jc w:val="right"/>
        <w:rPr>
          <w:rFonts w:ascii="Times New Roman" w:hAnsi="Times New Roman"/>
          <w:b/>
          <w:sz w:val="28"/>
          <w:szCs w:val="28"/>
        </w:rPr>
      </w:pPr>
      <w:r w:rsidRPr="009453DF">
        <w:rPr>
          <w:rFonts w:ascii="Times New Roman" w:hAnsi="Times New Roman"/>
          <w:sz w:val="28"/>
          <w:szCs w:val="28"/>
        </w:rPr>
        <w:t xml:space="preserve">                  от </w:t>
      </w:r>
      <w:r>
        <w:rPr>
          <w:rFonts w:ascii="Times New Roman" w:hAnsi="Times New Roman"/>
          <w:sz w:val="28"/>
          <w:szCs w:val="28"/>
        </w:rPr>
        <w:t>26</w:t>
      </w:r>
      <w:r w:rsidRPr="009453DF">
        <w:rPr>
          <w:rFonts w:ascii="Times New Roman" w:hAnsi="Times New Roman"/>
          <w:sz w:val="28"/>
          <w:szCs w:val="28"/>
        </w:rPr>
        <w:t>.</w:t>
      </w:r>
      <w:r>
        <w:rPr>
          <w:rFonts w:ascii="Times New Roman" w:hAnsi="Times New Roman"/>
          <w:sz w:val="28"/>
          <w:szCs w:val="28"/>
        </w:rPr>
        <w:t>1</w:t>
      </w:r>
      <w:r w:rsidRPr="009453DF">
        <w:rPr>
          <w:rFonts w:ascii="Times New Roman" w:hAnsi="Times New Roman"/>
          <w:sz w:val="28"/>
          <w:szCs w:val="28"/>
        </w:rPr>
        <w:t>0.2023 №</w:t>
      </w:r>
      <w:r>
        <w:rPr>
          <w:rFonts w:ascii="Times New Roman" w:hAnsi="Times New Roman"/>
          <w:sz w:val="28"/>
          <w:szCs w:val="28"/>
        </w:rPr>
        <w:t xml:space="preserve"> 69</w:t>
      </w:r>
    </w:p>
    <w:p w:rsidR="00621AE2" w:rsidRPr="00F23C55" w:rsidRDefault="00621AE2" w:rsidP="00621AE2">
      <w:pPr>
        <w:widowControl w:val="0"/>
        <w:suppressAutoHyphens/>
        <w:autoSpaceDE w:val="0"/>
        <w:autoSpaceDN w:val="0"/>
        <w:adjustRightInd w:val="0"/>
        <w:jc w:val="both"/>
      </w:pPr>
    </w:p>
    <w:p w:rsidR="00621AE2" w:rsidRPr="00A750DD" w:rsidRDefault="00621AE2" w:rsidP="00621AE2">
      <w:pPr>
        <w:ind w:firstLine="851"/>
        <w:jc w:val="center"/>
        <w:rPr>
          <w:b/>
          <w:sz w:val="28"/>
          <w:szCs w:val="28"/>
        </w:rPr>
      </w:pPr>
      <w:r w:rsidRPr="00A750DD">
        <w:rPr>
          <w:b/>
          <w:sz w:val="28"/>
          <w:szCs w:val="28"/>
        </w:rPr>
        <w:t xml:space="preserve">Муниципальная программа </w:t>
      </w:r>
    </w:p>
    <w:p w:rsidR="00621AE2" w:rsidRPr="00A750DD" w:rsidRDefault="00621AE2" w:rsidP="00621AE2">
      <w:pPr>
        <w:ind w:firstLine="851"/>
        <w:jc w:val="center"/>
        <w:rPr>
          <w:b/>
          <w:sz w:val="28"/>
          <w:szCs w:val="28"/>
        </w:rPr>
      </w:pPr>
      <w:r w:rsidRPr="00A750DD">
        <w:rPr>
          <w:b/>
          <w:sz w:val="28"/>
          <w:szCs w:val="28"/>
        </w:rPr>
        <w:t>"Реализация проекта "Инициативное бюджетирование"</w:t>
      </w:r>
    </w:p>
    <w:p w:rsidR="00621AE2" w:rsidRPr="00A750DD" w:rsidRDefault="00621AE2" w:rsidP="00621AE2">
      <w:pPr>
        <w:ind w:firstLine="851"/>
        <w:jc w:val="center"/>
        <w:rPr>
          <w:b/>
          <w:sz w:val="28"/>
          <w:szCs w:val="28"/>
        </w:rPr>
      </w:pPr>
      <w:r w:rsidRPr="00A750DD">
        <w:rPr>
          <w:b/>
          <w:sz w:val="28"/>
          <w:szCs w:val="28"/>
        </w:rPr>
        <w:t xml:space="preserve"> на 20</w:t>
      </w:r>
      <w:r>
        <w:rPr>
          <w:b/>
          <w:sz w:val="28"/>
          <w:szCs w:val="28"/>
        </w:rPr>
        <w:t>24</w:t>
      </w:r>
      <w:r w:rsidRPr="00A750DD">
        <w:rPr>
          <w:b/>
          <w:sz w:val="28"/>
          <w:szCs w:val="28"/>
        </w:rPr>
        <w:t>-202</w:t>
      </w:r>
      <w:r>
        <w:rPr>
          <w:b/>
          <w:sz w:val="28"/>
          <w:szCs w:val="28"/>
        </w:rPr>
        <w:t>6</w:t>
      </w:r>
      <w:r w:rsidRPr="00A750DD">
        <w:rPr>
          <w:b/>
          <w:sz w:val="28"/>
          <w:szCs w:val="28"/>
        </w:rPr>
        <w:t xml:space="preserve"> годы"</w:t>
      </w:r>
    </w:p>
    <w:p w:rsidR="00621AE2" w:rsidRPr="00A750DD" w:rsidRDefault="00621AE2" w:rsidP="00621AE2">
      <w:pPr>
        <w:ind w:firstLine="851"/>
        <w:jc w:val="center"/>
        <w:rPr>
          <w:b/>
          <w:sz w:val="28"/>
          <w:szCs w:val="28"/>
        </w:rPr>
      </w:pPr>
    </w:p>
    <w:p w:rsidR="00621AE2" w:rsidRPr="00BA0FFC" w:rsidRDefault="00621AE2" w:rsidP="00621AE2">
      <w:pPr>
        <w:numPr>
          <w:ilvl w:val="0"/>
          <w:numId w:val="34"/>
        </w:numPr>
        <w:jc w:val="center"/>
        <w:rPr>
          <w:b/>
          <w:sz w:val="28"/>
          <w:szCs w:val="28"/>
        </w:rPr>
      </w:pPr>
      <w:r w:rsidRPr="00BA0FFC">
        <w:rPr>
          <w:b/>
          <w:sz w:val="28"/>
          <w:szCs w:val="28"/>
        </w:rPr>
        <w:t>Паспорт муниципальной программы</w:t>
      </w:r>
    </w:p>
    <w:p w:rsidR="00621AE2" w:rsidRPr="00BA0FFC" w:rsidRDefault="00621AE2" w:rsidP="00621AE2">
      <w:pPr>
        <w:jc w:val="center"/>
        <w:rPr>
          <w:b/>
          <w:sz w:val="28"/>
          <w:szCs w:val="28"/>
        </w:rPr>
      </w:pPr>
      <w:r w:rsidRPr="00BA0FFC">
        <w:rPr>
          <w:b/>
          <w:sz w:val="28"/>
          <w:szCs w:val="28"/>
        </w:rPr>
        <w:t>"Реализация проекта "Инициативное бюджетирование</w:t>
      </w:r>
    </w:p>
    <w:p w:rsidR="00621AE2" w:rsidRPr="00BA0FFC" w:rsidRDefault="00621AE2" w:rsidP="00621AE2">
      <w:pPr>
        <w:jc w:val="center"/>
        <w:rPr>
          <w:b/>
          <w:sz w:val="28"/>
          <w:szCs w:val="28"/>
        </w:rPr>
      </w:pPr>
      <w:r w:rsidRPr="00BA0FFC">
        <w:rPr>
          <w:b/>
          <w:sz w:val="28"/>
          <w:szCs w:val="28"/>
        </w:rPr>
        <w:t>на 20</w:t>
      </w:r>
      <w:r>
        <w:rPr>
          <w:b/>
          <w:sz w:val="28"/>
          <w:szCs w:val="28"/>
        </w:rPr>
        <w:t>24-2026</w:t>
      </w:r>
      <w:r w:rsidRPr="00BA0FFC">
        <w:rPr>
          <w:b/>
          <w:sz w:val="28"/>
          <w:szCs w:val="28"/>
        </w:rPr>
        <w:t xml:space="preserve"> годы"</w:t>
      </w:r>
    </w:p>
    <w:p w:rsidR="00621AE2" w:rsidRPr="00BA0FFC" w:rsidRDefault="00621AE2" w:rsidP="00621AE2">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6202"/>
      </w:tblGrid>
      <w:tr w:rsidR="00621AE2" w:rsidRPr="00BA0FFC" w:rsidTr="00622519">
        <w:tc>
          <w:tcPr>
            <w:tcW w:w="3652" w:type="dxa"/>
          </w:tcPr>
          <w:p w:rsidR="00621AE2" w:rsidRPr="00BA0FFC" w:rsidRDefault="00621AE2" w:rsidP="00622519">
            <w:pPr>
              <w:jc w:val="both"/>
              <w:rPr>
                <w:sz w:val="28"/>
                <w:szCs w:val="28"/>
              </w:rPr>
            </w:pPr>
            <w:r w:rsidRPr="00BA0FFC">
              <w:rPr>
                <w:sz w:val="28"/>
                <w:szCs w:val="28"/>
              </w:rPr>
              <w:t>Наименование муниципальной программы</w:t>
            </w:r>
          </w:p>
        </w:tc>
        <w:tc>
          <w:tcPr>
            <w:tcW w:w="6202" w:type="dxa"/>
          </w:tcPr>
          <w:p w:rsidR="00621AE2" w:rsidRPr="00BA0FFC" w:rsidRDefault="00621AE2" w:rsidP="00622519">
            <w:pPr>
              <w:jc w:val="both"/>
              <w:rPr>
                <w:sz w:val="28"/>
                <w:szCs w:val="28"/>
              </w:rPr>
            </w:pPr>
            <w:r w:rsidRPr="00BA0FFC">
              <w:rPr>
                <w:sz w:val="28"/>
                <w:szCs w:val="28"/>
              </w:rPr>
              <w:t xml:space="preserve">Муниципальная программа "Реализация проекта "Инициативное бюджетирование </w:t>
            </w:r>
            <w:r>
              <w:rPr>
                <w:sz w:val="28"/>
                <w:szCs w:val="28"/>
              </w:rPr>
              <w:t xml:space="preserve"> на 2024</w:t>
            </w:r>
            <w:r w:rsidRPr="00BA0FFC">
              <w:rPr>
                <w:sz w:val="28"/>
                <w:szCs w:val="28"/>
              </w:rPr>
              <w:t>-202</w:t>
            </w:r>
            <w:r>
              <w:rPr>
                <w:sz w:val="28"/>
                <w:szCs w:val="28"/>
              </w:rPr>
              <w:t>6</w:t>
            </w:r>
            <w:r w:rsidRPr="00BA0FFC">
              <w:rPr>
                <w:sz w:val="28"/>
                <w:szCs w:val="28"/>
              </w:rPr>
              <w:t xml:space="preserve"> </w:t>
            </w:r>
            <w:r w:rsidRPr="00BA0FFC">
              <w:rPr>
                <w:sz w:val="28"/>
                <w:szCs w:val="28"/>
              </w:rPr>
              <w:lastRenderedPageBreak/>
              <w:t>годы" (далее – муниципальная программа)</w:t>
            </w:r>
          </w:p>
        </w:tc>
      </w:tr>
      <w:tr w:rsidR="00621AE2" w:rsidRPr="00BA0FFC" w:rsidTr="00622519">
        <w:tc>
          <w:tcPr>
            <w:tcW w:w="3652" w:type="dxa"/>
          </w:tcPr>
          <w:p w:rsidR="00621AE2" w:rsidRPr="00BA0FFC" w:rsidRDefault="00621AE2" w:rsidP="00622519">
            <w:pPr>
              <w:jc w:val="both"/>
              <w:rPr>
                <w:sz w:val="28"/>
                <w:szCs w:val="28"/>
              </w:rPr>
            </w:pPr>
            <w:r w:rsidRPr="00BA0FFC">
              <w:rPr>
                <w:sz w:val="28"/>
                <w:szCs w:val="28"/>
              </w:rPr>
              <w:lastRenderedPageBreak/>
              <w:t>Ответственный исполнитель муниципальной программы</w:t>
            </w:r>
          </w:p>
        </w:tc>
        <w:tc>
          <w:tcPr>
            <w:tcW w:w="6202" w:type="dxa"/>
          </w:tcPr>
          <w:p w:rsidR="00621AE2" w:rsidRPr="00BA0FFC" w:rsidRDefault="00621AE2" w:rsidP="00622519">
            <w:pPr>
              <w:jc w:val="both"/>
              <w:rPr>
                <w:sz w:val="28"/>
                <w:szCs w:val="28"/>
              </w:rPr>
            </w:pPr>
            <w:r>
              <w:rPr>
                <w:sz w:val="28"/>
                <w:szCs w:val="28"/>
              </w:rPr>
              <w:t>Администрация Чебаковского сельсовета Северного района Новосибирской области</w:t>
            </w:r>
          </w:p>
        </w:tc>
      </w:tr>
      <w:tr w:rsidR="00621AE2" w:rsidRPr="00BA0FFC" w:rsidTr="00622519">
        <w:tc>
          <w:tcPr>
            <w:tcW w:w="3652" w:type="dxa"/>
          </w:tcPr>
          <w:p w:rsidR="00621AE2" w:rsidRPr="00BA0FFC" w:rsidRDefault="00621AE2" w:rsidP="00622519">
            <w:pPr>
              <w:jc w:val="both"/>
              <w:rPr>
                <w:sz w:val="28"/>
                <w:szCs w:val="28"/>
              </w:rPr>
            </w:pPr>
            <w:r w:rsidRPr="00BA0FFC">
              <w:rPr>
                <w:sz w:val="28"/>
                <w:szCs w:val="28"/>
              </w:rPr>
              <w:t>Цели муниципальной программы</w:t>
            </w:r>
          </w:p>
        </w:tc>
        <w:tc>
          <w:tcPr>
            <w:tcW w:w="6202" w:type="dxa"/>
          </w:tcPr>
          <w:p w:rsidR="00621AE2" w:rsidRPr="00BA0FFC" w:rsidRDefault="00621AE2" w:rsidP="00622519">
            <w:pPr>
              <w:jc w:val="both"/>
              <w:rPr>
                <w:sz w:val="28"/>
                <w:szCs w:val="28"/>
              </w:rPr>
            </w:pPr>
            <w:r w:rsidRPr="00BA0FFC">
              <w:rPr>
                <w:sz w:val="28"/>
                <w:szCs w:val="28"/>
              </w:rPr>
              <w:t>Реализация социально значимых проектов на террит</w:t>
            </w:r>
            <w:r>
              <w:rPr>
                <w:sz w:val="28"/>
                <w:szCs w:val="28"/>
              </w:rPr>
              <w:t>ории Чебаковского сельсовета Северного района Новосибирской области</w:t>
            </w:r>
            <w:r w:rsidRPr="00BA0FFC">
              <w:rPr>
                <w:sz w:val="28"/>
                <w:szCs w:val="28"/>
              </w:rPr>
              <w:t xml:space="preserve"> путем активизации участия населения, юридических лиц и индивидуальных предпринимателей в определении приоритетов расходования средств местного бюджета и поддержк</w:t>
            </w:r>
            <w:r>
              <w:rPr>
                <w:sz w:val="28"/>
                <w:szCs w:val="28"/>
              </w:rPr>
              <w:t>и</w:t>
            </w:r>
            <w:r w:rsidRPr="00BA0FFC">
              <w:rPr>
                <w:sz w:val="28"/>
                <w:szCs w:val="28"/>
              </w:rPr>
              <w:t xml:space="preserve"> их инициатив в решении вопросов местного значения, в том числе софинансирование расходов</w:t>
            </w:r>
          </w:p>
        </w:tc>
      </w:tr>
      <w:tr w:rsidR="00621AE2" w:rsidRPr="00BA0FFC" w:rsidTr="00622519">
        <w:tc>
          <w:tcPr>
            <w:tcW w:w="3652" w:type="dxa"/>
          </w:tcPr>
          <w:p w:rsidR="00621AE2" w:rsidRPr="00BA0FFC" w:rsidRDefault="00621AE2" w:rsidP="00622519">
            <w:pPr>
              <w:jc w:val="both"/>
              <w:rPr>
                <w:sz w:val="28"/>
                <w:szCs w:val="28"/>
              </w:rPr>
            </w:pPr>
            <w:r w:rsidRPr="00BA0FFC">
              <w:rPr>
                <w:sz w:val="28"/>
                <w:szCs w:val="28"/>
              </w:rPr>
              <w:t>Задачи муниципальной программы</w:t>
            </w:r>
          </w:p>
        </w:tc>
        <w:tc>
          <w:tcPr>
            <w:tcW w:w="6202" w:type="dxa"/>
          </w:tcPr>
          <w:p w:rsidR="00621AE2" w:rsidRPr="00BA0FFC" w:rsidRDefault="00621AE2" w:rsidP="00622519">
            <w:pPr>
              <w:jc w:val="both"/>
              <w:rPr>
                <w:sz w:val="28"/>
                <w:szCs w:val="28"/>
              </w:rPr>
            </w:pPr>
            <w:r w:rsidRPr="00BA0FFC">
              <w:rPr>
                <w:sz w:val="28"/>
                <w:szCs w:val="28"/>
              </w:rPr>
              <w:t xml:space="preserve">Вовлечение населения, юридических лиц и индивидуальных предпринимателей в определение проектов с использованием механизма инициативного бюджетирования, их реализацию и контроль, повышение открытости и эффективности расходования бюджетных средств, повышение открытости деятельности органов местного самоуправления, развитие взаимодействия органов местного самоуправления с </w:t>
            </w:r>
            <w:r w:rsidRPr="00EF6A12">
              <w:rPr>
                <w:sz w:val="28"/>
                <w:szCs w:val="28"/>
              </w:rPr>
              <w:t>населением и бизнесом</w:t>
            </w:r>
          </w:p>
        </w:tc>
      </w:tr>
      <w:tr w:rsidR="00621AE2" w:rsidRPr="00BA0FFC" w:rsidTr="00622519">
        <w:tc>
          <w:tcPr>
            <w:tcW w:w="3652" w:type="dxa"/>
          </w:tcPr>
          <w:p w:rsidR="00621AE2" w:rsidRPr="00BA0FFC" w:rsidRDefault="00621AE2" w:rsidP="00622519">
            <w:pPr>
              <w:jc w:val="both"/>
              <w:rPr>
                <w:sz w:val="28"/>
                <w:szCs w:val="28"/>
              </w:rPr>
            </w:pPr>
            <w:r w:rsidRPr="00BA0FFC">
              <w:rPr>
                <w:sz w:val="28"/>
                <w:szCs w:val="28"/>
              </w:rPr>
              <w:t>Основные мероприятия муниципальной программы</w:t>
            </w:r>
          </w:p>
        </w:tc>
        <w:tc>
          <w:tcPr>
            <w:tcW w:w="6202" w:type="dxa"/>
          </w:tcPr>
          <w:p w:rsidR="00621AE2" w:rsidRDefault="00621AE2" w:rsidP="00622519">
            <w:pPr>
              <w:jc w:val="both"/>
              <w:rPr>
                <w:sz w:val="28"/>
                <w:szCs w:val="28"/>
              </w:rPr>
            </w:pPr>
            <w:r w:rsidRPr="00666479">
              <w:rPr>
                <w:sz w:val="28"/>
                <w:szCs w:val="28"/>
              </w:rPr>
              <w:t>1) организация в границах поселения электро-, тепло-, газо- и водоснабжения, водоотведения, снабжения населения топливом;                                                                                                                                                                                                              2) поддержание надлежащего технического состояния автомобильных дорог местного значения и сооружений на них;                                                                                                                                                                             3) обеспечение первичных мер пожарной безопасности в границ</w:t>
            </w:r>
            <w:r>
              <w:rPr>
                <w:sz w:val="28"/>
                <w:szCs w:val="28"/>
              </w:rPr>
              <w:t>ах населенных пунктов поселения -100%.</w:t>
            </w:r>
            <w:r w:rsidRPr="00666479">
              <w:rPr>
                <w:sz w:val="28"/>
                <w:szCs w:val="28"/>
              </w:rPr>
              <w:t xml:space="preserve">                                                                                                                                                                                  4) создание условий для обеспечения жителей поселения услугами бытового обслуживания;                                                        5) создание условий для организации досуга и обеспечения жителей поселения услугами организаций культуры                       </w:t>
            </w:r>
          </w:p>
          <w:p w:rsidR="00621AE2" w:rsidRDefault="00621AE2" w:rsidP="00622519">
            <w:pPr>
              <w:jc w:val="both"/>
              <w:rPr>
                <w:sz w:val="28"/>
                <w:szCs w:val="28"/>
              </w:rPr>
            </w:pPr>
            <w:r w:rsidRPr="00666479">
              <w:rPr>
                <w:sz w:val="28"/>
                <w:szCs w:val="28"/>
              </w:rPr>
              <w:t xml:space="preserve">6) организация библиотечного обслуживания населения, обеспечение сохранности библиотечных фондов;                              </w:t>
            </w:r>
          </w:p>
          <w:p w:rsidR="00621AE2" w:rsidRDefault="00621AE2" w:rsidP="00622519">
            <w:pPr>
              <w:jc w:val="both"/>
              <w:rPr>
                <w:sz w:val="28"/>
                <w:szCs w:val="28"/>
              </w:rPr>
            </w:pPr>
            <w:r w:rsidRPr="00666479">
              <w:rPr>
                <w:sz w:val="28"/>
                <w:szCs w:val="28"/>
              </w:rPr>
              <w:t xml:space="preserve">7) обеспечение условий для развития на территории поселения физической культуры и массового сп                                      </w:t>
            </w:r>
          </w:p>
          <w:p w:rsidR="00621AE2" w:rsidRDefault="00621AE2" w:rsidP="00622519">
            <w:pPr>
              <w:jc w:val="both"/>
              <w:rPr>
                <w:sz w:val="28"/>
                <w:szCs w:val="28"/>
              </w:rPr>
            </w:pPr>
            <w:r w:rsidRPr="00666479">
              <w:rPr>
                <w:sz w:val="28"/>
                <w:szCs w:val="28"/>
              </w:rPr>
              <w:t xml:space="preserve">8) создание условий и организация обустройства мест для массового отдыха жителей поселения, в </w:t>
            </w:r>
            <w:r w:rsidRPr="00666479">
              <w:rPr>
                <w:sz w:val="28"/>
                <w:szCs w:val="28"/>
              </w:rPr>
              <w:lastRenderedPageBreak/>
              <w:t xml:space="preserve">том числе обеспечение свободного доступа к водным объектам общего пользования и их береговым полосам;                                                                       9) организация благоустройства территории поселения, включая освещение улиц и озеленение территорий;                           </w:t>
            </w:r>
          </w:p>
          <w:p w:rsidR="00621AE2" w:rsidRPr="00BA0FFC" w:rsidRDefault="00621AE2" w:rsidP="00622519">
            <w:pPr>
              <w:jc w:val="both"/>
              <w:rPr>
                <w:sz w:val="28"/>
                <w:szCs w:val="28"/>
              </w:rPr>
            </w:pPr>
            <w:r w:rsidRPr="00666479">
              <w:rPr>
                <w:sz w:val="28"/>
                <w:szCs w:val="28"/>
              </w:rPr>
              <w:t>10) содержание мест захоронения;                                                                                                                                                                        11) организация деятельности по сбору (в том числе раздельному сбору) и транспортированию твердых бытовых отходов.</w:t>
            </w:r>
          </w:p>
        </w:tc>
      </w:tr>
      <w:tr w:rsidR="00621AE2" w:rsidRPr="00BA0FFC" w:rsidTr="00622519">
        <w:tc>
          <w:tcPr>
            <w:tcW w:w="3652" w:type="dxa"/>
          </w:tcPr>
          <w:p w:rsidR="00621AE2" w:rsidRPr="00BA0FFC" w:rsidRDefault="00621AE2" w:rsidP="00622519">
            <w:pPr>
              <w:jc w:val="both"/>
              <w:rPr>
                <w:sz w:val="28"/>
                <w:szCs w:val="28"/>
              </w:rPr>
            </w:pPr>
            <w:r w:rsidRPr="00BA0FFC">
              <w:rPr>
                <w:sz w:val="28"/>
                <w:szCs w:val="28"/>
              </w:rPr>
              <w:lastRenderedPageBreak/>
              <w:t>Сроки реализации муниципальной программы</w:t>
            </w:r>
          </w:p>
        </w:tc>
        <w:tc>
          <w:tcPr>
            <w:tcW w:w="6202" w:type="dxa"/>
          </w:tcPr>
          <w:p w:rsidR="00621AE2" w:rsidRPr="00BA0FFC" w:rsidRDefault="00621AE2" w:rsidP="00622519">
            <w:pPr>
              <w:jc w:val="both"/>
              <w:rPr>
                <w:sz w:val="28"/>
                <w:szCs w:val="28"/>
              </w:rPr>
            </w:pPr>
            <w:r w:rsidRPr="00BA0FFC">
              <w:rPr>
                <w:sz w:val="28"/>
                <w:szCs w:val="28"/>
              </w:rPr>
              <w:t>20</w:t>
            </w:r>
            <w:r>
              <w:rPr>
                <w:sz w:val="28"/>
                <w:szCs w:val="28"/>
              </w:rPr>
              <w:t>24– 2026</w:t>
            </w:r>
            <w:r w:rsidRPr="00BA0FFC">
              <w:rPr>
                <w:sz w:val="28"/>
                <w:szCs w:val="28"/>
              </w:rPr>
              <w:t xml:space="preserve"> годы</w:t>
            </w:r>
          </w:p>
        </w:tc>
      </w:tr>
      <w:tr w:rsidR="00621AE2" w:rsidRPr="00BA0FFC" w:rsidTr="00622519">
        <w:tc>
          <w:tcPr>
            <w:tcW w:w="3652" w:type="dxa"/>
          </w:tcPr>
          <w:p w:rsidR="00621AE2" w:rsidRPr="00D66823" w:rsidRDefault="00621AE2" w:rsidP="00622519">
            <w:pPr>
              <w:jc w:val="both"/>
              <w:rPr>
                <w:sz w:val="28"/>
                <w:szCs w:val="28"/>
              </w:rPr>
            </w:pPr>
            <w:r w:rsidRPr="00D66823">
              <w:rPr>
                <w:color w:val="000000"/>
                <w:sz w:val="28"/>
                <w:szCs w:val="28"/>
              </w:rPr>
              <w:t xml:space="preserve">Прогнозируемые объемы и источники финансирования </w:t>
            </w:r>
            <w:r>
              <w:rPr>
                <w:color w:val="000000"/>
                <w:sz w:val="28"/>
                <w:szCs w:val="28"/>
              </w:rPr>
              <w:t>п</w:t>
            </w:r>
            <w:r w:rsidRPr="00D66823">
              <w:rPr>
                <w:color w:val="000000"/>
                <w:sz w:val="28"/>
                <w:szCs w:val="28"/>
              </w:rPr>
              <w:t>рограммы</w:t>
            </w:r>
          </w:p>
        </w:tc>
        <w:tc>
          <w:tcPr>
            <w:tcW w:w="6202" w:type="dxa"/>
          </w:tcPr>
          <w:p w:rsidR="00621AE2" w:rsidRPr="008D5CAD" w:rsidRDefault="00621AE2" w:rsidP="00622519">
            <w:pPr>
              <w:jc w:val="both"/>
              <w:rPr>
                <w:sz w:val="28"/>
                <w:szCs w:val="28"/>
              </w:rPr>
            </w:pPr>
            <w:r w:rsidRPr="008D5CAD">
              <w:rPr>
                <w:sz w:val="28"/>
                <w:szCs w:val="28"/>
              </w:rPr>
              <w:t xml:space="preserve">Финансирование муниципальной программы осуществляется за счет средств бюджета </w:t>
            </w:r>
            <w:r>
              <w:rPr>
                <w:sz w:val="28"/>
                <w:szCs w:val="28"/>
              </w:rPr>
              <w:t>сельсовета</w:t>
            </w:r>
            <w:r w:rsidRPr="008D5CAD">
              <w:rPr>
                <w:sz w:val="28"/>
                <w:szCs w:val="28"/>
              </w:rPr>
              <w:t xml:space="preserve">  при условии инициативы от населения, юридических лиц, индивидуальных предпринимателей, и их доли софинансирования при реализации проектов. </w:t>
            </w:r>
          </w:p>
          <w:p w:rsidR="00621AE2" w:rsidRPr="008D5CAD" w:rsidRDefault="00621AE2" w:rsidP="00622519">
            <w:pPr>
              <w:widowControl w:val="0"/>
              <w:autoSpaceDE w:val="0"/>
              <w:autoSpaceDN w:val="0"/>
              <w:adjustRightInd w:val="0"/>
              <w:jc w:val="both"/>
              <w:rPr>
                <w:sz w:val="28"/>
                <w:szCs w:val="28"/>
              </w:rPr>
            </w:pPr>
            <w:r w:rsidRPr="008D5CAD">
              <w:rPr>
                <w:sz w:val="28"/>
                <w:szCs w:val="28"/>
              </w:rPr>
              <w:t>Общий объем финансирования муниципальной программы на 20</w:t>
            </w:r>
            <w:r>
              <w:rPr>
                <w:sz w:val="28"/>
                <w:szCs w:val="28"/>
              </w:rPr>
              <w:t>24-2026 годы составляет                  126,730</w:t>
            </w:r>
            <w:r w:rsidRPr="008D5CAD">
              <w:rPr>
                <w:sz w:val="28"/>
                <w:szCs w:val="28"/>
              </w:rPr>
              <w:t xml:space="preserve"> тыс. рублей, в том числе:</w:t>
            </w:r>
          </w:p>
          <w:p w:rsidR="00621AE2" w:rsidRDefault="00621AE2" w:rsidP="00622519">
            <w:pPr>
              <w:widowControl w:val="0"/>
              <w:autoSpaceDE w:val="0"/>
              <w:autoSpaceDN w:val="0"/>
              <w:adjustRightInd w:val="0"/>
              <w:jc w:val="both"/>
              <w:rPr>
                <w:sz w:val="28"/>
                <w:szCs w:val="28"/>
              </w:rPr>
            </w:pPr>
            <w:r w:rsidRPr="008D5CAD">
              <w:rPr>
                <w:sz w:val="28"/>
                <w:szCs w:val="28"/>
              </w:rPr>
              <w:t xml:space="preserve">- </w:t>
            </w:r>
            <w:r>
              <w:rPr>
                <w:sz w:val="28"/>
                <w:szCs w:val="28"/>
              </w:rPr>
              <w:t xml:space="preserve">областной </w:t>
            </w:r>
            <w:r w:rsidRPr="008D5CAD">
              <w:rPr>
                <w:sz w:val="28"/>
                <w:szCs w:val="28"/>
              </w:rPr>
              <w:t xml:space="preserve">бюджет – </w:t>
            </w:r>
            <w:r>
              <w:rPr>
                <w:sz w:val="28"/>
                <w:szCs w:val="28"/>
              </w:rPr>
              <w:t>88,711</w:t>
            </w:r>
            <w:r w:rsidRPr="008D5CAD">
              <w:rPr>
                <w:sz w:val="28"/>
                <w:szCs w:val="28"/>
              </w:rPr>
              <w:t xml:space="preserve"> тыс. рублей;</w:t>
            </w:r>
          </w:p>
          <w:p w:rsidR="00621AE2" w:rsidRPr="008D5CAD" w:rsidRDefault="00621AE2" w:rsidP="00622519">
            <w:pPr>
              <w:widowControl w:val="0"/>
              <w:autoSpaceDE w:val="0"/>
              <w:autoSpaceDN w:val="0"/>
              <w:adjustRightInd w:val="0"/>
              <w:jc w:val="both"/>
              <w:rPr>
                <w:sz w:val="28"/>
                <w:szCs w:val="28"/>
              </w:rPr>
            </w:pPr>
            <w:r>
              <w:rPr>
                <w:sz w:val="28"/>
                <w:szCs w:val="28"/>
              </w:rPr>
              <w:t xml:space="preserve">  - местный бюджет – 25,346 тыс. руб.;</w:t>
            </w:r>
          </w:p>
          <w:p w:rsidR="00621AE2" w:rsidRPr="008D5CAD" w:rsidRDefault="00621AE2" w:rsidP="00622519">
            <w:pPr>
              <w:widowControl w:val="0"/>
              <w:autoSpaceDE w:val="0"/>
              <w:autoSpaceDN w:val="0"/>
              <w:adjustRightInd w:val="0"/>
              <w:jc w:val="both"/>
              <w:rPr>
                <w:sz w:val="28"/>
                <w:szCs w:val="28"/>
              </w:rPr>
            </w:pPr>
            <w:r w:rsidRPr="008D5CAD">
              <w:rPr>
                <w:sz w:val="28"/>
                <w:szCs w:val="28"/>
              </w:rPr>
              <w:t>- внебюдже</w:t>
            </w:r>
            <w:r>
              <w:rPr>
                <w:sz w:val="28"/>
                <w:szCs w:val="28"/>
              </w:rPr>
              <w:t>тные источники – 12,673 тыс. руб</w:t>
            </w:r>
            <w:r w:rsidRPr="008D5CAD">
              <w:rPr>
                <w:sz w:val="28"/>
                <w:szCs w:val="28"/>
              </w:rPr>
              <w:t xml:space="preserve">. </w:t>
            </w:r>
          </w:p>
          <w:p w:rsidR="00621AE2" w:rsidRPr="008D5CAD" w:rsidRDefault="00621AE2" w:rsidP="00622519">
            <w:pPr>
              <w:widowControl w:val="0"/>
              <w:autoSpaceDE w:val="0"/>
              <w:autoSpaceDN w:val="0"/>
              <w:adjustRightInd w:val="0"/>
              <w:jc w:val="both"/>
              <w:rPr>
                <w:sz w:val="28"/>
                <w:szCs w:val="28"/>
              </w:rPr>
            </w:pPr>
          </w:p>
          <w:p w:rsidR="00621AE2" w:rsidRPr="008D5CAD" w:rsidRDefault="00621AE2" w:rsidP="00622519">
            <w:pPr>
              <w:widowControl w:val="0"/>
              <w:autoSpaceDE w:val="0"/>
              <w:autoSpaceDN w:val="0"/>
              <w:adjustRightInd w:val="0"/>
              <w:jc w:val="both"/>
              <w:rPr>
                <w:sz w:val="28"/>
                <w:szCs w:val="28"/>
              </w:rPr>
            </w:pPr>
            <w:r w:rsidRPr="008D5CAD">
              <w:rPr>
                <w:bCs/>
                <w:sz w:val="28"/>
                <w:szCs w:val="28"/>
              </w:rPr>
              <w:t xml:space="preserve">Финансирование муниципальной программы по годам:                                                                                                    </w:t>
            </w:r>
          </w:p>
          <w:p w:rsidR="00621AE2" w:rsidRPr="008D5CAD" w:rsidRDefault="00621AE2" w:rsidP="00622519">
            <w:pPr>
              <w:widowControl w:val="0"/>
              <w:autoSpaceDE w:val="0"/>
              <w:autoSpaceDN w:val="0"/>
              <w:adjustRightInd w:val="0"/>
              <w:jc w:val="both"/>
              <w:rPr>
                <w:sz w:val="28"/>
                <w:szCs w:val="28"/>
              </w:rPr>
            </w:pPr>
            <w:r w:rsidRPr="008D5CAD">
              <w:rPr>
                <w:sz w:val="28"/>
                <w:szCs w:val="28"/>
              </w:rPr>
              <w:t xml:space="preserve"> - 20</w:t>
            </w:r>
            <w:r>
              <w:rPr>
                <w:sz w:val="28"/>
                <w:szCs w:val="28"/>
              </w:rPr>
              <w:t>24</w:t>
            </w:r>
            <w:r w:rsidRPr="008D5CAD">
              <w:rPr>
                <w:sz w:val="28"/>
                <w:szCs w:val="28"/>
              </w:rPr>
              <w:t xml:space="preserve"> год –</w:t>
            </w:r>
            <w:r>
              <w:rPr>
                <w:sz w:val="28"/>
                <w:szCs w:val="28"/>
              </w:rPr>
              <w:t>126,730</w:t>
            </w:r>
            <w:r w:rsidRPr="008D5CAD">
              <w:rPr>
                <w:sz w:val="28"/>
                <w:szCs w:val="28"/>
              </w:rPr>
              <w:t>тыс. рублей, в том числе:</w:t>
            </w:r>
          </w:p>
          <w:p w:rsidR="00621AE2" w:rsidRDefault="00621AE2" w:rsidP="00622519">
            <w:pPr>
              <w:widowControl w:val="0"/>
              <w:autoSpaceDE w:val="0"/>
              <w:autoSpaceDN w:val="0"/>
              <w:adjustRightInd w:val="0"/>
              <w:jc w:val="both"/>
              <w:rPr>
                <w:sz w:val="28"/>
                <w:szCs w:val="28"/>
              </w:rPr>
            </w:pPr>
            <w:r>
              <w:rPr>
                <w:sz w:val="28"/>
                <w:szCs w:val="28"/>
              </w:rPr>
              <w:t xml:space="preserve"> - областной </w:t>
            </w:r>
            <w:r w:rsidRPr="008D5CAD">
              <w:rPr>
                <w:sz w:val="28"/>
                <w:szCs w:val="28"/>
              </w:rPr>
              <w:t xml:space="preserve">бюджет – </w:t>
            </w:r>
            <w:r>
              <w:rPr>
                <w:sz w:val="28"/>
                <w:szCs w:val="28"/>
              </w:rPr>
              <w:t>88,711</w:t>
            </w:r>
            <w:r w:rsidRPr="008D5CAD">
              <w:rPr>
                <w:sz w:val="28"/>
                <w:szCs w:val="28"/>
              </w:rPr>
              <w:t xml:space="preserve"> тыс. рублей;</w:t>
            </w:r>
          </w:p>
          <w:p w:rsidR="00621AE2" w:rsidRPr="008D5CAD" w:rsidRDefault="00621AE2" w:rsidP="00622519">
            <w:pPr>
              <w:widowControl w:val="0"/>
              <w:autoSpaceDE w:val="0"/>
              <w:autoSpaceDN w:val="0"/>
              <w:adjustRightInd w:val="0"/>
              <w:jc w:val="both"/>
              <w:rPr>
                <w:sz w:val="28"/>
                <w:szCs w:val="28"/>
              </w:rPr>
            </w:pPr>
            <w:r>
              <w:rPr>
                <w:sz w:val="28"/>
                <w:szCs w:val="28"/>
              </w:rPr>
              <w:t xml:space="preserve">     - местный бюджет – 25,346 тыс. руб.;</w:t>
            </w:r>
          </w:p>
          <w:p w:rsidR="00621AE2" w:rsidRPr="008D5CAD" w:rsidRDefault="00621AE2" w:rsidP="00622519">
            <w:pPr>
              <w:widowControl w:val="0"/>
              <w:autoSpaceDE w:val="0"/>
              <w:autoSpaceDN w:val="0"/>
              <w:adjustRightInd w:val="0"/>
              <w:jc w:val="both"/>
              <w:rPr>
                <w:sz w:val="28"/>
                <w:szCs w:val="28"/>
              </w:rPr>
            </w:pPr>
            <w:r>
              <w:rPr>
                <w:sz w:val="28"/>
                <w:szCs w:val="28"/>
              </w:rPr>
              <w:t>-</w:t>
            </w:r>
            <w:r w:rsidRPr="008D5CAD">
              <w:rPr>
                <w:sz w:val="28"/>
                <w:szCs w:val="28"/>
              </w:rPr>
              <w:t xml:space="preserve">внебюджетные источники – </w:t>
            </w:r>
            <w:r>
              <w:rPr>
                <w:sz w:val="28"/>
                <w:szCs w:val="28"/>
              </w:rPr>
              <w:t>12,673</w:t>
            </w:r>
            <w:r w:rsidRPr="008D5CAD">
              <w:rPr>
                <w:sz w:val="28"/>
                <w:szCs w:val="28"/>
              </w:rPr>
              <w:t xml:space="preserve"> тыс. рублей; </w:t>
            </w:r>
          </w:p>
          <w:p w:rsidR="00621AE2" w:rsidRPr="008D5CAD" w:rsidRDefault="00621AE2" w:rsidP="00622519">
            <w:pPr>
              <w:widowControl w:val="0"/>
              <w:autoSpaceDE w:val="0"/>
              <w:autoSpaceDN w:val="0"/>
              <w:adjustRightInd w:val="0"/>
              <w:jc w:val="both"/>
              <w:rPr>
                <w:sz w:val="28"/>
                <w:szCs w:val="28"/>
              </w:rPr>
            </w:pPr>
            <w:r w:rsidRPr="008D5CAD">
              <w:rPr>
                <w:sz w:val="28"/>
                <w:szCs w:val="28"/>
              </w:rPr>
              <w:t xml:space="preserve">  - 20</w:t>
            </w:r>
            <w:r>
              <w:rPr>
                <w:sz w:val="28"/>
                <w:szCs w:val="28"/>
              </w:rPr>
              <w:t>25 год 0</w:t>
            </w:r>
            <w:r w:rsidRPr="008D5CAD">
              <w:rPr>
                <w:sz w:val="28"/>
                <w:szCs w:val="28"/>
              </w:rPr>
              <w:t xml:space="preserve"> рублей, в том числе:</w:t>
            </w:r>
          </w:p>
          <w:p w:rsidR="00621AE2" w:rsidRDefault="00621AE2" w:rsidP="00622519">
            <w:pPr>
              <w:widowControl w:val="0"/>
              <w:autoSpaceDE w:val="0"/>
              <w:autoSpaceDN w:val="0"/>
              <w:adjustRightInd w:val="0"/>
              <w:jc w:val="both"/>
              <w:rPr>
                <w:sz w:val="28"/>
                <w:szCs w:val="28"/>
              </w:rPr>
            </w:pPr>
            <w:r>
              <w:rPr>
                <w:sz w:val="28"/>
                <w:szCs w:val="28"/>
              </w:rPr>
              <w:t xml:space="preserve"> - областной </w:t>
            </w:r>
            <w:r w:rsidRPr="008D5CAD">
              <w:rPr>
                <w:sz w:val="28"/>
                <w:szCs w:val="28"/>
              </w:rPr>
              <w:t xml:space="preserve">бюджет – </w:t>
            </w:r>
            <w:r>
              <w:rPr>
                <w:sz w:val="28"/>
                <w:szCs w:val="28"/>
              </w:rPr>
              <w:t>0</w:t>
            </w:r>
            <w:r w:rsidRPr="008D5CAD">
              <w:rPr>
                <w:sz w:val="28"/>
                <w:szCs w:val="28"/>
              </w:rPr>
              <w:t xml:space="preserve"> рублей;</w:t>
            </w:r>
          </w:p>
          <w:p w:rsidR="00621AE2" w:rsidRPr="008D5CAD" w:rsidRDefault="00621AE2" w:rsidP="00622519">
            <w:pPr>
              <w:widowControl w:val="0"/>
              <w:autoSpaceDE w:val="0"/>
              <w:autoSpaceDN w:val="0"/>
              <w:adjustRightInd w:val="0"/>
              <w:jc w:val="both"/>
              <w:rPr>
                <w:sz w:val="28"/>
                <w:szCs w:val="28"/>
              </w:rPr>
            </w:pPr>
            <w:r>
              <w:rPr>
                <w:sz w:val="28"/>
                <w:szCs w:val="28"/>
              </w:rPr>
              <w:t xml:space="preserve">     - местный бюджет – 0 руб.;</w:t>
            </w:r>
          </w:p>
          <w:p w:rsidR="00621AE2" w:rsidRPr="008D5CAD" w:rsidRDefault="00621AE2" w:rsidP="00622519">
            <w:pPr>
              <w:widowControl w:val="0"/>
              <w:autoSpaceDE w:val="0"/>
              <w:autoSpaceDN w:val="0"/>
              <w:adjustRightInd w:val="0"/>
              <w:jc w:val="both"/>
              <w:rPr>
                <w:sz w:val="28"/>
                <w:szCs w:val="28"/>
              </w:rPr>
            </w:pPr>
            <w:r>
              <w:rPr>
                <w:sz w:val="28"/>
                <w:szCs w:val="28"/>
              </w:rPr>
              <w:t>-</w:t>
            </w:r>
            <w:r w:rsidRPr="008D5CAD">
              <w:rPr>
                <w:sz w:val="28"/>
                <w:szCs w:val="28"/>
              </w:rPr>
              <w:t xml:space="preserve">внебюджетные источники – </w:t>
            </w:r>
            <w:r>
              <w:rPr>
                <w:sz w:val="28"/>
                <w:szCs w:val="28"/>
              </w:rPr>
              <w:t>0</w:t>
            </w:r>
            <w:r w:rsidRPr="008D5CAD">
              <w:rPr>
                <w:sz w:val="28"/>
                <w:szCs w:val="28"/>
              </w:rPr>
              <w:t xml:space="preserve"> рублей; </w:t>
            </w:r>
          </w:p>
          <w:p w:rsidR="00621AE2" w:rsidRPr="008D5CAD" w:rsidRDefault="00621AE2" w:rsidP="00622519">
            <w:pPr>
              <w:widowControl w:val="0"/>
              <w:autoSpaceDE w:val="0"/>
              <w:autoSpaceDN w:val="0"/>
              <w:adjustRightInd w:val="0"/>
              <w:jc w:val="both"/>
              <w:rPr>
                <w:sz w:val="28"/>
                <w:szCs w:val="28"/>
              </w:rPr>
            </w:pPr>
            <w:r w:rsidRPr="008D5CAD">
              <w:rPr>
                <w:sz w:val="28"/>
                <w:szCs w:val="28"/>
              </w:rPr>
              <w:t>- 20</w:t>
            </w:r>
            <w:r>
              <w:rPr>
                <w:sz w:val="28"/>
                <w:szCs w:val="28"/>
              </w:rPr>
              <w:t>26</w:t>
            </w:r>
            <w:r w:rsidRPr="008D5CAD">
              <w:rPr>
                <w:sz w:val="28"/>
                <w:szCs w:val="28"/>
              </w:rPr>
              <w:t xml:space="preserve"> год – </w:t>
            </w:r>
            <w:r>
              <w:rPr>
                <w:sz w:val="28"/>
                <w:szCs w:val="28"/>
              </w:rPr>
              <w:t>0</w:t>
            </w:r>
            <w:r w:rsidRPr="008D5CAD">
              <w:rPr>
                <w:sz w:val="28"/>
                <w:szCs w:val="28"/>
              </w:rPr>
              <w:t xml:space="preserve"> рублей, в том числе:</w:t>
            </w:r>
          </w:p>
          <w:p w:rsidR="00621AE2" w:rsidRDefault="00621AE2" w:rsidP="00622519">
            <w:pPr>
              <w:widowControl w:val="0"/>
              <w:autoSpaceDE w:val="0"/>
              <w:autoSpaceDN w:val="0"/>
              <w:adjustRightInd w:val="0"/>
              <w:jc w:val="both"/>
              <w:rPr>
                <w:sz w:val="28"/>
                <w:szCs w:val="28"/>
              </w:rPr>
            </w:pPr>
            <w:r>
              <w:rPr>
                <w:sz w:val="28"/>
                <w:szCs w:val="28"/>
              </w:rPr>
              <w:t xml:space="preserve"> - областной </w:t>
            </w:r>
            <w:r w:rsidRPr="008D5CAD">
              <w:rPr>
                <w:sz w:val="28"/>
                <w:szCs w:val="28"/>
              </w:rPr>
              <w:t xml:space="preserve">бюджет – </w:t>
            </w:r>
            <w:r>
              <w:rPr>
                <w:sz w:val="28"/>
                <w:szCs w:val="28"/>
              </w:rPr>
              <w:t>0</w:t>
            </w:r>
            <w:r w:rsidRPr="008D5CAD">
              <w:rPr>
                <w:sz w:val="28"/>
                <w:szCs w:val="28"/>
              </w:rPr>
              <w:t xml:space="preserve"> рублей;</w:t>
            </w:r>
          </w:p>
          <w:p w:rsidR="00621AE2" w:rsidRPr="008D5CAD" w:rsidRDefault="00621AE2" w:rsidP="00622519">
            <w:pPr>
              <w:widowControl w:val="0"/>
              <w:autoSpaceDE w:val="0"/>
              <w:autoSpaceDN w:val="0"/>
              <w:adjustRightInd w:val="0"/>
              <w:jc w:val="both"/>
              <w:rPr>
                <w:sz w:val="28"/>
                <w:szCs w:val="28"/>
              </w:rPr>
            </w:pPr>
            <w:r>
              <w:rPr>
                <w:sz w:val="28"/>
                <w:szCs w:val="28"/>
              </w:rPr>
              <w:t xml:space="preserve">     - местный бюджет – 0 руб.;</w:t>
            </w:r>
          </w:p>
          <w:p w:rsidR="00621AE2" w:rsidRPr="008D5CAD" w:rsidRDefault="00621AE2" w:rsidP="00622519">
            <w:pPr>
              <w:widowControl w:val="0"/>
              <w:autoSpaceDE w:val="0"/>
              <w:autoSpaceDN w:val="0"/>
              <w:adjustRightInd w:val="0"/>
              <w:jc w:val="both"/>
              <w:rPr>
                <w:sz w:val="28"/>
                <w:szCs w:val="28"/>
              </w:rPr>
            </w:pPr>
            <w:r>
              <w:rPr>
                <w:sz w:val="28"/>
                <w:szCs w:val="28"/>
              </w:rPr>
              <w:t xml:space="preserve">   -внебюджетные источники – 0</w:t>
            </w:r>
            <w:r w:rsidRPr="008D5CAD">
              <w:rPr>
                <w:sz w:val="28"/>
                <w:szCs w:val="28"/>
              </w:rPr>
              <w:t xml:space="preserve"> рублей; </w:t>
            </w:r>
          </w:p>
          <w:p w:rsidR="00621AE2" w:rsidRPr="008D5CAD" w:rsidRDefault="00621AE2" w:rsidP="00622519">
            <w:pPr>
              <w:jc w:val="both"/>
              <w:rPr>
                <w:sz w:val="28"/>
                <w:szCs w:val="28"/>
              </w:rPr>
            </w:pPr>
          </w:p>
        </w:tc>
      </w:tr>
      <w:tr w:rsidR="00621AE2" w:rsidRPr="00BA0FFC" w:rsidTr="00622519">
        <w:tc>
          <w:tcPr>
            <w:tcW w:w="3652" w:type="dxa"/>
          </w:tcPr>
          <w:p w:rsidR="00621AE2" w:rsidRPr="00BA0FFC" w:rsidRDefault="00621AE2" w:rsidP="00622519">
            <w:pPr>
              <w:jc w:val="both"/>
              <w:rPr>
                <w:sz w:val="28"/>
                <w:szCs w:val="28"/>
              </w:rPr>
            </w:pPr>
            <w:r w:rsidRPr="00BA0FFC">
              <w:rPr>
                <w:sz w:val="28"/>
                <w:szCs w:val="28"/>
              </w:rPr>
              <w:t>Ожидаемые результаты реализации муниципальной программы и показатели эффективности</w:t>
            </w:r>
          </w:p>
        </w:tc>
        <w:tc>
          <w:tcPr>
            <w:tcW w:w="6202" w:type="dxa"/>
          </w:tcPr>
          <w:p w:rsidR="00621AE2" w:rsidRDefault="00621AE2" w:rsidP="00622519">
            <w:pPr>
              <w:jc w:val="both"/>
              <w:rPr>
                <w:sz w:val="28"/>
                <w:szCs w:val="28"/>
              </w:rPr>
            </w:pPr>
            <w:r w:rsidRPr="005F29BD">
              <w:rPr>
                <w:sz w:val="28"/>
                <w:szCs w:val="28"/>
              </w:rPr>
              <w:t xml:space="preserve">1) организация в границах поселения электро-, тепло-, газо- и водоснабжения, водоотведения, снабжения населения топливом;                                                                                                                                                                                                              2) поддержание надлежащего технического </w:t>
            </w:r>
            <w:r w:rsidRPr="005F29BD">
              <w:rPr>
                <w:sz w:val="28"/>
                <w:szCs w:val="28"/>
              </w:rPr>
              <w:lastRenderedPageBreak/>
              <w:t xml:space="preserve">состояния автомобильных дорог местного значения и сооружений на них;                                                                                                                                                                             3) обеспечение первичных мер пожарной безопасности в границах населенных пунктов поселения -100%.                                                                                                                                                                                  4) создание условий для обеспечения жителей поселения услугами бытового обслуживания;                                                        5) создание условий для организации досуга и обеспечения жителей поселения услугами организаций культуры                      </w:t>
            </w:r>
          </w:p>
          <w:p w:rsidR="00621AE2" w:rsidRDefault="00621AE2" w:rsidP="00622519">
            <w:pPr>
              <w:jc w:val="both"/>
              <w:rPr>
                <w:sz w:val="28"/>
                <w:szCs w:val="28"/>
              </w:rPr>
            </w:pPr>
            <w:r w:rsidRPr="005F29BD">
              <w:rPr>
                <w:sz w:val="28"/>
                <w:szCs w:val="28"/>
              </w:rPr>
              <w:t xml:space="preserve">6) организация библиотечного обслуживания населения, обеспечение сохранности библиотечных фондов;                              </w:t>
            </w:r>
          </w:p>
          <w:p w:rsidR="00621AE2" w:rsidRDefault="00621AE2" w:rsidP="00622519">
            <w:pPr>
              <w:jc w:val="both"/>
              <w:rPr>
                <w:sz w:val="28"/>
                <w:szCs w:val="28"/>
              </w:rPr>
            </w:pPr>
            <w:r w:rsidRPr="005F29BD">
              <w:rPr>
                <w:sz w:val="28"/>
                <w:szCs w:val="28"/>
              </w:rPr>
              <w:t xml:space="preserve">7) обеспечение условий для развития на территории поселения физической культуры и массового сп                                      </w:t>
            </w:r>
          </w:p>
          <w:p w:rsidR="00621AE2" w:rsidRDefault="00621AE2" w:rsidP="00622519">
            <w:pPr>
              <w:jc w:val="both"/>
              <w:rPr>
                <w:sz w:val="28"/>
                <w:szCs w:val="28"/>
              </w:rPr>
            </w:pPr>
            <w:r w:rsidRPr="005F29BD">
              <w:rPr>
                <w:sz w:val="28"/>
                <w:szCs w:val="28"/>
              </w:rPr>
              <w:t xml:space="preserve">8) создание условий и организация обустройства мест для массового отдыха жителей поселения, в том числе обеспечение свободного доступа к водным объектам общего пользования и их береговым полосам;                                                                       9) организация благоустройства территории поселения, включая освещение улиц и озеленение территорий;                           </w:t>
            </w:r>
          </w:p>
          <w:p w:rsidR="00621AE2" w:rsidRPr="00BA0FFC" w:rsidRDefault="00621AE2" w:rsidP="00622519">
            <w:pPr>
              <w:jc w:val="both"/>
              <w:rPr>
                <w:sz w:val="28"/>
                <w:szCs w:val="28"/>
              </w:rPr>
            </w:pPr>
            <w:r w:rsidRPr="005F29BD">
              <w:rPr>
                <w:sz w:val="28"/>
                <w:szCs w:val="28"/>
              </w:rPr>
              <w:t>10) содержание мест захоронения;                                                                                                                                                                        11) организация деятельности по сбору (в том числе раздельному сбору) и транспортированию твердых бытовых отходов.</w:t>
            </w:r>
          </w:p>
        </w:tc>
      </w:tr>
    </w:tbl>
    <w:p w:rsidR="00621AE2" w:rsidRDefault="00621AE2" w:rsidP="00621AE2">
      <w:pPr>
        <w:ind w:firstLine="709"/>
        <w:jc w:val="center"/>
        <w:rPr>
          <w:b/>
          <w:sz w:val="28"/>
          <w:szCs w:val="28"/>
        </w:rPr>
      </w:pPr>
    </w:p>
    <w:p w:rsidR="00621AE2" w:rsidRPr="00BA0FFC" w:rsidRDefault="00621AE2" w:rsidP="00621AE2">
      <w:pPr>
        <w:ind w:firstLine="709"/>
        <w:jc w:val="center"/>
        <w:rPr>
          <w:b/>
          <w:sz w:val="28"/>
          <w:szCs w:val="28"/>
        </w:rPr>
      </w:pPr>
      <w:r w:rsidRPr="00BA0FFC">
        <w:rPr>
          <w:b/>
          <w:sz w:val="28"/>
          <w:szCs w:val="28"/>
          <w:lang w:val="en-US"/>
        </w:rPr>
        <w:t>II</w:t>
      </w:r>
      <w:r w:rsidRPr="00BA0FFC">
        <w:rPr>
          <w:b/>
          <w:sz w:val="28"/>
          <w:szCs w:val="28"/>
        </w:rPr>
        <w:t>. Краткая характеристика вопросов, на решение которых направлена муниципальная программа</w:t>
      </w:r>
    </w:p>
    <w:p w:rsidR="00621AE2" w:rsidRPr="00BA0FFC" w:rsidRDefault="00621AE2" w:rsidP="00621AE2">
      <w:pPr>
        <w:ind w:firstLine="709"/>
        <w:jc w:val="both"/>
        <w:rPr>
          <w:sz w:val="28"/>
          <w:szCs w:val="28"/>
        </w:rPr>
      </w:pPr>
    </w:p>
    <w:p w:rsidR="00621AE2" w:rsidRPr="00EF6A12" w:rsidRDefault="00621AE2" w:rsidP="00621AE2">
      <w:pPr>
        <w:ind w:firstLine="709"/>
        <w:jc w:val="both"/>
        <w:rPr>
          <w:sz w:val="28"/>
          <w:szCs w:val="28"/>
        </w:rPr>
      </w:pPr>
      <w:r w:rsidRPr="00BA0FFC">
        <w:rPr>
          <w:sz w:val="28"/>
          <w:szCs w:val="28"/>
        </w:rPr>
        <w:t>Одним из приоритетов государственной политики, определенных в Концепции развития и регулирования инициативного бюджетирования в Российской Федерации является развитие существующих практик инициативного бюджетирования и появле</w:t>
      </w:r>
      <w:r>
        <w:rPr>
          <w:sz w:val="28"/>
          <w:szCs w:val="28"/>
        </w:rPr>
        <w:t>ние новых, основанных на участии</w:t>
      </w:r>
      <w:r w:rsidRPr="00EF6A12">
        <w:rPr>
          <w:sz w:val="28"/>
          <w:szCs w:val="28"/>
        </w:rPr>
        <w:t>населения, юридических лиц и индивидуальных предпринимателей в бюджетных инициативах.</w:t>
      </w:r>
    </w:p>
    <w:p w:rsidR="00621AE2" w:rsidRPr="00BA0FFC" w:rsidRDefault="00621AE2" w:rsidP="00621AE2">
      <w:pPr>
        <w:ind w:firstLine="709"/>
        <w:jc w:val="both"/>
        <w:rPr>
          <w:sz w:val="28"/>
          <w:szCs w:val="28"/>
        </w:rPr>
      </w:pPr>
      <w:r w:rsidRPr="00EF6A12">
        <w:rPr>
          <w:sz w:val="28"/>
          <w:szCs w:val="28"/>
        </w:rPr>
        <w:t xml:space="preserve">Инициативное бюджетирование создает возможности для более эффективного управления местными бюджетами с участием </w:t>
      </w:r>
      <w:r w:rsidRPr="008D5CAD">
        <w:rPr>
          <w:sz w:val="28"/>
          <w:szCs w:val="28"/>
        </w:rPr>
        <w:t>населения, юридических лиц и индивидуальных предпринимателей,</w:t>
      </w:r>
      <w:r w:rsidRPr="00EF6A12">
        <w:rPr>
          <w:sz w:val="28"/>
          <w:szCs w:val="28"/>
        </w:rPr>
        <w:t xml:space="preserve"> формируются условия для проявления ими инициативы на всех этапах решения вопросов местного значения: жители получают возможность формулировать актуальные проекты, участвовать в проектировании решений, контролировать конкурсные процедуры и ход практической реализации проектов. Таким образом, обеспечивается выбор приоритетов расходования </w:t>
      </w:r>
      <w:r w:rsidRPr="00EF6A12">
        <w:rPr>
          <w:sz w:val="28"/>
          <w:szCs w:val="28"/>
        </w:rPr>
        <w:lastRenderedPageBreak/>
        <w:t xml:space="preserve">бюджетных средств для решения </w:t>
      </w:r>
      <w:r>
        <w:rPr>
          <w:sz w:val="28"/>
          <w:szCs w:val="28"/>
        </w:rPr>
        <w:t>вопросов</w:t>
      </w:r>
      <w:r w:rsidRPr="00EF6A12">
        <w:rPr>
          <w:sz w:val="28"/>
          <w:szCs w:val="28"/>
        </w:rPr>
        <w:t xml:space="preserve"> местного значения. Софинансирование проектов инициативного бюджетирования </w:t>
      </w:r>
      <w:r w:rsidRPr="008D5CAD">
        <w:rPr>
          <w:sz w:val="28"/>
          <w:szCs w:val="28"/>
        </w:rPr>
        <w:t xml:space="preserve">населения, юридических лиц и индивидуальных предпринимателей </w:t>
      </w:r>
      <w:r w:rsidRPr="00EF6A12">
        <w:rPr>
          <w:sz w:val="28"/>
          <w:szCs w:val="28"/>
        </w:rPr>
        <w:t xml:space="preserve">– следующий шаг в привлечении средств </w:t>
      </w:r>
      <w:r w:rsidRPr="008D5CAD">
        <w:rPr>
          <w:sz w:val="28"/>
          <w:szCs w:val="28"/>
        </w:rPr>
        <w:t xml:space="preserve">населения, юридических лиц и индивидуальных предпринимателей </w:t>
      </w:r>
      <w:r w:rsidRPr="00EF6A12">
        <w:rPr>
          <w:sz w:val="28"/>
          <w:szCs w:val="28"/>
        </w:rPr>
        <w:t>на решение вопросов</w:t>
      </w:r>
      <w:r w:rsidRPr="00BA0FFC">
        <w:rPr>
          <w:sz w:val="28"/>
          <w:szCs w:val="28"/>
        </w:rPr>
        <w:t xml:space="preserve"> местного значения.</w:t>
      </w:r>
    </w:p>
    <w:p w:rsidR="00621AE2" w:rsidRPr="00BA0FFC" w:rsidRDefault="00621AE2" w:rsidP="00621AE2">
      <w:pPr>
        <w:ind w:firstLine="709"/>
        <w:jc w:val="both"/>
        <w:rPr>
          <w:sz w:val="28"/>
          <w:szCs w:val="28"/>
        </w:rPr>
      </w:pPr>
      <w:r w:rsidRPr="00BA0FFC">
        <w:rPr>
          <w:sz w:val="28"/>
          <w:szCs w:val="28"/>
        </w:rPr>
        <w:t>Реализация основных мероприятий муниципальной программы даст возможность привлечь население,юридических лиц и индивидуальных предпринимателей к активному участию в выявлении и определении степени приоритетности проблем местного значения, в подготовке, реализации, контроле качества и в приемке работ, выполняемых в рамках муниципальной программы, а также в последующем содержании и обеспечении сохранности объектов.</w:t>
      </w:r>
    </w:p>
    <w:p w:rsidR="00621AE2" w:rsidRPr="00BA0FFC" w:rsidRDefault="00621AE2" w:rsidP="00621AE2">
      <w:pPr>
        <w:ind w:firstLine="709"/>
        <w:jc w:val="both"/>
        <w:rPr>
          <w:sz w:val="28"/>
          <w:szCs w:val="28"/>
        </w:rPr>
      </w:pPr>
    </w:p>
    <w:p w:rsidR="00621AE2" w:rsidRPr="00BA0FFC" w:rsidRDefault="00621AE2" w:rsidP="00621AE2">
      <w:pPr>
        <w:ind w:firstLine="709"/>
        <w:jc w:val="center"/>
        <w:rPr>
          <w:b/>
          <w:sz w:val="28"/>
          <w:szCs w:val="28"/>
        </w:rPr>
      </w:pPr>
      <w:r w:rsidRPr="00BA0FFC">
        <w:rPr>
          <w:b/>
          <w:sz w:val="28"/>
          <w:szCs w:val="28"/>
          <w:lang w:val="en-US"/>
        </w:rPr>
        <w:t>III</w:t>
      </w:r>
      <w:r w:rsidRPr="00BA0FFC">
        <w:rPr>
          <w:b/>
          <w:sz w:val="28"/>
          <w:szCs w:val="28"/>
        </w:rPr>
        <w:t>. Основные цели и задачи муниципальной программы</w:t>
      </w:r>
    </w:p>
    <w:p w:rsidR="00621AE2" w:rsidRPr="00BA0FFC" w:rsidRDefault="00621AE2" w:rsidP="00621AE2">
      <w:pPr>
        <w:ind w:firstLine="709"/>
        <w:jc w:val="both"/>
        <w:rPr>
          <w:sz w:val="28"/>
          <w:szCs w:val="28"/>
        </w:rPr>
      </w:pPr>
    </w:p>
    <w:p w:rsidR="00621AE2" w:rsidRPr="00BA0FFC" w:rsidRDefault="00621AE2" w:rsidP="00621AE2">
      <w:pPr>
        <w:ind w:firstLine="851"/>
        <w:jc w:val="both"/>
        <w:rPr>
          <w:sz w:val="28"/>
          <w:szCs w:val="28"/>
        </w:rPr>
      </w:pPr>
      <w:r w:rsidRPr="00BA0FFC">
        <w:rPr>
          <w:sz w:val="28"/>
          <w:szCs w:val="28"/>
        </w:rPr>
        <w:t xml:space="preserve">Целью программы является реализация социально значимых проектов (далее-проектов) на территории </w:t>
      </w:r>
      <w:r>
        <w:rPr>
          <w:sz w:val="28"/>
          <w:szCs w:val="28"/>
        </w:rPr>
        <w:t>Чебаковского сельсовета Северного района Новосибирской области</w:t>
      </w:r>
      <w:r w:rsidRPr="00BA0FFC">
        <w:rPr>
          <w:sz w:val="28"/>
          <w:szCs w:val="28"/>
        </w:rPr>
        <w:t xml:space="preserve"> путем активизации участия населения, юридических лиц и индивидуальных предпринимателей в определении приоритетов расходования средств мес</w:t>
      </w:r>
      <w:r>
        <w:rPr>
          <w:sz w:val="28"/>
          <w:szCs w:val="28"/>
        </w:rPr>
        <w:t>тного бюджета  и поддержки</w:t>
      </w:r>
      <w:r w:rsidRPr="00BA0FFC">
        <w:rPr>
          <w:sz w:val="28"/>
          <w:szCs w:val="28"/>
        </w:rPr>
        <w:t xml:space="preserve"> их инициатив в решении вопросов местного значения, в том числе софинансирование расходов.</w:t>
      </w:r>
    </w:p>
    <w:p w:rsidR="00621AE2" w:rsidRPr="00BA0FFC" w:rsidRDefault="00621AE2" w:rsidP="00621AE2">
      <w:pPr>
        <w:ind w:firstLine="851"/>
        <w:jc w:val="both"/>
        <w:rPr>
          <w:sz w:val="28"/>
          <w:szCs w:val="28"/>
        </w:rPr>
      </w:pPr>
      <w:r w:rsidRPr="00BA0FFC">
        <w:rPr>
          <w:sz w:val="28"/>
          <w:szCs w:val="28"/>
        </w:rPr>
        <w:t xml:space="preserve">Достижение цели будет осуществляться путем решения задачи – вовлечение населения, юридических лиц и индивидуальных предпринимателей в определение проектов с использованием механизма инициативного бюджетирования, их реализацию и контроль, повышение открытости и эффективности расходования бюджетных средств, повышение открытости деятельности органов местного самоуправления, развитие взаимодействия органов местного </w:t>
      </w:r>
      <w:r w:rsidRPr="00EF6A12">
        <w:rPr>
          <w:sz w:val="28"/>
          <w:szCs w:val="28"/>
        </w:rPr>
        <w:t>самоуправления с населением и бизнесом.</w:t>
      </w:r>
    </w:p>
    <w:p w:rsidR="00621AE2" w:rsidRPr="00BA0FFC" w:rsidRDefault="00621AE2" w:rsidP="00621AE2">
      <w:pPr>
        <w:ind w:firstLine="709"/>
        <w:jc w:val="both"/>
        <w:rPr>
          <w:sz w:val="28"/>
          <w:szCs w:val="28"/>
        </w:rPr>
      </w:pPr>
    </w:p>
    <w:p w:rsidR="00621AE2" w:rsidRDefault="00621AE2" w:rsidP="00621AE2">
      <w:pPr>
        <w:ind w:firstLine="709"/>
        <w:jc w:val="center"/>
        <w:rPr>
          <w:b/>
          <w:sz w:val="28"/>
          <w:szCs w:val="28"/>
        </w:rPr>
      </w:pPr>
    </w:p>
    <w:p w:rsidR="00621AE2" w:rsidRPr="00BA0FFC" w:rsidRDefault="00621AE2" w:rsidP="00621AE2">
      <w:pPr>
        <w:ind w:firstLine="709"/>
        <w:jc w:val="center"/>
        <w:rPr>
          <w:b/>
          <w:sz w:val="28"/>
          <w:szCs w:val="28"/>
        </w:rPr>
      </w:pPr>
      <w:r w:rsidRPr="00BA0FFC">
        <w:rPr>
          <w:b/>
          <w:sz w:val="28"/>
          <w:szCs w:val="28"/>
          <w:lang w:val="en-US"/>
        </w:rPr>
        <w:t>IV</w:t>
      </w:r>
      <w:r w:rsidRPr="00BA0FFC">
        <w:rPr>
          <w:b/>
          <w:sz w:val="28"/>
          <w:szCs w:val="28"/>
        </w:rPr>
        <w:t>. Сроки реализации муниципальной программы</w:t>
      </w:r>
    </w:p>
    <w:p w:rsidR="00621AE2" w:rsidRPr="00BA0FFC" w:rsidRDefault="00621AE2" w:rsidP="00621AE2">
      <w:pPr>
        <w:ind w:firstLine="709"/>
        <w:jc w:val="both"/>
        <w:rPr>
          <w:sz w:val="28"/>
          <w:szCs w:val="28"/>
        </w:rPr>
      </w:pPr>
    </w:p>
    <w:p w:rsidR="00621AE2" w:rsidRPr="00BA0FFC" w:rsidRDefault="00621AE2" w:rsidP="00621AE2">
      <w:pPr>
        <w:ind w:firstLine="709"/>
        <w:jc w:val="both"/>
        <w:rPr>
          <w:sz w:val="28"/>
          <w:szCs w:val="28"/>
        </w:rPr>
      </w:pPr>
      <w:r w:rsidRPr="00BA0FFC">
        <w:rPr>
          <w:sz w:val="28"/>
          <w:szCs w:val="28"/>
        </w:rPr>
        <w:t>Срок реализации муниципальной программы рассчитан на 20</w:t>
      </w:r>
      <w:r>
        <w:rPr>
          <w:sz w:val="28"/>
          <w:szCs w:val="28"/>
        </w:rPr>
        <w:t>24 – 2026 годы</w:t>
      </w:r>
      <w:r w:rsidRPr="00BA0FFC">
        <w:rPr>
          <w:sz w:val="28"/>
          <w:szCs w:val="28"/>
        </w:rPr>
        <w:t>.</w:t>
      </w:r>
    </w:p>
    <w:p w:rsidR="00621AE2" w:rsidRPr="00BA0FFC" w:rsidRDefault="00621AE2" w:rsidP="00621AE2">
      <w:pPr>
        <w:ind w:firstLine="709"/>
        <w:jc w:val="both"/>
        <w:rPr>
          <w:sz w:val="28"/>
          <w:szCs w:val="28"/>
        </w:rPr>
      </w:pPr>
    </w:p>
    <w:p w:rsidR="00621AE2" w:rsidRPr="00BA0FFC" w:rsidRDefault="00621AE2" w:rsidP="00621AE2">
      <w:pPr>
        <w:ind w:firstLine="709"/>
        <w:jc w:val="center"/>
        <w:rPr>
          <w:b/>
          <w:sz w:val="28"/>
          <w:szCs w:val="28"/>
        </w:rPr>
      </w:pPr>
      <w:r w:rsidRPr="00BA0FFC">
        <w:rPr>
          <w:b/>
          <w:sz w:val="28"/>
          <w:szCs w:val="28"/>
          <w:lang w:val="en-US"/>
        </w:rPr>
        <w:t>V</w:t>
      </w:r>
      <w:r w:rsidRPr="00BA0FFC">
        <w:rPr>
          <w:b/>
          <w:sz w:val="28"/>
          <w:szCs w:val="28"/>
        </w:rPr>
        <w:t>. Финансовое обеспечение муниципальной программы</w:t>
      </w:r>
    </w:p>
    <w:p w:rsidR="00621AE2" w:rsidRPr="00BA0FFC" w:rsidRDefault="00621AE2" w:rsidP="00621AE2">
      <w:pPr>
        <w:ind w:firstLine="709"/>
        <w:jc w:val="both"/>
        <w:rPr>
          <w:sz w:val="28"/>
          <w:szCs w:val="28"/>
        </w:rPr>
      </w:pPr>
    </w:p>
    <w:p w:rsidR="00621AE2" w:rsidRPr="008D5CAD" w:rsidRDefault="00621AE2" w:rsidP="00621AE2">
      <w:pPr>
        <w:ind w:firstLine="709"/>
        <w:jc w:val="both"/>
        <w:rPr>
          <w:sz w:val="28"/>
          <w:szCs w:val="28"/>
        </w:rPr>
      </w:pPr>
      <w:r w:rsidRPr="00BA0FFC">
        <w:rPr>
          <w:sz w:val="28"/>
          <w:szCs w:val="28"/>
        </w:rPr>
        <w:t xml:space="preserve">Финансирование муниципальной программы осуществляется за счет средств </w:t>
      </w:r>
      <w:r>
        <w:rPr>
          <w:sz w:val="28"/>
          <w:szCs w:val="28"/>
        </w:rPr>
        <w:t>областного бюджета при условии инициативы</w:t>
      </w:r>
      <w:r w:rsidRPr="00BA0FFC">
        <w:rPr>
          <w:sz w:val="28"/>
          <w:szCs w:val="28"/>
        </w:rPr>
        <w:t xml:space="preserve"> от населения, юридических лиц и индивидуальных предпринимателей, и их доли софинансирования при </w:t>
      </w:r>
      <w:r w:rsidRPr="008D5CAD">
        <w:rPr>
          <w:sz w:val="28"/>
          <w:szCs w:val="28"/>
        </w:rPr>
        <w:t xml:space="preserve">реализации проектов. </w:t>
      </w:r>
    </w:p>
    <w:p w:rsidR="00621AE2" w:rsidRPr="008D5CAD" w:rsidRDefault="00621AE2" w:rsidP="00621AE2">
      <w:pPr>
        <w:widowControl w:val="0"/>
        <w:autoSpaceDE w:val="0"/>
        <w:autoSpaceDN w:val="0"/>
        <w:adjustRightInd w:val="0"/>
        <w:jc w:val="both"/>
        <w:rPr>
          <w:sz w:val="28"/>
          <w:szCs w:val="28"/>
        </w:rPr>
      </w:pPr>
      <w:r w:rsidRPr="008D5CAD">
        <w:rPr>
          <w:sz w:val="28"/>
          <w:szCs w:val="28"/>
        </w:rPr>
        <w:t>Общий объем финансировани</w:t>
      </w:r>
      <w:r>
        <w:rPr>
          <w:sz w:val="28"/>
          <w:szCs w:val="28"/>
        </w:rPr>
        <w:t>я муниципальной программы на 2024-2026</w:t>
      </w:r>
      <w:r w:rsidRPr="008D5CAD">
        <w:rPr>
          <w:sz w:val="28"/>
          <w:szCs w:val="28"/>
        </w:rPr>
        <w:t xml:space="preserve"> годы составляет </w:t>
      </w:r>
      <w:r>
        <w:rPr>
          <w:sz w:val="28"/>
          <w:szCs w:val="28"/>
        </w:rPr>
        <w:t>126,730</w:t>
      </w:r>
      <w:r w:rsidRPr="008D5CAD">
        <w:rPr>
          <w:sz w:val="28"/>
          <w:szCs w:val="28"/>
        </w:rPr>
        <w:t>тыс. рублей, в том числе:</w:t>
      </w:r>
    </w:p>
    <w:p w:rsidR="00621AE2" w:rsidRDefault="00621AE2" w:rsidP="00621AE2">
      <w:pPr>
        <w:widowControl w:val="0"/>
        <w:autoSpaceDE w:val="0"/>
        <w:autoSpaceDN w:val="0"/>
        <w:adjustRightInd w:val="0"/>
        <w:jc w:val="both"/>
        <w:rPr>
          <w:sz w:val="28"/>
          <w:szCs w:val="28"/>
        </w:rPr>
      </w:pPr>
      <w:r w:rsidRPr="008D5CAD">
        <w:rPr>
          <w:sz w:val="28"/>
          <w:szCs w:val="28"/>
        </w:rPr>
        <w:t xml:space="preserve">- </w:t>
      </w:r>
      <w:r>
        <w:rPr>
          <w:sz w:val="28"/>
          <w:szCs w:val="28"/>
        </w:rPr>
        <w:t xml:space="preserve">областной </w:t>
      </w:r>
      <w:r w:rsidRPr="008D5CAD">
        <w:rPr>
          <w:sz w:val="28"/>
          <w:szCs w:val="28"/>
        </w:rPr>
        <w:t xml:space="preserve">бюджет – </w:t>
      </w:r>
      <w:r>
        <w:rPr>
          <w:sz w:val="28"/>
          <w:szCs w:val="28"/>
        </w:rPr>
        <w:t>88,711</w:t>
      </w:r>
      <w:r w:rsidRPr="008D5CAD">
        <w:rPr>
          <w:sz w:val="28"/>
          <w:szCs w:val="28"/>
        </w:rPr>
        <w:t xml:space="preserve"> тыс. рублей;</w:t>
      </w:r>
    </w:p>
    <w:p w:rsidR="00621AE2" w:rsidRPr="008D5CAD" w:rsidRDefault="00621AE2" w:rsidP="00621AE2">
      <w:pPr>
        <w:widowControl w:val="0"/>
        <w:autoSpaceDE w:val="0"/>
        <w:autoSpaceDN w:val="0"/>
        <w:adjustRightInd w:val="0"/>
        <w:jc w:val="both"/>
        <w:rPr>
          <w:sz w:val="28"/>
          <w:szCs w:val="28"/>
        </w:rPr>
      </w:pPr>
      <w:r>
        <w:rPr>
          <w:sz w:val="28"/>
          <w:szCs w:val="28"/>
        </w:rPr>
        <w:t>- местный бюджет – 25,346 тыс. руб.;</w:t>
      </w:r>
    </w:p>
    <w:p w:rsidR="00621AE2" w:rsidRPr="008D5CAD" w:rsidRDefault="00621AE2" w:rsidP="00621AE2">
      <w:pPr>
        <w:widowControl w:val="0"/>
        <w:autoSpaceDE w:val="0"/>
        <w:autoSpaceDN w:val="0"/>
        <w:adjustRightInd w:val="0"/>
        <w:jc w:val="both"/>
        <w:rPr>
          <w:sz w:val="28"/>
          <w:szCs w:val="28"/>
        </w:rPr>
      </w:pPr>
      <w:r w:rsidRPr="008D5CAD">
        <w:rPr>
          <w:sz w:val="28"/>
          <w:szCs w:val="28"/>
        </w:rPr>
        <w:t>- внебюджетные источники –</w:t>
      </w:r>
      <w:r>
        <w:rPr>
          <w:sz w:val="28"/>
          <w:szCs w:val="28"/>
        </w:rPr>
        <w:t>12,673</w:t>
      </w:r>
      <w:r w:rsidRPr="008D5CAD">
        <w:rPr>
          <w:sz w:val="28"/>
          <w:szCs w:val="28"/>
        </w:rPr>
        <w:t xml:space="preserve"> тыс. рублей. </w:t>
      </w:r>
    </w:p>
    <w:p w:rsidR="00621AE2" w:rsidRPr="008D5CAD" w:rsidRDefault="00621AE2" w:rsidP="00621AE2">
      <w:pPr>
        <w:widowControl w:val="0"/>
        <w:autoSpaceDE w:val="0"/>
        <w:autoSpaceDN w:val="0"/>
        <w:adjustRightInd w:val="0"/>
        <w:jc w:val="both"/>
        <w:rPr>
          <w:sz w:val="28"/>
          <w:szCs w:val="28"/>
        </w:rPr>
      </w:pPr>
      <w:r w:rsidRPr="008D5CAD">
        <w:rPr>
          <w:bCs/>
          <w:sz w:val="28"/>
          <w:szCs w:val="28"/>
        </w:rPr>
        <w:lastRenderedPageBreak/>
        <w:t xml:space="preserve">Финансирование муниципальной программы по годам:                                                                                                    </w:t>
      </w:r>
    </w:p>
    <w:p w:rsidR="00621AE2" w:rsidRPr="008D5CAD" w:rsidRDefault="00621AE2" w:rsidP="00621AE2">
      <w:pPr>
        <w:widowControl w:val="0"/>
        <w:autoSpaceDE w:val="0"/>
        <w:autoSpaceDN w:val="0"/>
        <w:adjustRightInd w:val="0"/>
        <w:jc w:val="both"/>
        <w:rPr>
          <w:sz w:val="28"/>
          <w:szCs w:val="28"/>
        </w:rPr>
      </w:pPr>
      <w:r w:rsidRPr="008D5CAD">
        <w:rPr>
          <w:sz w:val="28"/>
          <w:szCs w:val="28"/>
        </w:rPr>
        <w:t xml:space="preserve"> 20</w:t>
      </w:r>
      <w:r>
        <w:rPr>
          <w:sz w:val="28"/>
          <w:szCs w:val="28"/>
        </w:rPr>
        <w:t>24</w:t>
      </w:r>
      <w:r w:rsidRPr="008D5CAD">
        <w:rPr>
          <w:sz w:val="28"/>
          <w:szCs w:val="28"/>
        </w:rPr>
        <w:t xml:space="preserve"> год –</w:t>
      </w:r>
      <w:r>
        <w:rPr>
          <w:sz w:val="28"/>
          <w:szCs w:val="28"/>
        </w:rPr>
        <w:t>126,730</w:t>
      </w:r>
      <w:r w:rsidRPr="008D5CAD">
        <w:rPr>
          <w:sz w:val="28"/>
          <w:szCs w:val="28"/>
        </w:rPr>
        <w:t>тыс. рублей, в том числе:</w:t>
      </w:r>
    </w:p>
    <w:p w:rsidR="00621AE2" w:rsidRDefault="00621AE2" w:rsidP="00621AE2">
      <w:pPr>
        <w:widowControl w:val="0"/>
        <w:autoSpaceDE w:val="0"/>
        <w:autoSpaceDN w:val="0"/>
        <w:adjustRightInd w:val="0"/>
        <w:jc w:val="both"/>
        <w:rPr>
          <w:sz w:val="28"/>
          <w:szCs w:val="28"/>
        </w:rPr>
      </w:pPr>
      <w:r>
        <w:rPr>
          <w:sz w:val="28"/>
          <w:szCs w:val="28"/>
        </w:rPr>
        <w:t xml:space="preserve">- областной </w:t>
      </w:r>
      <w:r w:rsidRPr="008D5CAD">
        <w:rPr>
          <w:sz w:val="28"/>
          <w:szCs w:val="28"/>
        </w:rPr>
        <w:t xml:space="preserve">бюджет – </w:t>
      </w:r>
      <w:r>
        <w:rPr>
          <w:sz w:val="28"/>
          <w:szCs w:val="28"/>
        </w:rPr>
        <w:t>88,711</w:t>
      </w:r>
      <w:r w:rsidRPr="008D5CAD">
        <w:rPr>
          <w:sz w:val="28"/>
          <w:szCs w:val="28"/>
        </w:rPr>
        <w:t xml:space="preserve"> тыс. рублей;</w:t>
      </w:r>
    </w:p>
    <w:p w:rsidR="00621AE2" w:rsidRPr="008D5CAD" w:rsidRDefault="00621AE2" w:rsidP="00621AE2">
      <w:pPr>
        <w:widowControl w:val="0"/>
        <w:autoSpaceDE w:val="0"/>
        <w:autoSpaceDN w:val="0"/>
        <w:adjustRightInd w:val="0"/>
        <w:jc w:val="both"/>
        <w:rPr>
          <w:sz w:val="28"/>
          <w:szCs w:val="28"/>
        </w:rPr>
      </w:pPr>
      <w:r>
        <w:rPr>
          <w:sz w:val="28"/>
          <w:szCs w:val="28"/>
        </w:rPr>
        <w:t>- местный бюджет – 25,346 тыс. руб.;</w:t>
      </w:r>
    </w:p>
    <w:p w:rsidR="00621AE2" w:rsidRPr="008D5CAD" w:rsidRDefault="00621AE2" w:rsidP="00621AE2">
      <w:pPr>
        <w:widowControl w:val="0"/>
        <w:autoSpaceDE w:val="0"/>
        <w:autoSpaceDN w:val="0"/>
        <w:adjustRightInd w:val="0"/>
        <w:jc w:val="both"/>
        <w:rPr>
          <w:sz w:val="28"/>
          <w:szCs w:val="28"/>
        </w:rPr>
      </w:pPr>
      <w:r w:rsidRPr="008D5CAD">
        <w:rPr>
          <w:sz w:val="28"/>
          <w:szCs w:val="28"/>
        </w:rPr>
        <w:t xml:space="preserve">    внебюджетные источники – </w:t>
      </w:r>
      <w:r>
        <w:rPr>
          <w:sz w:val="28"/>
          <w:szCs w:val="28"/>
        </w:rPr>
        <w:t>12</w:t>
      </w:r>
      <w:r w:rsidRPr="008D5CAD">
        <w:rPr>
          <w:sz w:val="28"/>
          <w:szCs w:val="28"/>
        </w:rPr>
        <w:t>,</w:t>
      </w:r>
      <w:r>
        <w:rPr>
          <w:sz w:val="28"/>
          <w:szCs w:val="28"/>
        </w:rPr>
        <w:t>673</w:t>
      </w:r>
      <w:r w:rsidRPr="008D5CAD">
        <w:rPr>
          <w:sz w:val="28"/>
          <w:szCs w:val="28"/>
        </w:rPr>
        <w:t xml:space="preserve"> тыс. рублей; </w:t>
      </w:r>
    </w:p>
    <w:p w:rsidR="00621AE2" w:rsidRPr="008D5CAD" w:rsidRDefault="00621AE2" w:rsidP="00621AE2">
      <w:pPr>
        <w:widowControl w:val="0"/>
        <w:autoSpaceDE w:val="0"/>
        <w:autoSpaceDN w:val="0"/>
        <w:adjustRightInd w:val="0"/>
        <w:jc w:val="both"/>
        <w:rPr>
          <w:sz w:val="28"/>
          <w:szCs w:val="28"/>
        </w:rPr>
      </w:pPr>
      <w:r w:rsidRPr="008D5CAD">
        <w:rPr>
          <w:sz w:val="28"/>
          <w:szCs w:val="28"/>
        </w:rPr>
        <w:t xml:space="preserve"> 20</w:t>
      </w:r>
      <w:r>
        <w:rPr>
          <w:sz w:val="28"/>
          <w:szCs w:val="28"/>
        </w:rPr>
        <w:t>25</w:t>
      </w:r>
      <w:r w:rsidRPr="008D5CAD">
        <w:rPr>
          <w:sz w:val="28"/>
          <w:szCs w:val="28"/>
        </w:rPr>
        <w:t xml:space="preserve"> год – </w:t>
      </w:r>
      <w:r>
        <w:rPr>
          <w:sz w:val="28"/>
          <w:szCs w:val="28"/>
        </w:rPr>
        <w:t>0</w:t>
      </w:r>
      <w:r w:rsidRPr="008D5CAD">
        <w:rPr>
          <w:sz w:val="28"/>
          <w:szCs w:val="28"/>
        </w:rPr>
        <w:t xml:space="preserve"> рублей, в том числе:</w:t>
      </w:r>
    </w:p>
    <w:p w:rsidR="00621AE2" w:rsidRDefault="00621AE2" w:rsidP="00621AE2">
      <w:pPr>
        <w:widowControl w:val="0"/>
        <w:autoSpaceDE w:val="0"/>
        <w:autoSpaceDN w:val="0"/>
        <w:adjustRightInd w:val="0"/>
        <w:jc w:val="both"/>
        <w:rPr>
          <w:sz w:val="28"/>
          <w:szCs w:val="28"/>
        </w:rPr>
      </w:pPr>
      <w:r>
        <w:rPr>
          <w:sz w:val="28"/>
          <w:szCs w:val="28"/>
        </w:rPr>
        <w:t xml:space="preserve">- областной </w:t>
      </w:r>
      <w:r w:rsidRPr="008D5CAD">
        <w:rPr>
          <w:sz w:val="28"/>
          <w:szCs w:val="28"/>
        </w:rPr>
        <w:t xml:space="preserve">бюджет – </w:t>
      </w:r>
      <w:r>
        <w:rPr>
          <w:sz w:val="28"/>
          <w:szCs w:val="28"/>
        </w:rPr>
        <w:t>0</w:t>
      </w:r>
      <w:r w:rsidRPr="008D5CAD">
        <w:rPr>
          <w:sz w:val="28"/>
          <w:szCs w:val="28"/>
        </w:rPr>
        <w:t xml:space="preserve"> рублей;</w:t>
      </w:r>
    </w:p>
    <w:p w:rsidR="00621AE2" w:rsidRPr="008D5CAD" w:rsidRDefault="00621AE2" w:rsidP="00621AE2">
      <w:pPr>
        <w:widowControl w:val="0"/>
        <w:autoSpaceDE w:val="0"/>
        <w:autoSpaceDN w:val="0"/>
        <w:adjustRightInd w:val="0"/>
        <w:jc w:val="both"/>
        <w:rPr>
          <w:sz w:val="28"/>
          <w:szCs w:val="28"/>
        </w:rPr>
      </w:pPr>
      <w:r>
        <w:rPr>
          <w:sz w:val="28"/>
          <w:szCs w:val="28"/>
        </w:rPr>
        <w:t xml:space="preserve"> - местный бюджет – 0 руб.;</w:t>
      </w:r>
    </w:p>
    <w:p w:rsidR="00621AE2" w:rsidRPr="008D5CAD" w:rsidRDefault="00621AE2" w:rsidP="00621AE2">
      <w:pPr>
        <w:widowControl w:val="0"/>
        <w:autoSpaceDE w:val="0"/>
        <w:autoSpaceDN w:val="0"/>
        <w:adjustRightInd w:val="0"/>
        <w:jc w:val="both"/>
        <w:rPr>
          <w:sz w:val="28"/>
          <w:szCs w:val="28"/>
        </w:rPr>
      </w:pPr>
      <w:r>
        <w:rPr>
          <w:sz w:val="28"/>
          <w:szCs w:val="28"/>
        </w:rPr>
        <w:t>-</w:t>
      </w:r>
      <w:r w:rsidRPr="008D5CAD">
        <w:rPr>
          <w:sz w:val="28"/>
          <w:szCs w:val="28"/>
        </w:rPr>
        <w:t xml:space="preserve"> внебюджетные источники – </w:t>
      </w:r>
      <w:r>
        <w:rPr>
          <w:sz w:val="28"/>
          <w:szCs w:val="28"/>
        </w:rPr>
        <w:t>0</w:t>
      </w:r>
      <w:r w:rsidRPr="008D5CAD">
        <w:rPr>
          <w:sz w:val="28"/>
          <w:szCs w:val="28"/>
        </w:rPr>
        <w:t xml:space="preserve"> рублей; </w:t>
      </w:r>
    </w:p>
    <w:p w:rsidR="00621AE2" w:rsidRPr="008D5CAD" w:rsidRDefault="00621AE2" w:rsidP="00621AE2">
      <w:pPr>
        <w:widowControl w:val="0"/>
        <w:autoSpaceDE w:val="0"/>
        <w:autoSpaceDN w:val="0"/>
        <w:adjustRightInd w:val="0"/>
        <w:jc w:val="both"/>
        <w:rPr>
          <w:sz w:val="28"/>
          <w:szCs w:val="28"/>
        </w:rPr>
      </w:pPr>
      <w:r w:rsidRPr="008D5CAD">
        <w:rPr>
          <w:sz w:val="28"/>
          <w:szCs w:val="28"/>
        </w:rPr>
        <w:t>20</w:t>
      </w:r>
      <w:r>
        <w:rPr>
          <w:sz w:val="28"/>
          <w:szCs w:val="28"/>
        </w:rPr>
        <w:t>26</w:t>
      </w:r>
      <w:r w:rsidRPr="008D5CAD">
        <w:rPr>
          <w:sz w:val="28"/>
          <w:szCs w:val="28"/>
        </w:rPr>
        <w:t xml:space="preserve"> год – </w:t>
      </w:r>
      <w:r>
        <w:rPr>
          <w:sz w:val="28"/>
          <w:szCs w:val="28"/>
        </w:rPr>
        <w:t>0</w:t>
      </w:r>
      <w:r w:rsidRPr="008D5CAD">
        <w:rPr>
          <w:sz w:val="28"/>
          <w:szCs w:val="28"/>
        </w:rPr>
        <w:t xml:space="preserve"> рублей, в том числе:</w:t>
      </w:r>
    </w:p>
    <w:p w:rsidR="00621AE2" w:rsidRDefault="00621AE2" w:rsidP="00621AE2">
      <w:pPr>
        <w:widowControl w:val="0"/>
        <w:autoSpaceDE w:val="0"/>
        <w:autoSpaceDN w:val="0"/>
        <w:adjustRightInd w:val="0"/>
        <w:jc w:val="both"/>
        <w:rPr>
          <w:sz w:val="28"/>
          <w:szCs w:val="28"/>
        </w:rPr>
      </w:pPr>
      <w:r>
        <w:rPr>
          <w:sz w:val="28"/>
          <w:szCs w:val="28"/>
        </w:rPr>
        <w:t xml:space="preserve"> - областной </w:t>
      </w:r>
      <w:r w:rsidRPr="008D5CAD">
        <w:rPr>
          <w:sz w:val="28"/>
          <w:szCs w:val="28"/>
        </w:rPr>
        <w:t xml:space="preserve">бюджет – </w:t>
      </w:r>
      <w:r>
        <w:rPr>
          <w:sz w:val="28"/>
          <w:szCs w:val="28"/>
        </w:rPr>
        <w:t>0</w:t>
      </w:r>
      <w:r w:rsidRPr="008D5CAD">
        <w:rPr>
          <w:sz w:val="28"/>
          <w:szCs w:val="28"/>
        </w:rPr>
        <w:t xml:space="preserve"> рублей;</w:t>
      </w:r>
    </w:p>
    <w:p w:rsidR="00621AE2" w:rsidRPr="008D5CAD" w:rsidRDefault="00621AE2" w:rsidP="00621AE2">
      <w:pPr>
        <w:widowControl w:val="0"/>
        <w:autoSpaceDE w:val="0"/>
        <w:autoSpaceDN w:val="0"/>
        <w:adjustRightInd w:val="0"/>
        <w:jc w:val="both"/>
        <w:rPr>
          <w:sz w:val="28"/>
          <w:szCs w:val="28"/>
        </w:rPr>
      </w:pPr>
      <w:r>
        <w:rPr>
          <w:sz w:val="28"/>
          <w:szCs w:val="28"/>
        </w:rPr>
        <w:t xml:space="preserve">     - местный бюджет – 0 руб.;</w:t>
      </w:r>
    </w:p>
    <w:p w:rsidR="00621AE2" w:rsidRPr="008D5CAD" w:rsidRDefault="00621AE2" w:rsidP="00621AE2">
      <w:pPr>
        <w:widowControl w:val="0"/>
        <w:autoSpaceDE w:val="0"/>
        <w:autoSpaceDN w:val="0"/>
        <w:adjustRightInd w:val="0"/>
        <w:jc w:val="both"/>
        <w:rPr>
          <w:sz w:val="28"/>
          <w:szCs w:val="28"/>
        </w:rPr>
      </w:pPr>
      <w:r>
        <w:rPr>
          <w:sz w:val="28"/>
          <w:szCs w:val="28"/>
        </w:rPr>
        <w:t xml:space="preserve">  - </w:t>
      </w:r>
      <w:r w:rsidRPr="008D5CAD">
        <w:rPr>
          <w:sz w:val="28"/>
          <w:szCs w:val="28"/>
        </w:rPr>
        <w:t xml:space="preserve">внебюджетные источники – </w:t>
      </w:r>
      <w:r>
        <w:rPr>
          <w:sz w:val="28"/>
          <w:szCs w:val="28"/>
        </w:rPr>
        <w:t>0</w:t>
      </w:r>
      <w:r w:rsidRPr="008D5CAD">
        <w:rPr>
          <w:sz w:val="28"/>
          <w:szCs w:val="28"/>
        </w:rPr>
        <w:t xml:space="preserve"> рублей; </w:t>
      </w:r>
    </w:p>
    <w:p w:rsidR="00621AE2" w:rsidRDefault="00621AE2" w:rsidP="00621AE2">
      <w:pPr>
        <w:ind w:firstLine="709"/>
        <w:jc w:val="both"/>
        <w:rPr>
          <w:sz w:val="28"/>
          <w:szCs w:val="28"/>
        </w:rPr>
      </w:pPr>
    </w:p>
    <w:p w:rsidR="00621AE2" w:rsidRPr="00BA0FFC" w:rsidRDefault="00621AE2" w:rsidP="00621AE2">
      <w:pPr>
        <w:ind w:firstLine="709"/>
        <w:jc w:val="both"/>
        <w:rPr>
          <w:sz w:val="28"/>
          <w:szCs w:val="28"/>
        </w:rPr>
      </w:pPr>
      <w:r w:rsidRPr="00BA0FFC">
        <w:rPr>
          <w:sz w:val="28"/>
          <w:szCs w:val="28"/>
        </w:rPr>
        <w:t xml:space="preserve">Объемы финансирования из средств </w:t>
      </w:r>
      <w:r>
        <w:rPr>
          <w:sz w:val="28"/>
          <w:szCs w:val="28"/>
        </w:rPr>
        <w:t xml:space="preserve">местного </w:t>
      </w:r>
      <w:r w:rsidRPr="00BA0FFC">
        <w:rPr>
          <w:sz w:val="28"/>
          <w:szCs w:val="28"/>
        </w:rPr>
        <w:t>бюджета</w:t>
      </w:r>
      <w:r>
        <w:rPr>
          <w:sz w:val="28"/>
          <w:szCs w:val="28"/>
        </w:rPr>
        <w:t xml:space="preserve"> и внебюджетные источники</w:t>
      </w:r>
      <w:r w:rsidRPr="00BA0FFC">
        <w:rPr>
          <w:sz w:val="28"/>
          <w:szCs w:val="28"/>
        </w:rPr>
        <w:t>, предусмотренные на реализацию муниципальной программы, подлежат ежегодному уточнению при формировании бюджета на очередной финансовый год и на плановый период.</w:t>
      </w:r>
    </w:p>
    <w:p w:rsidR="00621AE2" w:rsidRDefault="00621AE2" w:rsidP="00621AE2">
      <w:pPr>
        <w:shd w:val="clear" w:color="auto" w:fill="FFFFFF"/>
        <w:jc w:val="both"/>
        <w:rPr>
          <w:color w:val="333333"/>
          <w:sz w:val="28"/>
          <w:szCs w:val="28"/>
        </w:rPr>
      </w:pPr>
      <w:r>
        <w:rPr>
          <w:color w:val="000000"/>
          <w:sz w:val="28"/>
          <w:szCs w:val="28"/>
        </w:rPr>
        <w:t>При реализации муниципальной программы возможно возникновение следующих рисков, которые могут препятствовать достижению планируемых результатов:</w:t>
      </w:r>
    </w:p>
    <w:p w:rsidR="00621AE2" w:rsidRDefault="00621AE2" w:rsidP="00621AE2">
      <w:pPr>
        <w:shd w:val="clear" w:color="auto" w:fill="FFFFFF"/>
        <w:jc w:val="both"/>
        <w:rPr>
          <w:color w:val="333333"/>
          <w:sz w:val="28"/>
          <w:szCs w:val="28"/>
        </w:rPr>
      </w:pPr>
      <w:r>
        <w:rPr>
          <w:color w:val="000000"/>
          <w:sz w:val="28"/>
          <w:szCs w:val="28"/>
        </w:rPr>
        <w:t>риски, связанные с изменением бюджетного законодательства;</w:t>
      </w:r>
    </w:p>
    <w:p w:rsidR="00621AE2" w:rsidRDefault="00621AE2" w:rsidP="00621AE2">
      <w:pPr>
        <w:shd w:val="clear" w:color="auto" w:fill="FFFFFF"/>
        <w:jc w:val="both"/>
        <w:rPr>
          <w:color w:val="333333"/>
          <w:sz w:val="28"/>
          <w:szCs w:val="28"/>
        </w:rPr>
      </w:pPr>
      <w:r>
        <w:rPr>
          <w:color w:val="000000"/>
          <w:sz w:val="28"/>
          <w:szCs w:val="28"/>
        </w:rPr>
        <w:t>финансовые риски: финансирование муниципальной программы не в полном объеме в связи с неисполнением доходной части бюджета муниципального образования.</w:t>
      </w:r>
    </w:p>
    <w:p w:rsidR="00621AE2" w:rsidRDefault="00621AE2" w:rsidP="00621AE2">
      <w:pPr>
        <w:shd w:val="clear" w:color="auto" w:fill="FFFFFF"/>
        <w:jc w:val="both"/>
        <w:rPr>
          <w:color w:val="333333"/>
          <w:sz w:val="28"/>
          <w:szCs w:val="28"/>
        </w:rPr>
      </w:pPr>
      <w:r>
        <w:rPr>
          <w:color w:val="000000"/>
          <w:sz w:val="28"/>
          <w:szCs w:val="28"/>
        </w:rPr>
        <w:t>В таком случае муниципальная программа подлежит корректировке.</w:t>
      </w:r>
    </w:p>
    <w:p w:rsidR="00621AE2" w:rsidRPr="00BA0FFC" w:rsidRDefault="00621AE2" w:rsidP="00621AE2">
      <w:pPr>
        <w:ind w:firstLine="709"/>
        <w:jc w:val="both"/>
        <w:rPr>
          <w:sz w:val="28"/>
          <w:szCs w:val="28"/>
        </w:rPr>
      </w:pPr>
    </w:p>
    <w:p w:rsidR="00621AE2" w:rsidRPr="00BA0FFC" w:rsidRDefault="00621AE2" w:rsidP="00621AE2">
      <w:pPr>
        <w:ind w:firstLine="709"/>
        <w:jc w:val="center"/>
        <w:rPr>
          <w:b/>
          <w:sz w:val="28"/>
          <w:szCs w:val="28"/>
        </w:rPr>
      </w:pPr>
      <w:r w:rsidRPr="00BA0FFC">
        <w:rPr>
          <w:b/>
          <w:sz w:val="28"/>
          <w:szCs w:val="28"/>
          <w:lang w:val="en-US"/>
        </w:rPr>
        <w:t>VI</w:t>
      </w:r>
      <w:r w:rsidRPr="00BA0FFC">
        <w:rPr>
          <w:b/>
          <w:sz w:val="28"/>
          <w:szCs w:val="28"/>
        </w:rPr>
        <w:t>. Механизм реализации муниципальной программы</w:t>
      </w:r>
    </w:p>
    <w:p w:rsidR="00621AE2" w:rsidRPr="00BA0FFC" w:rsidRDefault="00621AE2" w:rsidP="00621AE2">
      <w:pPr>
        <w:widowControl w:val="0"/>
        <w:autoSpaceDE w:val="0"/>
        <w:autoSpaceDN w:val="0"/>
        <w:adjustRightInd w:val="0"/>
        <w:jc w:val="center"/>
        <w:rPr>
          <w:b/>
          <w:sz w:val="28"/>
          <w:szCs w:val="28"/>
        </w:rPr>
      </w:pPr>
    </w:p>
    <w:p w:rsidR="00621AE2" w:rsidRPr="00BA0FFC" w:rsidRDefault="00621AE2" w:rsidP="00621AE2">
      <w:pPr>
        <w:widowControl w:val="0"/>
        <w:autoSpaceDE w:val="0"/>
        <w:autoSpaceDN w:val="0"/>
        <w:adjustRightInd w:val="0"/>
        <w:ind w:firstLine="709"/>
        <w:jc w:val="both"/>
        <w:rPr>
          <w:sz w:val="28"/>
          <w:szCs w:val="28"/>
        </w:rPr>
      </w:pPr>
      <w:r w:rsidRPr="00BA0FFC">
        <w:rPr>
          <w:sz w:val="28"/>
          <w:szCs w:val="28"/>
        </w:rPr>
        <w:t>Механизм реализации муниципальной программы включает:</w:t>
      </w:r>
    </w:p>
    <w:p w:rsidR="00621AE2" w:rsidRPr="00BA0FFC" w:rsidRDefault="00621AE2" w:rsidP="00621AE2">
      <w:pPr>
        <w:widowControl w:val="0"/>
        <w:autoSpaceDE w:val="0"/>
        <w:autoSpaceDN w:val="0"/>
        <w:adjustRightInd w:val="0"/>
        <w:ind w:firstLine="709"/>
        <w:jc w:val="both"/>
        <w:rPr>
          <w:sz w:val="28"/>
          <w:szCs w:val="28"/>
        </w:rPr>
      </w:pPr>
      <w:r w:rsidRPr="00BA0FFC">
        <w:rPr>
          <w:sz w:val="28"/>
          <w:szCs w:val="28"/>
        </w:rPr>
        <w:t>- ежегодное формирование (уточнение) основных мероприятий с уточнением затрат по объектам в соответствии с мониторингом фактически достигнутых целевых показателей реализации муниципальной программы;</w:t>
      </w:r>
    </w:p>
    <w:p w:rsidR="00621AE2" w:rsidRPr="00BA0FFC" w:rsidRDefault="00621AE2" w:rsidP="00621AE2">
      <w:pPr>
        <w:widowControl w:val="0"/>
        <w:autoSpaceDE w:val="0"/>
        <w:autoSpaceDN w:val="0"/>
        <w:adjustRightInd w:val="0"/>
        <w:ind w:firstLine="709"/>
        <w:jc w:val="both"/>
        <w:rPr>
          <w:sz w:val="28"/>
          <w:szCs w:val="28"/>
        </w:rPr>
      </w:pPr>
      <w:r w:rsidRPr="00BA0FFC">
        <w:rPr>
          <w:sz w:val="28"/>
          <w:szCs w:val="28"/>
        </w:rPr>
        <w:t>- выполнение основных мероприятий муниципальной программы в установленные сроки;</w:t>
      </w:r>
    </w:p>
    <w:p w:rsidR="00621AE2" w:rsidRPr="00BA0FFC" w:rsidRDefault="00621AE2" w:rsidP="00621AE2">
      <w:pPr>
        <w:widowControl w:val="0"/>
        <w:autoSpaceDE w:val="0"/>
        <w:autoSpaceDN w:val="0"/>
        <w:adjustRightInd w:val="0"/>
        <w:ind w:firstLine="709"/>
        <w:jc w:val="both"/>
        <w:rPr>
          <w:sz w:val="28"/>
          <w:szCs w:val="28"/>
        </w:rPr>
      </w:pPr>
      <w:r w:rsidRPr="00BA0FFC">
        <w:rPr>
          <w:sz w:val="28"/>
          <w:szCs w:val="28"/>
        </w:rPr>
        <w:t>- обеспечение управления муниципальной программой и эффективное использование выделенных средств;</w:t>
      </w:r>
    </w:p>
    <w:p w:rsidR="00621AE2" w:rsidRPr="00BA0FFC" w:rsidRDefault="00621AE2" w:rsidP="00621AE2">
      <w:pPr>
        <w:widowControl w:val="0"/>
        <w:autoSpaceDE w:val="0"/>
        <w:autoSpaceDN w:val="0"/>
        <w:adjustRightInd w:val="0"/>
        <w:ind w:firstLine="709"/>
        <w:jc w:val="both"/>
        <w:rPr>
          <w:sz w:val="28"/>
          <w:szCs w:val="28"/>
        </w:rPr>
      </w:pPr>
      <w:r w:rsidRPr="00BA0FFC">
        <w:rPr>
          <w:sz w:val="28"/>
          <w:szCs w:val="28"/>
        </w:rPr>
        <w:t>- представление отчетов о выполнении муниципальной программы.</w:t>
      </w:r>
    </w:p>
    <w:p w:rsidR="00621AE2" w:rsidRPr="00BA0FFC" w:rsidRDefault="00621AE2" w:rsidP="00621AE2">
      <w:pPr>
        <w:autoSpaceDE w:val="0"/>
        <w:autoSpaceDN w:val="0"/>
        <w:adjustRightInd w:val="0"/>
        <w:jc w:val="both"/>
        <w:rPr>
          <w:sz w:val="28"/>
          <w:szCs w:val="28"/>
        </w:rPr>
      </w:pPr>
      <w:r w:rsidRPr="00BA0FFC">
        <w:rPr>
          <w:sz w:val="28"/>
          <w:szCs w:val="28"/>
        </w:rPr>
        <w:t xml:space="preserve">          Ответственным исполнителем муниципальной программы является </w:t>
      </w:r>
      <w:r>
        <w:rPr>
          <w:sz w:val="28"/>
          <w:szCs w:val="28"/>
        </w:rPr>
        <w:t>администрация Чебаковского сельсовета Северного района Новосибирской области.</w:t>
      </w:r>
    </w:p>
    <w:p w:rsidR="00621AE2" w:rsidRPr="00BA0FFC" w:rsidRDefault="00621AE2" w:rsidP="00621AE2">
      <w:pPr>
        <w:autoSpaceDE w:val="0"/>
        <w:autoSpaceDN w:val="0"/>
        <w:adjustRightInd w:val="0"/>
        <w:ind w:firstLine="708"/>
        <w:jc w:val="both"/>
        <w:rPr>
          <w:sz w:val="28"/>
          <w:szCs w:val="28"/>
        </w:rPr>
      </w:pPr>
      <w:r w:rsidRPr="00BA0FFC">
        <w:rPr>
          <w:sz w:val="28"/>
          <w:szCs w:val="28"/>
        </w:rPr>
        <w:t>Ответственный исполнитель муниципальной программы осуществляет:</w:t>
      </w:r>
    </w:p>
    <w:p w:rsidR="00621AE2" w:rsidRPr="00BA0FFC" w:rsidRDefault="00621AE2" w:rsidP="00621AE2">
      <w:pPr>
        <w:autoSpaceDE w:val="0"/>
        <w:autoSpaceDN w:val="0"/>
        <w:adjustRightInd w:val="0"/>
        <w:ind w:firstLine="708"/>
        <w:jc w:val="both"/>
        <w:rPr>
          <w:sz w:val="28"/>
          <w:szCs w:val="28"/>
        </w:rPr>
      </w:pPr>
      <w:r w:rsidRPr="00BA0FFC">
        <w:rPr>
          <w:sz w:val="28"/>
          <w:szCs w:val="28"/>
        </w:rPr>
        <w:t>- в пределах своих полномочий разработку проектов муниципальных правовых актов, необходимых для реализации муниципальной программы;</w:t>
      </w:r>
    </w:p>
    <w:p w:rsidR="00621AE2" w:rsidRPr="00BA0FFC" w:rsidRDefault="00621AE2" w:rsidP="00621AE2">
      <w:pPr>
        <w:widowControl w:val="0"/>
        <w:autoSpaceDE w:val="0"/>
        <w:autoSpaceDN w:val="0"/>
        <w:ind w:firstLine="709"/>
        <w:jc w:val="both"/>
        <w:rPr>
          <w:sz w:val="28"/>
          <w:szCs w:val="28"/>
        </w:rPr>
      </w:pPr>
      <w:r w:rsidRPr="00BA0FFC">
        <w:rPr>
          <w:sz w:val="28"/>
          <w:szCs w:val="28"/>
        </w:rPr>
        <w:t>- координацию деятельности соисполнителей муниципальной программы;</w:t>
      </w:r>
    </w:p>
    <w:p w:rsidR="00621AE2" w:rsidRPr="00BA0FFC" w:rsidRDefault="00621AE2" w:rsidP="00621AE2">
      <w:pPr>
        <w:jc w:val="both"/>
        <w:rPr>
          <w:sz w:val="28"/>
          <w:szCs w:val="28"/>
        </w:rPr>
      </w:pPr>
      <w:r w:rsidRPr="00BA0FFC">
        <w:rPr>
          <w:sz w:val="28"/>
          <w:szCs w:val="28"/>
        </w:rPr>
        <w:t xml:space="preserve">          - формирование основных мероприятий муниципальной программы на очередной финансовый год и внесение изменений в муниципальную программу;</w:t>
      </w:r>
    </w:p>
    <w:p w:rsidR="00621AE2" w:rsidRPr="00BA0FFC" w:rsidRDefault="00621AE2" w:rsidP="00621AE2">
      <w:pPr>
        <w:widowControl w:val="0"/>
        <w:autoSpaceDE w:val="0"/>
        <w:autoSpaceDN w:val="0"/>
        <w:ind w:firstLine="709"/>
        <w:jc w:val="both"/>
        <w:rPr>
          <w:sz w:val="28"/>
          <w:szCs w:val="28"/>
        </w:rPr>
      </w:pPr>
      <w:r w:rsidRPr="00BA0FFC">
        <w:rPr>
          <w:sz w:val="28"/>
          <w:szCs w:val="28"/>
        </w:rPr>
        <w:lastRenderedPageBreak/>
        <w:t>- мониторинг и оценку результативности основных мероприятий, обеспечивает при необходимости их корректировку;</w:t>
      </w:r>
    </w:p>
    <w:p w:rsidR="00621AE2" w:rsidRPr="00BA0FFC" w:rsidRDefault="00621AE2" w:rsidP="00621AE2">
      <w:pPr>
        <w:widowControl w:val="0"/>
        <w:autoSpaceDE w:val="0"/>
        <w:autoSpaceDN w:val="0"/>
        <w:ind w:firstLine="709"/>
        <w:jc w:val="both"/>
        <w:rPr>
          <w:sz w:val="28"/>
          <w:szCs w:val="28"/>
        </w:rPr>
      </w:pPr>
      <w:r w:rsidRPr="00BA0FFC">
        <w:rPr>
          <w:sz w:val="28"/>
          <w:szCs w:val="28"/>
        </w:rPr>
        <w:t>- контроль выполнения основных мероприятий муниципальной программы;</w:t>
      </w:r>
    </w:p>
    <w:p w:rsidR="00621AE2" w:rsidRPr="00BA0FFC" w:rsidRDefault="00621AE2" w:rsidP="00621AE2">
      <w:pPr>
        <w:widowControl w:val="0"/>
        <w:autoSpaceDE w:val="0"/>
        <w:autoSpaceDN w:val="0"/>
        <w:ind w:firstLine="709"/>
        <w:jc w:val="both"/>
        <w:rPr>
          <w:sz w:val="28"/>
          <w:szCs w:val="28"/>
        </w:rPr>
      </w:pPr>
      <w:r w:rsidRPr="00BA0FFC">
        <w:rPr>
          <w:sz w:val="28"/>
          <w:szCs w:val="28"/>
        </w:rPr>
        <w:t>- подготовку отчета о ходе реализации муниципальной программы и использовании финансовых средств;</w:t>
      </w:r>
    </w:p>
    <w:p w:rsidR="00621AE2" w:rsidRPr="00BA0FFC" w:rsidRDefault="00621AE2" w:rsidP="00621AE2">
      <w:pPr>
        <w:widowControl w:val="0"/>
        <w:autoSpaceDE w:val="0"/>
        <w:autoSpaceDN w:val="0"/>
        <w:ind w:firstLine="709"/>
        <w:jc w:val="both"/>
        <w:rPr>
          <w:sz w:val="28"/>
          <w:szCs w:val="28"/>
        </w:rPr>
      </w:pPr>
      <w:r w:rsidRPr="00BA0FFC">
        <w:rPr>
          <w:sz w:val="28"/>
          <w:szCs w:val="28"/>
        </w:rPr>
        <w:t>- проведение ежегодной оценки эффективности реализации муниципальной программы.</w:t>
      </w:r>
    </w:p>
    <w:p w:rsidR="00621AE2" w:rsidRPr="00BA0FFC" w:rsidRDefault="00621AE2" w:rsidP="00621AE2">
      <w:pPr>
        <w:ind w:firstLine="851"/>
        <w:jc w:val="both"/>
        <w:rPr>
          <w:sz w:val="28"/>
          <w:szCs w:val="28"/>
        </w:rPr>
      </w:pPr>
      <w:r w:rsidRPr="00BA0FFC">
        <w:rPr>
          <w:sz w:val="28"/>
          <w:szCs w:val="28"/>
        </w:rPr>
        <w:t xml:space="preserve">Формирование конкурсных заявок, участие в конкурсе по их отбору, реализация проектов отобранных на конкурсной основе, финансовое обеспечение мероприятий муниципальной программы осуществляется в соответствии с правовым актом </w:t>
      </w:r>
      <w:r>
        <w:rPr>
          <w:sz w:val="28"/>
          <w:szCs w:val="28"/>
        </w:rPr>
        <w:t>главы администрации сельсовета</w:t>
      </w:r>
      <w:r w:rsidRPr="00BA0FFC">
        <w:rPr>
          <w:sz w:val="28"/>
          <w:szCs w:val="28"/>
        </w:rPr>
        <w:t>.</w:t>
      </w:r>
    </w:p>
    <w:p w:rsidR="00621AE2" w:rsidRPr="00BA0FFC" w:rsidRDefault="00621AE2" w:rsidP="00621AE2">
      <w:pPr>
        <w:ind w:firstLine="709"/>
        <w:jc w:val="both"/>
        <w:rPr>
          <w:sz w:val="28"/>
          <w:szCs w:val="28"/>
        </w:rPr>
      </w:pPr>
      <w:r w:rsidRPr="00BA0FFC">
        <w:rPr>
          <w:sz w:val="28"/>
          <w:szCs w:val="28"/>
        </w:rPr>
        <w:t xml:space="preserve">Принятие средств на реализацию муниципальной программы от населения, юридических лиц и индивидуальных предпринимателей осуществляется администратором средств бюджета </w:t>
      </w:r>
      <w:r>
        <w:rPr>
          <w:sz w:val="28"/>
          <w:szCs w:val="28"/>
        </w:rPr>
        <w:t>администрации сельсовета</w:t>
      </w:r>
      <w:r w:rsidRPr="00BA0FFC">
        <w:rPr>
          <w:sz w:val="28"/>
          <w:szCs w:val="28"/>
        </w:rPr>
        <w:t xml:space="preserve">. </w:t>
      </w:r>
    </w:p>
    <w:p w:rsidR="00621AE2" w:rsidRDefault="00621AE2" w:rsidP="00621AE2">
      <w:pPr>
        <w:ind w:firstLine="709"/>
        <w:jc w:val="both"/>
        <w:rPr>
          <w:sz w:val="28"/>
          <w:szCs w:val="28"/>
        </w:rPr>
      </w:pPr>
      <w:r w:rsidRPr="00BA0FFC">
        <w:rPr>
          <w:sz w:val="28"/>
          <w:szCs w:val="28"/>
        </w:rPr>
        <w:t>Расходование средств осуществляется в соответствии с заключенными муниципальными контрактами в рамках законодательства Российской Федерации о контрактной системе в сфере закупок товаров, работ, услуг для обеспечения государственных (муниципальных) нужд.</w:t>
      </w:r>
    </w:p>
    <w:p w:rsidR="00621AE2" w:rsidRDefault="00621AE2" w:rsidP="00621AE2">
      <w:pPr>
        <w:ind w:firstLine="709"/>
        <w:jc w:val="both"/>
        <w:rPr>
          <w:sz w:val="28"/>
          <w:szCs w:val="28"/>
        </w:rPr>
      </w:pPr>
      <w:r w:rsidRPr="008D5CAD">
        <w:rPr>
          <w:sz w:val="28"/>
          <w:szCs w:val="28"/>
        </w:rPr>
        <w:t>Реализация мероприятий настоящей муниципальной программы осуществляется путем включения соисполнителем в соответствующую муниципальну</w:t>
      </w:r>
      <w:r>
        <w:rPr>
          <w:sz w:val="28"/>
          <w:szCs w:val="28"/>
        </w:rPr>
        <w:t>ю программу администрации сельсовета</w:t>
      </w:r>
      <w:r w:rsidRPr="008D5CAD">
        <w:rPr>
          <w:sz w:val="28"/>
          <w:szCs w:val="28"/>
        </w:rPr>
        <w:t>, ответственным исполнителем которой он является, отдельных мероприятий по реализации проектов инициативного бюджетирования.</w:t>
      </w:r>
    </w:p>
    <w:p w:rsidR="00621AE2" w:rsidRPr="009540AB" w:rsidRDefault="00621AE2" w:rsidP="00621AE2">
      <w:pPr>
        <w:ind w:firstLine="709"/>
        <w:jc w:val="both"/>
        <w:rPr>
          <w:b/>
          <w:sz w:val="28"/>
          <w:szCs w:val="28"/>
        </w:rPr>
      </w:pPr>
    </w:p>
    <w:p w:rsidR="00621AE2" w:rsidRPr="00BA0FFC" w:rsidRDefault="00621AE2" w:rsidP="00621AE2">
      <w:pPr>
        <w:ind w:firstLine="709"/>
        <w:jc w:val="center"/>
        <w:rPr>
          <w:b/>
          <w:sz w:val="28"/>
          <w:szCs w:val="28"/>
        </w:rPr>
      </w:pPr>
      <w:r w:rsidRPr="00BA0FFC">
        <w:rPr>
          <w:b/>
          <w:sz w:val="28"/>
          <w:szCs w:val="28"/>
          <w:lang w:val="en-US"/>
        </w:rPr>
        <w:t>VII</w:t>
      </w:r>
      <w:r w:rsidRPr="00BA0FFC">
        <w:rPr>
          <w:b/>
          <w:sz w:val="28"/>
          <w:szCs w:val="28"/>
        </w:rPr>
        <w:t>. Оценка ожидаемой эффективности муниципальной программы</w:t>
      </w:r>
    </w:p>
    <w:p w:rsidR="00621AE2" w:rsidRPr="00BA0FFC" w:rsidRDefault="00621AE2" w:rsidP="00621AE2">
      <w:pPr>
        <w:ind w:firstLine="709"/>
        <w:jc w:val="both"/>
        <w:rPr>
          <w:sz w:val="28"/>
          <w:szCs w:val="28"/>
        </w:rPr>
      </w:pPr>
    </w:p>
    <w:p w:rsidR="00621AE2" w:rsidRPr="00BA0FFC" w:rsidRDefault="00621AE2" w:rsidP="00621AE2">
      <w:pPr>
        <w:ind w:firstLine="709"/>
        <w:jc w:val="both"/>
        <w:rPr>
          <w:sz w:val="28"/>
          <w:szCs w:val="28"/>
        </w:rPr>
      </w:pPr>
      <w:r w:rsidRPr="00BA0FFC">
        <w:rPr>
          <w:sz w:val="28"/>
          <w:szCs w:val="28"/>
        </w:rPr>
        <w:t>Эффективность решения поставленных задач посредством реализации основных мероприятий муниципальной программы оценивается ежегодно путем мониторинга достижения значений установленных показателей эффективности муниципальной программы.</w:t>
      </w:r>
    </w:p>
    <w:p w:rsidR="00621AE2" w:rsidRPr="00BA0FFC" w:rsidRDefault="00621AE2" w:rsidP="00621AE2">
      <w:pPr>
        <w:ind w:firstLine="709"/>
        <w:jc w:val="both"/>
        <w:rPr>
          <w:sz w:val="28"/>
          <w:szCs w:val="28"/>
        </w:rPr>
      </w:pPr>
      <w:r w:rsidRPr="00BA0FFC">
        <w:rPr>
          <w:sz w:val="28"/>
          <w:szCs w:val="28"/>
        </w:rPr>
        <w:t>В качестве ожидаемых результатов реализации муниципальной программы выбраны показатели эффективности:</w:t>
      </w:r>
    </w:p>
    <w:p w:rsidR="00621AE2" w:rsidRDefault="00621AE2" w:rsidP="00621AE2">
      <w:pPr>
        <w:rPr>
          <w:sz w:val="28"/>
          <w:szCs w:val="28"/>
        </w:rPr>
      </w:pPr>
      <w:r w:rsidRPr="00BA0FFC">
        <w:rPr>
          <w:sz w:val="28"/>
          <w:szCs w:val="28"/>
        </w:rPr>
        <w:t>- доля отобранных заявок на реализацию проекта «Инициативное бюджетирование»</w:t>
      </w:r>
      <w:r>
        <w:rPr>
          <w:sz w:val="28"/>
          <w:szCs w:val="28"/>
        </w:rPr>
        <w:t>,</w:t>
      </w:r>
      <w:r w:rsidRPr="00BA0FFC">
        <w:rPr>
          <w:sz w:val="28"/>
          <w:szCs w:val="28"/>
        </w:rPr>
        <w:t xml:space="preserve"> по которым в полном объеме осуществлены все запланированные мероприятия по</w:t>
      </w:r>
      <w:r>
        <w:rPr>
          <w:sz w:val="28"/>
          <w:szCs w:val="28"/>
        </w:rPr>
        <w:t xml:space="preserve"> следующим направлениям:</w:t>
      </w:r>
    </w:p>
    <w:p w:rsidR="00621AE2" w:rsidRPr="009B1B69" w:rsidRDefault="00621AE2" w:rsidP="00621AE2">
      <w:pPr>
        <w:rPr>
          <w:sz w:val="28"/>
          <w:szCs w:val="28"/>
        </w:rPr>
      </w:pPr>
      <w:r>
        <w:rPr>
          <w:sz w:val="28"/>
          <w:szCs w:val="28"/>
        </w:rPr>
        <w:t xml:space="preserve"> - </w:t>
      </w:r>
      <w:r w:rsidRPr="009B1B69">
        <w:rPr>
          <w:sz w:val="28"/>
          <w:szCs w:val="28"/>
        </w:rPr>
        <w:t>электро-, тепло-, газо- и водоснабжения, водоотведения, снабжения населения топливом;</w:t>
      </w:r>
    </w:p>
    <w:p w:rsidR="00621AE2" w:rsidRPr="009B1B69" w:rsidRDefault="00621AE2" w:rsidP="00621AE2">
      <w:pPr>
        <w:rPr>
          <w:sz w:val="28"/>
          <w:szCs w:val="28"/>
        </w:rPr>
      </w:pPr>
      <w:r>
        <w:rPr>
          <w:sz w:val="28"/>
          <w:szCs w:val="28"/>
        </w:rPr>
        <w:t xml:space="preserve">  - </w:t>
      </w:r>
      <w:r w:rsidRPr="009B1B69">
        <w:rPr>
          <w:sz w:val="28"/>
          <w:szCs w:val="28"/>
        </w:rPr>
        <w:t>объект</w:t>
      </w:r>
      <w:r>
        <w:rPr>
          <w:sz w:val="28"/>
          <w:szCs w:val="28"/>
        </w:rPr>
        <w:t>ы</w:t>
      </w:r>
      <w:r w:rsidRPr="009B1B69">
        <w:rPr>
          <w:sz w:val="28"/>
          <w:szCs w:val="28"/>
        </w:rPr>
        <w:t xml:space="preserve"> благоустройства;автомобильные дороги местного значения и сооружения на них;</w:t>
      </w:r>
    </w:p>
    <w:p w:rsidR="00621AE2" w:rsidRPr="009B1B69" w:rsidRDefault="00621AE2" w:rsidP="00621AE2">
      <w:pPr>
        <w:rPr>
          <w:sz w:val="28"/>
          <w:szCs w:val="28"/>
        </w:rPr>
      </w:pPr>
      <w:r>
        <w:rPr>
          <w:sz w:val="28"/>
          <w:szCs w:val="28"/>
        </w:rPr>
        <w:t xml:space="preserve">  - </w:t>
      </w:r>
      <w:r w:rsidRPr="009B1B69">
        <w:rPr>
          <w:sz w:val="28"/>
          <w:szCs w:val="28"/>
        </w:rPr>
        <w:t>объект</w:t>
      </w:r>
      <w:r>
        <w:rPr>
          <w:sz w:val="28"/>
          <w:szCs w:val="28"/>
        </w:rPr>
        <w:t>ы</w:t>
      </w:r>
      <w:r w:rsidRPr="009B1B69">
        <w:rPr>
          <w:sz w:val="28"/>
          <w:szCs w:val="28"/>
        </w:rPr>
        <w:t xml:space="preserve"> для обеспечения жителей услугами бытового обслуживания;</w:t>
      </w:r>
      <w:r>
        <w:rPr>
          <w:sz w:val="28"/>
          <w:szCs w:val="28"/>
        </w:rPr>
        <w:t xml:space="preserve">- </w:t>
      </w:r>
      <w:r w:rsidRPr="009B1B69">
        <w:rPr>
          <w:sz w:val="28"/>
          <w:szCs w:val="28"/>
        </w:rPr>
        <w:t>игровые площадки;</w:t>
      </w:r>
    </w:p>
    <w:p w:rsidR="00621AE2" w:rsidRDefault="00621AE2" w:rsidP="00621AE2">
      <w:pPr>
        <w:rPr>
          <w:sz w:val="28"/>
          <w:szCs w:val="28"/>
        </w:rPr>
      </w:pPr>
      <w:r>
        <w:rPr>
          <w:sz w:val="28"/>
          <w:szCs w:val="28"/>
        </w:rPr>
        <w:t xml:space="preserve"> - </w:t>
      </w:r>
      <w:r w:rsidRPr="009B1B69">
        <w:rPr>
          <w:sz w:val="28"/>
          <w:szCs w:val="28"/>
        </w:rPr>
        <w:t>объект</w:t>
      </w:r>
      <w:r>
        <w:rPr>
          <w:sz w:val="28"/>
          <w:szCs w:val="28"/>
        </w:rPr>
        <w:t>ы</w:t>
      </w:r>
      <w:r w:rsidRPr="009B1B69">
        <w:rPr>
          <w:sz w:val="28"/>
          <w:szCs w:val="28"/>
        </w:rPr>
        <w:t xml:space="preserve"> библиотечного обслуживания населения;</w:t>
      </w:r>
    </w:p>
    <w:p w:rsidR="00621AE2" w:rsidRDefault="00621AE2" w:rsidP="00621AE2">
      <w:pPr>
        <w:rPr>
          <w:sz w:val="28"/>
          <w:szCs w:val="28"/>
        </w:rPr>
      </w:pPr>
      <w:r>
        <w:rPr>
          <w:sz w:val="28"/>
          <w:szCs w:val="28"/>
        </w:rPr>
        <w:t xml:space="preserve">- </w:t>
      </w:r>
      <w:r w:rsidRPr="009B1B69">
        <w:rPr>
          <w:sz w:val="28"/>
          <w:szCs w:val="28"/>
        </w:rPr>
        <w:t>объекты культуры;</w:t>
      </w:r>
    </w:p>
    <w:p w:rsidR="00621AE2" w:rsidRPr="009B1B69" w:rsidRDefault="00621AE2" w:rsidP="00621AE2">
      <w:pPr>
        <w:rPr>
          <w:sz w:val="28"/>
          <w:szCs w:val="28"/>
        </w:rPr>
      </w:pPr>
      <w:r>
        <w:rPr>
          <w:sz w:val="28"/>
          <w:szCs w:val="28"/>
        </w:rPr>
        <w:lastRenderedPageBreak/>
        <w:t xml:space="preserve">- </w:t>
      </w:r>
      <w:r w:rsidRPr="009B1B69">
        <w:rPr>
          <w:sz w:val="28"/>
          <w:szCs w:val="28"/>
        </w:rPr>
        <w:t>объекты культурного наследия, находящиеся в собственности участника конкурсного отбора;</w:t>
      </w:r>
    </w:p>
    <w:p w:rsidR="00621AE2" w:rsidRDefault="00621AE2" w:rsidP="00621AE2">
      <w:pPr>
        <w:rPr>
          <w:sz w:val="28"/>
          <w:szCs w:val="28"/>
        </w:rPr>
      </w:pPr>
      <w:r>
        <w:rPr>
          <w:sz w:val="28"/>
          <w:szCs w:val="28"/>
        </w:rPr>
        <w:t xml:space="preserve"> - </w:t>
      </w:r>
      <w:r w:rsidRPr="009B1B69">
        <w:rPr>
          <w:sz w:val="28"/>
          <w:szCs w:val="28"/>
        </w:rPr>
        <w:t>объекты физической культуры и массового спорта;</w:t>
      </w:r>
    </w:p>
    <w:p w:rsidR="00621AE2" w:rsidRPr="009B1B69" w:rsidRDefault="00621AE2" w:rsidP="00621AE2">
      <w:pPr>
        <w:rPr>
          <w:sz w:val="28"/>
          <w:szCs w:val="28"/>
        </w:rPr>
      </w:pPr>
      <w:r>
        <w:rPr>
          <w:sz w:val="28"/>
          <w:szCs w:val="28"/>
        </w:rPr>
        <w:t xml:space="preserve">- </w:t>
      </w:r>
      <w:r w:rsidRPr="009B1B69">
        <w:rPr>
          <w:sz w:val="28"/>
          <w:szCs w:val="28"/>
        </w:rPr>
        <w:t>места массового отдыха населения;</w:t>
      </w:r>
    </w:p>
    <w:p w:rsidR="00621AE2" w:rsidRPr="00BA0FFC" w:rsidRDefault="00621AE2" w:rsidP="00621AE2">
      <w:pPr>
        <w:jc w:val="both"/>
        <w:rPr>
          <w:sz w:val="28"/>
          <w:szCs w:val="28"/>
        </w:rPr>
      </w:pPr>
      <w:r>
        <w:rPr>
          <w:sz w:val="28"/>
          <w:szCs w:val="28"/>
        </w:rPr>
        <w:t xml:space="preserve"> - </w:t>
      </w:r>
      <w:r w:rsidRPr="009B1B69">
        <w:rPr>
          <w:sz w:val="28"/>
          <w:szCs w:val="28"/>
        </w:rPr>
        <w:t>места захоронения</w:t>
      </w:r>
    </w:p>
    <w:p w:rsidR="00621AE2" w:rsidRPr="00BA0FFC" w:rsidRDefault="00621AE2" w:rsidP="00621AE2">
      <w:pPr>
        <w:ind w:firstLine="709"/>
        <w:jc w:val="both"/>
        <w:rPr>
          <w:sz w:val="28"/>
          <w:szCs w:val="28"/>
        </w:rPr>
      </w:pPr>
      <w:r w:rsidRPr="00BA0FFC">
        <w:rPr>
          <w:sz w:val="28"/>
          <w:szCs w:val="28"/>
        </w:rPr>
        <w:t>Расчет соответствующего показателя производится как отношение количества отобранных и в полном объеме выполненных заявок к количеству отобранных заявок в части проведения соответствующего мероприятия.</w:t>
      </w:r>
    </w:p>
    <w:p w:rsidR="00621AE2" w:rsidRPr="00BA0FFC" w:rsidRDefault="00621AE2" w:rsidP="00621AE2">
      <w:pPr>
        <w:ind w:firstLine="708"/>
        <w:rPr>
          <w:sz w:val="28"/>
          <w:szCs w:val="28"/>
        </w:rPr>
      </w:pPr>
      <w:r w:rsidRPr="00BA0FFC">
        <w:rPr>
          <w:sz w:val="28"/>
          <w:szCs w:val="28"/>
        </w:rPr>
        <w:t>Целевые показатели муниципальной программы приведены в таблице 1.</w:t>
      </w:r>
    </w:p>
    <w:p w:rsidR="00621AE2" w:rsidRPr="00BA0FFC" w:rsidRDefault="00621AE2" w:rsidP="00621AE2">
      <w:pPr>
        <w:ind w:firstLine="709"/>
        <w:jc w:val="both"/>
        <w:rPr>
          <w:sz w:val="28"/>
          <w:szCs w:val="28"/>
        </w:rPr>
      </w:pPr>
    </w:p>
    <w:p w:rsidR="00621AE2" w:rsidRPr="00BA0FFC" w:rsidRDefault="00621AE2" w:rsidP="00621AE2">
      <w:pPr>
        <w:ind w:firstLine="709"/>
        <w:jc w:val="center"/>
        <w:rPr>
          <w:b/>
          <w:sz w:val="28"/>
          <w:szCs w:val="28"/>
        </w:rPr>
      </w:pPr>
      <w:r w:rsidRPr="00BA0FFC">
        <w:rPr>
          <w:b/>
          <w:sz w:val="28"/>
          <w:szCs w:val="28"/>
          <w:lang w:val="en-US"/>
        </w:rPr>
        <w:t>VIII</w:t>
      </w:r>
      <w:r w:rsidRPr="00BA0FFC">
        <w:rPr>
          <w:b/>
          <w:sz w:val="28"/>
          <w:szCs w:val="28"/>
        </w:rPr>
        <w:t>. Перечень основных мероприятий муниципальной программы</w:t>
      </w:r>
    </w:p>
    <w:p w:rsidR="00621AE2" w:rsidRPr="00BA0FFC" w:rsidRDefault="00621AE2" w:rsidP="00621AE2">
      <w:pPr>
        <w:rPr>
          <w:sz w:val="28"/>
          <w:szCs w:val="28"/>
        </w:rPr>
      </w:pPr>
    </w:p>
    <w:p w:rsidR="00621AE2" w:rsidRPr="00BA0FFC" w:rsidRDefault="00621AE2" w:rsidP="00621AE2">
      <w:pPr>
        <w:ind w:firstLine="851"/>
        <w:jc w:val="both"/>
        <w:rPr>
          <w:sz w:val="28"/>
          <w:szCs w:val="28"/>
        </w:rPr>
      </w:pPr>
      <w:r w:rsidRPr="00BA0FFC">
        <w:rPr>
          <w:sz w:val="28"/>
          <w:szCs w:val="28"/>
        </w:rPr>
        <w:t>Перечень основных мероприятий муниципальной программы определен, исходя из необходимости достижения ожидаемых результатов ее реализации, а также исходя из полномочий органов местного самоуправления в сфере реализации программы.</w:t>
      </w:r>
    </w:p>
    <w:p w:rsidR="00621AE2" w:rsidRPr="00BA0FFC" w:rsidRDefault="00621AE2" w:rsidP="00621AE2">
      <w:pPr>
        <w:ind w:firstLine="851"/>
        <w:jc w:val="both"/>
        <w:rPr>
          <w:sz w:val="28"/>
          <w:szCs w:val="28"/>
        </w:rPr>
      </w:pPr>
      <w:r w:rsidRPr="00BA0FFC">
        <w:rPr>
          <w:sz w:val="28"/>
          <w:szCs w:val="28"/>
        </w:rPr>
        <w:t xml:space="preserve">Мероприятия имеют комплексный характер, каждое из которых представляет совокупность взаимосвязанных действий структурных подразделений администрации </w:t>
      </w:r>
      <w:r>
        <w:rPr>
          <w:sz w:val="28"/>
          <w:szCs w:val="28"/>
        </w:rPr>
        <w:t>сельсовета</w:t>
      </w:r>
      <w:r w:rsidRPr="00BA0FFC">
        <w:rPr>
          <w:sz w:val="28"/>
          <w:szCs w:val="28"/>
        </w:rPr>
        <w:t xml:space="preserve"> и населения,юридических лиц и индивидуальных предпринимателей </w:t>
      </w:r>
      <w:r>
        <w:rPr>
          <w:sz w:val="28"/>
          <w:szCs w:val="28"/>
        </w:rPr>
        <w:t>Чебаковского сельсовета Северного района Новосибирской области</w:t>
      </w:r>
      <w:r w:rsidRPr="00BA0FFC">
        <w:rPr>
          <w:sz w:val="28"/>
          <w:szCs w:val="28"/>
        </w:rPr>
        <w:t xml:space="preserve"> по достижению целей и показателей в рамках муниципальной программы.</w:t>
      </w:r>
    </w:p>
    <w:p w:rsidR="00621AE2" w:rsidRPr="00BA0FFC" w:rsidRDefault="00621AE2" w:rsidP="00621AE2">
      <w:pPr>
        <w:ind w:firstLine="851"/>
        <w:rPr>
          <w:sz w:val="28"/>
          <w:szCs w:val="28"/>
        </w:rPr>
        <w:sectPr w:rsidR="00621AE2" w:rsidRPr="00BA0FFC" w:rsidSect="00D56AFA">
          <w:headerReference w:type="even" r:id="rId28"/>
          <w:headerReference w:type="default" r:id="rId29"/>
          <w:pgSz w:w="11906" w:h="16838" w:code="9"/>
          <w:pgMar w:top="1134" w:right="567" w:bottom="1134" w:left="993" w:header="709" w:footer="709" w:gutter="0"/>
          <w:cols w:space="708"/>
          <w:titlePg/>
          <w:docGrid w:linePitch="360"/>
        </w:sectPr>
      </w:pPr>
      <w:r w:rsidRPr="00BA0FFC">
        <w:rPr>
          <w:sz w:val="28"/>
          <w:szCs w:val="28"/>
        </w:rPr>
        <w:t>Перечень основных мероприятий муниципальной программы приведен в таблице 2.</w:t>
      </w:r>
    </w:p>
    <w:p w:rsidR="00621AE2" w:rsidRPr="00BA0FFC" w:rsidRDefault="00621AE2" w:rsidP="00621AE2">
      <w:pPr>
        <w:tabs>
          <w:tab w:val="num" w:pos="-720"/>
        </w:tabs>
        <w:ind w:firstLine="720"/>
        <w:jc w:val="right"/>
        <w:rPr>
          <w:sz w:val="28"/>
          <w:szCs w:val="28"/>
        </w:rPr>
      </w:pPr>
      <w:r w:rsidRPr="00BA0FFC">
        <w:rPr>
          <w:sz w:val="28"/>
          <w:szCs w:val="28"/>
        </w:rPr>
        <w:lastRenderedPageBreak/>
        <w:t>Таблица 1</w:t>
      </w:r>
    </w:p>
    <w:p w:rsidR="00621AE2" w:rsidRPr="00BA0FFC" w:rsidRDefault="00621AE2" w:rsidP="00621AE2">
      <w:pPr>
        <w:autoSpaceDE w:val="0"/>
        <w:autoSpaceDN w:val="0"/>
        <w:adjustRightInd w:val="0"/>
        <w:jc w:val="center"/>
        <w:rPr>
          <w:sz w:val="28"/>
          <w:szCs w:val="28"/>
        </w:rPr>
      </w:pPr>
    </w:p>
    <w:p w:rsidR="00621AE2" w:rsidRPr="00BA0FFC" w:rsidRDefault="00621AE2" w:rsidP="00621AE2">
      <w:pPr>
        <w:autoSpaceDE w:val="0"/>
        <w:autoSpaceDN w:val="0"/>
        <w:adjustRightInd w:val="0"/>
        <w:jc w:val="center"/>
        <w:rPr>
          <w:b/>
          <w:sz w:val="28"/>
          <w:szCs w:val="28"/>
        </w:rPr>
      </w:pPr>
      <w:r w:rsidRPr="00BA0FFC">
        <w:rPr>
          <w:b/>
          <w:sz w:val="28"/>
          <w:szCs w:val="28"/>
        </w:rPr>
        <w:t>Целевые показатели муниципальной программы</w:t>
      </w:r>
    </w:p>
    <w:p w:rsidR="00621AE2" w:rsidRPr="00BA0FFC" w:rsidRDefault="00621AE2" w:rsidP="00621AE2">
      <w:pPr>
        <w:autoSpaceDE w:val="0"/>
        <w:autoSpaceDN w:val="0"/>
        <w:adjustRightInd w:val="0"/>
        <w:jc w:val="center"/>
        <w:rPr>
          <w:b/>
          <w:sz w:val="28"/>
          <w:szCs w:val="28"/>
        </w:rPr>
      </w:pPr>
      <w:r w:rsidRPr="00BA0FFC">
        <w:rPr>
          <w:b/>
          <w:sz w:val="28"/>
          <w:szCs w:val="28"/>
        </w:rPr>
        <w:t>"Реализация проекта "Инициативное бюджетирование"</w:t>
      </w:r>
    </w:p>
    <w:p w:rsidR="00621AE2" w:rsidRPr="00BA0FFC" w:rsidRDefault="00621AE2" w:rsidP="00621AE2">
      <w:pPr>
        <w:autoSpaceDE w:val="0"/>
        <w:autoSpaceDN w:val="0"/>
        <w:adjustRightInd w:val="0"/>
        <w:jc w:val="center"/>
        <w:rPr>
          <w:b/>
          <w:sz w:val="28"/>
          <w:szCs w:val="28"/>
        </w:rPr>
      </w:pPr>
      <w:r w:rsidRPr="00BA0FFC">
        <w:rPr>
          <w:b/>
          <w:sz w:val="28"/>
          <w:szCs w:val="28"/>
        </w:rPr>
        <w:t>на 20</w:t>
      </w:r>
      <w:r>
        <w:rPr>
          <w:b/>
          <w:sz w:val="28"/>
          <w:szCs w:val="28"/>
        </w:rPr>
        <w:t>24-2026</w:t>
      </w:r>
      <w:r w:rsidRPr="00BA0FFC">
        <w:rPr>
          <w:b/>
          <w:sz w:val="28"/>
          <w:szCs w:val="28"/>
        </w:rPr>
        <w:t xml:space="preserve"> годы"</w:t>
      </w:r>
    </w:p>
    <w:p w:rsidR="00621AE2" w:rsidRPr="00BA0FFC" w:rsidRDefault="00621AE2" w:rsidP="00621AE2">
      <w:pPr>
        <w:autoSpaceDE w:val="0"/>
        <w:autoSpaceDN w:val="0"/>
        <w:adjustRightInd w:val="0"/>
        <w:jc w:val="center"/>
        <w:rPr>
          <w:b/>
          <w:sz w:val="28"/>
          <w:szCs w:val="28"/>
        </w:rPr>
      </w:pPr>
    </w:p>
    <w:tbl>
      <w:tblPr>
        <w:tblW w:w="5184" w:type="pct"/>
        <w:tblCellMar>
          <w:top w:w="102" w:type="dxa"/>
          <w:left w:w="62" w:type="dxa"/>
          <w:bottom w:w="102" w:type="dxa"/>
          <w:right w:w="62" w:type="dxa"/>
        </w:tblCellMar>
        <w:tblLook w:val="0000"/>
      </w:tblPr>
      <w:tblGrid>
        <w:gridCol w:w="502"/>
        <w:gridCol w:w="4662"/>
        <w:gridCol w:w="2410"/>
        <w:gridCol w:w="1987"/>
        <w:gridCol w:w="1277"/>
        <w:gridCol w:w="1950"/>
        <w:gridCol w:w="2447"/>
      </w:tblGrid>
      <w:tr w:rsidR="00621AE2" w:rsidRPr="00BA0FFC" w:rsidTr="00622519">
        <w:trPr>
          <w:trHeight w:val="786"/>
        </w:trPr>
        <w:tc>
          <w:tcPr>
            <w:tcW w:w="165" w:type="pct"/>
            <w:vMerge w:val="restart"/>
            <w:tcBorders>
              <w:top w:val="single" w:sz="4" w:space="0" w:color="auto"/>
              <w:left w:val="single" w:sz="4" w:space="0" w:color="auto"/>
              <w:bottom w:val="single" w:sz="4" w:space="0" w:color="auto"/>
              <w:right w:val="single" w:sz="4" w:space="0" w:color="auto"/>
            </w:tcBorders>
          </w:tcPr>
          <w:p w:rsidR="00621AE2" w:rsidRPr="00BA0FFC" w:rsidRDefault="00621AE2" w:rsidP="00622519">
            <w:pPr>
              <w:autoSpaceDE w:val="0"/>
              <w:autoSpaceDN w:val="0"/>
              <w:adjustRightInd w:val="0"/>
              <w:jc w:val="center"/>
              <w:rPr>
                <w:sz w:val="28"/>
                <w:szCs w:val="28"/>
              </w:rPr>
            </w:pPr>
            <w:r w:rsidRPr="00BA0FFC">
              <w:rPr>
                <w:sz w:val="28"/>
                <w:szCs w:val="28"/>
              </w:rPr>
              <w:t>N п/п</w:t>
            </w:r>
          </w:p>
        </w:tc>
        <w:tc>
          <w:tcPr>
            <w:tcW w:w="1530" w:type="pct"/>
            <w:vMerge w:val="restart"/>
            <w:tcBorders>
              <w:top w:val="single" w:sz="4" w:space="0" w:color="auto"/>
              <w:left w:val="single" w:sz="4" w:space="0" w:color="auto"/>
              <w:bottom w:val="single" w:sz="4" w:space="0" w:color="auto"/>
              <w:right w:val="single" w:sz="4" w:space="0" w:color="auto"/>
            </w:tcBorders>
          </w:tcPr>
          <w:p w:rsidR="00621AE2" w:rsidRPr="00BA0FFC" w:rsidRDefault="00621AE2" w:rsidP="00622519">
            <w:pPr>
              <w:autoSpaceDE w:val="0"/>
              <w:autoSpaceDN w:val="0"/>
              <w:adjustRightInd w:val="0"/>
              <w:jc w:val="center"/>
              <w:rPr>
                <w:sz w:val="28"/>
                <w:szCs w:val="28"/>
              </w:rPr>
            </w:pPr>
            <w:r w:rsidRPr="00BA0FFC">
              <w:rPr>
                <w:sz w:val="28"/>
                <w:szCs w:val="28"/>
              </w:rPr>
              <w:t>Наименование показателя</w:t>
            </w:r>
          </w:p>
        </w:tc>
        <w:tc>
          <w:tcPr>
            <w:tcW w:w="791" w:type="pct"/>
            <w:vMerge w:val="restart"/>
            <w:tcBorders>
              <w:top w:val="single" w:sz="4" w:space="0" w:color="auto"/>
              <w:left w:val="single" w:sz="4" w:space="0" w:color="auto"/>
              <w:bottom w:val="single" w:sz="4" w:space="0" w:color="auto"/>
              <w:right w:val="single" w:sz="4" w:space="0" w:color="auto"/>
            </w:tcBorders>
          </w:tcPr>
          <w:p w:rsidR="00621AE2" w:rsidRPr="00BA0FFC" w:rsidRDefault="00621AE2" w:rsidP="00622519">
            <w:pPr>
              <w:autoSpaceDE w:val="0"/>
              <w:autoSpaceDN w:val="0"/>
              <w:adjustRightInd w:val="0"/>
              <w:jc w:val="center"/>
              <w:rPr>
                <w:sz w:val="28"/>
                <w:szCs w:val="28"/>
              </w:rPr>
            </w:pPr>
            <w:r w:rsidRPr="00BA0FFC">
              <w:rPr>
                <w:sz w:val="28"/>
                <w:szCs w:val="28"/>
              </w:rPr>
              <w:t>Значение базового показателя на начало реализации муниципальной программы</w:t>
            </w:r>
          </w:p>
        </w:tc>
        <w:tc>
          <w:tcPr>
            <w:tcW w:w="1711" w:type="pct"/>
            <w:gridSpan w:val="3"/>
            <w:tcBorders>
              <w:top w:val="single" w:sz="4" w:space="0" w:color="auto"/>
              <w:left w:val="single" w:sz="4" w:space="0" w:color="auto"/>
              <w:bottom w:val="single" w:sz="4" w:space="0" w:color="auto"/>
              <w:right w:val="single" w:sz="4" w:space="0" w:color="auto"/>
            </w:tcBorders>
          </w:tcPr>
          <w:p w:rsidR="00621AE2" w:rsidRPr="00BA0FFC" w:rsidRDefault="00621AE2" w:rsidP="00622519">
            <w:pPr>
              <w:autoSpaceDE w:val="0"/>
              <w:autoSpaceDN w:val="0"/>
              <w:adjustRightInd w:val="0"/>
              <w:jc w:val="center"/>
              <w:rPr>
                <w:sz w:val="28"/>
                <w:szCs w:val="28"/>
              </w:rPr>
            </w:pPr>
            <w:r w:rsidRPr="00BA0FFC">
              <w:rPr>
                <w:sz w:val="28"/>
                <w:szCs w:val="28"/>
              </w:rPr>
              <w:t>Значение показателя по годам</w:t>
            </w:r>
          </w:p>
        </w:tc>
        <w:tc>
          <w:tcPr>
            <w:tcW w:w="803" w:type="pct"/>
            <w:vMerge w:val="restart"/>
            <w:tcBorders>
              <w:top w:val="single" w:sz="4" w:space="0" w:color="auto"/>
              <w:left w:val="single" w:sz="4" w:space="0" w:color="auto"/>
              <w:right w:val="single" w:sz="4" w:space="0" w:color="auto"/>
            </w:tcBorders>
          </w:tcPr>
          <w:p w:rsidR="00621AE2" w:rsidRPr="00BA0FFC" w:rsidRDefault="00621AE2" w:rsidP="00622519">
            <w:pPr>
              <w:autoSpaceDE w:val="0"/>
              <w:autoSpaceDN w:val="0"/>
              <w:adjustRightInd w:val="0"/>
              <w:jc w:val="center"/>
              <w:rPr>
                <w:sz w:val="28"/>
                <w:szCs w:val="28"/>
              </w:rPr>
            </w:pPr>
            <w:r w:rsidRPr="00BA0FFC">
              <w:rPr>
                <w:sz w:val="28"/>
                <w:szCs w:val="28"/>
              </w:rPr>
              <w:t>Целевое значение показателя на момент окончания действия муниципальной программы</w:t>
            </w:r>
          </w:p>
        </w:tc>
      </w:tr>
      <w:tr w:rsidR="00621AE2" w:rsidRPr="00BA0FFC" w:rsidTr="00622519">
        <w:tc>
          <w:tcPr>
            <w:tcW w:w="165" w:type="pct"/>
            <w:vMerge/>
            <w:tcBorders>
              <w:top w:val="single" w:sz="4" w:space="0" w:color="auto"/>
              <w:left w:val="single" w:sz="4" w:space="0" w:color="auto"/>
              <w:bottom w:val="single" w:sz="4" w:space="0" w:color="auto"/>
              <w:right w:val="single" w:sz="4" w:space="0" w:color="auto"/>
            </w:tcBorders>
          </w:tcPr>
          <w:p w:rsidR="00621AE2" w:rsidRPr="00BA0FFC" w:rsidRDefault="00621AE2" w:rsidP="00622519">
            <w:pPr>
              <w:autoSpaceDE w:val="0"/>
              <w:autoSpaceDN w:val="0"/>
              <w:adjustRightInd w:val="0"/>
              <w:jc w:val="both"/>
              <w:rPr>
                <w:sz w:val="28"/>
                <w:szCs w:val="28"/>
              </w:rPr>
            </w:pPr>
          </w:p>
        </w:tc>
        <w:tc>
          <w:tcPr>
            <w:tcW w:w="1530" w:type="pct"/>
            <w:vMerge/>
            <w:tcBorders>
              <w:top w:val="single" w:sz="4" w:space="0" w:color="auto"/>
              <w:left w:val="single" w:sz="4" w:space="0" w:color="auto"/>
              <w:bottom w:val="single" w:sz="4" w:space="0" w:color="auto"/>
              <w:right w:val="single" w:sz="4" w:space="0" w:color="auto"/>
            </w:tcBorders>
          </w:tcPr>
          <w:p w:rsidR="00621AE2" w:rsidRPr="00BA0FFC" w:rsidRDefault="00621AE2" w:rsidP="00622519">
            <w:pPr>
              <w:autoSpaceDE w:val="0"/>
              <w:autoSpaceDN w:val="0"/>
              <w:adjustRightInd w:val="0"/>
              <w:jc w:val="both"/>
              <w:rPr>
                <w:sz w:val="28"/>
                <w:szCs w:val="28"/>
              </w:rPr>
            </w:pPr>
          </w:p>
        </w:tc>
        <w:tc>
          <w:tcPr>
            <w:tcW w:w="791" w:type="pct"/>
            <w:vMerge/>
            <w:tcBorders>
              <w:top w:val="single" w:sz="4" w:space="0" w:color="auto"/>
              <w:left w:val="single" w:sz="4" w:space="0" w:color="auto"/>
              <w:bottom w:val="single" w:sz="4" w:space="0" w:color="auto"/>
              <w:right w:val="single" w:sz="4" w:space="0" w:color="auto"/>
            </w:tcBorders>
          </w:tcPr>
          <w:p w:rsidR="00621AE2" w:rsidRPr="00BA0FFC" w:rsidRDefault="00621AE2" w:rsidP="00622519">
            <w:pPr>
              <w:autoSpaceDE w:val="0"/>
              <w:autoSpaceDN w:val="0"/>
              <w:adjustRightInd w:val="0"/>
              <w:jc w:val="both"/>
              <w:rPr>
                <w:sz w:val="28"/>
                <w:szCs w:val="28"/>
              </w:rPr>
            </w:pPr>
          </w:p>
        </w:tc>
        <w:tc>
          <w:tcPr>
            <w:tcW w:w="652" w:type="pct"/>
            <w:tcBorders>
              <w:top w:val="single" w:sz="4" w:space="0" w:color="auto"/>
              <w:left w:val="single" w:sz="4" w:space="0" w:color="auto"/>
              <w:bottom w:val="single" w:sz="4" w:space="0" w:color="auto"/>
              <w:right w:val="single" w:sz="4" w:space="0" w:color="auto"/>
            </w:tcBorders>
          </w:tcPr>
          <w:p w:rsidR="00621AE2" w:rsidRPr="00BA0FFC" w:rsidRDefault="00621AE2" w:rsidP="00622519">
            <w:pPr>
              <w:autoSpaceDE w:val="0"/>
              <w:autoSpaceDN w:val="0"/>
              <w:adjustRightInd w:val="0"/>
              <w:jc w:val="center"/>
              <w:rPr>
                <w:sz w:val="28"/>
                <w:szCs w:val="28"/>
              </w:rPr>
            </w:pPr>
            <w:r>
              <w:rPr>
                <w:sz w:val="28"/>
                <w:szCs w:val="28"/>
              </w:rPr>
              <w:t>2024</w:t>
            </w:r>
            <w:r w:rsidRPr="00BA0FFC">
              <w:rPr>
                <w:sz w:val="28"/>
                <w:szCs w:val="28"/>
              </w:rPr>
              <w:t xml:space="preserve"> год</w:t>
            </w:r>
          </w:p>
        </w:tc>
        <w:tc>
          <w:tcPr>
            <w:tcW w:w="419" w:type="pct"/>
            <w:tcBorders>
              <w:top w:val="single" w:sz="4" w:space="0" w:color="auto"/>
              <w:left w:val="single" w:sz="4" w:space="0" w:color="auto"/>
              <w:bottom w:val="single" w:sz="4" w:space="0" w:color="auto"/>
              <w:right w:val="single" w:sz="4" w:space="0" w:color="auto"/>
            </w:tcBorders>
          </w:tcPr>
          <w:p w:rsidR="00621AE2" w:rsidRPr="00BA0FFC" w:rsidRDefault="00621AE2" w:rsidP="00622519">
            <w:pPr>
              <w:autoSpaceDE w:val="0"/>
              <w:autoSpaceDN w:val="0"/>
              <w:adjustRightInd w:val="0"/>
              <w:jc w:val="center"/>
              <w:rPr>
                <w:sz w:val="28"/>
                <w:szCs w:val="28"/>
              </w:rPr>
            </w:pPr>
            <w:r>
              <w:rPr>
                <w:sz w:val="28"/>
                <w:szCs w:val="28"/>
              </w:rPr>
              <w:t>2025</w:t>
            </w:r>
            <w:r w:rsidRPr="00BA0FFC">
              <w:rPr>
                <w:sz w:val="28"/>
                <w:szCs w:val="28"/>
              </w:rPr>
              <w:t xml:space="preserve"> год</w:t>
            </w:r>
          </w:p>
        </w:tc>
        <w:tc>
          <w:tcPr>
            <w:tcW w:w="640" w:type="pct"/>
            <w:tcBorders>
              <w:top w:val="single" w:sz="4" w:space="0" w:color="auto"/>
              <w:left w:val="single" w:sz="4" w:space="0" w:color="auto"/>
              <w:bottom w:val="single" w:sz="4" w:space="0" w:color="auto"/>
              <w:right w:val="single" w:sz="4" w:space="0" w:color="auto"/>
            </w:tcBorders>
          </w:tcPr>
          <w:p w:rsidR="00621AE2" w:rsidRPr="00BA0FFC" w:rsidRDefault="00621AE2" w:rsidP="00622519">
            <w:pPr>
              <w:autoSpaceDE w:val="0"/>
              <w:autoSpaceDN w:val="0"/>
              <w:adjustRightInd w:val="0"/>
              <w:jc w:val="center"/>
              <w:rPr>
                <w:sz w:val="28"/>
                <w:szCs w:val="28"/>
              </w:rPr>
            </w:pPr>
            <w:r>
              <w:rPr>
                <w:sz w:val="28"/>
                <w:szCs w:val="28"/>
              </w:rPr>
              <w:t>2026</w:t>
            </w:r>
            <w:r w:rsidRPr="00BA0FFC">
              <w:rPr>
                <w:sz w:val="28"/>
                <w:szCs w:val="28"/>
              </w:rPr>
              <w:t xml:space="preserve"> год</w:t>
            </w:r>
          </w:p>
        </w:tc>
        <w:tc>
          <w:tcPr>
            <w:tcW w:w="803" w:type="pct"/>
            <w:vMerge/>
            <w:tcBorders>
              <w:left w:val="single" w:sz="4" w:space="0" w:color="auto"/>
              <w:bottom w:val="single" w:sz="4" w:space="0" w:color="auto"/>
              <w:right w:val="single" w:sz="4" w:space="0" w:color="auto"/>
            </w:tcBorders>
          </w:tcPr>
          <w:p w:rsidR="00621AE2" w:rsidRPr="00BA0FFC" w:rsidRDefault="00621AE2" w:rsidP="00622519">
            <w:pPr>
              <w:autoSpaceDE w:val="0"/>
              <w:autoSpaceDN w:val="0"/>
              <w:adjustRightInd w:val="0"/>
              <w:jc w:val="center"/>
              <w:rPr>
                <w:sz w:val="28"/>
                <w:szCs w:val="28"/>
              </w:rPr>
            </w:pPr>
          </w:p>
        </w:tc>
      </w:tr>
      <w:tr w:rsidR="00621AE2" w:rsidRPr="00BA0FFC" w:rsidTr="00622519">
        <w:tc>
          <w:tcPr>
            <w:tcW w:w="165" w:type="pct"/>
            <w:tcBorders>
              <w:top w:val="single" w:sz="4" w:space="0" w:color="auto"/>
              <w:left w:val="single" w:sz="4" w:space="0" w:color="auto"/>
              <w:bottom w:val="single" w:sz="4" w:space="0" w:color="auto"/>
              <w:right w:val="single" w:sz="4" w:space="0" w:color="auto"/>
            </w:tcBorders>
          </w:tcPr>
          <w:p w:rsidR="00621AE2" w:rsidRPr="00BA0FFC" w:rsidRDefault="00621AE2" w:rsidP="00622519">
            <w:pPr>
              <w:autoSpaceDE w:val="0"/>
              <w:autoSpaceDN w:val="0"/>
              <w:adjustRightInd w:val="0"/>
              <w:jc w:val="center"/>
              <w:rPr>
                <w:b/>
                <w:sz w:val="28"/>
                <w:szCs w:val="28"/>
              </w:rPr>
            </w:pPr>
            <w:r w:rsidRPr="00BA0FFC">
              <w:rPr>
                <w:b/>
                <w:sz w:val="28"/>
                <w:szCs w:val="28"/>
              </w:rPr>
              <w:t>1</w:t>
            </w:r>
          </w:p>
        </w:tc>
        <w:tc>
          <w:tcPr>
            <w:tcW w:w="1530" w:type="pct"/>
            <w:tcBorders>
              <w:top w:val="single" w:sz="4" w:space="0" w:color="auto"/>
              <w:left w:val="single" w:sz="4" w:space="0" w:color="auto"/>
              <w:bottom w:val="single" w:sz="4" w:space="0" w:color="auto"/>
              <w:right w:val="single" w:sz="4" w:space="0" w:color="auto"/>
            </w:tcBorders>
          </w:tcPr>
          <w:p w:rsidR="00621AE2" w:rsidRPr="00BA0FFC" w:rsidRDefault="00621AE2" w:rsidP="00622519">
            <w:pPr>
              <w:autoSpaceDE w:val="0"/>
              <w:autoSpaceDN w:val="0"/>
              <w:adjustRightInd w:val="0"/>
              <w:jc w:val="center"/>
              <w:rPr>
                <w:b/>
                <w:sz w:val="28"/>
                <w:szCs w:val="28"/>
              </w:rPr>
            </w:pPr>
            <w:r w:rsidRPr="00BA0FFC">
              <w:rPr>
                <w:b/>
                <w:sz w:val="28"/>
                <w:szCs w:val="28"/>
              </w:rPr>
              <w:t>2</w:t>
            </w:r>
          </w:p>
        </w:tc>
        <w:tc>
          <w:tcPr>
            <w:tcW w:w="791" w:type="pct"/>
            <w:tcBorders>
              <w:top w:val="single" w:sz="4" w:space="0" w:color="auto"/>
              <w:left w:val="single" w:sz="4" w:space="0" w:color="auto"/>
              <w:bottom w:val="single" w:sz="4" w:space="0" w:color="auto"/>
              <w:right w:val="single" w:sz="4" w:space="0" w:color="auto"/>
            </w:tcBorders>
          </w:tcPr>
          <w:p w:rsidR="00621AE2" w:rsidRPr="00BA0FFC" w:rsidRDefault="00621AE2" w:rsidP="00622519">
            <w:pPr>
              <w:autoSpaceDE w:val="0"/>
              <w:autoSpaceDN w:val="0"/>
              <w:adjustRightInd w:val="0"/>
              <w:jc w:val="center"/>
              <w:rPr>
                <w:b/>
                <w:sz w:val="28"/>
                <w:szCs w:val="28"/>
              </w:rPr>
            </w:pPr>
            <w:r w:rsidRPr="00BA0FFC">
              <w:rPr>
                <w:b/>
                <w:sz w:val="28"/>
                <w:szCs w:val="28"/>
              </w:rPr>
              <w:t>3</w:t>
            </w:r>
          </w:p>
        </w:tc>
        <w:tc>
          <w:tcPr>
            <w:tcW w:w="652" w:type="pct"/>
            <w:tcBorders>
              <w:top w:val="single" w:sz="4" w:space="0" w:color="auto"/>
              <w:left w:val="single" w:sz="4" w:space="0" w:color="auto"/>
              <w:bottom w:val="single" w:sz="4" w:space="0" w:color="auto"/>
              <w:right w:val="single" w:sz="4" w:space="0" w:color="auto"/>
            </w:tcBorders>
          </w:tcPr>
          <w:p w:rsidR="00621AE2" w:rsidRPr="00BA0FFC" w:rsidRDefault="00621AE2" w:rsidP="00622519">
            <w:pPr>
              <w:autoSpaceDE w:val="0"/>
              <w:autoSpaceDN w:val="0"/>
              <w:adjustRightInd w:val="0"/>
              <w:jc w:val="center"/>
              <w:rPr>
                <w:b/>
                <w:sz w:val="28"/>
                <w:szCs w:val="28"/>
              </w:rPr>
            </w:pPr>
            <w:r>
              <w:rPr>
                <w:b/>
                <w:sz w:val="28"/>
                <w:szCs w:val="28"/>
              </w:rPr>
              <w:t>4</w:t>
            </w:r>
          </w:p>
        </w:tc>
        <w:tc>
          <w:tcPr>
            <w:tcW w:w="419" w:type="pct"/>
            <w:tcBorders>
              <w:top w:val="single" w:sz="4" w:space="0" w:color="auto"/>
              <w:left w:val="single" w:sz="4" w:space="0" w:color="auto"/>
              <w:bottom w:val="single" w:sz="4" w:space="0" w:color="auto"/>
              <w:right w:val="single" w:sz="4" w:space="0" w:color="auto"/>
            </w:tcBorders>
          </w:tcPr>
          <w:p w:rsidR="00621AE2" w:rsidRPr="00BA0FFC" w:rsidRDefault="00621AE2" w:rsidP="00622519">
            <w:pPr>
              <w:autoSpaceDE w:val="0"/>
              <w:autoSpaceDN w:val="0"/>
              <w:adjustRightInd w:val="0"/>
              <w:jc w:val="center"/>
              <w:rPr>
                <w:b/>
                <w:sz w:val="28"/>
                <w:szCs w:val="28"/>
              </w:rPr>
            </w:pPr>
            <w:r>
              <w:rPr>
                <w:b/>
                <w:sz w:val="28"/>
                <w:szCs w:val="28"/>
              </w:rPr>
              <w:t>5</w:t>
            </w:r>
          </w:p>
        </w:tc>
        <w:tc>
          <w:tcPr>
            <w:tcW w:w="640" w:type="pct"/>
            <w:tcBorders>
              <w:top w:val="single" w:sz="4" w:space="0" w:color="auto"/>
              <w:left w:val="single" w:sz="4" w:space="0" w:color="auto"/>
              <w:bottom w:val="single" w:sz="4" w:space="0" w:color="auto"/>
              <w:right w:val="single" w:sz="4" w:space="0" w:color="auto"/>
            </w:tcBorders>
          </w:tcPr>
          <w:p w:rsidR="00621AE2" w:rsidRPr="00BA0FFC" w:rsidRDefault="00621AE2" w:rsidP="00622519">
            <w:pPr>
              <w:autoSpaceDE w:val="0"/>
              <w:autoSpaceDN w:val="0"/>
              <w:adjustRightInd w:val="0"/>
              <w:jc w:val="center"/>
              <w:rPr>
                <w:b/>
                <w:sz w:val="28"/>
                <w:szCs w:val="28"/>
              </w:rPr>
            </w:pPr>
            <w:r>
              <w:rPr>
                <w:b/>
                <w:sz w:val="28"/>
                <w:szCs w:val="28"/>
              </w:rPr>
              <w:t>6</w:t>
            </w:r>
          </w:p>
        </w:tc>
        <w:tc>
          <w:tcPr>
            <w:tcW w:w="803" w:type="pct"/>
            <w:tcBorders>
              <w:left w:val="single" w:sz="4" w:space="0" w:color="auto"/>
              <w:bottom w:val="single" w:sz="4" w:space="0" w:color="auto"/>
              <w:right w:val="single" w:sz="4" w:space="0" w:color="auto"/>
            </w:tcBorders>
          </w:tcPr>
          <w:p w:rsidR="00621AE2" w:rsidRPr="00BA0FFC" w:rsidRDefault="00621AE2" w:rsidP="00622519">
            <w:pPr>
              <w:autoSpaceDE w:val="0"/>
              <w:autoSpaceDN w:val="0"/>
              <w:adjustRightInd w:val="0"/>
              <w:jc w:val="center"/>
              <w:rPr>
                <w:b/>
                <w:sz w:val="28"/>
                <w:szCs w:val="28"/>
              </w:rPr>
            </w:pPr>
            <w:r>
              <w:rPr>
                <w:b/>
                <w:sz w:val="28"/>
                <w:szCs w:val="28"/>
              </w:rPr>
              <w:t>7</w:t>
            </w:r>
          </w:p>
        </w:tc>
      </w:tr>
      <w:tr w:rsidR="00621AE2" w:rsidRPr="00BA0FFC" w:rsidTr="00622519">
        <w:tc>
          <w:tcPr>
            <w:tcW w:w="165" w:type="pct"/>
            <w:tcBorders>
              <w:top w:val="single" w:sz="4" w:space="0" w:color="auto"/>
              <w:left w:val="single" w:sz="4" w:space="0" w:color="auto"/>
              <w:bottom w:val="single" w:sz="4" w:space="0" w:color="auto"/>
              <w:right w:val="single" w:sz="4" w:space="0" w:color="auto"/>
            </w:tcBorders>
          </w:tcPr>
          <w:p w:rsidR="00621AE2" w:rsidRPr="00BA0FFC" w:rsidRDefault="00621AE2" w:rsidP="00622519">
            <w:pPr>
              <w:autoSpaceDE w:val="0"/>
              <w:autoSpaceDN w:val="0"/>
              <w:adjustRightInd w:val="0"/>
              <w:jc w:val="center"/>
              <w:rPr>
                <w:sz w:val="28"/>
                <w:szCs w:val="28"/>
              </w:rPr>
            </w:pPr>
            <w:r w:rsidRPr="00BA0FFC">
              <w:rPr>
                <w:sz w:val="28"/>
                <w:szCs w:val="28"/>
              </w:rPr>
              <w:t>1.</w:t>
            </w:r>
          </w:p>
        </w:tc>
        <w:tc>
          <w:tcPr>
            <w:tcW w:w="1530" w:type="pct"/>
            <w:tcBorders>
              <w:top w:val="single" w:sz="4" w:space="0" w:color="auto"/>
              <w:left w:val="single" w:sz="4" w:space="0" w:color="auto"/>
              <w:bottom w:val="single" w:sz="4" w:space="0" w:color="auto"/>
              <w:right w:val="single" w:sz="4" w:space="0" w:color="auto"/>
            </w:tcBorders>
          </w:tcPr>
          <w:p w:rsidR="00621AE2" w:rsidRDefault="00621AE2" w:rsidP="00622519">
            <w:pPr>
              <w:rPr>
                <w:sz w:val="28"/>
                <w:szCs w:val="28"/>
              </w:rPr>
            </w:pPr>
            <w:r w:rsidRPr="00BA0FFC">
              <w:rPr>
                <w:sz w:val="28"/>
                <w:szCs w:val="28"/>
              </w:rPr>
              <w:t>Доля отобранных заявок на реализацию проекта «Инициативное бюджетирование» по которым в полном объеме осуществлены все запланированные мероприятия</w:t>
            </w:r>
            <w:r>
              <w:rPr>
                <w:sz w:val="28"/>
                <w:szCs w:val="28"/>
              </w:rPr>
              <w:t>:</w:t>
            </w:r>
          </w:p>
          <w:p w:rsidR="00621AE2" w:rsidRDefault="00621AE2" w:rsidP="00622519">
            <w:pPr>
              <w:autoSpaceDE w:val="0"/>
              <w:autoSpaceDN w:val="0"/>
              <w:adjustRightInd w:val="0"/>
              <w:jc w:val="both"/>
              <w:rPr>
                <w:sz w:val="28"/>
                <w:szCs w:val="28"/>
              </w:rPr>
            </w:pPr>
            <w:r w:rsidRPr="005F29BD">
              <w:rPr>
                <w:sz w:val="28"/>
                <w:szCs w:val="28"/>
              </w:rPr>
              <w:t xml:space="preserve">1) организация в границах поселения электро-, тепло-, газо- и водоснабжения, водоотведения, снабжения населения топливом;                                                                                                                                                                                                              2) поддержание надлежащего технического состояния автомобильных дорог местного значения и сооружений на них;                                                                                                                                                                             3) обеспечение первичных мер </w:t>
            </w:r>
            <w:r w:rsidRPr="005F29BD">
              <w:rPr>
                <w:sz w:val="28"/>
                <w:szCs w:val="28"/>
              </w:rPr>
              <w:lastRenderedPageBreak/>
              <w:t>пожарной безопасности в границ</w:t>
            </w:r>
            <w:r>
              <w:rPr>
                <w:sz w:val="28"/>
                <w:szCs w:val="28"/>
              </w:rPr>
              <w:t>ах населенных пунктов поселения</w:t>
            </w:r>
            <w:r w:rsidRPr="005F29BD">
              <w:rPr>
                <w:sz w:val="28"/>
                <w:szCs w:val="28"/>
              </w:rPr>
              <w:t xml:space="preserve">.                                                                                                                                                                                  4) создание условий для обеспечения жителей поселения услугами бытового обслуживания;                                                        5) создание условий для организации досуга и обеспечения жителей поселения услугами организаций культуры                       </w:t>
            </w:r>
          </w:p>
          <w:p w:rsidR="00621AE2" w:rsidRDefault="00621AE2" w:rsidP="00622519">
            <w:pPr>
              <w:autoSpaceDE w:val="0"/>
              <w:autoSpaceDN w:val="0"/>
              <w:adjustRightInd w:val="0"/>
              <w:jc w:val="both"/>
              <w:rPr>
                <w:sz w:val="28"/>
                <w:szCs w:val="28"/>
              </w:rPr>
            </w:pPr>
            <w:r w:rsidRPr="005F29BD">
              <w:rPr>
                <w:sz w:val="28"/>
                <w:szCs w:val="28"/>
              </w:rPr>
              <w:t xml:space="preserve">6) организация библиотечного обслуживания населения, обеспечение сохранности библиотечных фондов;                              7) обеспечение условий для развития на территории поселения физической культуры и массового сп                                      8) создание условий и организация обустройства мест для массового отдыха жителей поселения, в том числе обеспечение свободного доступа к водным объектам общего пользования и их береговым полосам;                                                                       9) организация благоустройства территории поселения, включая освещение улиц и озеленение территорий;                           </w:t>
            </w:r>
          </w:p>
          <w:p w:rsidR="00621AE2" w:rsidRPr="00BA0FFC" w:rsidRDefault="00621AE2" w:rsidP="00622519">
            <w:pPr>
              <w:autoSpaceDE w:val="0"/>
              <w:autoSpaceDN w:val="0"/>
              <w:adjustRightInd w:val="0"/>
              <w:jc w:val="both"/>
              <w:rPr>
                <w:sz w:val="28"/>
                <w:szCs w:val="28"/>
              </w:rPr>
            </w:pPr>
            <w:r w:rsidRPr="005F29BD">
              <w:rPr>
                <w:sz w:val="28"/>
                <w:szCs w:val="28"/>
              </w:rPr>
              <w:lastRenderedPageBreak/>
              <w:t>10) содержание мест захоронения;                                                                                                                                                                        11) организация деятельности по сбору (в том числе раздельному сбору) и транспортированию твердых бытовых отходов.</w:t>
            </w:r>
            <w:r w:rsidRPr="00BA0FFC">
              <w:rPr>
                <w:sz w:val="28"/>
                <w:szCs w:val="28"/>
              </w:rPr>
              <w:t xml:space="preserve"> %</w:t>
            </w:r>
          </w:p>
        </w:tc>
        <w:tc>
          <w:tcPr>
            <w:tcW w:w="791" w:type="pct"/>
            <w:tcBorders>
              <w:top w:val="single" w:sz="4" w:space="0" w:color="auto"/>
              <w:left w:val="single" w:sz="4" w:space="0" w:color="auto"/>
              <w:bottom w:val="single" w:sz="4" w:space="0" w:color="auto"/>
              <w:right w:val="single" w:sz="4" w:space="0" w:color="auto"/>
            </w:tcBorders>
          </w:tcPr>
          <w:p w:rsidR="00621AE2" w:rsidRPr="00BA0FFC" w:rsidRDefault="00621AE2" w:rsidP="00622519">
            <w:pPr>
              <w:autoSpaceDE w:val="0"/>
              <w:autoSpaceDN w:val="0"/>
              <w:adjustRightInd w:val="0"/>
              <w:jc w:val="center"/>
              <w:rPr>
                <w:sz w:val="28"/>
                <w:szCs w:val="28"/>
              </w:rPr>
            </w:pPr>
            <w:r w:rsidRPr="00BA0FFC">
              <w:rPr>
                <w:sz w:val="28"/>
                <w:szCs w:val="28"/>
              </w:rPr>
              <w:lastRenderedPageBreak/>
              <w:t>-</w:t>
            </w:r>
          </w:p>
        </w:tc>
        <w:tc>
          <w:tcPr>
            <w:tcW w:w="652" w:type="pct"/>
            <w:tcBorders>
              <w:top w:val="single" w:sz="4" w:space="0" w:color="auto"/>
              <w:left w:val="single" w:sz="4" w:space="0" w:color="auto"/>
              <w:bottom w:val="single" w:sz="4" w:space="0" w:color="auto"/>
              <w:right w:val="single" w:sz="4" w:space="0" w:color="auto"/>
            </w:tcBorders>
          </w:tcPr>
          <w:p w:rsidR="00621AE2" w:rsidRPr="00BA0FFC" w:rsidRDefault="00621AE2" w:rsidP="00622519">
            <w:pPr>
              <w:autoSpaceDE w:val="0"/>
              <w:autoSpaceDN w:val="0"/>
              <w:adjustRightInd w:val="0"/>
              <w:jc w:val="center"/>
              <w:rPr>
                <w:sz w:val="28"/>
                <w:szCs w:val="28"/>
              </w:rPr>
            </w:pPr>
            <w:r w:rsidRPr="00BA0FFC">
              <w:rPr>
                <w:sz w:val="28"/>
                <w:szCs w:val="28"/>
              </w:rPr>
              <w:t>100</w:t>
            </w:r>
          </w:p>
        </w:tc>
        <w:tc>
          <w:tcPr>
            <w:tcW w:w="419" w:type="pct"/>
            <w:tcBorders>
              <w:top w:val="single" w:sz="4" w:space="0" w:color="auto"/>
              <w:left w:val="single" w:sz="4" w:space="0" w:color="auto"/>
              <w:bottom w:val="single" w:sz="4" w:space="0" w:color="auto"/>
              <w:right w:val="single" w:sz="4" w:space="0" w:color="auto"/>
            </w:tcBorders>
          </w:tcPr>
          <w:p w:rsidR="00621AE2" w:rsidRPr="00BA0FFC" w:rsidRDefault="00621AE2" w:rsidP="00622519">
            <w:pPr>
              <w:autoSpaceDE w:val="0"/>
              <w:autoSpaceDN w:val="0"/>
              <w:adjustRightInd w:val="0"/>
              <w:jc w:val="center"/>
              <w:rPr>
                <w:sz w:val="28"/>
                <w:szCs w:val="28"/>
              </w:rPr>
            </w:pPr>
            <w:r w:rsidRPr="00BA0FFC">
              <w:rPr>
                <w:sz w:val="28"/>
                <w:szCs w:val="28"/>
              </w:rPr>
              <w:t>100</w:t>
            </w:r>
          </w:p>
        </w:tc>
        <w:tc>
          <w:tcPr>
            <w:tcW w:w="640" w:type="pct"/>
            <w:tcBorders>
              <w:top w:val="single" w:sz="4" w:space="0" w:color="auto"/>
              <w:left w:val="single" w:sz="4" w:space="0" w:color="auto"/>
              <w:bottom w:val="single" w:sz="4" w:space="0" w:color="auto"/>
              <w:right w:val="single" w:sz="4" w:space="0" w:color="auto"/>
            </w:tcBorders>
          </w:tcPr>
          <w:p w:rsidR="00621AE2" w:rsidRPr="00BA0FFC" w:rsidRDefault="00621AE2" w:rsidP="00622519">
            <w:pPr>
              <w:autoSpaceDE w:val="0"/>
              <w:autoSpaceDN w:val="0"/>
              <w:adjustRightInd w:val="0"/>
              <w:jc w:val="center"/>
              <w:rPr>
                <w:sz w:val="28"/>
                <w:szCs w:val="28"/>
              </w:rPr>
            </w:pPr>
            <w:r w:rsidRPr="00BA0FFC">
              <w:rPr>
                <w:sz w:val="28"/>
                <w:szCs w:val="28"/>
              </w:rPr>
              <w:t>100</w:t>
            </w:r>
          </w:p>
        </w:tc>
        <w:tc>
          <w:tcPr>
            <w:tcW w:w="803" w:type="pct"/>
            <w:tcBorders>
              <w:top w:val="single" w:sz="4" w:space="0" w:color="auto"/>
              <w:left w:val="single" w:sz="4" w:space="0" w:color="auto"/>
              <w:bottom w:val="single" w:sz="4" w:space="0" w:color="auto"/>
              <w:right w:val="single" w:sz="4" w:space="0" w:color="auto"/>
            </w:tcBorders>
          </w:tcPr>
          <w:p w:rsidR="00621AE2" w:rsidRPr="00BA0FFC" w:rsidRDefault="00621AE2" w:rsidP="00622519">
            <w:pPr>
              <w:autoSpaceDE w:val="0"/>
              <w:autoSpaceDN w:val="0"/>
              <w:adjustRightInd w:val="0"/>
              <w:jc w:val="center"/>
              <w:rPr>
                <w:sz w:val="28"/>
                <w:szCs w:val="28"/>
              </w:rPr>
            </w:pPr>
            <w:r w:rsidRPr="00BA0FFC">
              <w:rPr>
                <w:sz w:val="28"/>
                <w:szCs w:val="28"/>
              </w:rPr>
              <w:t>100</w:t>
            </w:r>
          </w:p>
        </w:tc>
      </w:tr>
    </w:tbl>
    <w:p w:rsidR="00621AE2" w:rsidRPr="00BA0FFC" w:rsidRDefault="00621AE2" w:rsidP="00621AE2">
      <w:pPr>
        <w:widowControl w:val="0"/>
        <w:ind w:firstLine="709"/>
        <w:jc w:val="right"/>
        <w:rPr>
          <w:sz w:val="28"/>
          <w:szCs w:val="28"/>
        </w:rPr>
        <w:sectPr w:rsidR="00621AE2" w:rsidRPr="00BA0FFC" w:rsidSect="00EE3468">
          <w:pgSz w:w="16838" w:h="11906" w:orient="landscape" w:code="9"/>
          <w:pgMar w:top="567" w:right="1134" w:bottom="1701" w:left="1134" w:header="709" w:footer="709" w:gutter="0"/>
          <w:cols w:space="708"/>
          <w:titlePg/>
          <w:docGrid w:linePitch="360"/>
        </w:sectPr>
      </w:pPr>
    </w:p>
    <w:p w:rsidR="00621AE2" w:rsidRPr="00BA0FFC" w:rsidRDefault="00621AE2" w:rsidP="00621AE2">
      <w:pPr>
        <w:tabs>
          <w:tab w:val="num" w:pos="-720"/>
        </w:tabs>
        <w:ind w:firstLine="720"/>
        <w:jc w:val="right"/>
        <w:rPr>
          <w:sz w:val="28"/>
          <w:szCs w:val="28"/>
        </w:rPr>
      </w:pPr>
      <w:r w:rsidRPr="00BA0FFC">
        <w:rPr>
          <w:sz w:val="28"/>
          <w:szCs w:val="28"/>
        </w:rPr>
        <w:lastRenderedPageBreak/>
        <w:t>Таблица 2</w:t>
      </w:r>
    </w:p>
    <w:p w:rsidR="00621AE2" w:rsidRPr="00BA0FFC" w:rsidRDefault="00621AE2" w:rsidP="00621AE2">
      <w:pPr>
        <w:autoSpaceDE w:val="0"/>
        <w:autoSpaceDN w:val="0"/>
        <w:adjustRightInd w:val="0"/>
        <w:jc w:val="center"/>
        <w:rPr>
          <w:b/>
          <w:sz w:val="28"/>
          <w:szCs w:val="28"/>
        </w:rPr>
      </w:pPr>
      <w:r w:rsidRPr="00BA0FFC">
        <w:rPr>
          <w:b/>
          <w:sz w:val="28"/>
          <w:szCs w:val="28"/>
        </w:rPr>
        <w:t>Перечень основных мероприятий "Реализация проекта "Инициативное бюджетирование"</w:t>
      </w:r>
    </w:p>
    <w:p w:rsidR="00621AE2" w:rsidRPr="00BA0FFC" w:rsidRDefault="00621AE2" w:rsidP="00621AE2">
      <w:pPr>
        <w:autoSpaceDE w:val="0"/>
        <w:autoSpaceDN w:val="0"/>
        <w:adjustRightInd w:val="0"/>
        <w:jc w:val="center"/>
        <w:rPr>
          <w:b/>
          <w:sz w:val="28"/>
          <w:szCs w:val="28"/>
        </w:rPr>
      </w:pPr>
      <w:r w:rsidRPr="00BA0FFC">
        <w:rPr>
          <w:b/>
          <w:sz w:val="28"/>
          <w:szCs w:val="28"/>
        </w:rPr>
        <w:t>на 20</w:t>
      </w:r>
      <w:r>
        <w:rPr>
          <w:b/>
          <w:sz w:val="28"/>
          <w:szCs w:val="28"/>
        </w:rPr>
        <w:t>24-2026</w:t>
      </w:r>
      <w:r w:rsidRPr="00BA0FFC">
        <w:rPr>
          <w:b/>
          <w:sz w:val="28"/>
          <w:szCs w:val="28"/>
        </w:rPr>
        <w:t xml:space="preserve"> годы"</w:t>
      </w:r>
    </w:p>
    <w:p w:rsidR="00621AE2" w:rsidRPr="00BA0FFC" w:rsidRDefault="00621AE2" w:rsidP="00621AE2">
      <w:pPr>
        <w:autoSpaceDE w:val="0"/>
        <w:autoSpaceDN w:val="0"/>
        <w:adjustRightInd w:val="0"/>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5"/>
        <w:gridCol w:w="2409"/>
        <w:gridCol w:w="1877"/>
        <w:gridCol w:w="1701"/>
        <w:gridCol w:w="996"/>
        <w:gridCol w:w="996"/>
        <w:gridCol w:w="573"/>
        <w:gridCol w:w="704"/>
      </w:tblGrid>
      <w:tr w:rsidR="00621AE2" w:rsidRPr="00BA0FFC" w:rsidTr="00622519">
        <w:tc>
          <w:tcPr>
            <w:tcW w:w="136" w:type="pct"/>
            <w:vMerge w:val="restart"/>
          </w:tcPr>
          <w:p w:rsidR="00621AE2" w:rsidRPr="00BA0FFC" w:rsidRDefault="00621AE2" w:rsidP="00622519">
            <w:pPr>
              <w:ind w:left="-108" w:right="-108"/>
              <w:jc w:val="center"/>
              <w:rPr>
                <w:b/>
              </w:rPr>
            </w:pPr>
            <w:r w:rsidRPr="00BA0FFC">
              <w:rPr>
                <w:b/>
                <w:sz w:val="22"/>
                <w:szCs w:val="22"/>
              </w:rPr>
              <w:t>№</w:t>
            </w:r>
          </w:p>
          <w:p w:rsidR="00621AE2" w:rsidRPr="00BA0FFC" w:rsidRDefault="00621AE2" w:rsidP="00622519">
            <w:pPr>
              <w:ind w:left="-108" w:right="-108"/>
              <w:jc w:val="center"/>
              <w:rPr>
                <w:b/>
              </w:rPr>
            </w:pPr>
            <w:r w:rsidRPr="00BA0FFC">
              <w:rPr>
                <w:b/>
                <w:sz w:val="22"/>
                <w:szCs w:val="22"/>
              </w:rPr>
              <w:t>п/п</w:t>
            </w:r>
          </w:p>
        </w:tc>
        <w:tc>
          <w:tcPr>
            <w:tcW w:w="1296" w:type="pct"/>
            <w:vMerge w:val="restart"/>
          </w:tcPr>
          <w:p w:rsidR="00621AE2" w:rsidRPr="00BA0FFC" w:rsidRDefault="00621AE2" w:rsidP="00622519">
            <w:pPr>
              <w:ind w:left="-108" w:right="-108"/>
              <w:jc w:val="center"/>
              <w:rPr>
                <w:b/>
              </w:rPr>
            </w:pPr>
            <w:r w:rsidRPr="00BA0FFC">
              <w:rPr>
                <w:b/>
                <w:sz w:val="22"/>
                <w:szCs w:val="22"/>
              </w:rPr>
              <w:t>Основные мероприятия</w:t>
            </w:r>
          </w:p>
          <w:p w:rsidR="00621AE2" w:rsidRPr="00BA0FFC" w:rsidRDefault="00621AE2" w:rsidP="00622519">
            <w:pPr>
              <w:ind w:left="-108" w:right="-108"/>
              <w:jc w:val="center"/>
              <w:rPr>
                <w:b/>
              </w:rPr>
            </w:pPr>
            <w:r w:rsidRPr="00BA0FFC">
              <w:rPr>
                <w:b/>
                <w:sz w:val="22"/>
                <w:szCs w:val="22"/>
              </w:rPr>
              <w:t xml:space="preserve">муниципальной программы </w:t>
            </w:r>
          </w:p>
          <w:p w:rsidR="00621AE2" w:rsidRPr="00BA0FFC" w:rsidRDefault="00621AE2" w:rsidP="00622519">
            <w:pPr>
              <w:ind w:left="-108" w:right="-108"/>
              <w:jc w:val="center"/>
              <w:rPr>
                <w:b/>
              </w:rPr>
            </w:pPr>
            <w:r w:rsidRPr="00BA0FFC">
              <w:rPr>
                <w:b/>
                <w:sz w:val="22"/>
                <w:szCs w:val="22"/>
              </w:rPr>
              <w:t xml:space="preserve">(связь мероприятий </w:t>
            </w:r>
          </w:p>
          <w:p w:rsidR="00621AE2" w:rsidRPr="00BA0FFC" w:rsidRDefault="00621AE2" w:rsidP="00622519">
            <w:pPr>
              <w:ind w:left="-108" w:right="-108"/>
              <w:jc w:val="center"/>
              <w:rPr>
                <w:b/>
              </w:rPr>
            </w:pPr>
            <w:r w:rsidRPr="00BA0FFC">
              <w:rPr>
                <w:b/>
                <w:sz w:val="22"/>
                <w:szCs w:val="22"/>
              </w:rPr>
              <w:t>с показателями муниципальной программы)</w:t>
            </w:r>
          </w:p>
        </w:tc>
        <w:tc>
          <w:tcPr>
            <w:tcW w:w="1116" w:type="pct"/>
            <w:vMerge w:val="restart"/>
          </w:tcPr>
          <w:p w:rsidR="00621AE2" w:rsidRPr="00BA0FFC" w:rsidRDefault="00621AE2" w:rsidP="00622519">
            <w:pPr>
              <w:ind w:left="-108" w:right="-108"/>
              <w:jc w:val="center"/>
              <w:rPr>
                <w:b/>
              </w:rPr>
            </w:pPr>
            <w:r w:rsidRPr="00BA0FFC">
              <w:rPr>
                <w:b/>
                <w:sz w:val="22"/>
                <w:szCs w:val="22"/>
              </w:rPr>
              <w:t>Ответственный</w:t>
            </w:r>
            <w:r w:rsidRPr="00BA0FFC">
              <w:rPr>
                <w:b/>
                <w:sz w:val="22"/>
                <w:szCs w:val="22"/>
              </w:rPr>
              <w:softHyphen/>
            </w:r>
          </w:p>
          <w:p w:rsidR="00621AE2" w:rsidRPr="00BA0FFC" w:rsidRDefault="00621AE2" w:rsidP="00622519">
            <w:pPr>
              <w:ind w:left="-108" w:right="-108"/>
              <w:jc w:val="center"/>
              <w:rPr>
                <w:b/>
              </w:rPr>
            </w:pPr>
            <w:r w:rsidRPr="00BA0FFC">
              <w:rPr>
                <w:b/>
                <w:sz w:val="22"/>
                <w:szCs w:val="22"/>
              </w:rPr>
              <w:t>исполнитель/</w:t>
            </w:r>
          </w:p>
          <w:p w:rsidR="00621AE2" w:rsidRPr="00BA0FFC" w:rsidRDefault="00621AE2" w:rsidP="00622519">
            <w:pPr>
              <w:ind w:left="-108" w:right="-108"/>
              <w:jc w:val="center"/>
              <w:rPr>
                <w:b/>
              </w:rPr>
            </w:pPr>
            <w:r w:rsidRPr="00BA0FFC">
              <w:rPr>
                <w:b/>
                <w:sz w:val="22"/>
                <w:szCs w:val="22"/>
              </w:rPr>
              <w:t>соисполнители муниципальной программы</w:t>
            </w:r>
          </w:p>
        </w:tc>
        <w:tc>
          <w:tcPr>
            <w:tcW w:w="612" w:type="pct"/>
            <w:vMerge w:val="restart"/>
          </w:tcPr>
          <w:p w:rsidR="00621AE2" w:rsidRPr="00BA0FFC" w:rsidRDefault="00621AE2" w:rsidP="00622519">
            <w:pPr>
              <w:ind w:left="-108" w:right="-108"/>
              <w:jc w:val="center"/>
              <w:rPr>
                <w:b/>
              </w:rPr>
            </w:pPr>
            <w:r w:rsidRPr="00BA0FFC">
              <w:rPr>
                <w:b/>
                <w:sz w:val="22"/>
                <w:szCs w:val="22"/>
              </w:rPr>
              <w:t>Источники</w:t>
            </w:r>
          </w:p>
          <w:p w:rsidR="00621AE2" w:rsidRPr="00BA0FFC" w:rsidRDefault="00621AE2" w:rsidP="00622519">
            <w:pPr>
              <w:ind w:left="-108" w:right="-108"/>
              <w:jc w:val="center"/>
              <w:rPr>
                <w:b/>
              </w:rPr>
            </w:pPr>
            <w:r w:rsidRPr="00BA0FFC">
              <w:rPr>
                <w:b/>
                <w:sz w:val="22"/>
                <w:szCs w:val="22"/>
              </w:rPr>
              <w:t>финансирования</w:t>
            </w:r>
          </w:p>
        </w:tc>
        <w:tc>
          <w:tcPr>
            <w:tcW w:w="1840" w:type="pct"/>
            <w:gridSpan w:val="4"/>
          </w:tcPr>
          <w:p w:rsidR="00621AE2" w:rsidRPr="00BA0FFC" w:rsidRDefault="00621AE2" w:rsidP="00622519">
            <w:pPr>
              <w:ind w:left="-108" w:right="-108"/>
              <w:jc w:val="center"/>
              <w:rPr>
                <w:b/>
              </w:rPr>
            </w:pPr>
            <w:r w:rsidRPr="00BA0FFC">
              <w:rPr>
                <w:b/>
                <w:sz w:val="22"/>
                <w:szCs w:val="22"/>
              </w:rPr>
              <w:t xml:space="preserve">Финансовые затраты </w:t>
            </w:r>
          </w:p>
          <w:p w:rsidR="00621AE2" w:rsidRPr="00BA0FFC" w:rsidRDefault="00621AE2" w:rsidP="00622519">
            <w:pPr>
              <w:ind w:left="-108" w:right="-108"/>
              <w:jc w:val="center"/>
              <w:rPr>
                <w:b/>
              </w:rPr>
            </w:pPr>
            <w:r w:rsidRPr="00BA0FFC">
              <w:rPr>
                <w:b/>
                <w:sz w:val="22"/>
                <w:szCs w:val="22"/>
              </w:rPr>
              <w:t xml:space="preserve">на реализацию муниципальной программы </w:t>
            </w:r>
          </w:p>
          <w:p w:rsidR="00621AE2" w:rsidRPr="00BA0FFC" w:rsidRDefault="00621AE2" w:rsidP="00622519">
            <w:pPr>
              <w:ind w:left="-108" w:right="-108"/>
              <w:jc w:val="center"/>
              <w:rPr>
                <w:b/>
              </w:rPr>
            </w:pPr>
            <w:r w:rsidRPr="00BA0FFC">
              <w:rPr>
                <w:b/>
                <w:sz w:val="22"/>
                <w:szCs w:val="22"/>
              </w:rPr>
              <w:t>(тыс. руб.)</w:t>
            </w:r>
          </w:p>
        </w:tc>
      </w:tr>
      <w:tr w:rsidR="00621AE2" w:rsidRPr="00BA0FFC" w:rsidTr="00622519">
        <w:tc>
          <w:tcPr>
            <w:tcW w:w="136" w:type="pct"/>
            <w:vMerge/>
            <w:vAlign w:val="center"/>
          </w:tcPr>
          <w:p w:rsidR="00621AE2" w:rsidRPr="00BA0FFC" w:rsidRDefault="00621AE2" w:rsidP="00622519">
            <w:pPr>
              <w:rPr>
                <w:b/>
              </w:rPr>
            </w:pPr>
          </w:p>
        </w:tc>
        <w:tc>
          <w:tcPr>
            <w:tcW w:w="1296" w:type="pct"/>
            <w:vMerge/>
            <w:vAlign w:val="center"/>
          </w:tcPr>
          <w:p w:rsidR="00621AE2" w:rsidRPr="00BA0FFC" w:rsidRDefault="00621AE2" w:rsidP="00622519">
            <w:pPr>
              <w:rPr>
                <w:b/>
              </w:rPr>
            </w:pPr>
          </w:p>
        </w:tc>
        <w:tc>
          <w:tcPr>
            <w:tcW w:w="1116" w:type="pct"/>
            <w:vMerge/>
            <w:vAlign w:val="center"/>
          </w:tcPr>
          <w:p w:rsidR="00621AE2" w:rsidRPr="00BA0FFC" w:rsidRDefault="00621AE2" w:rsidP="00622519">
            <w:pPr>
              <w:rPr>
                <w:b/>
              </w:rPr>
            </w:pPr>
          </w:p>
        </w:tc>
        <w:tc>
          <w:tcPr>
            <w:tcW w:w="612" w:type="pct"/>
            <w:vMerge/>
            <w:vAlign w:val="center"/>
          </w:tcPr>
          <w:p w:rsidR="00621AE2" w:rsidRPr="00BA0FFC" w:rsidRDefault="00621AE2" w:rsidP="00622519">
            <w:pPr>
              <w:rPr>
                <w:b/>
              </w:rPr>
            </w:pPr>
          </w:p>
        </w:tc>
        <w:tc>
          <w:tcPr>
            <w:tcW w:w="394" w:type="pct"/>
            <w:vMerge w:val="restart"/>
          </w:tcPr>
          <w:p w:rsidR="00621AE2" w:rsidRPr="00BA0FFC" w:rsidRDefault="00621AE2" w:rsidP="00622519">
            <w:pPr>
              <w:ind w:left="-108" w:right="-108"/>
              <w:jc w:val="center"/>
              <w:rPr>
                <w:b/>
              </w:rPr>
            </w:pPr>
            <w:r w:rsidRPr="00BA0FFC">
              <w:rPr>
                <w:b/>
                <w:sz w:val="22"/>
                <w:szCs w:val="22"/>
              </w:rPr>
              <w:t>всего</w:t>
            </w:r>
          </w:p>
        </w:tc>
        <w:tc>
          <w:tcPr>
            <w:tcW w:w="1446" w:type="pct"/>
            <w:gridSpan w:val="3"/>
          </w:tcPr>
          <w:p w:rsidR="00621AE2" w:rsidRPr="00BA0FFC" w:rsidRDefault="00621AE2" w:rsidP="00622519">
            <w:pPr>
              <w:ind w:left="-108" w:right="-108"/>
              <w:jc w:val="center"/>
              <w:rPr>
                <w:b/>
              </w:rPr>
            </w:pPr>
            <w:r w:rsidRPr="00BA0FFC">
              <w:rPr>
                <w:b/>
                <w:sz w:val="22"/>
                <w:szCs w:val="22"/>
              </w:rPr>
              <w:t>в том числе</w:t>
            </w:r>
          </w:p>
        </w:tc>
      </w:tr>
      <w:tr w:rsidR="00621AE2" w:rsidRPr="00BA0FFC" w:rsidTr="00622519">
        <w:tc>
          <w:tcPr>
            <w:tcW w:w="136" w:type="pct"/>
            <w:vMerge/>
            <w:vAlign w:val="center"/>
          </w:tcPr>
          <w:p w:rsidR="00621AE2" w:rsidRPr="00BA0FFC" w:rsidRDefault="00621AE2" w:rsidP="00622519">
            <w:pPr>
              <w:rPr>
                <w:b/>
              </w:rPr>
            </w:pPr>
          </w:p>
        </w:tc>
        <w:tc>
          <w:tcPr>
            <w:tcW w:w="1296" w:type="pct"/>
            <w:vMerge/>
            <w:vAlign w:val="center"/>
          </w:tcPr>
          <w:p w:rsidR="00621AE2" w:rsidRPr="00BA0FFC" w:rsidRDefault="00621AE2" w:rsidP="00622519">
            <w:pPr>
              <w:rPr>
                <w:b/>
              </w:rPr>
            </w:pPr>
          </w:p>
        </w:tc>
        <w:tc>
          <w:tcPr>
            <w:tcW w:w="1116" w:type="pct"/>
            <w:vMerge/>
            <w:vAlign w:val="center"/>
          </w:tcPr>
          <w:p w:rsidR="00621AE2" w:rsidRPr="00BA0FFC" w:rsidRDefault="00621AE2" w:rsidP="00622519">
            <w:pPr>
              <w:rPr>
                <w:b/>
              </w:rPr>
            </w:pPr>
          </w:p>
        </w:tc>
        <w:tc>
          <w:tcPr>
            <w:tcW w:w="612" w:type="pct"/>
            <w:vMerge/>
            <w:vAlign w:val="center"/>
          </w:tcPr>
          <w:p w:rsidR="00621AE2" w:rsidRPr="00BA0FFC" w:rsidRDefault="00621AE2" w:rsidP="00622519">
            <w:pPr>
              <w:rPr>
                <w:b/>
              </w:rPr>
            </w:pPr>
          </w:p>
        </w:tc>
        <w:tc>
          <w:tcPr>
            <w:tcW w:w="394" w:type="pct"/>
            <w:vMerge/>
            <w:vAlign w:val="center"/>
          </w:tcPr>
          <w:p w:rsidR="00621AE2" w:rsidRPr="00BA0FFC" w:rsidRDefault="00621AE2" w:rsidP="00622519">
            <w:pPr>
              <w:rPr>
                <w:b/>
              </w:rPr>
            </w:pPr>
          </w:p>
        </w:tc>
        <w:tc>
          <w:tcPr>
            <w:tcW w:w="534" w:type="pct"/>
          </w:tcPr>
          <w:p w:rsidR="00621AE2" w:rsidRPr="00BA0FFC" w:rsidRDefault="00621AE2" w:rsidP="00622519">
            <w:pPr>
              <w:ind w:left="-108" w:right="-108"/>
              <w:jc w:val="center"/>
              <w:rPr>
                <w:b/>
              </w:rPr>
            </w:pPr>
            <w:r>
              <w:rPr>
                <w:b/>
                <w:sz w:val="22"/>
                <w:szCs w:val="22"/>
              </w:rPr>
              <w:t>2024</w:t>
            </w:r>
          </w:p>
          <w:p w:rsidR="00621AE2" w:rsidRPr="00BA0FFC" w:rsidRDefault="00621AE2" w:rsidP="00622519">
            <w:pPr>
              <w:ind w:left="-108" w:right="-108"/>
              <w:jc w:val="center"/>
              <w:rPr>
                <w:b/>
              </w:rPr>
            </w:pPr>
            <w:r w:rsidRPr="00BA0FFC">
              <w:rPr>
                <w:b/>
                <w:sz w:val="22"/>
                <w:szCs w:val="22"/>
              </w:rPr>
              <w:t>год</w:t>
            </w:r>
          </w:p>
        </w:tc>
        <w:tc>
          <w:tcPr>
            <w:tcW w:w="419" w:type="pct"/>
          </w:tcPr>
          <w:p w:rsidR="00621AE2" w:rsidRPr="00BA0FFC" w:rsidRDefault="00621AE2" w:rsidP="00622519">
            <w:pPr>
              <w:ind w:left="-108" w:right="-108"/>
              <w:jc w:val="center"/>
              <w:rPr>
                <w:b/>
              </w:rPr>
            </w:pPr>
            <w:r>
              <w:rPr>
                <w:b/>
                <w:sz w:val="22"/>
                <w:szCs w:val="22"/>
              </w:rPr>
              <w:t>2025</w:t>
            </w:r>
          </w:p>
          <w:p w:rsidR="00621AE2" w:rsidRPr="00BA0FFC" w:rsidRDefault="00621AE2" w:rsidP="00622519">
            <w:pPr>
              <w:ind w:left="-108" w:right="-108"/>
              <w:jc w:val="center"/>
              <w:rPr>
                <w:b/>
              </w:rPr>
            </w:pPr>
            <w:r w:rsidRPr="00BA0FFC">
              <w:rPr>
                <w:b/>
                <w:sz w:val="22"/>
                <w:szCs w:val="22"/>
              </w:rPr>
              <w:t>год</w:t>
            </w:r>
          </w:p>
        </w:tc>
        <w:tc>
          <w:tcPr>
            <w:tcW w:w="493" w:type="pct"/>
          </w:tcPr>
          <w:p w:rsidR="00621AE2" w:rsidRPr="00BA0FFC" w:rsidRDefault="00621AE2" w:rsidP="00622519">
            <w:pPr>
              <w:ind w:left="-108" w:right="-108"/>
              <w:jc w:val="center"/>
              <w:rPr>
                <w:b/>
              </w:rPr>
            </w:pPr>
            <w:r>
              <w:rPr>
                <w:b/>
                <w:sz w:val="22"/>
                <w:szCs w:val="22"/>
              </w:rPr>
              <w:t>2026</w:t>
            </w:r>
          </w:p>
          <w:p w:rsidR="00621AE2" w:rsidRPr="00BA0FFC" w:rsidRDefault="00621AE2" w:rsidP="00622519">
            <w:pPr>
              <w:ind w:left="-108" w:right="-108"/>
              <w:jc w:val="center"/>
              <w:rPr>
                <w:b/>
              </w:rPr>
            </w:pPr>
            <w:r w:rsidRPr="00BA0FFC">
              <w:rPr>
                <w:b/>
                <w:sz w:val="22"/>
                <w:szCs w:val="22"/>
              </w:rPr>
              <w:t>год</w:t>
            </w:r>
          </w:p>
        </w:tc>
      </w:tr>
      <w:tr w:rsidR="00621AE2" w:rsidRPr="00BA0FFC" w:rsidTr="00622519">
        <w:tc>
          <w:tcPr>
            <w:tcW w:w="136" w:type="pct"/>
          </w:tcPr>
          <w:p w:rsidR="00621AE2" w:rsidRPr="00BA0FFC" w:rsidRDefault="00621AE2" w:rsidP="00622519">
            <w:pPr>
              <w:ind w:left="-108" w:right="-108"/>
              <w:jc w:val="center"/>
              <w:rPr>
                <w:b/>
              </w:rPr>
            </w:pPr>
            <w:r w:rsidRPr="00BA0FFC">
              <w:rPr>
                <w:b/>
                <w:sz w:val="22"/>
                <w:szCs w:val="22"/>
              </w:rPr>
              <w:t>1</w:t>
            </w:r>
          </w:p>
        </w:tc>
        <w:tc>
          <w:tcPr>
            <w:tcW w:w="1296" w:type="pct"/>
          </w:tcPr>
          <w:p w:rsidR="00621AE2" w:rsidRPr="00BA0FFC" w:rsidRDefault="00621AE2" w:rsidP="00622519">
            <w:pPr>
              <w:ind w:left="-108" w:right="-108"/>
              <w:jc w:val="center"/>
              <w:rPr>
                <w:b/>
              </w:rPr>
            </w:pPr>
            <w:r w:rsidRPr="00BA0FFC">
              <w:rPr>
                <w:b/>
                <w:sz w:val="22"/>
                <w:szCs w:val="22"/>
              </w:rPr>
              <w:t>2</w:t>
            </w:r>
          </w:p>
        </w:tc>
        <w:tc>
          <w:tcPr>
            <w:tcW w:w="1116" w:type="pct"/>
          </w:tcPr>
          <w:p w:rsidR="00621AE2" w:rsidRPr="00BA0FFC" w:rsidRDefault="00621AE2" w:rsidP="00622519">
            <w:pPr>
              <w:ind w:left="-108" w:right="-108"/>
              <w:jc w:val="center"/>
              <w:rPr>
                <w:b/>
              </w:rPr>
            </w:pPr>
            <w:r w:rsidRPr="00BA0FFC">
              <w:rPr>
                <w:b/>
                <w:sz w:val="22"/>
                <w:szCs w:val="22"/>
              </w:rPr>
              <w:t>3</w:t>
            </w:r>
          </w:p>
        </w:tc>
        <w:tc>
          <w:tcPr>
            <w:tcW w:w="612" w:type="pct"/>
          </w:tcPr>
          <w:p w:rsidR="00621AE2" w:rsidRPr="00BA0FFC" w:rsidRDefault="00621AE2" w:rsidP="00622519">
            <w:pPr>
              <w:ind w:left="-108" w:right="-108"/>
              <w:jc w:val="center"/>
              <w:rPr>
                <w:b/>
              </w:rPr>
            </w:pPr>
            <w:r w:rsidRPr="00BA0FFC">
              <w:rPr>
                <w:b/>
                <w:sz w:val="22"/>
                <w:szCs w:val="22"/>
              </w:rPr>
              <w:t>4</w:t>
            </w:r>
          </w:p>
        </w:tc>
        <w:tc>
          <w:tcPr>
            <w:tcW w:w="394" w:type="pct"/>
          </w:tcPr>
          <w:p w:rsidR="00621AE2" w:rsidRPr="00BA0FFC" w:rsidRDefault="00621AE2" w:rsidP="00622519">
            <w:pPr>
              <w:ind w:left="-108" w:right="-108"/>
              <w:jc w:val="center"/>
              <w:rPr>
                <w:b/>
              </w:rPr>
            </w:pPr>
            <w:r w:rsidRPr="00BA0FFC">
              <w:rPr>
                <w:b/>
                <w:sz w:val="22"/>
                <w:szCs w:val="22"/>
              </w:rPr>
              <w:t>5</w:t>
            </w:r>
          </w:p>
        </w:tc>
        <w:tc>
          <w:tcPr>
            <w:tcW w:w="534" w:type="pct"/>
          </w:tcPr>
          <w:p w:rsidR="00621AE2" w:rsidRPr="00BA0FFC" w:rsidRDefault="00621AE2" w:rsidP="00622519">
            <w:pPr>
              <w:ind w:left="-108" w:right="-108"/>
              <w:jc w:val="center"/>
              <w:rPr>
                <w:b/>
              </w:rPr>
            </w:pPr>
            <w:r w:rsidRPr="00BA0FFC">
              <w:rPr>
                <w:b/>
                <w:sz w:val="22"/>
                <w:szCs w:val="22"/>
              </w:rPr>
              <w:t>10</w:t>
            </w:r>
          </w:p>
        </w:tc>
        <w:tc>
          <w:tcPr>
            <w:tcW w:w="419" w:type="pct"/>
          </w:tcPr>
          <w:p w:rsidR="00621AE2" w:rsidRPr="00BA0FFC" w:rsidRDefault="00621AE2" w:rsidP="00622519">
            <w:pPr>
              <w:ind w:left="-108" w:right="-108"/>
              <w:jc w:val="center"/>
              <w:rPr>
                <w:b/>
              </w:rPr>
            </w:pPr>
            <w:r w:rsidRPr="00BA0FFC">
              <w:rPr>
                <w:b/>
                <w:sz w:val="22"/>
                <w:szCs w:val="22"/>
              </w:rPr>
              <w:t>11</w:t>
            </w:r>
          </w:p>
        </w:tc>
        <w:tc>
          <w:tcPr>
            <w:tcW w:w="493" w:type="pct"/>
          </w:tcPr>
          <w:p w:rsidR="00621AE2" w:rsidRPr="00BA0FFC" w:rsidRDefault="00621AE2" w:rsidP="00622519">
            <w:pPr>
              <w:ind w:left="-108" w:right="-108"/>
              <w:jc w:val="center"/>
              <w:rPr>
                <w:b/>
              </w:rPr>
            </w:pPr>
            <w:r w:rsidRPr="00BA0FFC">
              <w:rPr>
                <w:b/>
                <w:sz w:val="22"/>
                <w:szCs w:val="22"/>
              </w:rPr>
              <w:t>12</w:t>
            </w:r>
          </w:p>
        </w:tc>
      </w:tr>
      <w:tr w:rsidR="00621AE2" w:rsidRPr="00BA0FFC" w:rsidTr="00622519">
        <w:tc>
          <w:tcPr>
            <w:tcW w:w="5000" w:type="pct"/>
            <w:gridSpan w:val="8"/>
            <w:tcBorders>
              <w:top w:val="nil"/>
            </w:tcBorders>
          </w:tcPr>
          <w:p w:rsidR="00621AE2" w:rsidRPr="00BA0FFC" w:rsidRDefault="00621AE2" w:rsidP="00622519">
            <w:pPr>
              <w:ind w:left="-108" w:right="-108"/>
              <w:jc w:val="center"/>
              <w:rPr>
                <w:b/>
              </w:rPr>
            </w:pPr>
            <w:r w:rsidRPr="00BA0FFC">
              <w:rPr>
                <w:b/>
                <w:sz w:val="22"/>
                <w:szCs w:val="22"/>
              </w:rPr>
              <w:t xml:space="preserve">Цель: реализация социально значимых проектов на территории муниципального образования </w:t>
            </w:r>
            <w:r>
              <w:rPr>
                <w:b/>
                <w:sz w:val="22"/>
                <w:szCs w:val="22"/>
              </w:rPr>
              <w:t>Чебаковского сельсовета Северного района Новосибирской области</w:t>
            </w:r>
            <w:r w:rsidRPr="00BA0FFC">
              <w:rPr>
                <w:b/>
                <w:sz w:val="22"/>
                <w:szCs w:val="22"/>
              </w:rPr>
              <w:t>, путем активизации участия населения, юридических лиц и индивидуальных предпринимателей в определении приоритетов расходования средств местного бюджета  и поддержка их инициатив в решении вопросов местного значения</w:t>
            </w:r>
          </w:p>
        </w:tc>
      </w:tr>
      <w:tr w:rsidR="00621AE2" w:rsidRPr="00BA0FFC" w:rsidTr="00622519">
        <w:trPr>
          <w:trHeight w:val="1079"/>
        </w:trPr>
        <w:tc>
          <w:tcPr>
            <w:tcW w:w="5000" w:type="pct"/>
            <w:gridSpan w:val="8"/>
          </w:tcPr>
          <w:p w:rsidR="00621AE2" w:rsidRPr="00BA0FFC" w:rsidRDefault="00621AE2" w:rsidP="00622519">
            <w:pPr>
              <w:ind w:left="-108" w:right="-108"/>
              <w:jc w:val="center"/>
              <w:rPr>
                <w:b/>
              </w:rPr>
            </w:pPr>
            <w:r w:rsidRPr="00BA0FFC">
              <w:rPr>
                <w:b/>
                <w:sz w:val="22"/>
                <w:szCs w:val="22"/>
              </w:rPr>
              <w:t xml:space="preserve">Задача: Вовлечение населения, юридических лиц и индивидуальных предпринимателей в определение проектов с использованием механизма инициативного бюджетирования, их реализацию и контроль, повышение открытости и эффективности расходования бюджетных средств, повышение открытости деятельности органов местного самоуправления, развитие взаимодействия органов местного самоуправления с </w:t>
            </w:r>
            <w:r w:rsidRPr="00EF6A12">
              <w:rPr>
                <w:b/>
                <w:sz w:val="22"/>
                <w:szCs w:val="22"/>
              </w:rPr>
              <w:t>населением и бизнесом</w:t>
            </w:r>
          </w:p>
        </w:tc>
      </w:tr>
      <w:tr w:rsidR="00621AE2" w:rsidRPr="00BA0FFC" w:rsidTr="00622519">
        <w:tc>
          <w:tcPr>
            <w:tcW w:w="136" w:type="pct"/>
          </w:tcPr>
          <w:p w:rsidR="00621AE2" w:rsidRPr="00BA0FFC" w:rsidRDefault="00621AE2" w:rsidP="00622519">
            <w:pPr>
              <w:ind w:left="-108" w:right="-108"/>
              <w:jc w:val="center"/>
              <w:rPr>
                <w:b/>
              </w:rPr>
            </w:pPr>
            <w:r w:rsidRPr="00BA0FFC">
              <w:rPr>
                <w:b/>
                <w:sz w:val="22"/>
                <w:szCs w:val="22"/>
              </w:rPr>
              <w:t>1.</w:t>
            </w:r>
          </w:p>
        </w:tc>
        <w:tc>
          <w:tcPr>
            <w:tcW w:w="1296" w:type="pct"/>
          </w:tcPr>
          <w:p w:rsidR="00621AE2" w:rsidRDefault="00621AE2" w:rsidP="00622519">
            <w:pPr>
              <w:ind w:left="-108" w:right="-108"/>
              <w:rPr>
                <w:sz w:val="28"/>
                <w:szCs w:val="28"/>
              </w:rPr>
            </w:pPr>
            <w:r w:rsidRPr="005F29BD">
              <w:rPr>
                <w:sz w:val="28"/>
                <w:szCs w:val="28"/>
              </w:rPr>
              <w:t xml:space="preserve">1) организация в границах поселения электро-, тепло-, газо- и водоснабжения, водоотведения, снабжения населения топливом;                                                                                                                                                                                                              2) поддержание надлежащего технического состояния автомобильных дорог местного значения и сооружений на них;                                                                                                                                                                             3) обеспечение первичных мер пожарной безопасности в границах населенных пунктов поселения -100%.                                                                                                                                                                                  </w:t>
            </w:r>
            <w:r w:rsidRPr="005F29BD">
              <w:rPr>
                <w:sz w:val="28"/>
                <w:szCs w:val="28"/>
              </w:rPr>
              <w:lastRenderedPageBreak/>
              <w:t xml:space="preserve">4) создание условий для обеспечения жителей поселения услугами бытового обслуживания;                                                        5) создание условий для организации досуга и обеспечения жителей поселения услугами организаций культуры                       6) организация библиотечного обслуживания населения, обеспечение сохранности библиотечных фондов;                              7) обеспечение условий для развития на территории поселения физической культуры и массового сп                                      8) создание условий и организация обустройства мест для массового отдыха жителей поселения, в том числе обеспечение свободного доступа к водным объектам общего пользования и их береговым полосам;                                                                       </w:t>
            </w:r>
            <w:r w:rsidRPr="005F29BD">
              <w:rPr>
                <w:sz w:val="28"/>
                <w:szCs w:val="28"/>
              </w:rPr>
              <w:lastRenderedPageBreak/>
              <w:t xml:space="preserve">9) организация благоустройства территории поселения, включая освещение улиц и озеленение территорий;                           </w:t>
            </w:r>
          </w:p>
          <w:p w:rsidR="00621AE2" w:rsidRPr="00BA0FFC" w:rsidRDefault="00621AE2" w:rsidP="00622519">
            <w:pPr>
              <w:ind w:left="-108" w:right="-108"/>
            </w:pPr>
            <w:r w:rsidRPr="005F29BD">
              <w:rPr>
                <w:sz w:val="28"/>
                <w:szCs w:val="28"/>
              </w:rPr>
              <w:t>10) содержание мест захоронения;                                                                                                                                                                        11) организация деятельности по сбору (в том числе раздельному сбору) и транспортированию твердых бытовых отходов.</w:t>
            </w:r>
          </w:p>
        </w:tc>
        <w:tc>
          <w:tcPr>
            <w:tcW w:w="1116" w:type="pct"/>
          </w:tcPr>
          <w:p w:rsidR="00621AE2" w:rsidRPr="00BA0FFC" w:rsidRDefault="00621AE2" w:rsidP="00622519">
            <w:pPr>
              <w:ind w:left="-108" w:right="-108"/>
              <w:jc w:val="center"/>
            </w:pPr>
            <w:r>
              <w:rPr>
                <w:sz w:val="22"/>
                <w:szCs w:val="22"/>
              </w:rPr>
              <w:lastRenderedPageBreak/>
              <w:t>Администрация Чебаковского сельсовета Северного района Новосибирской области</w:t>
            </w:r>
          </w:p>
        </w:tc>
        <w:tc>
          <w:tcPr>
            <w:tcW w:w="612" w:type="pct"/>
            <w:vAlign w:val="center"/>
          </w:tcPr>
          <w:p w:rsidR="00621AE2" w:rsidRPr="00BA0FFC" w:rsidRDefault="00621AE2" w:rsidP="00622519">
            <w:pPr>
              <w:ind w:left="-108" w:right="-108"/>
              <w:jc w:val="center"/>
            </w:pPr>
            <w:r w:rsidRPr="00BA0FFC">
              <w:rPr>
                <w:sz w:val="22"/>
                <w:szCs w:val="22"/>
              </w:rPr>
              <w:t>Всего</w:t>
            </w:r>
          </w:p>
        </w:tc>
        <w:tc>
          <w:tcPr>
            <w:tcW w:w="394" w:type="pct"/>
            <w:vAlign w:val="center"/>
          </w:tcPr>
          <w:p w:rsidR="00621AE2" w:rsidRPr="00551686" w:rsidRDefault="00621AE2" w:rsidP="00622519">
            <w:pPr>
              <w:jc w:val="center"/>
            </w:pPr>
            <w:r>
              <w:rPr>
                <w:sz w:val="22"/>
                <w:szCs w:val="22"/>
              </w:rPr>
              <w:t>126,730</w:t>
            </w:r>
          </w:p>
        </w:tc>
        <w:tc>
          <w:tcPr>
            <w:tcW w:w="495" w:type="pct"/>
            <w:vAlign w:val="center"/>
          </w:tcPr>
          <w:p w:rsidR="00621AE2" w:rsidRPr="008D5CAD" w:rsidRDefault="00621AE2" w:rsidP="00622519">
            <w:pPr>
              <w:ind w:left="-108" w:right="-108"/>
              <w:jc w:val="center"/>
            </w:pPr>
            <w:r>
              <w:t>126</w:t>
            </w:r>
            <w:r w:rsidRPr="00551686">
              <w:t>,</w:t>
            </w:r>
            <w:r>
              <w:t>730</w:t>
            </w:r>
          </w:p>
        </w:tc>
        <w:tc>
          <w:tcPr>
            <w:tcW w:w="458" w:type="pct"/>
            <w:vAlign w:val="center"/>
          </w:tcPr>
          <w:p w:rsidR="00621AE2" w:rsidRPr="008D5CAD" w:rsidRDefault="00621AE2" w:rsidP="00622519">
            <w:pPr>
              <w:ind w:left="-108" w:right="-108"/>
              <w:jc w:val="center"/>
            </w:pPr>
            <w:r>
              <w:rPr>
                <w:sz w:val="22"/>
                <w:szCs w:val="22"/>
              </w:rPr>
              <w:t>0</w:t>
            </w:r>
          </w:p>
        </w:tc>
        <w:tc>
          <w:tcPr>
            <w:tcW w:w="493" w:type="pct"/>
            <w:vAlign w:val="center"/>
          </w:tcPr>
          <w:p w:rsidR="00621AE2" w:rsidRPr="008D5CAD" w:rsidRDefault="00621AE2" w:rsidP="00622519">
            <w:pPr>
              <w:ind w:left="-108" w:right="-108"/>
              <w:jc w:val="center"/>
            </w:pPr>
            <w:r>
              <w:rPr>
                <w:sz w:val="22"/>
                <w:szCs w:val="22"/>
              </w:rPr>
              <w:t>0</w:t>
            </w:r>
          </w:p>
        </w:tc>
      </w:tr>
      <w:tr w:rsidR="00621AE2" w:rsidRPr="00BA0FFC" w:rsidTr="00622519">
        <w:tc>
          <w:tcPr>
            <w:tcW w:w="136" w:type="pct"/>
          </w:tcPr>
          <w:p w:rsidR="00621AE2" w:rsidRPr="00BA0FFC" w:rsidRDefault="00621AE2" w:rsidP="00622519">
            <w:pPr>
              <w:ind w:left="-108" w:right="-108"/>
              <w:jc w:val="center"/>
              <w:rPr>
                <w:b/>
              </w:rPr>
            </w:pPr>
          </w:p>
        </w:tc>
        <w:tc>
          <w:tcPr>
            <w:tcW w:w="2412" w:type="pct"/>
            <w:gridSpan w:val="2"/>
          </w:tcPr>
          <w:p w:rsidR="00621AE2" w:rsidRPr="00BA0FFC" w:rsidRDefault="00621AE2" w:rsidP="00622519">
            <w:pPr>
              <w:ind w:left="-108" w:right="-108"/>
              <w:jc w:val="center"/>
              <w:rPr>
                <w:b/>
              </w:rPr>
            </w:pPr>
            <w:r w:rsidRPr="00BA0FFC">
              <w:rPr>
                <w:b/>
                <w:sz w:val="22"/>
                <w:szCs w:val="22"/>
              </w:rPr>
              <w:t>Итого по задаче</w:t>
            </w:r>
          </w:p>
        </w:tc>
        <w:tc>
          <w:tcPr>
            <w:tcW w:w="612" w:type="pct"/>
            <w:vAlign w:val="center"/>
          </w:tcPr>
          <w:p w:rsidR="00621AE2" w:rsidRPr="00BA0FFC" w:rsidRDefault="00621AE2" w:rsidP="00622519">
            <w:pPr>
              <w:ind w:left="-108" w:right="-108"/>
              <w:jc w:val="center"/>
            </w:pPr>
            <w:r w:rsidRPr="00BA0FFC">
              <w:rPr>
                <w:sz w:val="22"/>
                <w:szCs w:val="22"/>
              </w:rPr>
              <w:t>Всего</w:t>
            </w:r>
          </w:p>
        </w:tc>
        <w:tc>
          <w:tcPr>
            <w:tcW w:w="394" w:type="pct"/>
            <w:vAlign w:val="center"/>
          </w:tcPr>
          <w:p w:rsidR="00621AE2" w:rsidRPr="008D5CAD" w:rsidRDefault="00621AE2" w:rsidP="00622519">
            <w:pPr>
              <w:jc w:val="center"/>
              <w:rPr>
                <w:b/>
              </w:rPr>
            </w:pPr>
            <w:r>
              <w:rPr>
                <w:b/>
              </w:rPr>
              <w:t>126,730</w:t>
            </w:r>
          </w:p>
        </w:tc>
        <w:tc>
          <w:tcPr>
            <w:tcW w:w="495" w:type="pct"/>
            <w:vAlign w:val="center"/>
          </w:tcPr>
          <w:p w:rsidR="00621AE2" w:rsidRPr="008D5CAD" w:rsidRDefault="00621AE2" w:rsidP="00622519">
            <w:pPr>
              <w:jc w:val="center"/>
              <w:rPr>
                <w:b/>
              </w:rPr>
            </w:pPr>
            <w:r>
              <w:rPr>
                <w:b/>
              </w:rPr>
              <w:t>126,730</w:t>
            </w:r>
          </w:p>
        </w:tc>
        <w:tc>
          <w:tcPr>
            <w:tcW w:w="458" w:type="pct"/>
            <w:vAlign w:val="center"/>
          </w:tcPr>
          <w:p w:rsidR="00621AE2" w:rsidRPr="008D5CAD" w:rsidRDefault="00621AE2" w:rsidP="00622519">
            <w:pPr>
              <w:ind w:left="-108" w:right="-108"/>
              <w:jc w:val="center"/>
              <w:rPr>
                <w:b/>
              </w:rPr>
            </w:pPr>
            <w:r>
              <w:rPr>
                <w:b/>
                <w:sz w:val="22"/>
                <w:szCs w:val="22"/>
              </w:rPr>
              <w:t>0</w:t>
            </w:r>
          </w:p>
        </w:tc>
        <w:tc>
          <w:tcPr>
            <w:tcW w:w="493" w:type="pct"/>
            <w:vAlign w:val="center"/>
          </w:tcPr>
          <w:p w:rsidR="00621AE2" w:rsidRPr="008D5CAD" w:rsidRDefault="00621AE2" w:rsidP="00622519">
            <w:pPr>
              <w:ind w:left="-108" w:right="-108"/>
              <w:jc w:val="center"/>
              <w:rPr>
                <w:b/>
              </w:rPr>
            </w:pPr>
            <w:r>
              <w:rPr>
                <w:b/>
                <w:sz w:val="22"/>
                <w:szCs w:val="22"/>
              </w:rPr>
              <w:t>0</w:t>
            </w:r>
          </w:p>
        </w:tc>
      </w:tr>
      <w:tr w:rsidR="00621AE2" w:rsidRPr="00BA0FFC" w:rsidTr="00622519">
        <w:tc>
          <w:tcPr>
            <w:tcW w:w="136" w:type="pct"/>
          </w:tcPr>
          <w:p w:rsidR="00621AE2" w:rsidRPr="00BA0FFC" w:rsidRDefault="00621AE2" w:rsidP="00622519">
            <w:pPr>
              <w:ind w:left="-108" w:right="-108"/>
              <w:jc w:val="center"/>
              <w:rPr>
                <w:b/>
              </w:rPr>
            </w:pPr>
          </w:p>
        </w:tc>
        <w:tc>
          <w:tcPr>
            <w:tcW w:w="2412" w:type="pct"/>
            <w:gridSpan w:val="2"/>
            <w:vMerge w:val="restart"/>
          </w:tcPr>
          <w:p w:rsidR="00621AE2" w:rsidRPr="00BA0FFC" w:rsidRDefault="00621AE2" w:rsidP="00622519">
            <w:pPr>
              <w:ind w:left="-108" w:right="-108"/>
              <w:jc w:val="center"/>
              <w:rPr>
                <w:b/>
              </w:rPr>
            </w:pPr>
          </w:p>
        </w:tc>
        <w:tc>
          <w:tcPr>
            <w:tcW w:w="612" w:type="pct"/>
            <w:vAlign w:val="center"/>
          </w:tcPr>
          <w:p w:rsidR="00621AE2" w:rsidRPr="00BA0FFC" w:rsidRDefault="00621AE2" w:rsidP="00622519">
            <w:pPr>
              <w:ind w:left="-108" w:right="-108"/>
              <w:jc w:val="center"/>
            </w:pPr>
            <w:r>
              <w:rPr>
                <w:sz w:val="22"/>
                <w:szCs w:val="22"/>
              </w:rPr>
              <w:t xml:space="preserve">Местный </w:t>
            </w:r>
            <w:r w:rsidRPr="00BA0FFC">
              <w:rPr>
                <w:sz w:val="22"/>
                <w:szCs w:val="22"/>
              </w:rPr>
              <w:t xml:space="preserve">бюджет </w:t>
            </w:r>
          </w:p>
        </w:tc>
        <w:tc>
          <w:tcPr>
            <w:tcW w:w="394" w:type="pct"/>
            <w:vAlign w:val="center"/>
          </w:tcPr>
          <w:p w:rsidR="00621AE2" w:rsidRPr="008D5CAD" w:rsidRDefault="00621AE2" w:rsidP="00622519">
            <w:pPr>
              <w:jc w:val="center"/>
              <w:rPr>
                <w:b/>
              </w:rPr>
            </w:pPr>
            <w:r>
              <w:rPr>
                <w:b/>
                <w:sz w:val="22"/>
                <w:szCs w:val="22"/>
              </w:rPr>
              <w:t>25,346</w:t>
            </w:r>
          </w:p>
        </w:tc>
        <w:tc>
          <w:tcPr>
            <w:tcW w:w="495" w:type="pct"/>
            <w:vAlign w:val="center"/>
          </w:tcPr>
          <w:p w:rsidR="00621AE2" w:rsidRPr="008D5CAD" w:rsidRDefault="00621AE2" w:rsidP="00622519">
            <w:pPr>
              <w:jc w:val="center"/>
              <w:rPr>
                <w:b/>
              </w:rPr>
            </w:pPr>
            <w:r>
              <w:rPr>
                <w:b/>
                <w:sz w:val="22"/>
                <w:szCs w:val="22"/>
              </w:rPr>
              <w:t>25,346</w:t>
            </w:r>
          </w:p>
        </w:tc>
        <w:tc>
          <w:tcPr>
            <w:tcW w:w="458" w:type="pct"/>
            <w:vAlign w:val="center"/>
          </w:tcPr>
          <w:p w:rsidR="00621AE2" w:rsidRPr="008D5CAD" w:rsidRDefault="00621AE2" w:rsidP="00622519">
            <w:pPr>
              <w:ind w:left="-108" w:right="-108"/>
              <w:jc w:val="center"/>
              <w:rPr>
                <w:b/>
              </w:rPr>
            </w:pPr>
            <w:r>
              <w:rPr>
                <w:b/>
                <w:sz w:val="22"/>
                <w:szCs w:val="22"/>
              </w:rPr>
              <w:t>0</w:t>
            </w:r>
          </w:p>
        </w:tc>
        <w:tc>
          <w:tcPr>
            <w:tcW w:w="493" w:type="pct"/>
            <w:vAlign w:val="center"/>
          </w:tcPr>
          <w:p w:rsidR="00621AE2" w:rsidRPr="008D5CAD" w:rsidRDefault="00621AE2" w:rsidP="00622519">
            <w:pPr>
              <w:ind w:left="-108" w:right="-108"/>
              <w:jc w:val="center"/>
              <w:rPr>
                <w:b/>
              </w:rPr>
            </w:pPr>
            <w:r>
              <w:rPr>
                <w:b/>
                <w:sz w:val="22"/>
                <w:szCs w:val="22"/>
              </w:rPr>
              <w:t>0</w:t>
            </w:r>
            <w:r w:rsidRPr="008D5CAD">
              <w:rPr>
                <w:b/>
                <w:sz w:val="22"/>
                <w:szCs w:val="22"/>
              </w:rPr>
              <w:t> </w:t>
            </w:r>
          </w:p>
        </w:tc>
      </w:tr>
      <w:tr w:rsidR="00621AE2" w:rsidRPr="00BA0FFC" w:rsidTr="00622519">
        <w:tc>
          <w:tcPr>
            <w:tcW w:w="136" w:type="pct"/>
          </w:tcPr>
          <w:p w:rsidR="00621AE2" w:rsidRPr="00BA0FFC" w:rsidRDefault="00621AE2" w:rsidP="00622519">
            <w:pPr>
              <w:ind w:left="-108" w:right="-108"/>
              <w:jc w:val="center"/>
              <w:rPr>
                <w:b/>
              </w:rPr>
            </w:pPr>
          </w:p>
          <w:p w:rsidR="00621AE2" w:rsidRPr="00BA0FFC" w:rsidRDefault="00621AE2" w:rsidP="00622519">
            <w:pPr>
              <w:ind w:left="-108" w:right="-108"/>
              <w:jc w:val="center"/>
              <w:rPr>
                <w:b/>
              </w:rPr>
            </w:pPr>
          </w:p>
        </w:tc>
        <w:tc>
          <w:tcPr>
            <w:tcW w:w="2412" w:type="pct"/>
            <w:gridSpan w:val="2"/>
            <w:vMerge/>
          </w:tcPr>
          <w:p w:rsidR="00621AE2" w:rsidRPr="00BA0FFC" w:rsidRDefault="00621AE2" w:rsidP="00622519">
            <w:pPr>
              <w:ind w:left="-108" w:right="-108"/>
              <w:jc w:val="center"/>
              <w:rPr>
                <w:b/>
              </w:rPr>
            </w:pPr>
          </w:p>
        </w:tc>
        <w:tc>
          <w:tcPr>
            <w:tcW w:w="612" w:type="pct"/>
            <w:vAlign w:val="center"/>
          </w:tcPr>
          <w:p w:rsidR="00621AE2" w:rsidRPr="00BA0FFC" w:rsidRDefault="00621AE2" w:rsidP="00622519">
            <w:pPr>
              <w:ind w:left="-108" w:right="-108"/>
              <w:jc w:val="center"/>
            </w:pPr>
            <w:r w:rsidRPr="00BA0FFC">
              <w:rPr>
                <w:sz w:val="22"/>
                <w:szCs w:val="22"/>
              </w:rPr>
              <w:t>внебюджетные источники</w:t>
            </w:r>
          </w:p>
        </w:tc>
        <w:tc>
          <w:tcPr>
            <w:tcW w:w="394" w:type="pct"/>
            <w:vAlign w:val="center"/>
          </w:tcPr>
          <w:p w:rsidR="00621AE2" w:rsidRPr="008D5CAD" w:rsidRDefault="00621AE2" w:rsidP="00622519">
            <w:pPr>
              <w:rPr>
                <w:b/>
              </w:rPr>
            </w:pPr>
            <w:r>
              <w:rPr>
                <w:b/>
              </w:rPr>
              <w:t>12,673</w:t>
            </w:r>
          </w:p>
        </w:tc>
        <w:tc>
          <w:tcPr>
            <w:tcW w:w="495" w:type="pct"/>
            <w:vAlign w:val="center"/>
          </w:tcPr>
          <w:p w:rsidR="00621AE2" w:rsidRPr="008D5CAD" w:rsidRDefault="00621AE2" w:rsidP="00622519">
            <w:pPr>
              <w:rPr>
                <w:b/>
              </w:rPr>
            </w:pPr>
            <w:r>
              <w:rPr>
                <w:b/>
              </w:rPr>
              <w:t>12,673</w:t>
            </w:r>
          </w:p>
        </w:tc>
        <w:tc>
          <w:tcPr>
            <w:tcW w:w="458" w:type="pct"/>
            <w:vAlign w:val="center"/>
          </w:tcPr>
          <w:p w:rsidR="00621AE2" w:rsidRPr="008D5CAD" w:rsidRDefault="00621AE2" w:rsidP="00622519">
            <w:pPr>
              <w:ind w:left="-108" w:right="-108"/>
              <w:jc w:val="center"/>
            </w:pPr>
            <w:r>
              <w:rPr>
                <w:sz w:val="22"/>
                <w:szCs w:val="22"/>
              </w:rPr>
              <w:t>0</w:t>
            </w:r>
          </w:p>
        </w:tc>
        <w:tc>
          <w:tcPr>
            <w:tcW w:w="493" w:type="pct"/>
            <w:vAlign w:val="center"/>
          </w:tcPr>
          <w:p w:rsidR="00621AE2" w:rsidRPr="008D5CAD" w:rsidRDefault="00621AE2" w:rsidP="00622519">
            <w:pPr>
              <w:ind w:left="-108" w:right="-108"/>
              <w:jc w:val="center"/>
            </w:pPr>
            <w:r>
              <w:rPr>
                <w:sz w:val="22"/>
                <w:szCs w:val="22"/>
              </w:rPr>
              <w:t>0</w:t>
            </w:r>
          </w:p>
        </w:tc>
      </w:tr>
      <w:tr w:rsidR="00621AE2" w:rsidRPr="00BA0FFC" w:rsidTr="00622519">
        <w:tc>
          <w:tcPr>
            <w:tcW w:w="136" w:type="pct"/>
          </w:tcPr>
          <w:p w:rsidR="00621AE2" w:rsidRPr="00BA0FFC" w:rsidRDefault="00621AE2" w:rsidP="00622519">
            <w:pPr>
              <w:ind w:left="-108" w:right="-108"/>
              <w:jc w:val="center"/>
              <w:rPr>
                <w:b/>
              </w:rPr>
            </w:pPr>
          </w:p>
        </w:tc>
        <w:tc>
          <w:tcPr>
            <w:tcW w:w="2412" w:type="pct"/>
            <w:gridSpan w:val="2"/>
          </w:tcPr>
          <w:p w:rsidR="00621AE2" w:rsidRPr="00BA0FFC" w:rsidRDefault="00621AE2" w:rsidP="00622519">
            <w:pPr>
              <w:ind w:left="-108" w:right="-108"/>
              <w:jc w:val="center"/>
              <w:rPr>
                <w:b/>
              </w:rPr>
            </w:pPr>
            <w:r w:rsidRPr="00BA0FFC">
              <w:rPr>
                <w:b/>
                <w:sz w:val="22"/>
                <w:szCs w:val="22"/>
                <w:lang w:eastAsia="en-US"/>
              </w:rPr>
              <w:t>Всего по муниципальной программе</w:t>
            </w:r>
          </w:p>
        </w:tc>
        <w:tc>
          <w:tcPr>
            <w:tcW w:w="612" w:type="pct"/>
            <w:vAlign w:val="center"/>
          </w:tcPr>
          <w:p w:rsidR="00621AE2" w:rsidRPr="00BA0FFC" w:rsidRDefault="00621AE2" w:rsidP="00622519">
            <w:pPr>
              <w:ind w:left="-108" w:right="-108"/>
              <w:jc w:val="center"/>
            </w:pPr>
            <w:r w:rsidRPr="00BA0FFC">
              <w:rPr>
                <w:sz w:val="22"/>
                <w:szCs w:val="22"/>
              </w:rPr>
              <w:t>Всего</w:t>
            </w:r>
          </w:p>
        </w:tc>
        <w:tc>
          <w:tcPr>
            <w:tcW w:w="394" w:type="pct"/>
            <w:vAlign w:val="center"/>
          </w:tcPr>
          <w:p w:rsidR="00621AE2" w:rsidRPr="008D5CAD" w:rsidRDefault="00621AE2" w:rsidP="00622519">
            <w:pPr>
              <w:jc w:val="center"/>
              <w:rPr>
                <w:b/>
              </w:rPr>
            </w:pPr>
            <w:r>
              <w:rPr>
                <w:b/>
              </w:rPr>
              <w:t>126,730</w:t>
            </w:r>
          </w:p>
        </w:tc>
        <w:tc>
          <w:tcPr>
            <w:tcW w:w="495" w:type="pct"/>
            <w:vAlign w:val="center"/>
          </w:tcPr>
          <w:p w:rsidR="00621AE2" w:rsidRPr="008D5CAD" w:rsidRDefault="00621AE2" w:rsidP="00622519">
            <w:pPr>
              <w:jc w:val="center"/>
              <w:rPr>
                <w:b/>
              </w:rPr>
            </w:pPr>
            <w:r>
              <w:rPr>
                <w:b/>
              </w:rPr>
              <w:t>126,730</w:t>
            </w:r>
          </w:p>
        </w:tc>
        <w:tc>
          <w:tcPr>
            <w:tcW w:w="458" w:type="pct"/>
            <w:vAlign w:val="center"/>
          </w:tcPr>
          <w:p w:rsidR="00621AE2" w:rsidRPr="008D5CAD" w:rsidRDefault="00621AE2" w:rsidP="00622519">
            <w:pPr>
              <w:ind w:left="-108" w:right="-108"/>
              <w:jc w:val="center"/>
              <w:rPr>
                <w:b/>
              </w:rPr>
            </w:pPr>
            <w:r>
              <w:rPr>
                <w:b/>
                <w:sz w:val="22"/>
                <w:szCs w:val="22"/>
              </w:rPr>
              <w:t>0</w:t>
            </w:r>
          </w:p>
        </w:tc>
        <w:tc>
          <w:tcPr>
            <w:tcW w:w="493" w:type="pct"/>
            <w:vAlign w:val="center"/>
          </w:tcPr>
          <w:p w:rsidR="00621AE2" w:rsidRPr="008D5CAD" w:rsidRDefault="00621AE2" w:rsidP="00622519">
            <w:pPr>
              <w:ind w:left="-108" w:right="-108"/>
              <w:jc w:val="center"/>
              <w:rPr>
                <w:b/>
              </w:rPr>
            </w:pPr>
            <w:r>
              <w:rPr>
                <w:b/>
                <w:sz w:val="22"/>
                <w:szCs w:val="22"/>
              </w:rPr>
              <w:t>0</w:t>
            </w:r>
          </w:p>
        </w:tc>
      </w:tr>
      <w:tr w:rsidR="00621AE2" w:rsidRPr="00BA0FFC" w:rsidTr="00622519">
        <w:tc>
          <w:tcPr>
            <w:tcW w:w="136" w:type="pct"/>
          </w:tcPr>
          <w:p w:rsidR="00621AE2" w:rsidRPr="00BA0FFC" w:rsidRDefault="00621AE2" w:rsidP="00622519">
            <w:pPr>
              <w:ind w:left="-108" w:right="-108"/>
              <w:jc w:val="center"/>
              <w:rPr>
                <w:b/>
              </w:rPr>
            </w:pPr>
          </w:p>
        </w:tc>
        <w:tc>
          <w:tcPr>
            <w:tcW w:w="2412" w:type="pct"/>
            <w:gridSpan w:val="2"/>
            <w:vMerge w:val="restart"/>
          </w:tcPr>
          <w:p w:rsidR="00621AE2" w:rsidRPr="00BA0FFC" w:rsidRDefault="00621AE2" w:rsidP="00622519">
            <w:pPr>
              <w:ind w:left="-108" w:right="-108"/>
              <w:jc w:val="center"/>
              <w:rPr>
                <w:b/>
              </w:rPr>
            </w:pPr>
          </w:p>
        </w:tc>
        <w:tc>
          <w:tcPr>
            <w:tcW w:w="612" w:type="pct"/>
            <w:vAlign w:val="center"/>
          </w:tcPr>
          <w:p w:rsidR="00621AE2" w:rsidRPr="00BA0FFC" w:rsidRDefault="00621AE2" w:rsidP="00622519">
            <w:pPr>
              <w:ind w:left="-108" w:right="-108"/>
              <w:jc w:val="center"/>
            </w:pPr>
            <w:r>
              <w:rPr>
                <w:sz w:val="22"/>
                <w:szCs w:val="22"/>
              </w:rPr>
              <w:t xml:space="preserve">Местный </w:t>
            </w:r>
            <w:r w:rsidRPr="00BA0FFC">
              <w:rPr>
                <w:sz w:val="22"/>
                <w:szCs w:val="22"/>
              </w:rPr>
              <w:t xml:space="preserve">бюджет </w:t>
            </w:r>
          </w:p>
        </w:tc>
        <w:tc>
          <w:tcPr>
            <w:tcW w:w="394" w:type="pct"/>
            <w:vAlign w:val="center"/>
          </w:tcPr>
          <w:p w:rsidR="00621AE2" w:rsidRPr="008D5CAD" w:rsidRDefault="00621AE2" w:rsidP="00622519">
            <w:pPr>
              <w:jc w:val="center"/>
              <w:rPr>
                <w:b/>
              </w:rPr>
            </w:pPr>
            <w:r>
              <w:rPr>
                <w:b/>
              </w:rPr>
              <w:t>25,346</w:t>
            </w:r>
          </w:p>
        </w:tc>
        <w:tc>
          <w:tcPr>
            <w:tcW w:w="495" w:type="pct"/>
            <w:tcBorders>
              <w:top w:val="nil"/>
            </w:tcBorders>
            <w:vAlign w:val="center"/>
          </w:tcPr>
          <w:p w:rsidR="00621AE2" w:rsidRPr="008D5CAD" w:rsidRDefault="00621AE2" w:rsidP="00622519">
            <w:pPr>
              <w:jc w:val="center"/>
              <w:rPr>
                <w:b/>
              </w:rPr>
            </w:pPr>
            <w:r>
              <w:rPr>
                <w:b/>
              </w:rPr>
              <w:t>25,346</w:t>
            </w:r>
          </w:p>
        </w:tc>
        <w:tc>
          <w:tcPr>
            <w:tcW w:w="458" w:type="pct"/>
            <w:vAlign w:val="center"/>
          </w:tcPr>
          <w:p w:rsidR="00621AE2" w:rsidRPr="008D5CAD" w:rsidRDefault="00621AE2" w:rsidP="00622519">
            <w:pPr>
              <w:ind w:left="-108" w:right="-108"/>
              <w:jc w:val="center"/>
              <w:rPr>
                <w:b/>
              </w:rPr>
            </w:pPr>
            <w:r>
              <w:rPr>
                <w:b/>
                <w:sz w:val="22"/>
                <w:szCs w:val="22"/>
              </w:rPr>
              <w:t>0</w:t>
            </w:r>
          </w:p>
        </w:tc>
        <w:tc>
          <w:tcPr>
            <w:tcW w:w="493" w:type="pct"/>
            <w:vAlign w:val="center"/>
          </w:tcPr>
          <w:p w:rsidR="00621AE2" w:rsidRPr="008D5CAD" w:rsidRDefault="00621AE2" w:rsidP="00622519">
            <w:pPr>
              <w:ind w:left="-108" w:right="-108"/>
              <w:jc w:val="center"/>
              <w:rPr>
                <w:b/>
              </w:rPr>
            </w:pPr>
            <w:r>
              <w:rPr>
                <w:b/>
                <w:sz w:val="22"/>
                <w:szCs w:val="22"/>
              </w:rPr>
              <w:t>0</w:t>
            </w:r>
          </w:p>
        </w:tc>
      </w:tr>
      <w:tr w:rsidR="00621AE2" w:rsidRPr="003A6A20" w:rsidTr="00622519">
        <w:tc>
          <w:tcPr>
            <w:tcW w:w="136" w:type="pct"/>
          </w:tcPr>
          <w:p w:rsidR="00621AE2" w:rsidRPr="00BA0FFC" w:rsidRDefault="00621AE2" w:rsidP="00622519">
            <w:pPr>
              <w:ind w:left="-108" w:right="-108"/>
              <w:jc w:val="center"/>
              <w:rPr>
                <w:b/>
              </w:rPr>
            </w:pPr>
          </w:p>
        </w:tc>
        <w:tc>
          <w:tcPr>
            <w:tcW w:w="2412" w:type="pct"/>
            <w:gridSpan w:val="2"/>
            <w:vMerge/>
          </w:tcPr>
          <w:p w:rsidR="00621AE2" w:rsidRPr="00BA0FFC" w:rsidRDefault="00621AE2" w:rsidP="00622519">
            <w:pPr>
              <w:ind w:left="-108" w:right="-108"/>
              <w:jc w:val="center"/>
              <w:rPr>
                <w:b/>
              </w:rPr>
            </w:pPr>
          </w:p>
        </w:tc>
        <w:tc>
          <w:tcPr>
            <w:tcW w:w="612" w:type="pct"/>
            <w:vAlign w:val="center"/>
          </w:tcPr>
          <w:p w:rsidR="00621AE2" w:rsidRPr="00BA0FFC" w:rsidRDefault="00621AE2" w:rsidP="00622519">
            <w:pPr>
              <w:ind w:left="-108" w:right="-108"/>
              <w:jc w:val="center"/>
            </w:pPr>
            <w:r w:rsidRPr="00BA0FFC">
              <w:rPr>
                <w:sz w:val="22"/>
                <w:szCs w:val="22"/>
              </w:rPr>
              <w:t>внебюджетные источники</w:t>
            </w:r>
          </w:p>
        </w:tc>
        <w:tc>
          <w:tcPr>
            <w:tcW w:w="394" w:type="pct"/>
            <w:vAlign w:val="center"/>
          </w:tcPr>
          <w:p w:rsidR="00621AE2" w:rsidRPr="008D5CAD" w:rsidRDefault="00621AE2" w:rsidP="00622519">
            <w:pPr>
              <w:rPr>
                <w:b/>
              </w:rPr>
            </w:pPr>
            <w:r>
              <w:rPr>
                <w:b/>
              </w:rPr>
              <w:t>12,346</w:t>
            </w:r>
          </w:p>
        </w:tc>
        <w:tc>
          <w:tcPr>
            <w:tcW w:w="495" w:type="pct"/>
            <w:vAlign w:val="center"/>
          </w:tcPr>
          <w:p w:rsidR="00621AE2" w:rsidRPr="008D5CAD" w:rsidRDefault="00621AE2" w:rsidP="00622519">
            <w:pPr>
              <w:rPr>
                <w:b/>
              </w:rPr>
            </w:pPr>
            <w:r>
              <w:rPr>
                <w:b/>
              </w:rPr>
              <w:t>12,673</w:t>
            </w:r>
          </w:p>
        </w:tc>
        <w:tc>
          <w:tcPr>
            <w:tcW w:w="458" w:type="pct"/>
            <w:vAlign w:val="center"/>
          </w:tcPr>
          <w:p w:rsidR="00621AE2" w:rsidRPr="008D5CAD" w:rsidRDefault="00621AE2" w:rsidP="00622519">
            <w:pPr>
              <w:ind w:left="-108" w:right="-108"/>
              <w:jc w:val="center"/>
            </w:pPr>
            <w:r>
              <w:rPr>
                <w:sz w:val="22"/>
                <w:szCs w:val="22"/>
              </w:rPr>
              <w:t>0</w:t>
            </w:r>
          </w:p>
        </w:tc>
        <w:tc>
          <w:tcPr>
            <w:tcW w:w="493" w:type="pct"/>
            <w:vAlign w:val="center"/>
          </w:tcPr>
          <w:p w:rsidR="00621AE2" w:rsidRPr="008D5CAD" w:rsidRDefault="00621AE2" w:rsidP="00622519">
            <w:pPr>
              <w:ind w:left="-108" w:right="-108"/>
              <w:jc w:val="center"/>
            </w:pPr>
            <w:r>
              <w:rPr>
                <w:sz w:val="22"/>
                <w:szCs w:val="22"/>
              </w:rPr>
              <w:t>0</w:t>
            </w:r>
          </w:p>
        </w:tc>
      </w:tr>
    </w:tbl>
    <w:p w:rsidR="00621AE2" w:rsidRDefault="00621AE2" w:rsidP="00621AE2">
      <w:pPr>
        <w:autoSpaceDE w:val="0"/>
        <w:autoSpaceDN w:val="0"/>
        <w:adjustRightInd w:val="0"/>
        <w:jc w:val="center"/>
        <w:rPr>
          <w:b/>
          <w:sz w:val="28"/>
          <w:szCs w:val="28"/>
        </w:rPr>
      </w:pPr>
    </w:p>
    <w:p w:rsidR="00621AE2" w:rsidRDefault="00621AE2" w:rsidP="00621AE2">
      <w:pPr>
        <w:autoSpaceDE w:val="0"/>
        <w:autoSpaceDN w:val="0"/>
        <w:adjustRightInd w:val="0"/>
        <w:jc w:val="center"/>
        <w:rPr>
          <w:b/>
          <w:sz w:val="28"/>
          <w:szCs w:val="28"/>
        </w:rPr>
      </w:pPr>
    </w:p>
    <w:p w:rsidR="00621AE2" w:rsidRPr="007705E4" w:rsidRDefault="00621AE2" w:rsidP="00621AE2">
      <w:pPr>
        <w:autoSpaceDE w:val="0"/>
        <w:autoSpaceDN w:val="0"/>
        <w:adjustRightInd w:val="0"/>
        <w:jc w:val="center"/>
        <w:rPr>
          <w:b/>
          <w:sz w:val="28"/>
          <w:szCs w:val="28"/>
        </w:rPr>
      </w:pPr>
    </w:p>
    <w:p w:rsidR="00544BFE" w:rsidRDefault="00544BFE" w:rsidP="00544BFE">
      <w:pPr>
        <w:pStyle w:val="a4"/>
        <w:jc w:val="center"/>
        <w:rPr>
          <w:rFonts w:ascii="Times New Roman" w:hAnsi="Times New Roman"/>
          <w:b/>
          <w:sz w:val="28"/>
          <w:szCs w:val="28"/>
        </w:rPr>
      </w:pPr>
    </w:p>
    <w:p w:rsidR="00544BFE" w:rsidRDefault="00544BFE" w:rsidP="00544BFE">
      <w:pPr>
        <w:pStyle w:val="a4"/>
        <w:jc w:val="center"/>
        <w:rPr>
          <w:rFonts w:ascii="Times New Roman" w:hAnsi="Times New Roman"/>
          <w:b/>
          <w:sz w:val="28"/>
          <w:szCs w:val="28"/>
        </w:rPr>
      </w:pPr>
    </w:p>
    <w:p w:rsidR="00544BFE" w:rsidRDefault="00544BFE" w:rsidP="00544BFE">
      <w:pPr>
        <w:pStyle w:val="a4"/>
        <w:jc w:val="center"/>
        <w:rPr>
          <w:rFonts w:ascii="Times New Roman" w:hAnsi="Times New Roman"/>
          <w:b/>
          <w:sz w:val="28"/>
          <w:szCs w:val="28"/>
        </w:rPr>
      </w:pPr>
    </w:p>
    <w:p w:rsidR="00544BFE" w:rsidRDefault="00544BFE" w:rsidP="00544BFE">
      <w:pPr>
        <w:pStyle w:val="a4"/>
        <w:jc w:val="center"/>
        <w:rPr>
          <w:rFonts w:ascii="Times New Roman" w:hAnsi="Times New Roman"/>
          <w:b/>
          <w:sz w:val="28"/>
          <w:szCs w:val="28"/>
        </w:rPr>
      </w:pPr>
    </w:p>
    <w:p w:rsidR="00544BFE" w:rsidRDefault="00544BFE" w:rsidP="00544BFE">
      <w:pPr>
        <w:pStyle w:val="a4"/>
        <w:jc w:val="center"/>
        <w:rPr>
          <w:rFonts w:ascii="Times New Roman" w:hAnsi="Times New Roman"/>
          <w:b/>
          <w:sz w:val="28"/>
          <w:szCs w:val="28"/>
        </w:rPr>
      </w:pPr>
    </w:p>
    <w:p w:rsidR="00544BFE" w:rsidRDefault="00544BFE" w:rsidP="00544BFE">
      <w:pPr>
        <w:pStyle w:val="a4"/>
        <w:jc w:val="center"/>
        <w:rPr>
          <w:rFonts w:ascii="Times New Roman" w:hAnsi="Times New Roman"/>
          <w:b/>
          <w:sz w:val="28"/>
          <w:szCs w:val="28"/>
        </w:rPr>
      </w:pPr>
    </w:p>
    <w:p w:rsidR="00544BFE" w:rsidRDefault="00544BFE" w:rsidP="00544BFE">
      <w:pPr>
        <w:pStyle w:val="a4"/>
        <w:jc w:val="center"/>
        <w:rPr>
          <w:rFonts w:ascii="Times New Roman" w:hAnsi="Times New Roman"/>
          <w:b/>
          <w:sz w:val="28"/>
          <w:szCs w:val="28"/>
        </w:rPr>
      </w:pPr>
    </w:p>
    <w:p w:rsidR="00544BFE" w:rsidRDefault="00544BFE" w:rsidP="00544BFE">
      <w:pPr>
        <w:pStyle w:val="a4"/>
        <w:jc w:val="center"/>
        <w:rPr>
          <w:rFonts w:ascii="Times New Roman" w:hAnsi="Times New Roman"/>
          <w:b/>
          <w:sz w:val="28"/>
          <w:szCs w:val="28"/>
        </w:rPr>
      </w:pPr>
    </w:p>
    <w:p w:rsidR="00544BFE" w:rsidRDefault="00544BFE" w:rsidP="00544BFE">
      <w:pPr>
        <w:pStyle w:val="a4"/>
        <w:jc w:val="center"/>
        <w:rPr>
          <w:rFonts w:ascii="Times New Roman" w:hAnsi="Times New Roman"/>
          <w:b/>
          <w:sz w:val="28"/>
          <w:szCs w:val="28"/>
        </w:rPr>
      </w:pPr>
    </w:p>
    <w:p w:rsidR="00544BFE" w:rsidRDefault="00544BFE" w:rsidP="00544BFE">
      <w:pPr>
        <w:pStyle w:val="a4"/>
        <w:jc w:val="center"/>
        <w:rPr>
          <w:rFonts w:ascii="Times New Roman" w:hAnsi="Times New Roman"/>
          <w:b/>
          <w:sz w:val="28"/>
          <w:szCs w:val="28"/>
        </w:rPr>
      </w:pPr>
    </w:p>
    <w:p w:rsidR="00544BFE" w:rsidRDefault="00544BFE" w:rsidP="00544BFE">
      <w:pPr>
        <w:pStyle w:val="a4"/>
        <w:jc w:val="center"/>
        <w:rPr>
          <w:rFonts w:ascii="Times New Roman" w:hAnsi="Times New Roman"/>
          <w:b/>
          <w:sz w:val="28"/>
          <w:szCs w:val="28"/>
        </w:rPr>
      </w:pPr>
    </w:p>
    <w:p w:rsidR="00544BFE" w:rsidRDefault="00544BFE" w:rsidP="00544BFE">
      <w:pPr>
        <w:pStyle w:val="a4"/>
        <w:jc w:val="center"/>
        <w:rPr>
          <w:rFonts w:ascii="Times New Roman" w:hAnsi="Times New Roman"/>
          <w:b/>
          <w:sz w:val="28"/>
          <w:szCs w:val="28"/>
        </w:rPr>
      </w:pPr>
    </w:p>
    <w:p w:rsidR="00544BFE" w:rsidRDefault="00544BFE" w:rsidP="00544BFE">
      <w:pPr>
        <w:pStyle w:val="a4"/>
        <w:jc w:val="center"/>
        <w:rPr>
          <w:rFonts w:ascii="Times New Roman" w:hAnsi="Times New Roman"/>
          <w:b/>
          <w:sz w:val="28"/>
          <w:szCs w:val="28"/>
        </w:rPr>
      </w:pPr>
    </w:p>
    <w:p w:rsidR="00544BFE" w:rsidRDefault="00544BFE" w:rsidP="00544BFE">
      <w:pPr>
        <w:pStyle w:val="a4"/>
        <w:jc w:val="center"/>
        <w:rPr>
          <w:rFonts w:ascii="Times New Roman" w:hAnsi="Times New Roman"/>
          <w:b/>
          <w:sz w:val="28"/>
          <w:szCs w:val="28"/>
        </w:rPr>
      </w:pPr>
    </w:p>
    <w:p w:rsidR="00544BFE" w:rsidRDefault="00544BFE" w:rsidP="00544BFE">
      <w:pPr>
        <w:pStyle w:val="a4"/>
        <w:jc w:val="center"/>
        <w:rPr>
          <w:rFonts w:ascii="Times New Roman" w:hAnsi="Times New Roman"/>
          <w:b/>
          <w:sz w:val="28"/>
          <w:szCs w:val="28"/>
        </w:rPr>
      </w:pPr>
    </w:p>
    <w:p w:rsidR="00544BFE" w:rsidRDefault="00544BFE" w:rsidP="00544BFE">
      <w:pPr>
        <w:pStyle w:val="a4"/>
        <w:jc w:val="center"/>
        <w:rPr>
          <w:rFonts w:ascii="Times New Roman" w:hAnsi="Times New Roman"/>
          <w:b/>
          <w:sz w:val="28"/>
          <w:szCs w:val="28"/>
        </w:rPr>
      </w:pPr>
    </w:p>
    <w:p w:rsidR="00544BFE" w:rsidRDefault="00544BFE" w:rsidP="00544BFE">
      <w:pPr>
        <w:pStyle w:val="a4"/>
        <w:jc w:val="center"/>
        <w:rPr>
          <w:rFonts w:ascii="Times New Roman" w:hAnsi="Times New Roman"/>
          <w:b/>
          <w:sz w:val="28"/>
          <w:szCs w:val="28"/>
        </w:rPr>
      </w:pPr>
    </w:p>
    <w:p w:rsidR="00544BFE" w:rsidRPr="00C54247" w:rsidRDefault="00544BFE" w:rsidP="00544BFE">
      <w:pPr>
        <w:pStyle w:val="a4"/>
        <w:jc w:val="center"/>
        <w:rPr>
          <w:rFonts w:ascii="Times New Roman" w:hAnsi="Times New Roman"/>
          <w:b/>
          <w:sz w:val="28"/>
          <w:szCs w:val="28"/>
        </w:rPr>
      </w:pPr>
      <w:r w:rsidRPr="00C54247">
        <w:rPr>
          <w:rFonts w:ascii="Times New Roman" w:hAnsi="Times New Roman"/>
          <w:b/>
          <w:sz w:val="28"/>
          <w:szCs w:val="28"/>
        </w:rPr>
        <w:lastRenderedPageBreak/>
        <w:t xml:space="preserve">АДМИНИСТРАЦИЯ </w:t>
      </w:r>
      <w:r>
        <w:rPr>
          <w:rFonts w:ascii="Times New Roman" w:hAnsi="Times New Roman"/>
          <w:b/>
          <w:sz w:val="28"/>
          <w:szCs w:val="28"/>
        </w:rPr>
        <w:t xml:space="preserve">ЧЕБАКОВСКОГО </w:t>
      </w:r>
      <w:r w:rsidRPr="00C54247">
        <w:rPr>
          <w:rFonts w:ascii="Times New Roman" w:hAnsi="Times New Roman"/>
          <w:b/>
          <w:sz w:val="28"/>
          <w:szCs w:val="28"/>
        </w:rPr>
        <w:t xml:space="preserve"> СЕЛЬСОВЕТА</w:t>
      </w:r>
    </w:p>
    <w:p w:rsidR="00544BFE" w:rsidRPr="00C54247" w:rsidRDefault="00544BFE" w:rsidP="00544BFE">
      <w:pPr>
        <w:pStyle w:val="a4"/>
        <w:jc w:val="center"/>
        <w:rPr>
          <w:rFonts w:ascii="Times New Roman" w:hAnsi="Times New Roman"/>
          <w:b/>
          <w:sz w:val="28"/>
          <w:szCs w:val="28"/>
        </w:rPr>
      </w:pPr>
      <w:r w:rsidRPr="00C54247">
        <w:rPr>
          <w:rFonts w:ascii="Times New Roman" w:hAnsi="Times New Roman"/>
          <w:b/>
          <w:sz w:val="28"/>
          <w:szCs w:val="28"/>
        </w:rPr>
        <w:t>СЕВЕРНОГО РАЙОНА</w:t>
      </w:r>
    </w:p>
    <w:p w:rsidR="00544BFE" w:rsidRPr="00C54247" w:rsidRDefault="00544BFE" w:rsidP="00544BFE">
      <w:pPr>
        <w:pStyle w:val="a4"/>
        <w:jc w:val="center"/>
        <w:rPr>
          <w:rFonts w:ascii="Times New Roman" w:hAnsi="Times New Roman"/>
          <w:b/>
          <w:sz w:val="28"/>
          <w:szCs w:val="28"/>
        </w:rPr>
      </w:pPr>
      <w:r w:rsidRPr="00C54247">
        <w:rPr>
          <w:rFonts w:ascii="Times New Roman" w:hAnsi="Times New Roman"/>
          <w:b/>
          <w:sz w:val="28"/>
          <w:szCs w:val="28"/>
        </w:rPr>
        <w:t>НОВОСИБИРСКОЙ ОБЛАСТИ</w:t>
      </w:r>
    </w:p>
    <w:p w:rsidR="00544BFE" w:rsidRPr="00C54247" w:rsidRDefault="00544BFE" w:rsidP="00544BFE">
      <w:pPr>
        <w:pStyle w:val="a4"/>
        <w:jc w:val="center"/>
        <w:rPr>
          <w:rFonts w:ascii="Times New Roman" w:hAnsi="Times New Roman"/>
          <w:b/>
          <w:sz w:val="28"/>
          <w:szCs w:val="28"/>
        </w:rPr>
      </w:pPr>
    </w:p>
    <w:p w:rsidR="00544BFE" w:rsidRPr="00783B9B" w:rsidRDefault="00544BFE" w:rsidP="00544BFE">
      <w:pPr>
        <w:jc w:val="center"/>
        <w:rPr>
          <w:b/>
          <w:sz w:val="28"/>
          <w:szCs w:val="32"/>
        </w:rPr>
      </w:pPr>
      <w:r>
        <w:rPr>
          <w:b/>
          <w:sz w:val="28"/>
          <w:szCs w:val="32"/>
        </w:rPr>
        <w:t xml:space="preserve"> </w:t>
      </w:r>
      <w:r w:rsidRPr="00783B9B">
        <w:rPr>
          <w:b/>
          <w:sz w:val="28"/>
          <w:szCs w:val="32"/>
        </w:rPr>
        <w:t>ПОСТАНОВЛЕНИЕ</w:t>
      </w:r>
      <w:r>
        <w:rPr>
          <w:b/>
          <w:sz w:val="28"/>
          <w:szCs w:val="32"/>
        </w:rPr>
        <w:t xml:space="preserve"> </w:t>
      </w:r>
    </w:p>
    <w:p w:rsidR="00544BFE" w:rsidRPr="00783B9B" w:rsidRDefault="00544BFE" w:rsidP="00544BFE">
      <w:pPr>
        <w:rPr>
          <w:b/>
          <w:sz w:val="28"/>
          <w:szCs w:val="28"/>
        </w:rPr>
      </w:pPr>
      <w:r>
        <w:rPr>
          <w:b/>
          <w:sz w:val="28"/>
          <w:szCs w:val="28"/>
        </w:rPr>
        <w:t>30.10</w:t>
      </w:r>
      <w:r w:rsidRPr="00783B9B">
        <w:rPr>
          <w:b/>
          <w:sz w:val="28"/>
          <w:szCs w:val="28"/>
        </w:rPr>
        <w:t>.</w:t>
      </w:r>
      <w:r>
        <w:rPr>
          <w:b/>
          <w:sz w:val="28"/>
          <w:szCs w:val="28"/>
        </w:rPr>
        <w:t>2023</w:t>
      </w:r>
      <w:r w:rsidRPr="00783B9B">
        <w:rPr>
          <w:b/>
          <w:sz w:val="28"/>
          <w:szCs w:val="28"/>
        </w:rPr>
        <w:t xml:space="preserve">                                          с. </w:t>
      </w:r>
      <w:r>
        <w:rPr>
          <w:b/>
          <w:sz w:val="28"/>
          <w:szCs w:val="28"/>
        </w:rPr>
        <w:t>Чебаки</w:t>
      </w:r>
      <w:r w:rsidRPr="00783B9B">
        <w:rPr>
          <w:b/>
          <w:sz w:val="28"/>
          <w:szCs w:val="28"/>
        </w:rPr>
        <w:t xml:space="preserve">                                                     № </w:t>
      </w:r>
      <w:r>
        <w:rPr>
          <w:b/>
          <w:sz w:val="28"/>
          <w:szCs w:val="28"/>
        </w:rPr>
        <w:t>70</w:t>
      </w:r>
    </w:p>
    <w:p w:rsidR="00544BFE" w:rsidRPr="00783B9B" w:rsidRDefault="00544BFE" w:rsidP="00544BFE">
      <w:pPr>
        <w:autoSpaceDE w:val="0"/>
        <w:autoSpaceDN w:val="0"/>
        <w:adjustRightInd w:val="0"/>
        <w:spacing w:line="240" w:lineRule="exact"/>
        <w:rPr>
          <w:b/>
          <w:sz w:val="28"/>
        </w:rPr>
      </w:pPr>
    </w:p>
    <w:p w:rsidR="00544BFE" w:rsidRPr="00C54247" w:rsidRDefault="00544BFE" w:rsidP="00544BFE">
      <w:pPr>
        <w:spacing w:line="240" w:lineRule="exact"/>
        <w:jc w:val="center"/>
        <w:rPr>
          <w:b/>
          <w:sz w:val="28"/>
          <w:szCs w:val="28"/>
        </w:rPr>
      </w:pPr>
      <w:r w:rsidRPr="00C54247">
        <w:rPr>
          <w:b/>
          <w:sz w:val="28"/>
          <w:szCs w:val="28"/>
        </w:rPr>
        <w:t xml:space="preserve">«Об утверждении муниципальной </w:t>
      </w:r>
      <w:r>
        <w:rPr>
          <w:b/>
          <w:sz w:val="28"/>
          <w:szCs w:val="28"/>
        </w:rPr>
        <w:t>п</w:t>
      </w:r>
      <w:r w:rsidRPr="00C54247">
        <w:rPr>
          <w:b/>
          <w:sz w:val="28"/>
          <w:szCs w:val="28"/>
        </w:rPr>
        <w:t>рограммы «</w:t>
      </w:r>
      <w:r>
        <w:rPr>
          <w:b/>
          <w:sz w:val="28"/>
          <w:szCs w:val="28"/>
        </w:rPr>
        <w:t xml:space="preserve">Об </w:t>
      </w:r>
      <w:r w:rsidRPr="00C54247">
        <w:rPr>
          <w:b/>
          <w:sz w:val="28"/>
          <w:szCs w:val="28"/>
        </w:rPr>
        <w:t xml:space="preserve"> обеспечени</w:t>
      </w:r>
      <w:r>
        <w:rPr>
          <w:b/>
          <w:sz w:val="28"/>
          <w:szCs w:val="28"/>
        </w:rPr>
        <w:t>и</w:t>
      </w:r>
      <w:r w:rsidRPr="00C54247">
        <w:rPr>
          <w:b/>
          <w:sz w:val="28"/>
          <w:szCs w:val="28"/>
        </w:rPr>
        <w:t xml:space="preserve"> </w:t>
      </w:r>
      <w:r>
        <w:rPr>
          <w:b/>
          <w:sz w:val="28"/>
          <w:szCs w:val="28"/>
        </w:rPr>
        <w:t xml:space="preserve"> мер </w:t>
      </w:r>
      <w:r w:rsidRPr="00C54247">
        <w:rPr>
          <w:b/>
          <w:sz w:val="28"/>
          <w:szCs w:val="28"/>
        </w:rPr>
        <w:t xml:space="preserve">пожарной безопасности на территории </w:t>
      </w:r>
      <w:r>
        <w:rPr>
          <w:b/>
          <w:sz w:val="28"/>
          <w:szCs w:val="28"/>
        </w:rPr>
        <w:t xml:space="preserve"> Чебаковского   </w:t>
      </w:r>
      <w:r w:rsidRPr="00C54247">
        <w:rPr>
          <w:b/>
          <w:sz w:val="28"/>
          <w:szCs w:val="28"/>
        </w:rPr>
        <w:t xml:space="preserve">сельсовета Северного района </w:t>
      </w:r>
      <w:r>
        <w:rPr>
          <w:b/>
          <w:sz w:val="28"/>
          <w:szCs w:val="28"/>
        </w:rPr>
        <w:t>Н</w:t>
      </w:r>
      <w:r w:rsidRPr="00C54247">
        <w:rPr>
          <w:b/>
          <w:sz w:val="28"/>
          <w:szCs w:val="28"/>
        </w:rPr>
        <w:t>овосибирской области на 20</w:t>
      </w:r>
      <w:r>
        <w:rPr>
          <w:b/>
          <w:sz w:val="28"/>
          <w:szCs w:val="28"/>
        </w:rPr>
        <w:t>24</w:t>
      </w:r>
      <w:r w:rsidRPr="00C54247">
        <w:rPr>
          <w:b/>
          <w:sz w:val="28"/>
          <w:szCs w:val="28"/>
        </w:rPr>
        <w:t>-202</w:t>
      </w:r>
      <w:r>
        <w:rPr>
          <w:b/>
          <w:sz w:val="28"/>
          <w:szCs w:val="28"/>
        </w:rPr>
        <w:t>6</w:t>
      </w:r>
      <w:r w:rsidRPr="00C54247">
        <w:rPr>
          <w:b/>
          <w:sz w:val="28"/>
          <w:szCs w:val="28"/>
        </w:rPr>
        <w:t xml:space="preserve"> годы»</w:t>
      </w:r>
    </w:p>
    <w:p w:rsidR="00544BFE" w:rsidRPr="00F91A82" w:rsidRDefault="00544BFE" w:rsidP="00544BFE">
      <w:pPr>
        <w:jc w:val="center"/>
        <w:rPr>
          <w:sz w:val="28"/>
          <w:szCs w:val="28"/>
        </w:rPr>
      </w:pPr>
    </w:p>
    <w:p w:rsidR="00544BFE" w:rsidRPr="00F91A82" w:rsidRDefault="00544BFE" w:rsidP="00544BFE">
      <w:pPr>
        <w:ind w:firstLine="709"/>
        <w:jc w:val="both"/>
        <w:rPr>
          <w:sz w:val="28"/>
          <w:szCs w:val="28"/>
        </w:rPr>
      </w:pPr>
      <w:r w:rsidRPr="00F91A82">
        <w:rPr>
          <w:sz w:val="28"/>
          <w:szCs w:val="28"/>
        </w:rPr>
        <w:t>В целях повышения эффективности проведения в 20</w:t>
      </w:r>
      <w:r>
        <w:rPr>
          <w:sz w:val="28"/>
          <w:szCs w:val="28"/>
        </w:rPr>
        <w:t>2</w:t>
      </w:r>
      <w:r w:rsidR="002B2D35">
        <w:rPr>
          <w:sz w:val="28"/>
          <w:szCs w:val="28"/>
        </w:rPr>
        <w:t>4</w:t>
      </w:r>
      <w:r w:rsidRPr="00F91A82">
        <w:rPr>
          <w:sz w:val="28"/>
          <w:szCs w:val="28"/>
        </w:rPr>
        <w:t>-202</w:t>
      </w:r>
      <w:r w:rsidR="002B2D35">
        <w:rPr>
          <w:sz w:val="28"/>
          <w:szCs w:val="28"/>
        </w:rPr>
        <w:t>6</w:t>
      </w:r>
      <w:r w:rsidRPr="00F91A82">
        <w:rPr>
          <w:sz w:val="28"/>
          <w:szCs w:val="28"/>
        </w:rPr>
        <w:t xml:space="preserve"> годах </w:t>
      </w:r>
      <w:r>
        <w:rPr>
          <w:sz w:val="28"/>
          <w:szCs w:val="28"/>
        </w:rPr>
        <w:t xml:space="preserve">                  </w:t>
      </w:r>
      <w:r w:rsidRPr="00F91A82">
        <w:rPr>
          <w:sz w:val="28"/>
          <w:szCs w:val="28"/>
        </w:rPr>
        <w:t xml:space="preserve">комплекса мероприятий, направленных на профилактику пожаров и обеспечения, первичных мер пожарной безопасности, в соответствии с Федеральными </w:t>
      </w:r>
      <w:r>
        <w:rPr>
          <w:sz w:val="28"/>
          <w:szCs w:val="28"/>
        </w:rPr>
        <w:t xml:space="preserve">            </w:t>
      </w:r>
      <w:r w:rsidRPr="00F91A82">
        <w:rPr>
          <w:sz w:val="28"/>
          <w:szCs w:val="28"/>
        </w:rPr>
        <w:t xml:space="preserve">законами от 06.10.2003 №131-ФЗ  «Об общих принципах организации местного самоуправления в Российской Федерации», от 21.12.1994 № 69-ФЗ «О пожарной безопасности», от 22.07.2008 № 123-ФЗ «Технический регламент о требованиях пожарной безопасности», руководствуясь Уставом администрации </w:t>
      </w:r>
      <w:r>
        <w:rPr>
          <w:sz w:val="28"/>
          <w:szCs w:val="28"/>
        </w:rPr>
        <w:t>Чебаковского</w:t>
      </w:r>
      <w:r w:rsidRPr="00F91A82">
        <w:rPr>
          <w:sz w:val="28"/>
          <w:szCs w:val="28"/>
        </w:rPr>
        <w:t xml:space="preserve"> сельсо</w:t>
      </w:r>
      <w:r>
        <w:rPr>
          <w:sz w:val="28"/>
          <w:szCs w:val="28"/>
        </w:rPr>
        <w:t>вета, администрация Чебаковского сельсовета Северного района              Новосибирской области</w:t>
      </w:r>
    </w:p>
    <w:p w:rsidR="00544BFE" w:rsidRPr="00F91A82" w:rsidRDefault="00544BFE" w:rsidP="00544BFE">
      <w:pPr>
        <w:jc w:val="both"/>
        <w:rPr>
          <w:sz w:val="28"/>
          <w:szCs w:val="28"/>
        </w:rPr>
      </w:pPr>
      <w:r>
        <w:rPr>
          <w:b/>
          <w:sz w:val="28"/>
          <w:szCs w:val="28"/>
        </w:rPr>
        <w:tab/>
      </w:r>
      <w:r w:rsidRPr="00F91A82">
        <w:rPr>
          <w:b/>
          <w:sz w:val="28"/>
          <w:szCs w:val="28"/>
        </w:rPr>
        <w:t>ПОСТАНОВЛЯ</w:t>
      </w:r>
      <w:r>
        <w:rPr>
          <w:b/>
          <w:sz w:val="28"/>
          <w:szCs w:val="28"/>
        </w:rPr>
        <w:t>ЕТ</w:t>
      </w:r>
      <w:r w:rsidRPr="00F91A82">
        <w:rPr>
          <w:sz w:val="28"/>
          <w:szCs w:val="28"/>
        </w:rPr>
        <w:t>:</w:t>
      </w:r>
    </w:p>
    <w:p w:rsidR="00544BFE" w:rsidRPr="00F91A82" w:rsidRDefault="00544BFE" w:rsidP="00544BFE">
      <w:pPr>
        <w:tabs>
          <w:tab w:val="left" w:pos="1134"/>
        </w:tabs>
        <w:jc w:val="both"/>
        <w:rPr>
          <w:sz w:val="28"/>
          <w:szCs w:val="28"/>
        </w:rPr>
      </w:pPr>
      <w:r>
        <w:rPr>
          <w:sz w:val="28"/>
          <w:szCs w:val="28"/>
        </w:rPr>
        <w:t xml:space="preserve">         1.</w:t>
      </w:r>
      <w:r w:rsidRPr="00F91A82">
        <w:rPr>
          <w:sz w:val="28"/>
          <w:szCs w:val="28"/>
        </w:rPr>
        <w:t xml:space="preserve">Утвердить прилагаемую муниципальную </w:t>
      </w:r>
      <w:r>
        <w:rPr>
          <w:sz w:val="28"/>
          <w:szCs w:val="28"/>
        </w:rPr>
        <w:t>п</w:t>
      </w:r>
      <w:r w:rsidRPr="00F91A82">
        <w:rPr>
          <w:sz w:val="28"/>
          <w:szCs w:val="28"/>
        </w:rPr>
        <w:t>рограмму «</w:t>
      </w:r>
      <w:r>
        <w:rPr>
          <w:sz w:val="28"/>
          <w:szCs w:val="28"/>
        </w:rPr>
        <w:t xml:space="preserve">Об </w:t>
      </w:r>
      <w:r w:rsidRPr="00F91A82">
        <w:rPr>
          <w:sz w:val="28"/>
          <w:szCs w:val="28"/>
        </w:rPr>
        <w:t>обеспечени</w:t>
      </w:r>
      <w:r>
        <w:rPr>
          <w:sz w:val="28"/>
          <w:szCs w:val="28"/>
        </w:rPr>
        <w:t>и мер</w:t>
      </w:r>
      <w:r w:rsidRPr="00F91A82">
        <w:rPr>
          <w:sz w:val="28"/>
          <w:szCs w:val="28"/>
        </w:rPr>
        <w:t xml:space="preserve"> пожарной безопасности на территории </w:t>
      </w:r>
      <w:r>
        <w:rPr>
          <w:sz w:val="28"/>
          <w:szCs w:val="28"/>
        </w:rPr>
        <w:t>Чебаковского</w:t>
      </w:r>
      <w:r w:rsidRPr="00F91A82">
        <w:rPr>
          <w:sz w:val="28"/>
          <w:szCs w:val="28"/>
        </w:rPr>
        <w:t xml:space="preserve"> </w:t>
      </w:r>
      <w:r>
        <w:rPr>
          <w:sz w:val="28"/>
          <w:szCs w:val="28"/>
        </w:rPr>
        <w:t>сельсовета Северного района Новосибирской области</w:t>
      </w:r>
      <w:r w:rsidRPr="00F91A82">
        <w:rPr>
          <w:sz w:val="28"/>
          <w:szCs w:val="28"/>
        </w:rPr>
        <w:t xml:space="preserve"> на 20</w:t>
      </w:r>
      <w:r>
        <w:rPr>
          <w:sz w:val="28"/>
          <w:szCs w:val="28"/>
        </w:rPr>
        <w:t>24</w:t>
      </w:r>
      <w:r w:rsidRPr="00F91A82">
        <w:rPr>
          <w:sz w:val="28"/>
          <w:szCs w:val="28"/>
        </w:rPr>
        <w:t>-202</w:t>
      </w:r>
      <w:r>
        <w:rPr>
          <w:sz w:val="28"/>
          <w:szCs w:val="28"/>
        </w:rPr>
        <w:t>6</w:t>
      </w:r>
      <w:r w:rsidRPr="00F91A82">
        <w:rPr>
          <w:sz w:val="28"/>
          <w:szCs w:val="28"/>
        </w:rPr>
        <w:t xml:space="preserve"> годы».</w:t>
      </w:r>
    </w:p>
    <w:p w:rsidR="00544BFE" w:rsidRPr="004524D9" w:rsidRDefault="00544BFE" w:rsidP="00544BFE">
      <w:pPr>
        <w:jc w:val="both"/>
        <w:rPr>
          <w:sz w:val="28"/>
          <w:szCs w:val="28"/>
        </w:rPr>
      </w:pPr>
      <w:r>
        <w:rPr>
          <w:sz w:val="28"/>
          <w:szCs w:val="28"/>
        </w:rPr>
        <w:t xml:space="preserve">        </w:t>
      </w:r>
      <w:r w:rsidRPr="00F91A82">
        <w:rPr>
          <w:sz w:val="28"/>
          <w:szCs w:val="28"/>
        </w:rPr>
        <w:t>2.</w:t>
      </w:r>
      <w:r w:rsidRPr="006F08A5">
        <w:rPr>
          <w:sz w:val="28"/>
          <w:szCs w:val="28"/>
        </w:rPr>
        <w:t xml:space="preserve"> </w:t>
      </w:r>
      <w:r w:rsidRPr="004524D9">
        <w:rPr>
          <w:sz w:val="28"/>
          <w:szCs w:val="28"/>
        </w:rPr>
        <w:t xml:space="preserve">Опубликовать настоящее постановление в </w:t>
      </w:r>
      <w:r>
        <w:rPr>
          <w:sz w:val="28"/>
          <w:szCs w:val="28"/>
        </w:rPr>
        <w:t>периодическом печатном издании «Вестник Чебаковского сельсовета» и разместить на официальном сайте администрации Чебаковского сельсовета Северного района Новосибирской области</w:t>
      </w:r>
    </w:p>
    <w:p w:rsidR="00544BFE" w:rsidRPr="00F91A82" w:rsidRDefault="00544BFE" w:rsidP="00544BFE">
      <w:pPr>
        <w:tabs>
          <w:tab w:val="left" w:pos="1134"/>
        </w:tabs>
        <w:jc w:val="both"/>
        <w:rPr>
          <w:sz w:val="28"/>
          <w:szCs w:val="28"/>
        </w:rPr>
      </w:pPr>
      <w:r>
        <w:rPr>
          <w:sz w:val="28"/>
          <w:szCs w:val="28"/>
        </w:rPr>
        <w:t xml:space="preserve">        3.</w:t>
      </w:r>
      <w:r w:rsidRPr="00F91A82">
        <w:rPr>
          <w:sz w:val="28"/>
          <w:szCs w:val="28"/>
        </w:rPr>
        <w:t xml:space="preserve"> Контроль за исполнением настоящего постановления оставляю за собой.</w:t>
      </w:r>
    </w:p>
    <w:p w:rsidR="00544BFE" w:rsidRPr="00F91A82" w:rsidRDefault="00544BFE" w:rsidP="00544BFE">
      <w:pPr>
        <w:jc w:val="both"/>
        <w:rPr>
          <w:sz w:val="28"/>
          <w:szCs w:val="28"/>
        </w:rPr>
      </w:pPr>
    </w:p>
    <w:p w:rsidR="00544BFE" w:rsidRPr="00F91A82" w:rsidRDefault="00544BFE" w:rsidP="00544BFE">
      <w:pPr>
        <w:jc w:val="both"/>
        <w:rPr>
          <w:sz w:val="28"/>
          <w:szCs w:val="28"/>
        </w:rPr>
      </w:pPr>
    </w:p>
    <w:p w:rsidR="00544BFE" w:rsidRPr="00F91A82" w:rsidRDefault="00544BFE" w:rsidP="00544BFE">
      <w:pPr>
        <w:jc w:val="both"/>
        <w:rPr>
          <w:b/>
          <w:sz w:val="28"/>
          <w:szCs w:val="28"/>
        </w:rPr>
      </w:pPr>
    </w:p>
    <w:p w:rsidR="00544BFE" w:rsidRPr="00F91A82" w:rsidRDefault="00544BFE" w:rsidP="00544BFE">
      <w:pPr>
        <w:tabs>
          <w:tab w:val="left" w:pos="7938"/>
        </w:tabs>
        <w:jc w:val="both"/>
        <w:rPr>
          <w:sz w:val="28"/>
          <w:szCs w:val="28"/>
        </w:rPr>
      </w:pPr>
      <w:r>
        <w:rPr>
          <w:sz w:val="28"/>
          <w:szCs w:val="28"/>
        </w:rPr>
        <w:t>Глава</w:t>
      </w:r>
      <w:r w:rsidRPr="00F91A82">
        <w:rPr>
          <w:sz w:val="28"/>
          <w:szCs w:val="28"/>
        </w:rPr>
        <w:t xml:space="preserve"> </w:t>
      </w:r>
      <w:r>
        <w:rPr>
          <w:sz w:val="28"/>
          <w:szCs w:val="28"/>
        </w:rPr>
        <w:t>Чебаковского</w:t>
      </w:r>
      <w:r w:rsidRPr="00F91A82">
        <w:rPr>
          <w:sz w:val="28"/>
          <w:szCs w:val="28"/>
        </w:rPr>
        <w:t xml:space="preserve"> сельсовета</w:t>
      </w:r>
    </w:p>
    <w:p w:rsidR="00544BFE" w:rsidRDefault="00544BFE" w:rsidP="00544BFE">
      <w:pPr>
        <w:tabs>
          <w:tab w:val="left" w:pos="7938"/>
        </w:tabs>
        <w:jc w:val="both"/>
        <w:rPr>
          <w:sz w:val="28"/>
          <w:szCs w:val="28"/>
        </w:rPr>
      </w:pPr>
      <w:r w:rsidRPr="00F91A82">
        <w:rPr>
          <w:sz w:val="28"/>
          <w:szCs w:val="28"/>
        </w:rPr>
        <w:t xml:space="preserve">Северного района </w:t>
      </w:r>
    </w:p>
    <w:p w:rsidR="00544BFE" w:rsidRPr="00F91A82" w:rsidRDefault="00544BFE" w:rsidP="00544BFE">
      <w:pPr>
        <w:tabs>
          <w:tab w:val="left" w:pos="7938"/>
        </w:tabs>
        <w:jc w:val="both"/>
        <w:rPr>
          <w:b/>
          <w:sz w:val="28"/>
          <w:szCs w:val="28"/>
        </w:rPr>
      </w:pPr>
      <w:r w:rsidRPr="00F91A82">
        <w:rPr>
          <w:sz w:val="28"/>
          <w:szCs w:val="28"/>
        </w:rPr>
        <w:t xml:space="preserve">Новосибирской области                                   </w:t>
      </w:r>
      <w:r>
        <w:rPr>
          <w:sz w:val="28"/>
          <w:szCs w:val="28"/>
        </w:rPr>
        <w:t xml:space="preserve">                                   </w:t>
      </w:r>
      <w:r w:rsidRPr="00F91A82">
        <w:rPr>
          <w:sz w:val="28"/>
          <w:szCs w:val="28"/>
        </w:rPr>
        <w:t xml:space="preserve"> </w:t>
      </w:r>
      <w:r>
        <w:rPr>
          <w:sz w:val="28"/>
          <w:szCs w:val="28"/>
        </w:rPr>
        <w:t>В.А. Семенов</w:t>
      </w:r>
      <w:r w:rsidRPr="00F91A82">
        <w:rPr>
          <w:b/>
          <w:sz w:val="28"/>
          <w:szCs w:val="28"/>
        </w:rPr>
        <w:t xml:space="preserve">                                                   </w:t>
      </w:r>
    </w:p>
    <w:p w:rsidR="00544BFE" w:rsidRPr="00F91A82" w:rsidRDefault="00544BFE" w:rsidP="00544BFE">
      <w:pPr>
        <w:autoSpaceDE w:val="0"/>
        <w:autoSpaceDN w:val="0"/>
        <w:adjustRightInd w:val="0"/>
        <w:spacing w:line="240" w:lineRule="exact"/>
        <w:ind w:left="5398"/>
        <w:rPr>
          <w:b/>
          <w:sz w:val="28"/>
          <w:szCs w:val="28"/>
        </w:rPr>
      </w:pPr>
    </w:p>
    <w:p w:rsidR="00544BFE" w:rsidRPr="00F91A82" w:rsidRDefault="00544BFE" w:rsidP="00544BFE">
      <w:pPr>
        <w:autoSpaceDE w:val="0"/>
        <w:autoSpaceDN w:val="0"/>
        <w:adjustRightInd w:val="0"/>
        <w:spacing w:line="240" w:lineRule="exact"/>
        <w:ind w:left="5398"/>
        <w:rPr>
          <w:sz w:val="28"/>
          <w:szCs w:val="28"/>
        </w:rPr>
      </w:pPr>
    </w:p>
    <w:p w:rsidR="00544BFE" w:rsidRPr="00F91A82" w:rsidRDefault="00544BFE" w:rsidP="00544BFE">
      <w:pPr>
        <w:autoSpaceDE w:val="0"/>
        <w:autoSpaceDN w:val="0"/>
        <w:adjustRightInd w:val="0"/>
        <w:spacing w:line="240" w:lineRule="exact"/>
        <w:ind w:left="5398"/>
        <w:rPr>
          <w:sz w:val="28"/>
          <w:szCs w:val="28"/>
        </w:rPr>
      </w:pPr>
    </w:p>
    <w:p w:rsidR="00544BFE" w:rsidRPr="00F91A82" w:rsidRDefault="00544BFE" w:rsidP="00544BFE">
      <w:pPr>
        <w:autoSpaceDE w:val="0"/>
        <w:autoSpaceDN w:val="0"/>
        <w:adjustRightInd w:val="0"/>
        <w:spacing w:line="240" w:lineRule="exact"/>
        <w:ind w:left="5398"/>
        <w:rPr>
          <w:sz w:val="28"/>
          <w:szCs w:val="28"/>
        </w:rPr>
      </w:pPr>
    </w:p>
    <w:p w:rsidR="00544BFE" w:rsidRPr="00F91A82" w:rsidRDefault="00544BFE" w:rsidP="00544BFE">
      <w:pPr>
        <w:autoSpaceDE w:val="0"/>
        <w:autoSpaceDN w:val="0"/>
        <w:adjustRightInd w:val="0"/>
        <w:spacing w:line="240" w:lineRule="exact"/>
        <w:ind w:left="5398"/>
        <w:rPr>
          <w:sz w:val="28"/>
          <w:szCs w:val="28"/>
        </w:rPr>
      </w:pPr>
    </w:p>
    <w:p w:rsidR="00544BFE" w:rsidRDefault="00544BFE" w:rsidP="00544BFE">
      <w:pPr>
        <w:autoSpaceDE w:val="0"/>
        <w:autoSpaceDN w:val="0"/>
        <w:adjustRightInd w:val="0"/>
        <w:spacing w:line="240" w:lineRule="exact"/>
        <w:ind w:left="5398"/>
      </w:pPr>
    </w:p>
    <w:p w:rsidR="00544BFE" w:rsidRDefault="00544BFE" w:rsidP="00544BFE">
      <w:pPr>
        <w:autoSpaceDE w:val="0"/>
        <w:autoSpaceDN w:val="0"/>
        <w:adjustRightInd w:val="0"/>
        <w:spacing w:line="240" w:lineRule="exact"/>
        <w:ind w:left="5398"/>
      </w:pPr>
    </w:p>
    <w:p w:rsidR="00544BFE" w:rsidRDefault="00544BFE" w:rsidP="00544BFE">
      <w:pPr>
        <w:autoSpaceDE w:val="0"/>
        <w:autoSpaceDN w:val="0"/>
        <w:adjustRightInd w:val="0"/>
        <w:spacing w:line="240" w:lineRule="exact"/>
        <w:ind w:left="5398"/>
      </w:pPr>
    </w:p>
    <w:p w:rsidR="00544BFE" w:rsidRDefault="00544BFE" w:rsidP="00544BFE">
      <w:pPr>
        <w:autoSpaceDE w:val="0"/>
        <w:autoSpaceDN w:val="0"/>
        <w:adjustRightInd w:val="0"/>
        <w:spacing w:line="240" w:lineRule="exact"/>
        <w:ind w:left="5398"/>
      </w:pPr>
    </w:p>
    <w:p w:rsidR="00544BFE" w:rsidRDefault="00544BFE" w:rsidP="00544BFE">
      <w:pPr>
        <w:autoSpaceDE w:val="0"/>
        <w:autoSpaceDN w:val="0"/>
        <w:adjustRightInd w:val="0"/>
        <w:spacing w:line="240" w:lineRule="exact"/>
        <w:ind w:left="5398"/>
      </w:pPr>
    </w:p>
    <w:p w:rsidR="00544BFE" w:rsidRDefault="00544BFE" w:rsidP="00544BFE">
      <w:pPr>
        <w:autoSpaceDE w:val="0"/>
        <w:autoSpaceDN w:val="0"/>
        <w:adjustRightInd w:val="0"/>
        <w:spacing w:line="240" w:lineRule="exact"/>
      </w:pPr>
    </w:p>
    <w:p w:rsidR="00544BFE" w:rsidRPr="00F91A82" w:rsidRDefault="00544BFE" w:rsidP="00544BFE">
      <w:pPr>
        <w:autoSpaceDE w:val="0"/>
        <w:autoSpaceDN w:val="0"/>
        <w:adjustRightInd w:val="0"/>
        <w:spacing w:line="240" w:lineRule="exact"/>
        <w:ind w:left="5398"/>
        <w:rPr>
          <w:sz w:val="28"/>
          <w:szCs w:val="28"/>
        </w:rPr>
      </w:pPr>
      <w:r w:rsidRPr="00F91A82">
        <w:rPr>
          <w:sz w:val="28"/>
          <w:szCs w:val="28"/>
        </w:rPr>
        <w:t xml:space="preserve">Утверждена </w:t>
      </w:r>
    </w:p>
    <w:p w:rsidR="00544BFE" w:rsidRPr="00F91A82" w:rsidRDefault="00544BFE" w:rsidP="00544BFE">
      <w:pPr>
        <w:autoSpaceDE w:val="0"/>
        <w:autoSpaceDN w:val="0"/>
        <w:adjustRightInd w:val="0"/>
        <w:spacing w:line="240" w:lineRule="exact"/>
        <w:ind w:left="5398"/>
        <w:rPr>
          <w:sz w:val="28"/>
          <w:szCs w:val="28"/>
        </w:rPr>
      </w:pPr>
      <w:r w:rsidRPr="00F91A82">
        <w:rPr>
          <w:sz w:val="28"/>
          <w:szCs w:val="28"/>
        </w:rPr>
        <w:t>постановлением администрации</w:t>
      </w:r>
    </w:p>
    <w:p w:rsidR="00544BFE" w:rsidRPr="00F91A82" w:rsidRDefault="00544BFE" w:rsidP="00544BFE">
      <w:pPr>
        <w:autoSpaceDE w:val="0"/>
        <w:autoSpaceDN w:val="0"/>
        <w:adjustRightInd w:val="0"/>
        <w:spacing w:line="240" w:lineRule="exact"/>
        <w:ind w:left="5398"/>
        <w:rPr>
          <w:sz w:val="28"/>
          <w:szCs w:val="28"/>
        </w:rPr>
      </w:pPr>
      <w:r>
        <w:rPr>
          <w:sz w:val="28"/>
          <w:szCs w:val="28"/>
        </w:rPr>
        <w:t xml:space="preserve">Чебаковского </w:t>
      </w:r>
      <w:r w:rsidRPr="00F91A82">
        <w:rPr>
          <w:sz w:val="28"/>
          <w:szCs w:val="28"/>
        </w:rPr>
        <w:t xml:space="preserve"> сельсовета Северного района Новосибирской области </w:t>
      </w:r>
    </w:p>
    <w:p w:rsidR="00544BFE" w:rsidRPr="00783B9B" w:rsidRDefault="00544BFE" w:rsidP="00544BFE">
      <w:pPr>
        <w:autoSpaceDE w:val="0"/>
        <w:autoSpaceDN w:val="0"/>
        <w:adjustRightInd w:val="0"/>
        <w:spacing w:line="240" w:lineRule="exact"/>
        <w:ind w:left="5398"/>
        <w:rPr>
          <w:b/>
          <w:sz w:val="28"/>
          <w:szCs w:val="28"/>
        </w:rPr>
      </w:pPr>
      <w:r>
        <w:rPr>
          <w:sz w:val="28"/>
          <w:szCs w:val="28"/>
        </w:rPr>
        <w:t>о</w:t>
      </w:r>
      <w:r w:rsidRPr="00783B9B">
        <w:rPr>
          <w:sz w:val="28"/>
          <w:szCs w:val="28"/>
        </w:rPr>
        <w:t>т</w:t>
      </w:r>
      <w:r>
        <w:rPr>
          <w:sz w:val="28"/>
          <w:szCs w:val="28"/>
        </w:rPr>
        <w:t xml:space="preserve">  30.10.2023           </w:t>
      </w:r>
      <w:r w:rsidRPr="00783B9B">
        <w:rPr>
          <w:sz w:val="28"/>
          <w:szCs w:val="28"/>
        </w:rPr>
        <w:t xml:space="preserve">№ </w:t>
      </w:r>
      <w:r>
        <w:rPr>
          <w:sz w:val="28"/>
          <w:szCs w:val="28"/>
        </w:rPr>
        <w:t>70___</w:t>
      </w:r>
    </w:p>
    <w:p w:rsidR="00544BFE" w:rsidRPr="003B318E" w:rsidRDefault="00544BFE" w:rsidP="00544BFE">
      <w:pPr>
        <w:autoSpaceDE w:val="0"/>
        <w:autoSpaceDN w:val="0"/>
        <w:adjustRightInd w:val="0"/>
        <w:spacing w:line="240" w:lineRule="exact"/>
        <w:ind w:left="5398"/>
        <w:rPr>
          <w:b/>
        </w:rPr>
      </w:pPr>
    </w:p>
    <w:p w:rsidR="00544BFE" w:rsidRPr="003B318E" w:rsidRDefault="00544BFE" w:rsidP="00544BFE">
      <w:pPr>
        <w:autoSpaceDE w:val="0"/>
        <w:autoSpaceDN w:val="0"/>
        <w:adjustRightInd w:val="0"/>
        <w:jc w:val="center"/>
        <w:rPr>
          <w:b/>
        </w:rPr>
      </w:pPr>
    </w:p>
    <w:p w:rsidR="00544BFE" w:rsidRPr="000A7006" w:rsidRDefault="00544BFE" w:rsidP="00544BFE">
      <w:pPr>
        <w:autoSpaceDE w:val="0"/>
        <w:autoSpaceDN w:val="0"/>
        <w:adjustRightInd w:val="0"/>
        <w:jc w:val="center"/>
        <w:rPr>
          <w:b/>
        </w:rPr>
      </w:pPr>
    </w:p>
    <w:p w:rsidR="00544BFE" w:rsidRPr="000A7006" w:rsidRDefault="00544BFE" w:rsidP="00544BFE">
      <w:pPr>
        <w:autoSpaceDE w:val="0"/>
        <w:autoSpaceDN w:val="0"/>
        <w:adjustRightInd w:val="0"/>
        <w:jc w:val="center"/>
        <w:rPr>
          <w:b/>
        </w:rPr>
      </w:pPr>
    </w:p>
    <w:p w:rsidR="00544BFE" w:rsidRPr="000A7006" w:rsidRDefault="00544BFE" w:rsidP="00544BFE">
      <w:pPr>
        <w:autoSpaceDE w:val="0"/>
        <w:autoSpaceDN w:val="0"/>
        <w:adjustRightInd w:val="0"/>
        <w:jc w:val="center"/>
        <w:rPr>
          <w:b/>
        </w:rPr>
      </w:pPr>
    </w:p>
    <w:p w:rsidR="00544BFE" w:rsidRPr="000A7006" w:rsidRDefault="00544BFE" w:rsidP="00544BFE">
      <w:pPr>
        <w:autoSpaceDE w:val="0"/>
        <w:autoSpaceDN w:val="0"/>
        <w:adjustRightInd w:val="0"/>
        <w:jc w:val="center"/>
        <w:rPr>
          <w:b/>
        </w:rPr>
      </w:pPr>
    </w:p>
    <w:p w:rsidR="00544BFE" w:rsidRDefault="00544BFE" w:rsidP="00544BFE">
      <w:pPr>
        <w:autoSpaceDE w:val="0"/>
        <w:autoSpaceDN w:val="0"/>
        <w:adjustRightInd w:val="0"/>
        <w:jc w:val="center"/>
        <w:rPr>
          <w:b/>
        </w:rPr>
      </w:pPr>
    </w:p>
    <w:p w:rsidR="00544BFE" w:rsidRDefault="00544BFE" w:rsidP="00544BFE">
      <w:pPr>
        <w:autoSpaceDE w:val="0"/>
        <w:autoSpaceDN w:val="0"/>
        <w:adjustRightInd w:val="0"/>
        <w:jc w:val="center"/>
        <w:rPr>
          <w:b/>
        </w:rPr>
      </w:pPr>
    </w:p>
    <w:p w:rsidR="00544BFE" w:rsidRDefault="00544BFE" w:rsidP="00544BFE">
      <w:pPr>
        <w:autoSpaceDE w:val="0"/>
        <w:autoSpaceDN w:val="0"/>
        <w:adjustRightInd w:val="0"/>
        <w:jc w:val="center"/>
        <w:rPr>
          <w:b/>
        </w:rPr>
      </w:pPr>
    </w:p>
    <w:p w:rsidR="00544BFE" w:rsidRDefault="00544BFE" w:rsidP="00544BFE">
      <w:pPr>
        <w:autoSpaceDE w:val="0"/>
        <w:autoSpaceDN w:val="0"/>
        <w:adjustRightInd w:val="0"/>
        <w:jc w:val="center"/>
        <w:rPr>
          <w:b/>
        </w:rPr>
      </w:pPr>
    </w:p>
    <w:p w:rsidR="00544BFE" w:rsidRDefault="00544BFE" w:rsidP="00544BFE">
      <w:pPr>
        <w:autoSpaceDE w:val="0"/>
        <w:autoSpaceDN w:val="0"/>
        <w:adjustRightInd w:val="0"/>
        <w:jc w:val="center"/>
        <w:rPr>
          <w:b/>
        </w:rPr>
      </w:pPr>
    </w:p>
    <w:p w:rsidR="00544BFE" w:rsidRDefault="00544BFE" w:rsidP="00544BFE">
      <w:pPr>
        <w:autoSpaceDE w:val="0"/>
        <w:autoSpaceDN w:val="0"/>
        <w:adjustRightInd w:val="0"/>
        <w:jc w:val="center"/>
        <w:rPr>
          <w:b/>
        </w:rPr>
      </w:pPr>
    </w:p>
    <w:p w:rsidR="00544BFE" w:rsidRDefault="00544BFE" w:rsidP="00544BFE">
      <w:pPr>
        <w:autoSpaceDE w:val="0"/>
        <w:autoSpaceDN w:val="0"/>
        <w:adjustRightInd w:val="0"/>
        <w:jc w:val="center"/>
        <w:rPr>
          <w:b/>
        </w:rPr>
      </w:pPr>
    </w:p>
    <w:p w:rsidR="00544BFE" w:rsidRPr="000A7006" w:rsidRDefault="00544BFE" w:rsidP="00544BFE">
      <w:pPr>
        <w:autoSpaceDE w:val="0"/>
        <w:autoSpaceDN w:val="0"/>
        <w:adjustRightInd w:val="0"/>
        <w:jc w:val="center"/>
        <w:rPr>
          <w:b/>
        </w:rPr>
      </w:pPr>
    </w:p>
    <w:p w:rsidR="00544BFE" w:rsidRPr="00F91A82" w:rsidRDefault="00544BFE" w:rsidP="00544BFE">
      <w:pPr>
        <w:autoSpaceDE w:val="0"/>
        <w:autoSpaceDN w:val="0"/>
        <w:adjustRightInd w:val="0"/>
        <w:jc w:val="center"/>
        <w:rPr>
          <w:b/>
          <w:sz w:val="28"/>
          <w:szCs w:val="28"/>
        </w:rPr>
      </w:pPr>
      <w:r w:rsidRPr="00F91A82">
        <w:rPr>
          <w:b/>
          <w:sz w:val="28"/>
          <w:szCs w:val="28"/>
        </w:rPr>
        <w:t>МУНИЦИПАЛЬНАЯ ПРОГРАММА</w:t>
      </w:r>
    </w:p>
    <w:p w:rsidR="00544BFE" w:rsidRPr="00F91A82" w:rsidRDefault="00544BFE" w:rsidP="00544BFE">
      <w:pPr>
        <w:autoSpaceDE w:val="0"/>
        <w:autoSpaceDN w:val="0"/>
        <w:adjustRightInd w:val="0"/>
        <w:jc w:val="center"/>
        <w:rPr>
          <w:b/>
          <w:sz w:val="28"/>
          <w:szCs w:val="28"/>
        </w:rPr>
      </w:pPr>
      <w:r w:rsidRPr="00F91A82">
        <w:rPr>
          <w:b/>
          <w:sz w:val="28"/>
          <w:szCs w:val="28"/>
        </w:rPr>
        <w:t>«</w:t>
      </w:r>
      <w:r>
        <w:rPr>
          <w:b/>
          <w:sz w:val="28"/>
          <w:szCs w:val="28"/>
        </w:rPr>
        <w:t>Об</w:t>
      </w:r>
      <w:r w:rsidRPr="00F91A82">
        <w:rPr>
          <w:b/>
          <w:sz w:val="28"/>
          <w:szCs w:val="28"/>
        </w:rPr>
        <w:t xml:space="preserve"> обеспечени</w:t>
      </w:r>
      <w:r>
        <w:rPr>
          <w:b/>
          <w:sz w:val="28"/>
          <w:szCs w:val="28"/>
        </w:rPr>
        <w:t>и</w:t>
      </w:r>
      <w:r w:rsidRPr="00F91A82">
        <w:rPr>
          <w:b/>
          <w:sz w:val="28"/>
          <w:szCs w:val="28"/>
        </w:rPr>
        <w:t xml:space="preserve"> </w:t>
      </w:r>
      <w:r>
        <w:rPr>
          <w:b/>
          <w:sz w:val="28"/>
          <w:szCs w:val="28"/>
        </w:rPr>
        <w:t xml:space="preserve">мер </w:t>
      </w:r>
      <w:r w:rsidRPr="00F91A82">
        <w:rPr>
          <w:b/>
          <w:sz w:val="28"/>
          <w:szCs w:val="28"/>
        </w:rPr>
        <w:t xml:space="preserve">пожарной безопасности на территории </w:t>
      </w:r>
    </w:p>
    <w:p w:rsidR="00544BFE" w:rsidRDefault="00544BFE" w:rsidP="00544BFE">
      <w:pPr>
        <w:autoSpaceDE w:val="0"/>
        <w:autoSpaceDN w:val="0"/>
        <w:adjustRightInd w:val="0"/>
        <w:jc w:val="center"/>
        <w:rPr>
          <w:b/>
          <w:sz w:val="28"/>
          <w:szCs w:val="28"/>
        </w:rPr>
      </w:pPr>
      <w:r>
        <w:rPr>
          <w:b/>
          <w:sz w:val="28"/>
          <w:szCs w:val="28"/>
        </w:rPr>
        <w:t>Чебаковского</w:t>
      </w:r>
      <w:r w:rsidRPr="00F91A82">
        <w:rPr>
          <w:b/>
          <w:sz w:val="28"/>
          <w:szCs w:val="28"/>
        </w:rPr>
        <w:t xml:space="preserve"> </w:t>
      </w:r>
      <w:r>
        <w:rPr>
          <w:b/>
          <w:sz w:val="28"/>
          <w:szCs w:val="28"/>
        </w:rPr>
        <w:t>сельсовета Северного района Новосибирской области</w:t>
      </w:r>
      <w:r w:rsidRPr="00F91A82">
        <w:rPr>
          <w:b/>
          <w:sz w:val="28"/>
          <w:szCs w:val="28"/>
        </w:rPr>
        <w:t xml:space="preserve"> </w:t>
      </w:r>
    </w:p>
    <w:p w:rsidR="00544BFE" w:rsidRPr="00F91A82" w:rsidRDefault="00544BFE" w:rsidP="00544BFE">
      <w:pPr>
        <w:autoSpaceDE w:val="0"/>
        <w:autoSpaceDN w:val="0"/>
        <w:adjustRightInd w:val="0"/>
        <w:jc w:val="center"/>
        <w:rPr>
          <w:b/>
          <w:sz w:val="28"/>
          <w:szCs w:val="28"/>
        </w:rPr>
      </w:pPr>
      <w:r w:rsidRPr="00F91A82">
        <w:rPr>
          <w:b/>
          <w:sz w:val="28"/>
          <w:szCs w:val="28"/>
        </w:rPr>
        <w:t>на 20</w:t>
      </w:r>
      <w:r>
        <w:rPr>
          <w:b/>
          <w:sz w:val="28"/>
          <w:szCs w:val="28"/>
        </w:rPr>
        <w:t>24</w:t>
      </w:r>
      <w:r w:rsidRPr="00F91A82">
        <w:rPr>
          <w:b/>
          <w:sz w:val="28"/>
          <w:szCs w:val="28"/>
        </w:rPr>
        <w:t>-202</w:t>
      </w:r>
      <w:r>
        <w:rPr>
          <w:b/>
          <w:sz w:val="28"/>
          <w:szCs w:val="28"/>
        </w:rPr>
        <w:t>6</w:t>
      </w:r>
      <w:r w:rsidRPr="00F91A82">
        <w:rPr>
          <w:b/>
          <w:sz w:val="28"/>
          <w:szCs w:val="28"/>
        </w:rPr>
        <w:t xml:space="preserve"> годы»</w:t>
      </w:r>
    </w:p>
    <w:p w:rsidR="00544BFE" w:rsidRPr="00F91A82" w:rsidRDefault="00544BFE" w:rsidP="00544BFE">
      <w:pPr>
        <w:autoSpaceDE w:val="0"/>
        <w:autoSpaceDN w:val="0"/>
        <w:adjustRightInd w:val="0"/>
        <w:jc w:val="center"/>
        <w:rPr>
          <w:b/>
          <w:sz w:val="28"/>
          <w:szCs w:val="28"/>
        </w:rPr>
      </w:pPr>
    </w:p>
    <w:p w:rsidR="00544BFE" w:rsidRPr="000A7006" w:rsidRDefault="00544BFE" w:rsidP="00544BFE">
      <w:pPr>
        <w:autoSpaceDE w:val="0"/>
        <w:autoSpaceDN w:val="0"/>
        <w:adjustRightInd w:val="0"/>
        <w:jc w:val="center"/>
        <w:rPr>
          <w:b/>
        </w:rPr>
      </w:pPr>
    </w:p>
    <w:p w:rsidR="00544BFE" w:rsidRPr="000A7006" w:rsidRDefault="00544BFE" w:rsidP="00544BFE">
      <w:pPr>
        <w:autoSpaceDE w:val="0"/>
        <w:autoSpaceDN w:val="0"/>
        <w:adjustRightInd w:val="0"/>
        <w:jc w:val="center"/>
        <w:rPr>
          <w:b/>
        </w:rPr>
      </w:pPr>
    </w:p>
    <w:p w:rsidR="00544BFE" w:rsidRPr="000A7006" w:rsidRDefault="00544BFE" w:rsidP="00544BFE">
      <w:pPr>
        <w:autoSpaceDE w:val="0"/>
        <w:autoSpaceDN w:val="0"/>
        <w:adjustRightInd w:val="0"/>
        <w:jc w:val="center"/>
        <w:rPr>
          <w:b/>
        </w:rPr>
      </w:pPr>
    </w:p>
    <w:p w:rsidR="00544BFE" w:rsidRPr="000A7006" w:rsidRDefault="00544BFE" w:rsidP="00544BFE">
      <w:pPr>
        <w:autoSpaceDE w:val="0"/>
        <w:autoSpaceDN w:val="0"/>
        <w:adjustRightInd w:val="0"/>
        <w:jc w:val="center"/>
        <w:rPr>
          <w:b/>
        </w:rPr>
      </w:pPr>
    </w:p>
    <w:p w:rsidR="00544BFE" w:rsidRPr="000A7006" w:rsidRDefault="00544BFE" w:rsidP="00544BFE">
      <w:pPr>
        <w:autoSpaceDE w:val="0"/>
        <w:autoSpaceDN w:val="0"/>
        <w:adjustRightInd w:val="0"/>
        <w:jc w:val="center"/>
        <w:rPr>
          <w:b/>
        </w:rPr>
      </w:pPr>
    </w:p>
    <w:p w:rsidR="00544BFE" w:rsidRPr="000A7006" w:rsidRDefault="00544BFE" w:rsidP="00544BFE">
      <w:pPr>
        <w:autoSpaceDE w:val="0"/>
        <w:autoSpaceDN w:val="0"/>
        <w:adjustRightInd w:val="0"/>
        <w:jc w:val="center"/>
        <w:rPr>
          <w:b/>
        </w:rPr>
      </w:pPr>
    </w:p>
    <w:p w:rsidR="00544BFE" w:rsidRPr="000A7006" w:rsidRDefault="00544BFE" w:rsidP="00544BFE">
      <w:pPr>
        <w:autoSpaceDE w:val="0"/>
        <w:autoSpaceDN w:val="0"/>
        <w:adjustRightInd w:val="0"/>
        <w:jc w:val="center"/>
        <w:rPr>
          <w:b/>
        </w:rPr>
      </w:pPr>
    </w:p>
    <w:p w:rsidR="00544BFE" w:rsidRPr="000A7006" w:rsidRDefault="00544BFE" w:rsidP="00544BFE">
      <w:pPr>
        <w:autoSpaceDE w:val="0"/>
        <w:autoSpaceDN w:val="0"/>
        <w:adjustRightInd w:val="0"/>
        <w:jc w:val="center"/>
        <w:rPr>
          <w:b/>
        </w:rPr>
      </w:pPr>
    </w:p>
    <w:p w:rsidR="00544BFE" w:rsidRPr="000A7006" w:rsidRDefault="00544BFE" w:rsidP="00544BFE">
      <w:pPr>
        <w:autoSpaceDE w:val="0"/>
        <w:autoSpaceDN w:val="0"/>
        <w:adjustRightInd w:val="0"/>
        <w:jc w:val="center"/>
        <w:rPr>
          <w:b/>
        </w:rPr>
      </w:pPr>
    </w:p>
    <w:p w:rsidR="00544BFE" w:rsidRPr="000A7006" w:rsidRDefault="00544BFE" w:rsidP="00544BFE">
      <w:pPr>
        <w:autoSpaceDE w:val="0"/>
        <w:autoSpaceDN w:val="0"/>
        <w:adjustRightInd w:val="0"/>
        <w:jc w:val="center"/>
        <w:rPr>
          <w:b/>
        </w:rPr>
      </w:pPr>
    </w:p>
    <w:p w:rsidR="00544BFE" w:rsidRPr="000A7006" w:rsidRDefault="00544BFE" w:rsidP="00544BFE">
      <w:pPr>
        <w:autoSpaceDE w:val="0"/>
        <w:autoSpaceDN w:val="0"/>
        <w:adjustRightInd w:val="0"/>
        <w:jc w:val="center"/>
        <w:rPr>
          <w:b/>
        </w:rPr>
      </w:pPr>
    </w:p>
    <w:p w:rsidR="00544BFE" w:rsidRPr="000A7006" w:rsidRDefault="00544BFE" w:rsidP="00544BFE">
      <w:pPr>
        <w:autoSpaceDE w:val="0"/>
        <w:autoSpaceDN w:val="0"/>
        <w:adjustRightInd w:val="0"/>
        <w:jc w:val="center"/>
        <w:rPr>
          <w:b/>
        </w:rPr>
      </w:pPr>
    </w:p>
    <w:p w:rsidR="00544BFE" w:rsidRPr="000A7006" w:rsidRDefault="00544BFE" w:rsidP="00544BFE">
      <w:pPr>
        <w:autoSpaceDE w:val="0"/>
        <w:autoSpaceDN w:val="0"/>
        <w:adjustRightInd w:val="0"/>
        <w:jc w:val="center"/>
        <w:rPr>
          <w:b/>
        </w:rPr>
      </w:pPr>
    </w:p>
    <w:p w:rsidR="00544BFE" w:rsidRPr="000A7006" w:rsidRDefault="00544BFE" w:rsidP="00544BFE">
      <w:pPr>
        <w:autoSpaceDE w:val="0"/>
        <w:autoSpaceDN w:val="0"/>
        <w:adjustRightInd w:val="0"/>
        <w:jc w:val="center"/>
        <w:rPr>
          <w:b/>
        </w:rPr>
      </w:pPr>
    </w:p>
    <w:p w:rsidR="00544BFE" w:rsidRPr="000A7006" w:rsidRDefault="00544BFE" w:rsidP="00544BFE">
      <w:pPr>
        <w:autoSpaceDE w:val="0"/>
        <w:autoSpaceDN w:val="0"/>
        <w:adjustRightInd w:val="0"/>
        <w:jc w:val="center"/>
        <w:rPr>
          <w:b/>
        </w:rPr>
      </w:pPr>
    </w:p>
    <w:p w:rsidR="00544BFE" w:rsidRPr="000A7006" w:rsidRDefault="00544BFE" w:rsidP="00544BFE">
      <w:pPr>
        <w:autoSpaceDE w:val="0"/>
        <w:autoSpaceDN w:val="0"/>
        <w:adjustRightInd w:val="0"/>
        <w:jc w:val="center"/>
        <w:rPr>
          <w:b/>
        </w:rPr>
      </w:pPr>
    </w:p>
    <w:p w:rsidR="00544BFE" w:rsidRPr="000A7006" w:rsidRDefault="00544BFE" w:rsidP="00544BFE">
      <w:pPr>
        <w:autoSpaceDE w:val="0"/>
        <w:autoSpaceDN w:val="0"/>
        <w:adjustRightInd w:val="0"/>
        <w:jc w:val="center"/>
        <w:rPr>
          <w:b/>
        </w:rPr>
      </w:pPr>
    </w:p>
    <w:p w:rsidR="00544BFE" w:rsidRPr="000A7006" w:rsidRDefault="00544BFE" w:rsidP="00544BFE">
      <w:pPr>
        <w:autoSpaceDE w:val="0"/>
        <w:autoSpaceDN w:val="0"/>
        <w:adjustRightInd w:val="0"/>
        <w:jc w:val="center"/>
        <w:rPr>
          <w:b/>
        </w:rPr>
      </w:pPr>
    </w:p>
    <w:p w:rsidR="00544BFE" w:rsidRPr="000A7006" w:rsidRDefault="00544BFE" w:rsidP="00544BFE">
      <w:pPr>
        <w:autoSpaceDE w:val="0"/>
        <w:autoSpaceDN w:val="0"/>
        <w:adjustRightInd w:val="0"/>
        <w:jc w:val="center"/>
        <w:rPr>
          <w:b/>
        </w:rPr>
      </w:pPr>
    </w:p>
    <w:p w:rsidR="00544BFE" w:rsidRPr="000A7006" w:rsidRDefault="00544BFE" w:rsidP="00544BFE">
      <w:pPr>
        <w:autoSpaceDE w:val="0"/>
        <w:autoSpaceDN w:val="0"/>
        <w:adjustRightInd w:val="0"/>
        <w:jc w:val="center"/>
        <w:rPr>
          <w:b/>
        </w:rPr>
      </w:pPr>
    </w:p>
    <w:p w:rsidR="00544BFE" w:rsidRPr="000A7006" w:rsidRDefault="00544BFE" w:rsidP="00544BFE">
      <w:pPr>
        <w:autoSpaceDE w:val="0"/>
        <w:autoSpaceDN w:val="0"/>
        <w:adjustRightInd w:val="0"/>
        <w:jc w:val="center"/>
        <w:rPr>
          <w:b/>
        </w:rPr>
      </w:pPr>
    </w:p>
    <w:p w:rsidR="00544BFE" w:rsidRPr="000A7006" w:rsidRDefault="00544BFE" w:rsidP="00544BFE">
      <w:pPr>
        <w:autoSpaceDE w:val="0"/>
        <w:autoSpaceDN w:val="0"/>
        <w:adjustRightInd w:val="0"/>
        <w:jc w:val="center"/>
        <w:rPr>
          <w:b/>
        </w:rPr>
      </w:pPr>
    </w:p>
    <w:p w:rsidR="00544BFE" w:rsidRPr="000A7006" w:rsidRDefault="00544BFE" w:rsidP="00544BFE">
      <w:pPr>
        <w:autoSpaceDE w:val="0"/>
        <w:autoSpaceDN w:val="0"/>
        <w:adjustRightInd w:val="0"/>
        <w:jc w:val="center"/>
        <w:rPr>
          <w:b/>
        </w:rPr>
      </w:pPr>
    </w:p>
    <w:p w:rsidR="00544BFE" w:rsidRPr="00F91A82" w:rsidRDefault="00544BFE" w:rsidP="00544BFE">
      <w:pPr>
        <w:autoSpaceDE w:val="0"/>
        <w:autoSpaceDN w:val="0"/>
        <w:adjustRightInd w:val="0"/>
        <w:jc w:val="center"/>
        <w:rPr>
          <w:sz w:val="28"/>
          <w:szCs w:val="28"/>
        </w:rPr>
      </w:pPr>
      <w:r w:rsidRPr="00F91A82">
        <w:rPr>
          <w:sz w:val="28"/>
          <w:szCs w:val="28"/>
        </w:rPr>
        <w:t xml:space="preserve">с. </w:t>
      </w:r>
      <w:r>
        <w:rPr>
          <w:sz w:val="28"/>
          <w:szCs w:val="28"/>
        </w:rPr>
        <w:t>Чебаки</w:t>
      </w:r>
    </w:p>
    <w:p w:rsidR="00544BFE" w:rsidRPr="00F91A82" w:rsidRDefault="00544BFE" w:rsidP="00544BFE">
      <w:pPr>
        <w:autoSpaceDE w:val="0"/>
        <w:autoSpaceDN w:val="0"/>
        <w:adjustRightInd w:val="0"/>
        <w:jc w:val="center"/>
        <w:rPr>
          <w:sz w:val="28"/>
          <w:szCs w:val="28"/>
        </w:rPr>
      </w:pPr>
      <w:r w:rsidRPr="00F91A82">
        <w:rPr>
          <w:sz w:val="28"/>
          <w:szCs w:val="28"/>
        </w:rPr>
        <w:t>20</w:t>
      </w:r>
      <w:r>
        <w:rPr>
          <w:sz w:val="28"/>
          <w:szCs w:val="28"/>
        </w:rPr>
        <w:t>23</w:t>
      </w:r>
    </w:p>
    <w:p w:rsidR="00544BFE" w:rsidRDefault="00544BFE" w:rsidP="00544BFE">
      <w:pPr>
        <w:autoSpaceDE w:val="0"/>
        <w:autoSpaceDN w:val="0"/>
        <w:adjustRightInd w:val="0"/>
        <w:jc w:val="center"/>
        <w:rPr>
          <w:b/>
        </w:rPr>
      </w:pPr>
    </w:p>
    <w:p w:rsidR="00544BFE" w:rsidRPr="00F91A82" w:rsidRDefault="00544BFE" w:rsidP="00544BFE">
      <w:pPr>
        <w:autoSpaceDE w:val="0"/>
        <w:autoSpaceDN w:val="0"/>
        <w:adjustRightInd w:val="0"/>
        <w:jc w:val="center"/>
        <w:rPr>
          <w:b/>
          <w:sz w:val="28"/>
          <w:szCs w:val="28"/>
        </w:rPr>
      </w:pPr>
      <w:r w:rsidRPr="00F91A82">
        <w:rPr>
          <w:b/>
          <w:sz w:val="28"/>
          <w:szCs w:val="28"/>
        </w:rPr>
        <w:t>Паспорт</w:t>
      </w:r>
    </w:p>
    <w:p w:rsidR="00544BFE" w:rsidRPr="00F91A82" w:rsidRDefault="00544BFE" w:rsidP="00544BFE">
      <w:pPr>
        <w:autoSpaceDE w:val="0"/>
        <w:autoSpaceDN w:val="0"/>
        <w:adjustRightInd w:val="0"/>
        <w:jc w:val="center"/>
        <w:rPr>
          <w:b/>
          <w:sz w:val="28"/>
          <w:szCs w:val="28"/>
        </w:rPr>
      </w:pPr>
      <w:r w:rsidRPr="00F91A82">
        <w:rPr>
          <w:b/>
          <w:sz w:val="28"/>
          <w:szCs w:val="28"/>
        </w:rPr>
        <w:t>муниципальной программы  «</w:t>
      </w:r>
      <w:r>
        <w:rPr>
          <w:b/>
          <w:sz w:val="28"/>
          <w:szCs w:val="28"/>
        </w:rPr>
        <w:t>Об  обеспечении мер</w:t>
      </w:r>
      <w:r w:rsidRPr="00F91A82">
        <w:rPr>
          <w:b/>
          <w:sz w:val="28"/>
          <w:szCs w:val="28"/>
        </w:rPr>
        <w:t xml:space="preserve"> пожарной </w:t>
      </w:r>
      <w:r>
        <w:rPr>
          <w:b/>
          <w:sz w:val="28"/>
          <w:szCs w:val="28"/>
        </w:rPr>
        <w:t xml:space="preserve">     </w:t>
      </w:r>
      <w:r w:rsidRPr="00F91A82">
        <w:rPr>
          <w:b/>
          <w:sz w:val="28"/>
          <w:szCs w:val="28"/>
        </w:rPr>
        <w:t xml:space="preserve">безопасности на территории </w:t>
      </w:r>
      <w:r>
        <w:rPr>
          <w:b/>
          <w:sz w:val="28"/>
          <w:szCs w:val="28"/>
        </w:rPr>
        <w:t>Чебаковского</w:t>
      </w:r>
      <w:r w:rsidRPr="00F91A82">
        <w:rPr>
          <w:b/>
          <w:sz w:val="28"/>
          <w:szCs w:val="28"/>
        </w:rPr>
        <w:t xml:space="preserve"> </w:t>
      </w:r>
      <w:r>
        <w:rPr>
          <w:b/>
          <w:sz w:val="28"/>
          <w:szCs w:val="28"/>
        </w:rPr>
        <w:t>сельсовета Северного района    Новосибирской области</w:t>
      </w:r>
      <w:r w:rsidRPr="00F91A82">
        <w:rPr>
          <w:b/>
          <w:sz w:val="28"/>
          <w:szCs w:val="28"/>
        </w:rPr>
        <w:t xml:space="preserve"> на 20</w:t>
      </w:r>
      <w:r>
        <w:rPr>
          <w:b/>
          <w:sz w:val="28"/>
          <w:szCs w:val="28"/>
        </w:rPr>
        <w:t>24</w:t>
      </w:r>
      <w:r w:rsidRPr="00F91A82">
        <w:rPr>
          <w:b/>
          <w:sz w:val="28"/>
          <w:szCs w:val="28"/>
        </w:rPr>
        <w:t>-202</w:t>
      </w:r>
      <w:r>
        <w:rPr>
          <w:b/>
          <w:sz w:val="28"/>
          <w:szCs w:val="28"/>
        </w:rPr>
        <w:t>6</w:t>
      </w:r>
      <w:r w:rsidRPr="00F91A82">
        <w:rPr>
          <w:b/>
          <w:sz w:val="28"/>
          <w:szCs w:val="28"/>
        </w:rPr>
        <w:t xml:space="preserve"> годы»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4"/>
        <w:gridCol w:w="5936"/>
      </w:tblGrid>
      <w:tr w:rsidR="00544BFE" w:rsidRPr="00F91A82" w:rsidTr="006617AD">
        <w:tc>
          <w:tcPr>
            <w:tcW w:w="3244" w:type="dxa"/>
          </w:tcPr>
          <w:p w:rsidR="00544BFE" w:rsidRPr="00F91A82" w:rsidRDefault="00544BFE" w:rsidP="006617AD">
            <w:pPr>
              <w:pStyle w:val="ConsPlusNonformat0"/>
              <w:widowControl/>
              <w:jc w:val="both"/>
              <w:rPr>
                <w:rFonts w:ascii="Times New Roman" w:hAnsi="Times New Roman" w:cs="Times New Roman"/>
                <w:sz w:val="28"/>
                <w:szCs w:val="28"/>
              </w:rPr>
            </w:pPr>
            <w:r w:rsidRPr="00F91A82">
              <w:rPr>
                <w:rFonts w:ascii="Times New Roman" w:hAnsi="Times New Roman" w:cs="Times New Roman"/>
                <w:sz w:val="28"/>
                <w:szCs w:val="28"/>
              </w:rPr>
              <w:t>Наименование</w:t>
            </w:r>
            <w:r>
              <w:rPr>
                <w:rFonts w:ascii="Times New Roman" w:hAnsi="Times New Roman" w:cs="Times New Roman"/>
                <w:sz w:val="28"/>
                <w:szCs w:val="28"/>
              </w:rPr>
              <w:t xml:space="preserve">          </w:t>
            </w:r>
            <w:r w:rsidRPr="00F91A82">
              <w:rPr>
                <w:rFonts w:ascii="Times New Roman" w:hAnsi="Times New Roman" w:cs="Times New Roman"/>
                <w:sz w:val="28"/>
                <w:szCs w:val="28"/>
              </w:rPr>
              <w:t>Программы</w:t>
            </w:r>
          </w:p>
        </w:tc>
        <w:tc>
          <w:tcPr>
            <w:tcW w:w="5936" w:type="dxa"/>
          </w:tcPr>
          <w:p w:rsidR="00544BFE" w:rsidRPr="00F91A82" w:rsidRDefault="00544BFE" w:rsidP="006617AD">
            <w:pPr>
              <w:autoSpaceDE w:val="0"/>
              <w:autoSpaceDN w:val="0"/>
              <w:adjustRightInd w:val="0"/>
              <w:jc w:val="both"/>
              <w:rPr>
                <w:sz w:val="28"/>
                <w:szCs w:val="28"/>
              </w:rPr>
            </w:pPr>
            <w:r w:rsidRPr="00F91A82">
              <w:rPr>
                <w:sz w:val="28"/>
                <w:szCs w:val="28"/>
              </w:rPr>
              <w:t>«</w:t>
            </w:r>
            <w:r>
              <w:rPr>
                <w:sz w:val="28"/>
                <w:szCs w:val="28"/>
              </w:rPr>
              <w:t>Об</w:t>
            </w:r>
            <w:r w:rsidRPr="00F91A82">
              <w:rPr>
                <w:sz w:val="28"/>
                <w:szCs w:val="28"/>
              </w:rPr>
              <w:t xml:space="preserve"> обеспечени</w:t>
            </w:r>
            <w:r>
              <w:rPr>
                <w:sz w:val="28"/>
                <w:szCs w:val="28"/>
              </w:rPr>
              <w:t>и</w:t>
            </w:r>
            <w:r w:rsidRPr="00F91A82">
              <w:rPr>
                <w:sz w:val="28"/>
                <w:szCs w:val="28"/>
              </w:rPr>
              <w:t xml:space="preserve"> пожарной </w:t>
            </w:r>
            <w:r>
              <w:rPr>
                <w:sz w:val="28"/>
                <w:szCs w:val="28"/>
              </w:rPr>
              <w:t xml:space="preserve">              </w:t>
            </w:r>
            <w:r w:rsidRPr="00F91A82">
              <w:rPr>
                <w:sz w:val="28"/>
                <w:szCs w:val="28"/>
              </w:rPr>
              <w:t xml:space="preserve">безопасности на территории </w:t>
            </w:r>
            <w:r>
              <w:rPr>
                <w:sz w:val="28"/>
                <w:szCs w:val="28"/>
              </w:rPr>
              <w:t>Чебаковского</w:t>
            </w:r>
            <w:r w:rsidRPr="00F91A82">
              <w:rPr>
                <w:sz w:val="28"/>
                <w:szCs w:val="28"/>
              </w:rPr>
              <w:t xml:space="preserve"> </w:t>
            </w:r>
            <w:r w:rsidRPr="001B0EFD">
              <w:rPr>
                <w:sz w:val="28"/>
                <w:szCs w:val="28"/>
              </w:rPr>
              <w:t>сельсовета Северного района Новосибирской области</w:t>
            </w:r>
            <w:r w:rsidRPr="00F91A82">
              <w:rPr>
                <w:sz w:val="28"/>
                <w:szCs w:val="28"/>
              </w:rPr>
              <w:t xml:space="preserve"> на 20</w:t>
            </w:r>
            <w:r>
              <w:rPr>
                <w:sz w:val="28"/>
                <w:szCs w:val="28"/>
              </w:rPr>
              <w:t>24</w:t>
            </w:r>
            <w:r w:rsidRPr="00F91A82">
              <w:rPr>
                <w:sz w:val="28"/>
                <w:szCs w:val="28"/>
              </w:rPr>
              <w:t>-20</w:t>
            </w:r>
            <w:r>
              <w:rPr>
                <w:sz w:val="28"/>
                <w:szCs w:val="28"/>
              </w:rPr>
              <w:t>26</w:t>
            </w:r>
            <w:r w:rsidRPr="00F91A82">
              <w:rPr>
                <w:sz w:val="28"/>
                <w:szCs w:val="28"/>
              </w:rPr>
              <w:t xml:space="preserve"> годы»</w:t>
            </w:r>
          </w:p>
        </w:tc>
      </w:tr>
      <w:tr w:rsidR="00544BFE" w:rsidRPr="00F91A82" w:rsidTr="006617AD">
        <w:tc>
          <w:tcPr>
            <w:tcW w:w="3244" w:type="dxa"/>
          </w:tcPr>
          <w:p w:rsidR="00544BFE" w:rsidRPr="00F91A82" w:rsidRDefault="00544BFE" w:rsidP="006617AD">
            <w:pPr>
              <w:pStyle w:val="ConsPlusNonformat0"/>
              <w:widowControl/>
              <w:jc w:val="both"/>
              <w:rPr>
                <w:rFonts w:ascii="Times New Roman" w:hAnsi="Times New Roman" w:cs="Times New Roman"/>
                <w:sz w:val="28"/>
                <w:szCs w:val="28"/>
              </w:rPr>
            </w:pPr>
            <w:r w:rsidRPr="00F91A82">
              <w:rPr>
                <w:rFonts w:ascii="Times New Roman" w:hAnsi="Times New Roman" w:cs="Times New Roman"/>
                <w:sz w:val="28"/>
                <w:szCs w:val="28"/>
              </w:rPr>
              <w:t>Основание для разработки Программы</w:t>
            </w:r>
          </w:p>
        </w:tc>
        <w:tc>
          <w:tcPr>
            <w:tcW w:w="5936" w:type="dxa"/>
          </w:tcPr>
          <w:p w:rsidR="00544BFE" w:rsidRPr="00F91A82" w:rsidRDefault="00544BFE" w:rsidP="006617AD">
            <w:pPr>
              <w:pStyle w:val="ConsPlusNonformat0"/>
              <w:widowControl/>
              <w:jc w:val="both"/>
              <w:rPr>
                <w:rFonts w:ascii="Times New Roman" w:hAnsi="Times New Roman" w:cs="Times New Roman"/>
                <w:sz w:val="28"/>
                <w:szCs w:val="28"/>
              </w:rPr>
            </w:pPr>
            <w:r w:rsidRPr="00F91A82">
              <w:rPr>
                <w:rFonts w:ascii="Times New Roman" w:hAnsi="Times New Roman" w:cs="Times New Roman"/>
                <w:sz w:val="28"/>
                <w:szCs w:val="28"/>
              </w:rPr>
              <w:t xml:space="preserve">ст.19 Федерального закона от 21.12.1994 № 69-ФЗ «О пожарной безопасности», ст.63 </w:t>
            </w:r>
            <w:r>
              <w:rPr>
                <w:rFonts w:ascii="Times New Roman" w:hAnsi="Times New Roman" w:cs="Times New Roman"/>
                <w:sz w:val="28"/>
                <w:szCs w:val="28"/>
              </w:rPr>
              <w:t xml:space="preserve">              </w:t>
            </w:r>
            <w:r w:rsidRPr="00F91A82">
              <w:rPr>
                <w:rFonts w:ascii="Times New Roman" w:hAnsi="Times New Roman" w:cs="Times New Roman"/>
                <w:sz w:val="28"/>
                <w:szCs w:val="28"/>
              </w:rPr>
              <w:t>Федерального закона от 22.07.2008 № 123-ФЗ «Технический регламент о требованиях</w:t>
            </w:r>
            <w:r>
              <w:rPr>
                <w:rFonts w:ascii="Times New Roman" w:hAnsi="Times New Roman" w:cs="Times New Roman"/>
                <w:sz w:val="28"/>
                <w:szCs w:val="28"/>
              </w:rPr>
              <w:t xml:space="preserve">              </w:t>
            </w:r>
            <w:r w:rsidRPr="00F91A82">
              <w:rPr>
                <w:rFonts w:ascii="Times New Roman" w:hAnsi="Times New Roman" w:cs="Times New Roman"/>
                <w:sz w:val="28"/>
                <w:szCs w:val="28"/>
              </w:rPr>
              <w:t xml:space="preserve"> пожарной безопасности» </w:t>
            </w:r>
          </w:p>
        </w:tc>
      </w:tr>
      <w:tr w:rsidR="00544BFE" w:rsidRPr="00F91A82" w:rsidTr="006617AD">
        <w:tc>
          <w:tcPr>
            <w:tcW w:w="3244" w:type="dxa"/>
          </w:tcPr>
          <w:p w:rsidR="00544BFE" w:rsidRPr="00F91A82" w:rsidRDefault="00544BFE" w:rsidP="006617AD">
            <w:pPr>
              <w:pStyle w:val="ConsPlusNonformat0"/>
              <w:widowControl/>
              <w:jc w:val="both"/>
              <w:rPr>
                <w:rFonts w:ascii="Times New Roman" w:hAnsi="Times New Roman" w:cs="Times New Roman"/>
                <w:sz w:val="28"/>
                <w:szCs w:val="28"/>
              </w:rPr>
            </w:pPr>
            <w:r w:rsidRPr="00F91A82">
              <w:rPr>
                <w:rFonts w:ascii="Times New Roman" w:hAnsi="Times New Roman" w:cs="Times New Roman"/>
                <w:sz w:val="28"/>
                <w:szCs w:val="28"/>
              </w:rPr>
              <w:t>Основной разработчик Программы</w:t>
            </w:r>
          </w:p>
        </w:tc>
        <w:tc>
          <w:tcPr>
            <w:tcW w:w="5936" w:type="dxa"/>
          </w:tcPr>
          <w:p w:rsidR="00544BFE" w:rsidRPr="00F91A82" w:rsidRDefault="00544BFE" w:rsidP="006617AD">
            <w:pPr>
              <w:pStyle w:val="ConsPlusNonformat0"/>
              <w:widowControl/>
              <w:jc w:val="both"/>
              <w:rPr>
                <w:rFonts w:ascii="Times New Roman" w:hAnsi="Times New Roman" w:cs="Times New Roman"/>
                <w:sz w:val="28"/>
                <w:szCs w:val="28"/>
              </w:rPr>
            </w:pPr>
            <w:r w:rsidRPr="00F91A82">
              <w:rPr>
                <w:rFonts w:ascii="Times New Roman" w:hAnsi="Times New Roman" w:cs="Times New Roman"/>
                <w:sz w:val="28"/>
                <w:szCs w:val="28"/>
              </w:rPr>
              <w:t xml:space="preserve">Администрация </w:t>
            </w:r>
            <w:r>
              <w:rPr>
                <w:rFonts w:ascii="Times New Roman" w:hAnsi="Times New Roman" w:cs="Times New Roman"/>
                <w:sz w:val="28"/>
                <w:szCs w:val="28"/>
              </w:rPr>
              <w:t>Чебаковского</w:t>
            </w:r>
            <w:r w:rsidRPr="00F91A82">
              <w:rPr>
                <w:rFonts w:ascii="Times New Roman" w:hAnsi="Times New Roman" w:cs="Times New Roman"/>
                <w:sz w:val="28"/>
                <w:szCs w:val="28"/>
              </w:rPr>
              <w:t xml:space="preserve"> сельсовета </w:t>
            </w:r>
            <w:r>
              <w:rPr>
                <w:rFonts w:ascii="Times New Roman" w:hAnsi="Times New Roman" w:cs="Times New Roman"/>
                <w:sz w:val="28"/>
                <w:szCs w:val="28"/>
              </w:rPr>
              <w:t xml:space="preserve">           </w:t>
            </w:r>
            <w:r w:rsidRPr="00F91A82">
              <w:rPr>
                <w:rFonts w:ascii="Times New Roman" w:hAnsi="Times New Roman" w:cs="Times New Roman"/>
                <w:sz w:val="28"/>
                <w:szCs w:val="28"/>
              </w:rPr>
              <w:t>Северного района Новосибирской области</w:t>
            </w:r>
          </w:p>
        </w:tc>
      </w:tr>
      <w:tr w:rsidR="00544BFE" w:rsidRPr="00F91A82" w:rsidTr="006617AD">
        <w:tc>
          <w:tcPr>
            <w:tcW w:w="3244" w:type="dxa"/>
          </w:tcPr>
          <w:p w:rsidR="00544BFE" w:rsidRPr="00F91A82" w:rsidRDefault="00544BFE" w:rsidP="006617AD">
            <w:pPr>
              <w:pStyle w:val="ConsPlusNonformat0"/>
              <w:widowControl/>
              <w:jc w:val="both"/>
              <w:rPr>
                <w:rFonts w:ascii="Times New Roman" w:hAnsi="Times New Roman" w:cs="Times New Roman"/>
                <w:sz w:val="28"/>
                <w:szCs w:val="28"/>
              </w:rPr>
            </w:pPr>
            <w:r w:rsidRPr="00F91A82">
              <w:rPr>
                <w:rFonts w:ascii="Times New Roman" w:hAnsi="Times New Roman" w:cs="Times New Roman"/>
                <w:sz w:val="28"/>
                <w:szCs w:val="28"/>
              </w:rPr>
              <w:t>Цели и задачи Программы</w:t>
            </w:r>
          </w:p>
        </w:tc>
        <w:tc>
          <w:tcPr>
            <w:tcW w:w="5936" w:type="dxa"/>
          </w:tcPr>
          <w:p w:rsidR="00544BFE" w:rsidRPr="00F91A82" w:rsidRDefault="00544BFE" w:rsidP="006617AD">
            <w:pPr>
              <w:pStyle w:val="ConsPlusNonformat0"/>
              <w:widowControl/>
              <w:jc w:val="both"/>
              <w:rPr>
                <w:rFonts w:ascii="Times New Roman" w:hAnsi="Times New Roman" w:cs="Times New Roman"/>
                <w:sz w:val="28"/>
                <w:szCs w:val="28"/>
              </w:rPr>
            </w:pPr>
            <w:r w:rsidRPr="00F91A82">
              <w:rPr>
                <w:rFonts w:ascii="Times New Roman" w:hAnsi="Times New Roman" w:cs="Times New Roman"/>
                <w:sz w:val="28"/>
                <w:szCs w:val="28"/>
              </w:rPr>
              <w:t>Обеспечение необходимых условий для</w:t>
            </w:r>
            <w:r>
              <w:rPr>
                <w:rFonts w:ascii="Times New Roman" w:hAnsi="Times New Roman" w:cs="Times New Roman"/>
                <w:sz w:val="28"/>
                <w:szCs w:val="28"/>
              </w:rPr>
              <w:t xml:space="preserve">          </w:t>
            </w:r>
            <w:r w:rsidRPr="00F91A82">
              <w:rPr>
                <w:rFonts w:ascii="Times New Roman" w:hAnsi="Times New Roman" w:cs="Times New Roman"/>
                <w:sz w:val="28"/>
                <w:szCs w:val="28"/>
              </w:rPr>
              <w:t xml:space="preserve"> реализации полномочий по обеспечению </w:t>
            </w:r>
            <w:r>
              <w:rPr>
                <w:rFonts w:ascii="Times New Roman" w:hAnsi="Times New Roman" w:cs="Times New Roman"/>
                <w:sz w:val="28"/>
                <w:szCs w:val="28"/>
              </w:rPr>
              <w:t xml:space="preserve">         </w:t>
            </w:r>
            <w:r w:rsidRPr="00F91A82">
              <w:rPr>
                <w:rFonts w:ascii="Times New Roman" w:hAnsi="Times New Roman" w:cs="Times New Roman"/>
                <w:sz w:val="28"/>
                <w:szCs w:val="28"/>
              </w:rPr>
              <w:t xml:space="preserve">первичных мер пожарной безопасности, </w:t>
            </w:r>
            <w:r>
              <w:rPr>
                <w:rFonts w:ascii="Times New Roman" w:hAnsi="Times New Roman" w:cs="Times New Roman"/>
                <w:sz w:val="28"/>
                <w:szCs w:val="28"/>
              </w:rPr>
              <w:t xml:space="preserve">           </w:t>
            </w:r>
            <w:r w:rsidRPr="00F91A82">
              <w:rPr>
                <w:rFonts w:ascii="Times New Roman" w:hAnsi="Times New Roman" w:cs="Times New Roman"/>
                <w:sz w:val="28"/>
                <w:szCs w:val="28"/>
              </w:rPr>
              <w:t xml:space="preserve">защиты жизни и здоровья граждан, </w:t>
            </w:r>
            <w:r>
              <w:rPr>
                <w:rFonts w:ascii="Times New Roman" w:hAnsi="Times New Roman" w:cs="Times New Roman"/>
                <w:sz w:val="28"/>
                <w:szCs w:val="28"/>
              </w:rPr>
              <w:t xml:space="preserve">               </w:t>
            </w:r>
            <w:r w:rsidRPr="00F91A82">
              <w:rPr>
                <w:rFonts w:ascii="Times New Roman" w:hAnsi="Times New Roman" w:cs="Times New Roman"/>
                <w:sz w:val="28"/>
                <w:szCs w:val="28"/>
              </w:rPr>
              <w:t xml:space="preserve">материальных ценностей в границах </w:t>
            </w:r>
            <w:r>
              <w:rPr>
                <w:rFonts w:ascii="Times New Roman" w:hAnsi="Times New Roman" w:cs="Times New Roman"/>
                <w:sz w:val="28"/>
                <w:szCs w:val="28"/>
              </w:rPr>
              <w:t xml:space="preserve">            Чебаковского</w:t>
            </w:r>
            <w:r w:rsidRPr="00F91A82">
              <w:rPr>
                <w:rFonts w:ascii="Times New Roman" w:hAnsi="Times New Roman" w:cs="Times New Roman"/>
                <w:sz w:val="28"/>
                <w:szCs w:val="28"/>
              </w:rPr>
              <w:t xml:space="preserve"> поселения от пожаров</w:t>
            </w:r>
          </w:p>
        </w:tc>
      </w:tr>
      <w:tr w:rsidR="00544BFE" w:rsidRPr="00F91A82" w:rsidTr="006617AD">
        <w:tc>
          <w:tcPr>
            <w:tcW w:w="3244" w:type="dxa"/>
          </w:tcPr>
          <w:p w:rsidR="00544BFE" w:rsidRPr="00F91A82" w:rsidRDefault="00544BFE" w:rsidP="006617AD">
            <w:pPr>
              <w:pStyle w:val="ConsPlusNonformat0"/>
              <w:widowControl/>
              <w:jc w:val="both"/>
              <w:rPr>
                <w:rFonts w:ascii="Times New Roman" w:hAnsi="Times New Roman" w:cs="Times New Roman"/>
                <w:sz w:val="28"/>
                <w:szCs w:val="28"/>
              </w:rPr>
            </w:pPr>
            <w:r w:rsidRPr="00F91A82">
              <w:rPr>
                <w:rFonts w:ascii="Times New Roman" w:hAnsi="Times New Roman" w:cs="Times New Roman"/>
                <w:sz w:val="28"/>
                <w:szCs w:val="28"/>
              </w:rPr>
              <w:t>Сроки реализации Программы</w:t>
            </w:r>
          </w:p>
        </w:tc>
        <w:tc>
          <w:tcPr>
            <w:tcW w:w="5936" w:type="dxa"/>
          </w:tcPr>
          <w:p w:rsidR="00544BFE" w:rsidRPr="00F91A82" w:rsidRDefault="00544BFE" w:rsidP="006617AD">
            <w:pPr>
              <w:pStyle w:val="ConsPlusNonformat0"/>
              <w:widowControl/>
              <w:jc w:val="both"/>
              <w:rPr>
                <w:rFonts w:ascii="Times New Roman" w:hAnsi="Times New Roman" w:cs="Times New Roman"/>
                <w:sz w:val="28"/>
                <w:szCs w:val="28"/>
              </w:rPr>
            </w:pPr>
            <w:r>
              <w:rPr>
                <w:rFonts w:ascii="Times New Roman" w:hAnsi="Times New Roman" w:cs="Times New Roman"/>
                <w:sz w:val="28"/>
                <w:szCs w:val="28"/>
              </w:rPr>
              <w:t>с</w:t>
            </w:r>
            <w:r w:rsidRPr="00F91A82">
              <w:rPr>
                <w:rFonts w:ascii="Times New Roman" w:hAnsi="Times New Roman" w:cs="Times New Roman"/>
                <w:sz w:val="28"/>
                <w:szCs w:val="28"/>
              </w:rPr>
              <w:t xml:space="preserve"> </w:t>
            </w:r>
            <w:r>
              <w:rPr>
                <w:rFonts w:ascii="Times New Roman" w:hAnsi="Times New Roman" w:cs="Times New Roman"/>
                <w:sz w:val="28"/>
                <w:szCs w:val="28"/>
              </w:rPr>
              <w:t>2024</w:t>
            </w:r>
            <w:r w:rsidRPr="00F91A82">
              <w:rPr>
                <w:rFonts w:ascii="Times New Roman" w:hAnsi="Times New Roman" w:cs="Times New Roman"/>
                <w:sz w:val="28"/>
                <w:szCs w:val="28"/>
              </w:rPr>
              <w:t xml:space="preserve"> г по 202</w:t>
            </w:r>
            <w:r>
              <w:rPr>
                <w:rFonts w:ascii="Times New Roman" w:hAnsi="Times New Roman" w:cs="Times New Roman"/>
                <w:sz w:val="28"/>
                <w:szCs w:val="28"/>
              </w:rPr>
              <w:t>6</w:t>
            </w:r>
            <w:r w:rsidRPr="00F91A82">
              <w:rPr>
                <w:rFonts w:ascii="Times New Roman" w:hAnsi="Times New Roman" w:cs="Times New Roman"/>
                <w:sz w:val="28"/>
                <w:szCs w:val="28"/>
              </w:rPr>
              <w:t xml:space="preserve"> г</w:t>
            </w:r>
            <w:r>
              <w:rPr>
                <w:rFonts w:ascii="Times New Roman" w:hAnsi="Times New Roman" w:cs="Times New Roman"/>
                <w:sz w:val="28"/>
                <w:szCs w:val="28"/>
              </w:rPr>
              <w:t>г</w:t>
            </w:r>
            <w:r w:rsidRPr="00F91A82">
              <w:rPr>
                <w:rFonts w:ascii="Times New Roman" w:hAnsi="Times New Roman" w:cs="Times New Roman"/>
                <w:sz w:val="28"/>
                <w:szCs w:val="28"/>
              </w:rPr>
              <w:t>.</w:t>
            </w:r>
          </w:p>
        </w:tc>
      </w:tr>
      <w:tr w:rsidR="00544BFE" w:rsidRPr="00F91A82" w:rsidTr="006617AD">
        <w:tc>
          <w:tcPr>
            <w:tcW w:w="3244" w:type="dxa"/>
          </w:tcPr>
          <w:p w:rsidR="00544BFE" w:rsidRPr="00F91A82" w:rsidRDefault="00544BFE" w:rsidP="006617AD">
            <w:pPr>
              <w:pStyle w:val="ConsPlusNonformat0"/>
              <w:widowControl/>
              <w:jc w:val="both"/>
              <w:rPr>
                <w:rFonts w:ascii="Times New Roman" w:hAnsi="Times New Roman" w:cs="Times New Roman"/>
                <w:sz w:val="28"/>
                <w:szCs w:val="28"/>
              </w:rPr>
            </w:pPr>
            <w:r w:rsidRPr="00F91A82">
              <w:rPr>
                <w:rFonts w:ascii="Times New Roman" w:hAnsi="Times New Roman" w:cs="Times New Roman"/>
                <w:sz w:val="28"/>
                <w:szCs w:val="28"/>
              </w:rPr>
              <w:t>Перечень основных мероприятий Программы</w:t>
            </w:r>
          </w:p>
        </w:tc>
        <w:tc>
          <w:tcPr>
            <w:tcW w:w="5936" w:type="dxa"/>
          </w:tcPr>
          <w:p w:rsidR="00544BFE" w:rsidRPr="00F91A82" w:rsidRDefault="00544BFE" w:rsidP="006617AD">
            <w:pPr>
              <w:pStyle w:val="ConsPlusNonformat0"/>
              <w:widowControl/>
              <w:jc w:val="both"/>
              <w:rPr>
                <w:rFonts w:ascii="Times New Roman" w:hAnsi="Times New Roman" w:cs="Times New Roman"/>
                <w:sz w:val="28"/>
                <w:szCs w:val="28"/>
              </w:rPr>
            </w:pPr>
            <w:r w:rsidRPr="00F91A82">
              <w:rPr>
                <w:rFonts w:ascii="Times New Roman" w:hAnsi="Times New Roman" w:cs="Times New Roman"/>
                <w:sz w:val="28"/>
                <w:szCs w:val="28"/>
              </w:rPr>
              <w:t>Совершенствование мероприятий противопожарной пропаганды, предупреждение пожаров, совершенствование по организации предупреждения и тушения пожаров, применение современных средств противопожарной защиты</w:t>
            </w:r>
          </w:p>
        </w:tc>
      </w:tr>
      <w:tr w:rsidR="00544BFE" w:rsidRPr="00F91A82" w:rsidTr="006617AD">
        <w:tc>
          <w:tcPr>
            <w:tcW w:w="3244" w:type="dxa"/>
          </w:tcPr>
          <w:p w:rsidR="00544BFE" w:rsidRPr="00F91A82" w:rsidRDefault="00544BFE" w:rsidP="006617AD">
            <w:pPr>
              <w:pStyle w:val="ConsPlusNonformat0"/>
              <w:widowControl/>
              <w:jc w:val="both"/>
              <w:rPr>
                <w:rFonts w:ascii="Times New Roman" w:hAnsi="Times New Roman" w:cs="Times New Roman"/>
                <w:sz w:val="28"/>
                <w:szCs w:val="28"/>
              </w:rPr>
            </w:pPr>
            <w:r w:rsidRPr="00F91A82">
              <w:rPr>
                <w:rFonts w:ascii="Times New Roman" w:hAnsi="Times New Roman" w:cs="Times New Roman"/>
                <w:sz w:val="28"/>
                <w:szCs w:val="28"/>
              </w:rPr>
              <w:t>Исполнитель Программы</w:t>
            </w:r>
          </w:p>
        </w:tc>
        <w:tc>
          <w:tcPr>
            <w:tcW w:w="5936" w:type="dxa"/>
          </w:tcPr>
          <w:p w:rsidR="00544BFE" w:rsidRPr="00F91A82" w:rsidRDefault="00544BFE" w:rsidP="006617AD">
            <w:pPr>
              <w:pStyle w:val="ConsPlusNonformat0"/>
              <w:widowControl/>
              <w:jc w:val="both"/>
              <w:rPr>
                <w:rFonts w:ascii="Times New Roman" w:hAnsi="Times New Roman" w:cs="Times New Roman"/>
                <w:sz w:val="28"/>
                <w:szCs w:val="28"/>
              </w:rPr>
            </w:pPr>
            <w:r>
              <w:rPr>
                <w:rFonts w:ascii="Times New Roman" w:hAnsi="Times New Roman" w:cs="Times New Roman"/>
                <w:sz w:val="28"/>
                <w:szCs w:val="28"/>
              </w:rPr>
              <w:t>а</w:t>
            </w:r>
            <w:r w:rsidRPr="00F91A82">
              <w:rPr>
                <w:rFonts w:ascii="Times New Roman" w:hAnsi="Times New Roman" w:cs="Times New Roman"/>
                <w:sz w:val="28"/>
                <w:szCs w:val="28"/>
              </w:rPr>
              <w:t xml:space="preserve">дминистрация </w:t>
            </w:r>
            <w:r>
              <w:rPr>
                <w:rFonts w:ascii="Times New Roman" w:hAnsi="Times New Roman" w:cs="Times New Roman"/>
                <w:sz w:val="28"/>
                <w:szCs w:val="28"/>
              </w:rPr>
              <w:t>Чебаковского</w:t>
            </w:r>
            <w:r w:rsidRPr="00F91A82">
              <w:rPr>
                <w:rFonts w:ascii="Times New Roman" w:hAnsi="Times New Roman" w:cs="Times New Roman"/>
                <w:sz w:val="28"/>
                <w:szCs w:val="28"/>
              </w:rPr>
              <w:t xml:space="preserve"> сельсовета Северного района Новосибирской области</w:t>
            </w:r>
          </w:p>
        </w:tc>
      </w:tr>
      <w:tr w:rsidR="00544BFE" w:rsidRPr="00F91A82" w:rsidTr="006617AD">
        <w:tc>
          <w:tcPr>
            <w:tcW w:w="3244" w:type="dxa"/>
          </w:tcPr>
          <w:p w:rsidR="00544BFE" w:rsidRPr="00F91A82" w:rsidRDefault="00544BFE" w:rsidP="006617AD">
            <w:pPr>
              <w:pStyle w:val="ConsPlusNonformat0"/>
              <w:widowControl/>
              <w:jc w:val="both"/>
              <w:rPr>
                <w:rFonts w:ascii="Times New Roman" w:hAnsi="Times New Roman" w:cs="Times New Roman"/>
                <w:sz w:val="28"/>
                <w:szCs w:val="28"/>
              </w:rPr>
            </w:pPr>
            <w:r w:rsidRPr="00F91A82">
              <w:rPr>
                <w:rFonts w:ascii="Times New Roman" w:hAnsi="Times New Roman" w:cs="Times New Roman"/>
                <w:sz w:val="28"/>
                <w:szCs w:val="28"/>
              </w:rPr>
              <w:t>Источники финансирования Программы</w:t>
            </w:r>
          </w:p>
        </w:tc>
        <w:tc>
          <w:tcPr>
            <w:tcW w:w="5936" w:type="dxa"/>
          </w:tcPr>
          <w:p w:rsidR="00544BFE" w:rsidRPr="00F91A82" w:rsidRDefault="00544BFE" w:rsidP="006617AD">
            <w:pPr>
              <w:pStyle w:val="ConsPlusNonformat0"/>
              <w:widowControl/>
              <w:jc w:val="both"/>
              <w:rPr>
                <w:rFonts w:ascii="Times New Roman" w:hAnsi="Times New Roman" w:cs="Times New Roman"/>
                <w:sz w:val="28"/>
                <w:szCs w:val="28"/>
              </w:rPr>
            </w:pPr>
            <w:r w:rsidRPr="00F91A82">
              <w:rPr>
                <w:rFonts w:ascii="Times New Roman" w:hAnsi="Times New Roman" w:cs="Times New Roman"/>
                <w:sz w:val="28"/>
                <w:szCs w:val="28"/>
              </w:rPr>
              <w:t xml:space="preserve">Финансирование мероприятий осуществляется за счет средств бюджета </w:t>
            </w:r>
            <w:r>
              <w:rPr>
                <w:rFonts w:ascii="Times New Roman" w:hAnsi="Times New Roman" w:cs="Times New Roman"/>
                <w:sz w:val="28"/>
                <w:szCs w:val="28"/>
              </w:rPr>
              <w:t>Чебаковского</w:t>
            </w:r>
            <w:r w:rsidRPr="00F91A82">
              <w:rPr>
                <w:rFonts w:ascii="Times New Roman" w:hAnsi="Times New Roman" w:cs="Times New Roman"/>
                <w:sz w:val="28"/>
                <w:szCs w:val="28"/>
              </w:rPr>
              <w:t xml:space="preserve"> </w:t>
            </w:r>
            <w:r>
              <w:rPr>
                <w:rFonts w:ascii="Times New Roman" w:hAnsi="Times New Roman" w:cs="Times New Roman"/>
                <w:sz w:val="28"/>
                <w:szCs w:val="28"/>
              </w:rPr>
              <w:t>сельсовета Северного района Новосибирской области</w:t>
            </w:r>
            <w:r w:rsidRPr="00F91A82">
              <w:rPr>
                <w:rFonts w:ascii="Times New Roman" w:hAnsi="Times New Roman" w:cs="Times New Roman"/>
                <w:sz w:val="28"/>
                <w:szCs w:val="28"/>
              </w:rPr>
              <w:t xml:space="preserve">. </w:t>
            </w:r>
          </w:p>
          <w:p w:rsidR="00544BFE" w:rsidRPr="00F91A82" w:rsidRDefault="00544BFE" w:rsidP="006617AD">
            <w:pPr>
              <w:pStyle w:val="ConsPlusNonformat0"/>
              <w:widowControl/>
              <w:jc w:val="both"/>
              <w:rPr>
                <w:rFonts w:ascii="Times New Roman" w:hAnsi="Times New Roman" w:cs="Times New Roman"/>
                <w:sz w:val="28"/>
                <w:szCs w:val="28"/>
              </w:rPr>
            </w:pPr>
          </w:p>
        </w:tc>
      </w:tr>
      <w:tr w:rsidR="00544BFE" w:rsidRPr="00F91A82" w:rsidTr="006617AD">
        <w:tc>
          <w:tcPr>
            <w:tcW w:w="3244" w:type="dxa"/>
          </w:tcPr>
          <w:p w:rsidR="00544BFE" w:rsidRPr="00F91A82" w:rsidRDefault="00544BFE" w:rsidP="006617AD">
            <w:pPr>
              <w:pStyle w:val="ConsPlusNonformat0"/>
              <w:widowControl/>
              <w:jc w:val="both"/>
              <w:rPr>
                <w:rFonts w:ascii="Times New Roman" w:hAnsi="Times New Roman" w:cs="Times New Roman"/>
                <w:sz w:val="28"/>
                <w:szCs w:val="28"/>
              </w:rPr>
            </w:pPr>
            <w:r w:rsidRPr="00F91A82">
              <w:rPr>
                <w:rFonts w:ascii="Times New Roman" w:hAnsi="Times New Roman" w:cs="Times New Roman"/>
                <w:sz w:val="28"/>
                <w:szCs w:val="28"/>
              </w:rPr>
              <w:t>Ожидаемые конечные результаты реализации Программы</w:t>
            </w:r>
          </w:p>
        </w:tc>
        <w:tc>
          <w:tcPr>
            <w:tcW w:w="5936" w:type="dxa"/>
          </w:tcPr>
          <w:p w:rsidR="00544BFE" w:rsidRPr="00F91A82" w:rsidRDefault="00544BFE" w:rsidP="006617AD">
            <w:pPr>
              <w:ind w:left="180" w:right="180"/>
              <w:jc w:val="both"/>
              <w:rPr>
                <w:sz w:val="28"/>
                <w:szCs w:val="28"/>
              </w:rPr>
            </w:pPr>
            <w:r w:rsidRPr="00F91A82">
              <w:rPr>
                <w:sz w:val="28"/>
                <w:szCs w:val="28"/>
              </w:rPr>
              <w:t xml:space="preserve">- укрепление пожарной безопасности территории </w:t>
            </w:r>
            <w:r>
              <w:rPr>
                <w:sz w:val="28"/>
                <w:szCs w:val="28"/>
              </w:rPr>
              <w:t>Чебаковского</w:t>
            </w:r>
            <w:r w:rsidRPr="00F91A82">
              <w:rPr>
                <w:sz w:val="28"/>
                <w:szCs w:val="28"/>
              </w:rPr>
              <w:t xml:space="preserve"> </w:t>
            </w:r>
            <w:r>
              <w:rPr>
                <w:sz w:val="28"/>
                <w:szCs w:val="28"/>
              </w:rPr>
              <w:t>сельсовета Северного района Новосибирской области</w:t>
            </w:r>
            <w:r w:rsidRPr="00F91A82">
              <w:rPr>
                <w:sz w:val="28"/>
                <w:szCs w:val="28"/>
              </w:rPr>
              <w:t xml:space="preserve">, снижение количества пожаров, гибели и травмирования людей при пожарах, достигаемое за счет качественного обеспечения органами местного </w:t>
            </w:r>
            <w:r w:rsidRPr="00F91A82">
              <w:rPr>
                <w:sz w:val="28"/>
                <w:szCs w:val="28"/>
              </w:rPr>
              <w:lastRenderedPageBreak/>
              <w:t>самоуправления первичных мер пожарной безопасности;</w:t>
            </w:r>
          </w:p>
          <w:p w:rsidR="00544BFE" w:rsidRPr="00F91A82" w:rsidRDefault="00544BFE" w:rsidP="006617AD">
            <w:pPr>
              <w:pStyle w:val="ConsPlusNonformat0"/>
              <w:widowControl/>
              <w:jc w:val="both"/>
              <w:rPr>
                <w:rFonts w:ascii="Times New Roman" w:hAnsi="Times New Roman" w:cs="Times New Roman"/>
                <w:sz w:val="28"/>
                <w:szCs w:val="28"/>
              </w:rPr>
            </w:pPr>
            <w:r w:rsidRPr="00F91A82">
              <w:rPr>
                <w:rFonts w:ascii="Times New Roman" w:hAnsi="Times New Roman" w:cs="Times New Roman"/>
                <w:sz w:val="28"/>
                <w:szCs w:val="28"/>
              </w:rPr>
              <w:t>-  относительное сокращение материального ущерба от пожаров</w:t>
            </w:r>
          </w:p>
        </w:tc>
      </w:tr>
      <w:tr w:rsidR="00544BFE" w:rsidRPr="00F91A82" w:rsidTr="006617AD">
        <w:tc>
          <w:tcPr>
            <w:tcW w:w="3244" w:type="dxa"/>
          </w:tcPr>
          <w:p w:rsidR="00544BFE" w:rsidRPr="00F91A82" w:rsidRDefault="00544BFE" w:rsidP="006617AD">
            <w:pPr>
              <w:pStyle w:val="ConsPlusNonformat0"/>
              <w:widowControl/>
              <w:jc w:val="both"/>
              <w:rPr>
                <w:rFonts w:ascii="Times New Roman" w:hAnsi="Times New Roman" w:cs="Times New Roman"/>
                <w:sz w:val="28"/>
                <w:szCs w:val="28"/>
              </w:rPr>
            </w:pPr>
          </w:p>
        </w:tc>
        <w:tc>
          <w:tcPr>
            <w:tcW w:w="5936" w:type="dxa"/>
          </w:tcPr>
          <w:p w:rsidR="00544BFE" w:rsidRPr="00F91A82" w:rsidRDefault="00544BFE" w:rsidP="006617AD">
            <w:pPr>
              <w:pStyle w:val="ConsPlusNonformat0"/>
              <w:widowControl/>
              <w:jc w:val="both"/>
              <w:rPr>
                <w:rFonts w:ascii="Times New Roman" w:hAnsi="Times New Roman" w:cs="Times New Roman"/>
                <w:sz w:val="28"/>
                <w:szCs w:val="28"/>
              </w:rPr>
            </w:pPr>
            <w:r w:rsidRPr="00F91A82">
              <w:rPr>
                <w:rFonts w:ascii="Times New Roman" w:hAnsi="Times New Roman" w:cs="Times New Roman"/>
                <w:sz w:val="28"/>
                <w:szCs w:val="28"/>
              </w:rPr>
              <w:t xml:space="preserve">Контроль за исполнением Программы осуществляет </w:t>
            </w:r>
            <w:r>
              <w:rPr>
                <w:rFonts w:ascii="Times New Roman" w:hAnsi="Times New Roman" w:cs="Times New Roman"/>
                <w:sz w:val="28"/>
                <w:szCs w:val="28"/>
              </w:rPr>
              <w:t>Г</w:t>
            </w:r>
            <w:r w:rsidRPr="00F91A82">
              <w:rPr>
                <w:rFonts w:ascii="Times New Roman" w:hAnsi="Times New Roman" w:cs="Times New Roman"/>
                <w:sz w:val="28"/>
                <w:szCs w:val="28"/>
              </w:rPr>
              <w:t xml:space="preserve">лава </w:t>
            </w:r>
            <w:r>
              <w:rPr>
                <w:rFonts w:ascii="Times New Roman" w:hAnsi="Times New Roman" w:cs="Times New Roman"/>
                <w:sz w:val="28"/>
                <w:szCs w:val="28"/>
              </w:rPr>
              <w:t>Чебаковского</w:t>
            </w:r>
            <w:r w:rsidRPr="00F91A82">
              <w:rPr>
                <w:rFonts w:ascii="Times New Roman" w:hAnsi="Times New Roman" w:cs="Times New Roman"/>
                <w:sz w:val="28"/>
                <w:szCs w:val="28"/>
              </w:rPr>
              <w:t xml:space="preserve"> сельсовета Северного района Новосибирской области.</w:t>
            </w:r>
          </w:p>
        </w:tc>
      </w:tr>
    </w:tbl>
    <w:p w:rsidR="00544BFE" w:rsidRPr="00F91A82" w:rsidRDefault="00544BFE" w:rsidP="00544BFE">
      <w:pPr>
        <w:autoSpaceDE w:val="0"/>
        <w:autoSpaceDN w:val="0"/>
        <w:adjustRightInd w:val="0"/>
        <w:jc w:val="center"/>
        <w:outlineLvl w:val="1"/>
        <w:rPr>
          <w:sz w:val="28"/>
          <w:szCs w:val="28"/>
        </w:rPr>
      </w:pPr>
    </w:p>
    <w:p w:rsidR="00544BFE" w:rsidRPr="00F91A82" w:rsidRDefault="00544BFE" w:rsidP="00544BFE">
      <w:pPr>
        <w:jc w:val="center"/>
        <w:rPr>
          <w:b/>
          <w:sz w:val="28"/>
          <w:szCs w:val="28"/>
        </w:rPr>
      </w:pPr>
      <w:r w:rsidRPr="00F91A82">
        <w:rPr>
          <w:b/>
          <w:sz w:val="28"/>
          <w:szCs w:val="28"/>
        </w:rPr>
        <w:t>1. Общее положение</w:t>
      </w:r>
    </w:p>
    <w:p w:rsidR="00544BFE" w:rsidRPr="00F91A82" w:rsidRDefault="00544BFE" w:rsidP="00544BFE">
      <w:pPr>
        <w:autoSpaceDE w:val="0"/>
        <w:autoSpaceDN w:val="0"/>
        <w:adjustRightInd w:val="0"/>
        <w:ind w:firstLine="709"/>
        <w:jc w:val="both"/>
        <w:rPr>
          <w:sz w:val="28"/>
          <w:szCs w:val="28"/>
        </w:rPr>
      </w:pPr>
      <w:r w:rsidRPr="00F91A82">
        <w:rPr>
          <w:sz w:val="28"/>
          <w:szCs w:val="28"/>
        </w:rPr>
        <w:t>1.1. Муниципальная  программа «</w:t>
      </w:r>
      <w:r>
        <w:rPr>
          <w:sz w:val="28"/>
          <w:szCs w:val="28"/>
        </w:rPr>
        <w:t xml:space="preserve"> Об</w:t>
      </w:r>
      <w:r w:rsidRPr="00F91A82">
        <w:rPr>
          <w:sz w:val="28"/>
          <w:szCs w:val="28"/>
        </w:rPr>
        <w:t xml:space="preserve"> обеспечени</w:t>
      </w:r>
      <w:r>
        <w:rPr>
          <w:sz w:val="28"/>
          <w:szCs w:val="28"/>
        </w:rPr>
        <w:t>и мер</w:t>
      </w:r>
      <w:r w:rsidRPr="00F91A82">
        <w:rPr>
          <w:sz w:val="28"/>
          <w:szCs w:val="28"/>
        </w:rPr>
        <w:t xml:space="preserve"> пожарной безопасности на территории </w:t>
      </w:r>
      <w:r>
        <w:rPr>
          <w:sz w:val="28"/>
          <w:szCs w:val="28"/>
        </w:rPr>
        <w:t>Чебаковского</w:t>
      </w:r>
      <w:r w:rsidRPr="00F91A82">
        <w:rPr>
          <w:sz w:val="28"/>
          <w:szCs w:val="28"/>
        </w:rPr>
        <w:t xml:space="preserve"> </w:t>
      </w:r>
      <w:r>
        <w:rPr>
          <w:sz w:val="28"/>
          <w:szCs w:val="28"/>
        </w:rPr>
        <w:t>сельсовета Северного района Новосибирской области</w:t>
      </w:r>
      <w:r w:rsidRPr="00F91A82">
        <w:rPr>
          <w:sz w:val="28"/>
          <w:szCs w:val="28"/>
        </w:rPr>
        <w:t xml:space="preserve"> на 20</w:t>
      </w:r>
      <w:r>
        <w:rPr>
          <w:sz w:val="28"/>
          <w:szCs w:val="28"/>
        </w:rPr>
        <w:t>24</w:t>
      </w:r>
      <w:r w:rsidRPr="00F91A82">
        <w:rPr>
          <w:sz w:val="28"/>
          <w:szCs w:val="28"/>
        </w:rPr>
        <w:t>-202</w:t>
      </w:r>
      <w:r>
        <w:rPr>
          <w:sz w:val="28"/>
          <w:szCs w:val="28"/>
        </w:rPr>
        <w:t>6</w:t>
      </w:r>
      <w:r w:rsidRPr="00F91A82">
        <w:rPr>
          <w:sz w:val="28"/>
          <w:szCs w:val="28"/>
        </w:rPr>
        <w:t xml:space="preserve"> годы» (далее - Программа) определяет направления, и механизмы реализации полномочий по обеспечению первичных мер </w:t>
      </w:r>
      <w:r>
        <w:rPr>
          <w:sz w:val="28"/>
          <w:szCs w:val="28"/>
        </w:rPr>
        <w:t xml:space="preserve"> </w:t>
      </w:r>
      <w:r w:rsidRPr="00F91A82">
        <w:rPr>
          <w:sz w:val="28"/>
          <w:szCs w:val="28"/>
        </w:rPr>
        <w:t xml:space="preserve">пожарной безопасности на территории </w:t>
      </w:r>
      <w:r>
        <w:rPr>
          <w:sz w:val="28"/>
          <w:szCs w:val="28"/>
        </w:rPr>
        <w:t>Чебаковского</w:t>
      </w:r>
      <w:r w:rsidRPr="00F91A82">
        <w:rPr>
          <w:sz w:val="28"/>
          <w:szCs w:val="28"/>
        </w:rPr>
        <w:t xml:space="preserve"> </w:t>
      </w:r>
      <w:r>
        <w:rPr>
          <w:sz w:val="28"/>
          <w:szCs w:val="28"/>
        </w:rPr>
        <w:t>сельсовета Северного района Новосибирской области</w:t>
      </w:r>
      <w:r w:rsidRPr="00F91A82">
        <w:rPr>
          <w:sz w:val="28"/>
          <w:szCs w:val="28"/>
        </w:rPr>
        <w:t>, усиления противопожарной защиты населения и ма</w:t>
      </w:r>
      <w:r>
        <w:rPr>
          <w:sz w:val="28"/>
          <w:szCs w:val="28"/>
        </w:rPr>
        <w:t>териальных ценностей.</w:t>
      </w:r>
    </w:p>
    <w:p w:rsidR="00544BFE" w:rsidRPr="00F91A82" w:rsidRDefault="00544BFE" w:rsidP="00544BFE">
      <w:pPr>
        <w:autoSpaceDE w:val="0"/>
        <w:autoSpaceDN w:val="0"/>
        <w:adjustRightInd w:val="0"/>
        <w:ind w:firstLine="709"/>
        <w:jc w:val="both"/>
        <w:rPr>
          <w:sz w:val="28"/>
          <w:szCs w:val="28"/>
        </w:rPr>
      </w:pPr>
      <w:r w:rsidRPr="00F91A82">
        <w:rPr>
          <w:sz w:val="28"/>
          <w:szCs w:val="28"/>
        </w:rPr>
        <w:t>1.2. Программа разработана в соответствии с нормативными актами</w:t>
      </w:r>
      <w:r>
        <w:rPr>
          <w:sz w:val="28"/>
          <w:szCs w:val="28"/>
        </w:rPr>
        <w:t xml:space="preserve">               </w:t>
      </w:r>
      <w:r w:rsidRPr="00F91A82">
        <w:rPr>
          <w:sz w:val="28"/>
          <w:szCs w:val="28"/>
        </w:rPr>
        <w:t xml:space="preserve"> Российской Федерации и Новосибирской области, муниципальными нормативными актами:</w:t>
      </w:r>
    </w:p>
    <w:p w:rsidR="00544BFE" w:rsidRPr="00F91A82" w:rsidRDefault="00544BFE" w:rsidP="00544BFE">
      <w:pPr>
        <w:autoSpaceDE w:val="0"/>
        <w:autoSpaceDN w:val="0"/>
        <w:adjustRightInd w:val="0"/>
        <w:ind w:firstLine="709"/>
        <w:jc w:val="both"/>
        <w:rPr>
          <w:sz w:val="28"/>
          <w:szCs w:val="28"/>
        </w:rPr>
      </w:pPr>
      <w:r w:rsidRPr="00F91A82">
        <w:rPr>
          <w:sz w:val="28"/>
          <w:szCs w:val="28"/>
        </w:rPr>
        <w:t xml:space="preserve">- Федеральным </w:t>
      </w:r>
      <w:hyperlink r:id="rId30" w:history="1">
        <w:r w:rsidRPr="00F91A82">
          <w:rPr>
            <w:sz w:val="28"/>
            <w:szCs w:val="28"/>
          </w:rPr>
          <w:t>законом</w:t>
        </w:r>
      </w:hyperlink>
      <w:r w:rsidRPr="00F91A82">
        <w:rPr>
          <w:sz w:val="28"/>
          <w:szCs w:val="28"/>
        </w:rPr>
        <w:t xml:space="preserve"> от 6 октября </w:t>
      </w:r>
      <w:smartTag w:uri="urn:schemas-microsoft-com:office:smarttags" w:element="metricconverter">
        <w:smartTagPr>
          <w:attr w:name="ProductID" w:val="2003 г"/>
        </w:smartTagPr>
        <w:r w:rsidRPr="00F91A82">
          <w:rPr>
            <w:sz w:val="28"/>
            <w:szCs w:val="28"/>
          </w:rPr>
          <w:t>2003 г</w:t>
        </w:r>
      </w:smartTag>
      <w:r w:rsidRPr="00F91A82">
        <w:rPr>
          <w:sz w:val="28"/>
          <w:szCs w:val="28"/>
        </w:rPr>
        <w:t>. № 131-ФЗ «Об общих принципах организации местного самоуправления в Российской Федерации»;</w:t>
      </w:r>
    </w:p>
    <w:p w:rsidR="00544BFE" w:rsidRPr="00F91A82" w:rsidRDefault="00544BFE" w:rsidP="00544BFE">
      <w:pPr>
        <w:autoSpaceDE w:val="0"/>
        <w:autoSpaceDN w:val="0"/>
        <w:adjustRightInd w:val="0"/>
        <w:ind w:firstLine="709"/>
        <w:jc w:val="both"/>
        <w:rPr>
          <w:sz w:val="28"/>
          <w:szCs w:val="28"/>
        </w:rPr>
      </w:pPr>
      <w:r w:rsidRPr="00F91A82">
        <w:rPr>
          <w:sz w:val="28"/>
          <w:szCs w:val="28"/>
        </w:rPr>
        <w:t xml:space="preserve">- Федеральным </w:t>
      </w:r>
      <w:hyperlink r:id="rId31" w:history="1">
        <w:r w:rsidRPr="00F91A82">
          <w:rPr>
            <w:sz w:val="28"/>
            <w:szCs w:val="28"/>
          </w:rPr>
          <w:t>законом</w:t>
        </w:r>
      </w:hyperlink>
      <w:r w:rsidRPr="00F91A82">
        <w:rPr>
          <w:sz w:val="28"/>
          <w:szCs w:val="28"/>
        </w:rPr>
        <w:t xml:space="preserve"> от 21 декабря </w:t>
      </w:r>
      <w:smartTag w:uri="urn:schemas-microsoft-com:office:smarttags" w:element="metricconverter">
        <w:smartTagPr>
          <w:attr w:name="ProductID" w:val="1994 г"/>
        </w:smartTagPr>
        <w:r w:rsidRPr="00F91A82">
          <w:rPr>
            <w:sz w:val="28"/>
            <w:szCs w:val="28"/>
          </w:rPr>
          <w:t>1994 г</w:t>
        </w:r>
      </w:smartTag>
      <w:r w:rsidRPr="00F91A82">
        <w:rPr>
          <w:sz w:val="28"/>
          <w:szCs w:val="28"/>
        </w:rPr>
        <w:t>. № 69-ФЗ «О пожарной безопасности»;</w:t>
      </w:r>
    </w:p>
    <w:p w:rsidR="00544BFE" w:rsidRPr="00F91A82" w:rsidRDefault="00544BFE" w:rsidP="00544BFE">
      <w:pPr>
        <w:autoSpaceDE w:val="0"/>
        <w:autoSpaceDN w:val="0"/>
        <w:adjustRightInd w:val="0"/>
        <w:ind w:firstLine="709"/>
        <w:jc w:val="both"/>
        <w:rPr>
          <w:sz w:val="28"/>
          <w:szCs w:val="28"/>
        </w:rPr>
      </w:pPr>
      <w:r w:rsidRPr="00F91A82">
        <w:rPr>
          <w:sz w:val="28"/>
          <w:szCs w:val="28"/>
        </w:rPr>
        <w:t>- Федеральным законом от 22 июля 2008г. № 123-ФЗ «Технический регламент о требованиях пожарной безопасности»</w:t>
      </w:r>
    </w:p>
    <w:p w:rsidR="00544BFE" w:rsidRPr="00F91A82" w:rsidRDefault="00544BFE" w:rsidP="00544BFE">
      <w:pPr>
        <w:autoSpaceDE w:val="0"/>
        <w:autoSpaceDN w:val="0"/>
        <w:adjustRightInd w:val="0"/>
        <w:spacing w:before="240"/>
        <w:ind w:firstLine="709"/>
        <w:jc w:val="center"/>
        <w:outlineLvl w:val="1"/>
        <w:rPr>
          <w:b/>
          <w:sz w:val="28"/>
          <w:szCs w:val="28"/>
        </w:rPr>
      </w:pPr>
      <w:r w:rsidRPr="00F91A82">
        <w:rPr>
          <w:b/>
          <w:sz w:val="28"/>
          <w:szCs w:val="28"/>
        </w:rPr>
        <w:t>2. Содержание проблемы и обоснование необходимости ее</w:t>
      </w:r>
    </w:p>
    <w:p w:rsidR="00544BFE" w:rsidRPr="00F91A82" w:rsidRDefault="00544BFE" w:rsidP="00544BFE">
      <w:pPr>
        <w:autoSpaceDE w:val="0"/>
        <w:autoSpaceDN w:val="0"/>
        <w:adjustRightInd w:val="0"/>
        <w:spacing w:after="240"/>
        <w:ind w:firstLine="709"/>
        <w:jc w:val="center"/>
        <w:rPr>
          <w:b/>
          <w:sz w:val="28"/>
          <w:szCs w:val="28"/>
        </w:rPr>
      </w:pPr>
      <w:r w:rsidRPr="00F91A82">
        <w:rPr>
          <w:b/>
          <w:sz w:val="28"/>
          <w:szCs w:val="28"/>
        </w:rPr>
        <w:t>решения программными методами</w:t>
      </w:r>
    </w:p>
    <w:p w:rsidR="00544BFE" w:rsidRPr="00F91A82" w:rsidRDefault="00544BFE" w:rsidP="00544BFE">
      <w:pPr>
        <w:pStyle w:val="a9"/>
        <w:jc w:val="both"/>
        <w:rPr>
          <w:sz w:val="28"/>
          <w:szCs w:val="28"/>
        </w:rPr>
      </w:pPr>
      <w:r w:rsidRPr="00F91A82">
        <w:rPr>
          <w:sz w:val="28"/>
          <w:szCs w:val="28"/>
        </w:rPr>
        <w:t xml:space="preserve">Основными причинами возникновения пожаров и гибели людей являются неосторожное обращение с огнем, нарушение правил пожарной безопасности при эксплуатации электроприборов и неисправность печного отопления. Для стабилизации обстановки с пожарами на территории </w:t>
      </w:r>
      <w:r>
        <w:rPr>
          <w:sz w:val="28"/>
          <w:szCs w:val="28"/>
        </w:rPr>
        <w:t>Чебаковского</w:t>
      </w:r>
      <w:r w:rsidRPr="00F91A82">
        <w:rPr>
          <w:sz w:val="28"/>
          <w:szCs w:val="28"/>
        </w:rPr>
        <w:t xml:space="preserve"> </w:t>
      </w:r>
      <w:r>
        <w:rPr>
          <w:sz w:val="28"/>
          <w:szCs w:val="28"/>
        </w:rPr>
        <w:t>сельсовета Северного района Новосибирской области</w:t>
      </w:r>
      <w:r w:rsidRPr="00F91A82">
        <w:rPr>
          <w:sz w:val="28"/>
          <w:szCs w:val="28"/>
        </w:rPr>
        <w:t>,</w:t>
      </w:r>
    </w:p>
    <w:p w:rsidR="00544BFE" w:rsidRPr="00F91A82" w:rsidRDefault="00544BFE" w:rsidP="00544BFE">
      <w:pPr>
        <w:autoSpaceDE w:val="0"/>
        <w:autoSpaceDN w:val="0"/>
        <w:adjustRightInd w:val="0"/>
        <w:ind w:firstLine="709"/>
        <w:jc w:val="both"/>
        <w:rPr>
          <w:sz w:val="28"/>
          <w:szCs w:val="28"/>
        </w:rPr>
      </w:pPr>
      <w:r w:rsidRPr="00F91A82">
        <w:rPr>
          <w:sz w:val="28"/>
          <w:szCs w:val="28"/>
        </w:rPr>
        <w:t>-проводится корректировка нормативных документов, руководящих и планирующих документов по вопросам обеспечения пожарной безопасности;</w:t>
      </w:r>
    </w:p>
    <w:p w:rsidR="00544BFE" w:rsidRPr="00F91A82" w:rsidRDefault="00544BFE" w:rsidP="00544BFE">
      <w:pPr>
        <w:autoSpaceDE w:val="0"/>
        <w:autoSpaceDN w:val="0"/>
        <w:adjustRightInd w:val="0"/>
        <w:ind w:firstLine="709"/>
        <w:jc w:val="both"/>
        <w:rPr>
          <w:sz w:val="28"/>
          <w:szCs w:val="28"/>
        </w:rPr>
      </w:pPr>
      <w:r w:rsidRPr="00F91A82">
        <w:rPr>
          <w:sz w:val="28"/>
          <w:szCs w:val="28"/>
        </w:rPr>
        <w:t>-ведется периодическое освещение в средствах массовой информации документов по указанной тематике.</w:t>
      </w:r>
    </w:p>
    <w:p w:rsidR="00544BFE" w:rsidRPr="00F91A82" w:rsidRDefault="00544BFE" w:rsidP="00544BFE">
      <w:pPr>
        <w:autoSpaceDE w:val="0"/>
        <w:autoSpaceDN w:val="0"/>
        <w:adjustRightInd w:val="0"/>
        <w:ind w:firstLine="709"/>
        <w:jc w:val="both"/>
        <w:rPr>
          <w:sz w:val="28"/>
          <w:szCs w:val="28"/>
        </w:rPr>
      </w:pPr>
      <w:r w:rsidRPr="00F91A82">
        <w:rPr>
          <w:sz w:val="28"/>
          <w:szCs w:val="28"/>
        </w:rPr>
        <w:t>-проводятся совещания, заседания комиссии по чрезвычайным ситуациям и обеспечению пожарной безопасности с руководителями объектов и ответственными за пожарную безопасность по вопросам обеспечения пожарной безопасности;</w:t>
      </w:r>
    </w:p>
    <w:p w:rsidR="00544BFE" w:rsidRPr="00F91A82" w:rsidRDefault="00544BFE" w:rsidP="00544BFE">
      <w:pPr>
        <w:jc w:val="both"/>
        <w:rPr>
          <w:bCs/>
          <w:sz w:val="28"/>
          <w:szCs w:val="28"/>
        </w:rPr>
      </w:pPr>
      <w:r>
        <w:rPr>
          <w:sz w:val="28"/>
          <w:szCs w:val="28"/>
        </w:rPr>
        <w:lastRenderedPageBreak/>
        <w:t xml:space="preserve">         </w:t>
      </w:r>
      <w:r w:rsidRPr="00F91A82">
        <w:rPr>
          <w:sz w:val="28"/>
          <w:szCs w:val="28"/>
        </w:rPr>
        <w:t>-при проведении плановых проверок жилищного фонда особое внимание уделяется ветхому жилью, жилью</w:t>
      </w:r>
      <w:r w:rsidRPr="00F91A82">
        <w:rPr>
          <w:bCs/>
          <w:sz w:val="28"/>
          <w:szCs w:val="28"/>
        </w:rPr>
        <w:t xml:space="preserve"> социально неадаптированных граждан.</w:t>
      </w:r>
    </w:p>
    <w:p w:rsidR="00544BFE" w:rsidRPr="00F91A82" w:rsidRDefault="00544BFE" w:rsidP="00544BFE">
      <w:pPr>
        <w:autoSpaceDE w:val="0"/>
        <w:autoSpaceDN w:val="0"/>
        <w:adjustRightInd w:val="0"/>
        <w:ind w:firstLine="709"/>
        <w:jc w:val="both"/>
        <w:rPr>
          <w:sz w:val="28"/>
          <w:szCs w:val="28"/>
        </w:rPr>
      </w:pPr>
      <w:r w:rsidRPr="00F91A82">
        <w:rPr>
          <w:sz w:val="28"/>
          <w:szCs w:val="28"/>
        </w:rPr>
        <w:t>Вместе с тем подавляющая часть населения не имеет четкого представления о реальной опасности пожаров, поскольку система мер по противопожарной пропаганде и обучению мерам пожарной безопасности недостаточна и, следовательно, неэффективна.</w:t>
      </w:r>
    </w:p>
    <w:p w:rsidR="00544BFE" w:rsidRPr="00F91A82" w:rsidRDefault="00544BFE" w:rsidP="00544BFE">
      <w:pPr>
        <w:pStyle w:val="af5"/>
        <w:spacing w:before="0" w:after="0"/>
        <w:ind w:firstLine="709"/>
        <w:jc w:val="both"/>
        <w:rPr>
          <w:sz w:val="28"/>
          <w:szCs w:val="28"/>
        </w:rPr>
      </w:pPr>
      <w:r w:rsidRPr="00F91A82">
        <w:rPr>
          <w:sz w:val="28"/>
          <w:szCs w:val="28"/>
        </w:rPr>
        <w:t xml:space="preserve">В соответствии с Федеральными законами от 21 декабря </w:t>
      </w:r>
      <w:smartTag w:uri="urn:schemas-microsoft-com:office:smarttags" w:element="metricconverter">
        <w:smartTagPr>
          <w:attr w:name="ProductID" w:val="1994 г"/>
        </w:smartTagPr>
        <w:r w:rsidRPr="00F91A82">
          <w:rPr>
            <w:sz w:val="28"/>
            <w:szCs w:val="28"/>
          </w:rPr>
          <w:t>1994 г</w:t>
        </w:r>
      </w:smartTag>
      <w:r w:rsidRPr="00F91A82">
        <w:rPr>
          <w:sz w:val="28"/>
          <w:szCs w:val="28"/>
        </w:rPr>
        <w:t>. № 69-ФЗ «О пожарной безопасности», от 22 июля 2008г. № 123-ФЗ «Технический регламент о требованиях пожарной безопасности» обеспечение первичных мер пожарной безопасности предполагает:</w:t>
      </w:r>
    </w:p>
    <w:p w:rsidR="00544BFE" w:rsidRPr="00F91A82" w:rsidRDefault="00544BFE" w:rsidP="00544BFE">
      <w:pPr>
        <w:pStyle w:val="ConsPlusNormal0"/>
        <w:widowControl/>
        <w:ind w:firstLine="709"/>
        <w:jc w:val="both"/>
        <w:rPr>
          <w:rFonts w:ascii="Times New Roman" w:hAnsi="Times New Roman" w:cs="Times New Roman"/>
          <w:sz w:val="28"/>
          <w:szCs w:val="28"/>
        </w:rPr>
      </w:pPr>
      <w:r w:rsidRPr="00F91A82">
        <w:rPr>
          <w:rFonts w:ascii="Times New Roman" w:hAnsi="Times New Roman" w:cs="Times New Roman"/>
          <w:sz w:val="28"/>
          <w:szCs w:val="28"/>
        </w:rPr>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544BFE" w:rsidRPr="00F91A82" w:rsidRDefault="00544BFE" w:rsidP="00544BFE">
      <w:pPr>
        <w:autoSpaceDE w:val="0"/>
        <w:autoSpaceDN w:val="0"/>
        <w:adjustRightInd w:val="0"/>
        <w:ind w:firstLine="709"/>
        <w:jc w:val="both"/>
        <w:rPr>
          <w:sz w:val="28"/>
          <w:szCs w:val="28"/>
        </w:rPr>
      </w:pPr>
      <w:r w:rsidRPr="00F91A82">
        <w:rPr>
          <w:sz w:val="28"/>
          <w:szCs w:val="28"/>
        </w:rPr>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544BFE" w:rsidRPr="00F91A82" w:rsidRDefault="00544BFE" w:rsidP="00544BFE">
      <w:pPr>
        <w:autoSpaceDE w:val="0"/>
        <w:autoSpaceDN w:val="0"/>
        <w:adjustRightInd w:val="0"/>
        <w:ind w:firstLine="709"/>
        <w:jc w:val="both"/>
        <w:rPr>
          <w:sz w:val="28"/>
          <w:szCs w:val="28"/>
        </w:rPr>
      </w:pPr>
      <w:r w:rsidRPr="00F91A82">
        <w:rPr>
          <w:sz w:val="28"/>
          <w:szCs w:val="28"/>
        </w:rPr>
        <w:t>3) разработку и организацию выполнения муниципальных  программ по вопросам обеспечения пожарной безопасности;</w:t>
      </w:r>
    </w:p>
    <w:p w:rsidR="00544BFE" w:rsidRPr="00F91A82" w:rsidRDefault="00544BFE" w:rsidP="00544BFE">
      <w:pPr>
        <w:pStyle w:val="ConsPlusNormal0"/>
        <w:widowControl/>
        <w:ind w:firstLine="709"/>
        <w:jc w:val="both"/>
        <w:rPr>
          <w:rFonts w:ascii="Times New Roman" w:hAnsi="Times New Roman" w:cs="Times New Roman"/>
          <w:sz w:val="28"/>
          <w:szCs w:val="28"/>
        </w:rPr>
      </w:pPr>
      <w:r w:rsidRPr="00F91A82">
        <w:rPr>
          <w:rFonts w:ascii="Times New Roman" w:hAnsi="Times New Roman" w:cs="Times New Roman"/>
          <w:sz w:val="28"/>
          <w:szCs w:val="28"/>
        </w:rPr>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544BFE" w:rsidRPr="00F91A82" w:rsidRDefault="00544BFE" w:rsidP="00544BFE">
      <w:pPr>
        <w:pStyle w:val="ConsPlusNormal0"/>
        <w:widowControl/>
        <w:ind w:firstLine="709"/>
        <w:jc w:val="both"/>
        <w:rPr>
          <w:rFonts w:ascii="Times New Roman" w:hAnsi="Times New Roman" w:cs="Times New Roman"/>
          <w:sz w:val="28"/>
          <w:szCs w:val="28"/>
        </w:rPr>
      </w:pPr>
      <w:r w:rsidRPr="00F91A82">
        <w:rPr>
          <w:rFonts w:ascii="Times New Roman" w:hAnsi="Times New Roman" w:cs="Times New Roman"/>
          <w:sz w:val="28"/>
          <w:szCs w:val="28"/>
        </w:rPr>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544BFE" w:rsidRPr="00F91A82" w:rsidRDefault="00544BFE" w:rsidP="00544BFE">
      <w:pPr>
        <w:pStyle w:val="ConsPlusNormal0"/>
        <w:widowControl/>
        <w:ind w:firstLine="709"/>
        <w:jc w:val="both"/>
        <w:rPr>
          <w:rFonts w:ascii="Times New Roman" w:hAnsi="Times New Roman" w:cs="Times New Roman"/>
          <w:sz w:val="28"/>
          <w:szCs w:val="28"/>
        </w:rPr>
      </w:pPr>
      <w:r w:rsidRPr="00F91A82">
        <w:rPr>
          <w:rFonts w:ascii="Times New Roman" w:hAnsi="Times New Roman" w:cs="Times New Roman"/>
          <w:sz w:val="28"/>
          <w:szCs w:val="28"/>
        </w:rPr>
        <w:t>6) обеспечение беспрепятственного проезда пожарной техники к месту пожара;</w:t>
      </w:r>
    </w:p>
    <w:p w:rsidR="00544BFE" w:rsidRPr="00F91A82" w:rsidRDefault="00544BFE" w:rsidP="00544BFE">
      <w:pPr>
        <w:pStyle w:val="ConsPlusNormal0"/>
        <w:widowControl/>
        <w:ind w:firstLine="709"/>
        <w:jc w:val="both"/>
        <w:rPr>
          <w:rFonts w:ascii="Times New Roman" w:hAnsi="Times New Roman" w:cs="Times New Roman"/>
          <w:sz w:val="28"/>
          <w:szCs w:val="28"/>
        </w:rPr>
      </w:pPr>
      <w:r w:rsidRPr="00F91A82">
        <w:rPr>
          <w:rFonts w:ascii="Times New Roman" w:hAnsi="Times New Roman" w:cs="Times New Roman"/>
          <w:sz w:val="28"/>
          <w:szCs w:val="28"/>
        </w:rPr>
        <w:t>7)  обеспечение связи и оповещения населения о пожаре;</w:t>
      </w:r>
    </w:p>
    <w:p w:rsidR="00544BFE" w:rsidRPr="00F91A82" w:rsidRDefault="00544BFE" w:rsidP="00544BFE">
      <w:pPr>
        <w:pStyle w:val="ConsPlusNormal0"/>
        <w:widowControl/>
        <w:ind w:firstLine="709"/>
        <w:jc w:val="both"/>
        <w:rPr>
          <w:rFonts w:ascii="Times New Roman" w:hAnsi="Times New Roman" w:cs="Times New Roman"/>
          <w:sz w:val="28"/>
          <w:szCs w:val="28"/>
        </w:rPr>
      </w:pPr>
      <w:r w:rsidRPr="00F91A82">
        <w:rPr>
          <w:rFonts w:ascii="Times New Roman" w:hAnsi="Times New Roman" w:cs="Times New Roman"/>
          <w:sz w:val="28"/>
          <w:szCs w:val="28"/>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544BFE" w:rsidRPr="00F91A82" w:rsidRDefault="00544BFE" w:rsidP="00544BFE">
      <w:pPr>
        <w:pStyle w:val="ConsPlusNormal0"/>
        <w:widowControl/>
        <w:ind w:firstLine="709"/>
        <w:jc w:val="both"/>
        <w:rPr>
          <w:rFonts w:ascii="Times New Roman" w:hAnsi="Times New Roman" w:cs="Times New Roman"/>
          <w:sz w:val="28"/>
          <w:szCs w:val="28"/>
        </w:rPr>
      </w:pPr>
      <w:r w:rsidRPr="00F91A82">
        <w:rPr>
          <w:rFonts w:ascii="Times New Roman" w:hAnsi="Times New Roman" w:cs="Times New Roman"/>
          <w:sz w:val="28"/>
          <w:szCs w:val="28"/>
        </w:rPr>
        <w:t>9) 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rsidR="00544BFE" w:rsidRPr="00F91A82" w:rsidRDefault="00544BFE" w:rsidP="00544BFE">
      <w:pPr>
        <w:pStyle w:val="ConsPlusNormal0"/>
        <w:widowControl/>
        <w:ind w:firstLine="709"/>
        <w:jc w:val="both"/>
        <w:rPr>
          <w:rFonts w:ascii="Times New Roman" w:hAnsi="Times New Roman" w:cs="Times New Roman"/>
          <w:sz w:val="28"/>
          <w:szCs w:val="28"/>
        </w:rPr>
      </w:pPr>
      <w:r w:rsidRPr="00F91A82">
        <w:rPr>
          <w:rFonts w:ascii="Times New Roman" w:hAnsi="Times New Roman" w:cs="Times New Roman"/>
          <w:sz w:val="28"/>
          <w:szCs w:val="28"/>
        </w:rPr>
        <w:t>10)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544BFE" w:rsidRPr="00F91A82" w:rsidRDefault="00544BFE" w:rsidP="00544BFE">
      <w:pPr>
        <w:pStyle w:val="ConsPlusNormal0"/>
        <w:widowControl/>
        <w:ind w:firstLine="709"/>
        <w:jc w:val="both"/>
        <w:rPr>
          <w:rFonts w:ascii="Times New Roman" w:hAnsi="Times New Roman" w:cs="Times New Roman"/>
          <w:sz w:val="28"/>
          <w:szCs w:val="28"/>
        </w:rPr>
      </w:pPr>
      <w:r w:rsidRPr="00F91A82">
        <w:rPr>
          <w:rFonts w:ascii="Times New Roman" w:hAnsi="Times New Roman" w:cs="Times New Roman"/>
          <w:sz w:val="28"/>
          <w:szCs w:val="28"/>
        </w:rPr>
        <w:lastRenderedPageBreak/>
        <w:t>11) оказание содействия органам государственной власти субъектов Российской Федерации в информировании населения о мерах пожарной безопасности, в том числе посредством организации и проведения собраний населения.</w:t>
      </w:r>
    </w:p>
    <w:p w:rsidR="00544BFE" w:rsidRPr="00F91A82" w:rsidRDefault="00544BFE" w:rsidP="00544BFE">
      <w:pPr>
        <w:pStyle w:val="af5"/>
        <w:spacing w:before="0" w:after="0"/>
        <w:ind w:firstLine="709"/>
        <w:jc w:val="both"/>
        <w:rPr>
          <w:sz w:val="28"/>
          <w:szCs w:val="28"/>
        </w:rPr>
      </w:pPr>
      <w:r w:rsidRPr="00F91A82">
        <w:rPr>
          <w:sz w:val="28"/>
          <w:szCs w:val="28"/>
        </w:rPr>
        <w:t>Без достаточного финансирования полномочий по обеспечению первичных мер пожарной безопасности, их реализация представляется крайне затруднительной и неэффективной.</w:t>
      </w:r>
    </w:p>
    <w:p w:rsidR="00544BFE" w:rsidRPr="00F91A82" w:rsidRDefault="00544BFE" w:rsidP="00544BFE">
      <w:pPr>
        <w:pStyle w:val="af5"/>
        <w:spacing w:before="0" w:after="0"/>
        <w:ind w:firstLine="709"/>
        <w:jc w:val="both"/>
        <w:rPr>
          <w:sz w:val="28"/>
          <w:szCs w:val="28"/>
        </w:rPr>
      </w:pPr>
      <w:r w:rsidRPr="00F91A82">
        <w:rPr>
          <w:sz w:val="28"/>
          <w:szCs w:val="28"/>
        </w:rPr>
        <w:t>Только  программный подход позволит решить задачи по обеспечению пожарной безопасности, снизить количество пожаров, показатели гибели, травмирования людей, материальный ущерб от пожаров.</w:t>
      </w:r>
    </w:p>
    <w:p w:rsidR="00544BFE" w:rsidRPr="00F91A82" w:rsidRDefault="00544BFE" w:rsidP="00544BFE">
      <w:pPr>
        <w:pStyle w:val="af5"/>
        <w:spacing w:before="0" w:after="0"/>
        <w:ind w:firstLine="709"/>
        <w:jc w:val="both"/>
        <w:rPr>
          <w:sz w:val="28"/>
          <w:szCs w:val="28"/>
        </w:rPr>
      </w:pPr>
      <w:r w:rsidRPr="00F91A82">
        <w:rPr>
          <w:sz w:val="28"/>
          <w:szCs w:val="28"/>
        </w:rPr>
        <w:t>Разработка и принятие настоящей Программы позволят поэтапно решать обозначенные вопросы.</w:t>
      </w:r>
    </w:p>
    <w:p w:rsidR="00544BFE" w:rsidRPr="00F91A82" w:rsidRDefault="00544BFE" w:rsidP="00544BFE">
      <w:pPr>
        <w:autoSpaceDE w:val="0"/>
        <w:autoSpaceDN w:val="0"/>
        <w:adjustRightInd w:val="0"/>
        <w:ind w:firstLine="709"/>
        <w:jc w:val="center"/>
        <w:outlineLvl w:val="1"/>
        <w:rPr>
          <w:b/>
          <w:sz w:val="28"/>
          <w:szCs w:val="28"/>
        </w:rPr>
      </w:pPr>
      <w:r w:rsidRPr="00F91A82">
        <w:rPr>
          <w:b/>
          <w:sz w:val="28"/>
          <w:szCs w:val="28"/>
        </w:rPr>
        <w:t>3. Основные цели и задачи реализации Программы</w:t>
      </w:r>
    </w:p>
    <w:p w:rsidR="00544BFE" w:rsidRPr="00F91A82" w:rsidRDefault="00544BFE" w:rsidP="00544BFE">
      <w:pPr>
        <w:autoSpaceDE w:val="0"/>
        <w:autoSpaceDN w:val="0"/>
        <w:adjustRightInd w:val="0"/>
        <w:ind w:firstLine="709"/>
        <w:jc w:val="both"/>
        <w:rPr>
          <w:sz w:val="28"/>
          <w:szCs w:val="28"/>
        </w:rPr>
      </w:pPr>
      <w:r w:rsidRPr="00F91A82">
        <w:rPr>
          <w:sz w:val="28"/>
          <w:szCs w:val="28"/>
        </w:rPr>
        <w:t xml:space="preserve">3.1. Основной целью Программы является усиление системы противопожарной защиты </w:t>
      </w:r>
      <w:r>
        <w:rPr>
          <w:sz w:val="28"/>
          <w:szCs w:val="28"/>
        </w:rPr>
        <w:t>Чебаковского</w:t>
      </w:r>
      <w:r w:rsidRPr="00F91A82">
        <w:rPr>
          <w:sz w:val="28"/>
          <w:szCs w:val="28"/>
        </w:rPr>
        <w:t xml:space="preserve"> </w:t>
      </w:r>
      <w:r>
        <w:rPr>
          <w:sz w:val="28"/>
          <w:szCs w:val="28"/>
        </w:rPr>
        <w:t>сельсовета Северного района Новосибирской области</w:t>
      </w:r>
      <w:r w:rsidRPr="00F91A82">
        <w:rPr>
          <w:sz w:val="28"/>
          <w:szCs w:val="28"/>
        </w:rPr>
        <w:t>, создание необходимых условий для укрепления пожарной безопасности, снижение гибели, травматизма людей на пожарах, уменьшение материального ущерба от пожаров.</w:t>
      </w:r>
    </w:p>
    <w:p w:rsidR="00544BFE" w:rsidRPr="00F91A82" w:rsidRDefault="00544BFE" w:rsidP="00544BFE">
      <w:pPr>
        <w:ind w:firstLine="709"/>
        <w:rPr>
          <w:sz w:val="28"/>
          <w:szCs w:val="28"/>
        </w:rPr>
      </w:pPr>
      <w:r w:rsidRPr="00F91A82">
        <w:rPr>
          <w:sz w:val="28"/>
          <w:szCs w:val="28"/>
        </w:rPr>
        <w:t>3.2. Для ее достижения необходимо решение следующих основных задач:</w:t>
      </w:r>
    </w:p>
    <w:p w:rsidR="00544BFE" w:rsidRPr="00F91A82" w:rsidRDefault="00544BFE" w:rsidP="00544BFE">
      <w:pPr>
        <w:autoSpaceDE w:val="0"/>
        <w:autoSpaceDN w:val="0"/>
        <w:adjustRightInd w:val="0"/>
        <w:ind w:firstLine="709"/>
        <w:jc w:val="both"/>
        <w:rPr>
          <w:sz w:val="28"/>
          <w:szCs w:val="28"/>
        </w:rPr>
      </w:pPr>
      <w:r w:rsidRPr="00F91A82">
        <w:rPr>
          <w:sz w:val="28"/>
          <w:szCs w:val="28"/>
        </w:rPr>
        <w:t>3.2.1. Совершенствование нормативной, правовой, методической и технической базы по обеспечению предупреждения пожаров в жилом секторе, общественных и производственных зданиях;</w:t>
      </w:r>
    </w:p>
    <w:p w:rsidR="00544BFE" w:rsidRPr="00F91A82" w:rsidRDefault="00544BFE" w:rsidP="00544BFE">
      <w:pPr>
        <w:autoSpaceDE w:val="0"/>
        <w:autoSpaceDN w:val="0"/>
        <w:adjustRightInd w:val="0"/>
        <w:ind w:firstLine="709"/>
        <w:jc w:val="both"/>
        <w:rPr>
          <w:sz w:val="28"/>
          <w:szCs w:val="28"/>
        </w:rPr>
      </w:pPr>
      <w:r w:rsidRPr="00F91A82">
        <w:rPr>
          <w:sz w:val="28"/>
          <w:szCs w:val="28"/>
        </w:rPr>
        <w:t>3.2.2. Повышение готовности добровольной пожарной охраны к тушению пожаров и ведению аварийно-спасательных работ;</w:t>
      </w:r>
    </w:p>
    <w:p w:rsidR="00544BFE" w:rsidRPr="00F91A82" w:rsidRDefault="00544BFE" w:rsidP="00544BFE">
      <w:pPr>
        <w:autoSpaceDE w:val="0"/>
        <w:autoSpaceDN w:val="0"/>
        <w:adjustRightInd w:val="0"/>
        <w:ind w:firstLine="709"/>
        <w:jc w:val="both"/>
        <w:rPr>
          <w:sz w:val="28"/>
          <w:szCs w:val="28"/>
        </w:rPr>
      </w:pPr>
      <w:r w:rsidRPr="00F91A82">
        <w:rPr>
          <w:sz w:val="28"/>
          <w:szCs w:val="28"/>
        </w:rPr>
        <w:t>3.2.3. Реализация первоочередных мер по противопожарной защите жилья, муниципальных учреждений, объектов образования, здравоохранения, культуры, иных объектов массового нахождения людей;</w:t>
      </w:r>
    </w:p>
    <w:p w:rsidR="00544BFE" w:rsidRPr="00F91A82" w:rsidRDefault="00544BFE" w:rsidP="00544BFE">
      <w:pPr>
        <w:autoSpaceDE w:val="0"/>
        <w:autoSpaceDN w:val="0"/>
        <w:adjustRightInd w:val="0"/>
        <w:ind w:firstLine="709"/>
        <w:jc w:val="both"/>
        <w:rPr>
          <w:sz w:val="28"/>
          <w:szCs w:val="28"/>
        </w:rPr>
      </w:pPr>
      <w:r w:rsidRPr="00F91A82">
        <w:rPr>
          <w:sz w:val="28"/>
          <w:szCs w:val="28"/>
        </w:rPr>
        <w:t>3.2.4. Взаимодействие подразделений ведомственных противопожарных служб, расположенных на территории сельского поселения в рамках межведомственного взаимодействия;</w:t>
      </w:r>
    </w:p>
    <w:p w:rsidR="00544BFE" w:rsidRPr="00F91A82" w:rsidRDefault="00544BFE" w:rsidP="00544BFE">
      <w:pPr>
        <w:autoSpaceDE w:val="0"/>
        <w:autoSpaceDN w:val="0"/>
        <w:adjustRightInd w:val="0"/>
        <w:ind w:firstLine="709"/>
        <w:jc w:val="both"/>
        <w:rPr>
          <w:sz w:val="28"/>
          <w:szCs w:val="28"/>
        </w:rPr>
      </w:pPr>
      <w:r w:rsidRPr="00F91A82">
        <w:rPr>
          <w:sz w:val="28"/>
          <w:szCs w:val="28"/>
        </w:rPr>
        <w:t>3.2.6. Совершенствование противопожарной пропаганды при использовании средств массовой информации, наглядной агитации, листовок, личных бесед с гражданами, достижение в этом направлении стопроцентного охвата населения.</w:t>
      </w:r>
    </w:p>
    <w:p w:rsidR="00544BFE" w:rsidRPr="00F91A82" w:rsidRDefault="00544BFE" w:rsidP="00544BFE">
      <w:pPr>
        <w:autoSpaceDE w:val="0"/>
        <w:autoSpaceDN w:val="0"/>
        <w:adjustRightInd w:val="0"/>
        <w:ind w:firstLine="709"/>
        <w:jc w:val="both"/>
        <w:rPr>
          <w:sz w:val="28"/>
          <w:szCs w:val="28"/>
        </w:rPr>
      </w:pPr>
      <w:r w:rsidRPr="00F91A82">
        <w:rPr>
          <w:sz w:val="28"/>
          <w:szCs w:val="28"/>
        </w:rPr>
        <w:t xml:space="preserve">3.3.Период действия Программы – </w:t>
      </w:r>
      <w:r>
        <w:rPr>
          <w:sz w:val="28"/>
          <w:szCs w:val="28"/>
        </w:rPr>
        <w:t>3</w:t>
      </w:r>
      <w:r w:rsidRPr="00F91A82">
        <w:rPr>
          <w:sz w:val="28"/>
          <w:szCs w:val="28"/>
        </w:rPr>
        <w:t xml:space="preserve"> года (20</w:t>
      </w:r>
      <w:r>
        <w:rPr>
          <w:sz w:val="28"/>
          <w:szCs w:val="28"/>
        </w:rPr>
        <w:t>24</w:t>
      </w:r>
      <w:r w:rsidRPr="00F91A82">
        <w:rPr>
          <w:sz w:val="28"/>
          <w:szCs w:val="28"/>
        </w:rPr>
        <w:t>-202</w:t>
      </w:r>
      <w:r>
        <w:rPr>
          <w:sz w:val="28"/>
          <w:szCs w:val="28"/>
        </w:rPr>
        <w:t>6</w:t>
      </w:r>
      <w:r w:rsidRPr="00F91A82">
        <w:rPr>
          <w:sz w:val="28"/>
          <w:szCs w:val="28"/>
        </w:rPr>
        <w:t xml:space="preserve"> гг.).</w:t>
      </w:r>
    </w:p>
    <w:p w:rsidR="00544BFE" w:rsidRPr="00F91A82" w:rsidRDefault="00544BFE" w:rsidP="00544BFE">
      <w:pPr>
        <w:autoSpaceDE w:val="0"/>
        <w:autoSpaceDN w:val="0"/>
        <w:adjustRightInd w:val="0"/>
        <w:ind w:firstLine="709"/>
        <w:jc w:val="both"/>
        <w:rPr>
          <w:sz w:val="28"/>
          <w:szCs w:val="28"/>
        </w:rPr>
      </w:pPr>
      <w:r w:rsidRPr="00F91A82">
        <w:rPr>
          <w:sz w:val="28"/>
          <w:szCs w:val="28"/>
        </w:rPr>
        <w:t xml:space="preserve">3.4. Предусмотренные в Программе мероприятия </w:t>
      </w:r>
      <w:r>
        <w:rPr>
          <w:sz w:val="28"/>
          <w:szCs w:val="28"/>
        </w:rPr>
        <w:t>(П</w:t>
      </w:r>
      <w:r w:rsidRPr="00F91A82">
        <w:rPr>
          <w:sz w:val="28"/>
          <w:szCs w:val="28"/>
        </w:rPr>
        <w:t xml:space="preserve">риложение 1) имеют характер первичных мер пожарной безопасности и ставят своей целью решение наиболее острых проблем укрепления противопожарной защиты территории </w:t>
      </w:r>
      <w:r>
        <w:rPr>
          <w:sz w:val="28"/>
          <w:szCs w:val="28"/>
        </w:rPr>
        <w:t>Чебаковского</w:t>
      </w:r>
      <w:r w:rsidRPr="00F91A82">
        <w:rPr>
          <w:sz w:val="28"/>
          <w:szCs w:val="28"/>
        </w:rPr>
        <w:t xml:space="preserve"> поселения за счет целевого выделения бюджетных средств, при освоении которых в короткие сроки создадутся необходимые </w:t>
      </w:r>
      <w:r w:rsidRPr="00F91A82">
        <w:rPr>
          <w:sz w:val="28"/>
          <w:szCs w:val="28"/>
        </w:rPr>
        <w:lastRenderedPageBreak/>
        <w:t xml:space="preserve">условия для кардинальных изменений в деле укрепления пожарной безопасности, защиты жизни и здоровья граждан от пожаров. </w:t>
      </w:r>
    </w:p>
    <w:p w:rsidR="00544BFE" w:rsidRPr="00F91A82" w:rsidRDefault="00544BFE" w:rsidP="00544BFE">
      <w:pPr>
        <w:autoSpaceDE w:val="0"/>
        <w:autoSpaceDN w:val="0"/>
        <w:adjustRightInd w:val="0"/>
        <w:ind w:firstLine="709"/>
        <w:jc w:val="center"/>
        <w:outlineLvl w:val="1"/>
        <w:rPr>
          <w:b/>
          <w:sz w:val="28"/>
          <w:szCs w:val="28"/>
        </w:rPr>
      </w:pPr>
      <w:r w:rsidRPr="00F91A82">
        <w:rPr>
          <w:b/>
          <w:sz w:val="28"/>
          <w:szCs w:val="28"/>
        </w:rPr>
        <w:t>4. Ресурсное обеспечение Программы</w:t>
      </w:r>
    </w:p>
    <w:p w:rsidR="00544BFE" w:rsidRPr="00F91A82" w:rsidRDefault="00544BFE" w:rsidP="00544BFE">
      <w:pPr>
        <w:autoSpaceDE w:val="0"/>
        <w:autoSpaceDN w:val="0"/>
        <w:adjustRightInd w:val="0"/>
        <w:ind w:firstLine="709"/>
        <w:jc w:val="both"/>
        <w:rPr>
          <w:sz w:val="28"/>
          <w:szCs w:val="28"/>
        </w:rPr>
      </w:pPr>
      <w:r w:rsidRPr="00F91A82">
        <w:rPr>
          <w:sz w:val="28"/>
          <w:szCs w:val="28"/>
        </w:rPr>
        <w:t xml:space="preserve">4.1. Программа реализуется за счет средств </w:t>
      </w:r>
      <w:r>
        <w:rPr>
          <w:sz w:val="28"/>
          <w:szCs w:val="28"/>
        </w:rPr>
        <w:t>Чебаковского</w:t>
      </w:r>
      <w:r w:rsidRPr="00F91A82">
        <w:rPr>
          <w:sz w:val="28"/>
          <w:szCs w:val="28"/>
        </w:rPr>
        <w:t xml:space="preserve"> </w:t>
      </w:r>
      <w:r>
        <w:rPr>
          <w:sz w:val="28"/>
          <w:szCs w:val="28"/>
        </w:rPr>
        <w:t>сельсовета Северного района Новосибирской области</w:t>
      </w:r>
      <w:r w:rsidRPr="00F91A82">
        <w:rPr>
          <w:sz w:val="28"/>
          <w:szCs w:val="28"/>
        </w:rPr>
        <w:t>.</w:t>
      </w:r>
    </w:p>
    <w:p w:rsidR="00544BFE" w:rsidRPr="00F91A82" w:rsidRDefault="00544BFE" w:rsidP="00544BFE">
      <w:pPr>
        <w:autoSpaceDE w:val="0"/>
        <w:autoSpaceDN w:val="0"/>
        <w:adjustRightInd w:val="0"/>
        <w:ind w:firstLine="709"/>
        <w:jc w:val="both"/>
        <w:rPr>
          <w:sz w:val="28"/>
          <w:szCs w:val="28"/>
        </w:rPr>
      </w:pPr>
      <w:r w:rsidRPr="00F91A82">
        <w:rPr>
          <w:sz w:val="28"/>
          <w:szCs w:val="28"/>
        </w:rPr>
        <w:t>4.2. Объем средств может ежегодно уточняться в установленном порядке.</w:t>
      </w:r>
    </w:p>
    <w:p w:rsidR="00544BFE" w:rsidRDefault="00544BFE" w:rsidP="00544BFE">
      <w:pPr>
        <w:autoSpaceDE w:val="0"/>
        <w:autoSpaceDN w:val="0"/>
        <w:adjustRightInd w:val="0"/>
        <w:ind w:firstLine="709"/>
        <w:outlineLvl w:val="1"/>
        <w:rPr>
          <w:b/>
          <w:sz w:val="28"/>
          <w:szCs w:val="28"/>
        </w:rPr>
      </w:pPr>
      <w:r w:rsidRPr="00F91A82">
        <w:rPr>
          <w:b/>
          <w:sz w:val="28"/>
          <w:szCs w:val="28"/>
        </w:rPr>
        <w:t xml:space="preserve">5. Организация управления Программой и </w:t>
      </w:r>
      <w:r>
        <w:rPr>
          <w:b/>
          <w:sz w:val="28"/>
          <w:szCs w:val="28"/>
        </w:rPr>
        <w:t xml:space="preserve"> </w:t>
      </w:r>
      <w:r w:rsidRPr="00F91A82">
        <w:rPr>
          <w:b/>
          <w:sz w:val="28"/>
          <w:szCs w:val="28"/>
        </w:rPr>
        <w:t xml:space="preserve">контроль за ходом ее </w:t>
      </w:r>
    </w:p>
    <w:p w:rsidR="00544BFE" w:rsidRPr="00F91A82" w:rsidRDefault="00544BFE" w:rsidP="00544BFE">
      <w:pPr>
        <w:autoSpaceDE w:val="0"/>
        <w:autoSpaceDN w:val="0"/>
        <w:adjustRightInd w:val="0"/>
        <w:ind w:firstLine="709"/>
        <w:outlineLvl w:val="1"/>
        <w:rPr>
          <w:b/>
          <w:sz w:val="28"/>
          <w:szCs w:val="28"/>
        </w:rPr>
      </w:pPr>
      <w:r>
        <w:rPr>
          <w:b/>
          <w:sz w:val="28"/>
          <w:szCs w:val="28"/>
        </w:rPr>
        <w:t xml:space="preserve">     реализа</w:t>
      </w:r>
      <w:r w:rsidRPr="00F91A82">
        <w:rPr>
          <w:b/>
          <w:sz w:val="28"/>
          <w:szCs w:val="28"/>
        </w:rPr>
        <w:t>ции</w:t>
      </w:r>
    </w:p>
    <w:p w:rsidR="00544BFE" w:rsidRPr="00F91A82" w:rsidRDefault="00544BFE" w:rsidP="00544BFE">
      <w:pPr>
        <w:autoSpaceDE w:val="0"/>
        <w:autoSpaceDN w:val="0"/>
        <w:adjustRightInd w:val="0"/>
        <w:ind w:firstLine="709"/>
        <w:jc w:val="both"/>
        <w:rPr>
          <w:sz w:val="28"/>
          <w:szCs w:val="28"/>
        </w:rPr>
      </w:pPr>
      <w:r w:rsidRPr="00F91A82">
        <w:rPr>
          <w:sz w:val="28"/>
          <w:szCs w:val="28"/>
        </w:rPr>
        <w:t xml:space="preserve">5.1. Администрация </w:t>
      </w:r>
      <w:r>
        <w:rPr>
          <w:sz w:val="28"/>
          <w:szCs w:val="28"/>
        </w:rPr>
        <w:t>Чебаковского</w:t>
      </w:r>
      <w:r w:rsidRPr="00F91A82">
        <w:rPr>
          <w:sz w:val="28"/>
          <w:szCs w:val="28"/>
        </w:rPr>
        <w:t xml:space="preserve"> сельсовета Северного района Новосибирской области несет ответственность за выполнение Программы, рациональное использование выделяемых бюджетных средств, издает нормативные акты, направленные на выполнение соответствующих программных мероприятий.</w:t>
      </w:r>
    </w:p>
    <w:p w:rsidR="00544BFE" w:rsidRPr="00F91A82" w:rsidRDefault="00544BFE" w:rsidP="00544BFE">
      <w:pPr>
        <w:autoSpaceDE w:val="0"/>
        <w:autoSpaceDN w:val="0"/>
        <w:adjustRightInd w:val="0"/>
        <w:ind w:firstLine="709"/>
        <w:jc w:val="both"/>
        <w:rPr>
          <w:sz w:val="28"/>
          <w:szCs w:val="28"/>
        </w:rPr>
      </w:pPr>
      <w:r w:rsidRPr="00F91A82">
        <w:rPr>
          <w:sz w:val="28"/>
          <w:szCs w:val="28"/>
        </w:rPr>
        <w:t xml:space="preserve">5.2. Общий контроль за реализацией Программы и контроль текущих мероприятий Программы осуществляет </w:t>
      </w:r>
      <w:r>
        <w:rPr>
          <w:sz w:val="28"/>
          <w:szCs w:val="28"/>
        </w:rPr>
        <w:t>Г</w:t>
      </w:r>
      <w:r w:rsidRPr="00F91A82">
        <w:rPr>
          <w:sz w:val="28"/>
          <w:szCs w:val="28"/>
        </w:rPr>
        <w:t xml:space="preserve">лава </w:t>
      </w:r>
      <w:r>
        <w:rPr>
          <w:sz w:val="28"/>
          <w:szCs w:val="28"/>
        </w:rPr>
        <w:t>Чебаковского</w:t>
      </w:r>
      <w:r w:rsidRPr="00F91A82">
        <w:rPr>
          <w:sz w:val="28"/>
          <w:szCs w:val="28"/>
        </w:rPr>
        <w:t xml:space="preserve"> сельсовета Северного района Новосибирской области.</w:t>
      </w:r>
    </w:p>
    <w:p w:rsidR="00544BFE" w:rsidRPr="00F91A82" w:rsidRDefault="00544BFE" w:rsidP="00544BFE">
      <w:pPr>
        <w:autoSpaceDE w:val="0"/>
        <w:autoSpaceDN w:val="0"/>
        <w:adjustRightInd w:val="0"/>
        <w:ind w:firstLine="709"/>
        <w:outlineLvl w:val="1"/>
        <w:rPr>
          <w:b/>
          <w:sz w:val="28"/>
          <w:szCs w:val="28"/>
        </w:rPr>
      </w:pPr>
      <w:r w:rsidRPr="00F91A82">
        <w:rPr>
          <w:b/>
          <w:sz w:val="28"/>
          <w:szCs w:val="28"/>
        </w:rPr>
        <w:t>6. Оценка эффективности последствий реализации Программы</w:t>
      </w:r>
    </w:p>
    <w:p w:rsidR="00544BFE" w:rsidRPr="00F91A82" w:rsidRDefault="00544BFE" w:rsidP="00544BFE">
      <w:pPr>
        <w:autoSpaceDE w:val="0"/>
        <w:autoSpaceDN w:val="0"/>
        <w:adjustRightInd w:val="0"/>
        <w:ind w:firstLine="709"/>
        <w:jc w:val="both"/>
        <w:rPr>
          <w:sz w:val="28"/>
          <w:szCs w:val="28"/>
        </w:rPr>
      </w:pPr>
      <w:r w:rsidRPr="00F91A82">
        <w:rPr>
          <w:sz w:val="28"/>
          <w:szCs w:val="28"/>
        </w:rPr>
        <w:t>6.1. В результате выполнения намеченных мероприятий Программы предполагается уменьшить количество травмированных и погибших при пожаре людей, обеспечить сокращение общего количества пожаров и материальных потерь от них.</w:t>
      </w:r>
    </w:p>
    <w:p w:rsidR="00544BFE" w:rsidRPr="00F91A82" w:rsidRDefault="00544BFE" w:rsidP="00544BFE">
      <w:pPr>
        <w:autoSpaceDE w:val="0"/>
        <w:autoSpaceDN w:val="0"/>
        <w:adjustRightInd w:val="0"/>
        <w:ind w:firstLine="709"/>
        <w:jc w:val="both"/>
        <w:rPr>
          <w:sz w:val="28"/>
          <w:szCs w:val="28"/>
        </w:rPr>
      </w:pPr>
      <w:r w:rsidRPr="00F91A82">
        <w:rPr>
          <w:sz w:val="28"/>
          <w:szCs w:val="28"/>
        </w:rPr>
        <w:t>6.2. Повысить уровень культуры пожарной безопасности среди населения, улучшить противопожарную защиту объектов бюджетной сферы, жилых домов граждан.</w:t>
      </w:r>
    </w:p>
    <w:p w:rsidR="00544BFE" w:rsidRDefault="00544BFE" w:rsidP="00544BFE">
      <w:pPr>
        <w:autoSpaceDE w:val="0"/>
        <w:autoSpaceDN w:val="0"/>
        <w:adjustRightInd w:val="0"/>
        <w:ind w:firstLine="709"/>
        <w:jc w:val="center"/>
        <w:rPr>
          <w:sz w:val="28"/>
          <w:szCs w:val="28"/>
        </w:rPr>
      </w:pPr>
      <w:r w:rsidRPr="00F91A82">
        <w:rPr>
          <w:sz w:val="28"/>
          <w:szCs w:val="28"/>
        </w:rPr>
        <w:softHyphen/>
      </w:r>
      <w:r w:rsidRPr="00F91A82">
        <w:rPr>
          <w:sz w:val="28"/>
          <w:szCs w:val="28"/>
        </w:rPr>
        <w:softHyphen/>
      </w:r>
      <w:r w:rsidRPr="00F91A82">
        <w:rPr>
          <w:sz w:val="28"/>
          <w:szCs w:val="28"/>
        </w:rPr>
        <w:softHyphen/>
      </w:r>
      <w:r w:rsidRPr="00F91A82">
        <w:rPr>
          <w:sz w:val="28"/>
          <w:szCs w:val="28"/>
        </w:rPr>
        <w:softHyphen/>
      </w:r>
      <w:r w:rsidRPr="00F91A82">
        <w:rPr>
          <w:sz w:val="28"/>
          <w:szCs w:val="28"/>
        </w:rPr>
        <w:softHyphen/>
      </w:r>
      <w:r w:rsidRPr="00F91A82">
        <w:rPr>
          <w:sz w:val="28"/>
          <w:szCs w:val="28"/>
        </w:rPr>
        <w:softHyphen/>
      </w:r>
      <w:r w:rsidRPr="00F91A82">
        <w:rPr>
          <w:sz w:val="28"/>
          <w:szCs w:val="28"/>
        </w:rPr>
        <w:softHyphen/>
      </w:r>
      <w:r w:rsidRPr="00F91A82">
        <w:rPr>
          <w:sz w:val="28"/>
          <w:szCs w:val="28"/>
        </w:rPr>
        <w:softHyphen/>
      </w:r>
      <w:r w:rsidRPr="00F91A82">
        <w:rPr>
          <w:sz w:val="28"/>
          <w:szCs w:val="28"/>
        </w:rPr>
        <w:softHyphen/>
      </w:r>
      <w:r w:rsidRPr="00F91A82">
        <w:rPr>
          <w:sz w:val="28"/>
          <w:szCs w:val="28"/>
        </w:rPr>
        <w:softHyphen/>
      </w:r>
      <w:r w:rsidRPr="00F91A82">
        <w:rPr>
          <w:sz w:val="28"/>
          <w:szCs w:val="28"/>
        </w:rPr>
        <w:softHyphen/>
      </w:r>
      <w:r w:rsidRPr="00F91A82">
        <w:rPr>
          <w:sz w:val="28"/>
          <w:szCs w:val="28"/>
        </w:rPr>
        <w:softHyphen/>
      </w:r>
      <w:r w:rsidRPr="00F91A82">
        <w:rPr>
          <w:sz w:val="28"/>
          <w:szCs w:val="28"/>
        </w:rPr>
        <w:softHyphen/>
      </w:r>
      <w:r w:rsidRPr="00F91A82">
        <w:rPr>
          <w:sz w:val="28"/>
          <w:szCs w:val="28"/>
        </w:rPr>
        <w:softHyphen/>
      </w:r>
      <w:r w:rsidRPr="00F91A82">
        <w:rPr>
          <w:sz w:val="28"/>
          <w:szCs w:val="28"/>
        </w:rPr>
        <w:softHyphen/>
      </w:r>
      <w:r w:rsidRPr="00F91A82">
        <w:rPr>
          <w:sz w:val="28"/>
          <w:szCs w:val="28"/>
        </w:rPr>
        <w:softHyphen/>
      </w:r>
      <w:r w:rsidRPr="00F91A82">
        <w:rPr>
          <w:sz w:val="28"/>
          <w:szCs w:val="28"/>
        </w:rPr>
        <w:softHyphen/>
      </w:r>
      <w:r w:rsidRPr="00F91A82">
        <w:rPr>
          <w:sz w:val="28"/>
          <w:szCs w:val="28"/>
        </w:rPr>
        <w:softHyphen/>
      </w:r>
      <w:r w:rsidRPr="00F91A82">
        <w:rPr>
          <w:sz w:val="28"/>
          <w:szCs w:val="28"/>
        </w:rPr>
        <w:softHyphen/>
      </w:r>
      <w:r w:rsidRPr="00F91A82">
        <w:rPr>
          <w:sz w:val="28"/>
          <w:szCs w:val="28"/>
        </w:rPr>
        <w:softHyphen/>
      </w:r>
      <w:r w:rsidRPr="00F91A82">
        <w:rPr>
          <w:sz w:val="28"/>
          <w:szCs w:val="28"/>
        </w:rPr>
        <w:softHyphen/>
      </w:r>
      <w:r w:rsidRPr="00F91A82">
        <w:rPr>
          <w:sz w:val="28"/>
          <w:szCs w:val="28"/>
        </w:rPr>
        <w:softHyphen/>
      </w:r>
      <w:r w:rsidRPr="00F91A82">
        <w:rPr>
          <w:sz w:val="28"/>
          <w:szCs w:val="28"/>
        </w:rPr>
        <w:softHyphen/>
      </w:r>
      <w:r>
        <w:rPr>
          <w:sz w:val="28"/>
          <w:szCs w:val="28"/>
        </w:rPr>
        <w:t>______________</w:t>
      </w:r>
    </w:p>
    <w:p w:rsidR="00544BFE" w:rsidRDefault="00544BFE" w:rsidP="00544BFE">
      <w:pPr>
        <w:autoSpaceDE w:val="0"/>
        <w:autoSpaceDN w:val="0"/>
        <w:adjustRightInd w:val="0"/>
        <w:ind w:firstLine="709"/>
        <w:jc w:val="center"/>
        <w:rPr>
          <w:sz w:val="28"/>
          <w:szCs w:val="28"/>
        </w:rPr>
      </w:pPr>
    </w:p>
    <w:p w:rsidR="00544BFE" w:rsidRDefault="00544BFE" w:rsidP="00544BFE">
      <w:pPr>
        <w:autoSpaceDE w:val="0"/>
        <w:autoSpaceDN w:val="0"/>
        <w:adjustRightInd w:val="0"/>
        <w:ind w:firstLine="709"/>
        <w:jc w:val="center"/>
        <w:rPr>
          <w:sz w:val="28"/>
          <w:szCs w:val="28"/>
        </w:rPr>
      </w:pPr>
    </w:p>
    <w:p w:rsidR="00544BFE" w:rsidRDefault="00544BFE" w:rsidP="00544BFE">
      <w:pPr>
        <w:autoSpaceDE w:val="0"/>
        <w:autoSpaceDN w:val="0"/>
        <w:adjustRightInd w:val="0"/>
        <w:ind w:firstLine="709"/>
        <w:jc w:val="center"/>
        <w:rPr>
          <w:sz w:val="28"/>
          <w:szCs w:val="28"/>
        </w:rPr>
      </w:pPr>
    </w:p>
    <w:p w:rsidR="00544BFE" w:rsidRDefault="00544BFE" w:rsidP="00544BFE">
      <w:pPr>
        <w:autoSpaceDE w:val="0"/>
        <w:autoSpaceDN w:val="0"/>
        <w:adjustRightInd w:val="0"/>
        <w:ind w:firstLine="709"/>
        <w:jc w:val="center"/>
        <w:rPr>
          <w:sz w:val="28"/>
          <w:szCs w:val="28"/>
        </w:rPr>
      </w:pPr>
    </w:p>
    <w:p w:rsidR="00544BFE" w:rsidRDefault="00544BFE" w:rsidP="00544BFE">
      <w:pPr>
        <w:autoSpaceDE w:val="0"/>
        <w:autoSpaceDN w:val="0"/>
        <w:adjustRightInd w:val="0"/>
        <w:ind w:firstLine="709"/>
        <w:jc w:val="center"/>
        <w:rPr>
          <w:sz w:val="28"/>
          <w:szCs w:val="28"/>
        </w:rPr>
      </w:pPr>
    </w:p>
    <w:p w:rsidR="00544BFE" w:rsidRDefault="00544BFE" w:rsidP="00544BFE">
      <w:pPr>
        <w:autoSpaceDE w:val="0"/>
        <w:autoSpaceDN w:val="0"/>
        <w:adjustRightInd w:val="0"/>
        <w:ind w:firstLine="709"/>
        <w:jc w:val="center"/>
        <w:rPr>
          <w:sz w:val="28"/>
          <w:szCs w:val="28"/>
        </w:rPr>
      </w:pPr>
    </w:p>
    <w:p w:rsidR="00544BFE" w:rsidRDefault="00544BFE" w:rsidP="00544BFE">
      <w:pPr>
        <w:autoSpaceDE w:val="0"/>
        <w:autoSpaceDN w:val="0"/>
        <w:adjustRightInd w:val="0"/>
        <w:ind w:firstLine="709"/>
        <w:jc w:val="center"/>
        <w:rPr>
          <w:sz w:val="28"/>
          <w:szCs w:val="28"/>
        </w:rPr>
      </w:pPr>
    </w:p>
    <w:p w:rsidR="00544BFE" w:rsidRDefault="00544BFE" w:rsidP="00544BFE">
      <w:pPr>
        <w:autoSpaceDE w:val="0"/>
        <w:autoSpaceDN w:val="0"/>
        <w:adjustRightInd w:val="0"/>
        <w:ind w:firstLine="709"/>
        <w:jc w:val="center"/>
        <w:rPr>
          <w:sz w:val="28"/>
          <w:szCs w:val="28"/>
        </w:rPr>
      </w:pPr>
    </w:p>
    <w:p w:rsidR="00544BFE" w:rsidRDefault="00544BFE" w:rsidP="00544BFE">
      <w:pPr>
        <w:autoSpaceDE w:val="0"/>
        <w:autoSpaceDN w:val="0"/>
        <w:adjustRightInd w:val="0"/>
        <w:ind w:firstLine="709"/>
        <w:jc w:val="center"/>
        <w:rPr>
          <w:sz w:val="28"/>
          <w:szCs w:val="28"/>
        </w:rPr>
      </w:pPr>
    </w:p>
    <w:p w:rsidR="00544BFE" w:rsidRDefault="00544BFE" w:rsidP="00544BFE">
      <w:pPr>
        <w:autoSpaceDE w:val="0"/>
        <w:autoSpaceDN w:val="0"/>
        <w:adjustRightInd w:val="0"/>
        <w:ind w:firstLine="709"/>
        <w:jc w:val="center"/>
        <w:rPr>
          <w:sz w:val="28"/>
          <w:szCs w:val="28"/>
        </w:rPr>
      </w:pPr>
    </w:p>
    <w:p w:rsidR="00544BFE" w:rsidRDefault="00544BFE" w:rsidP="00544BFE">
      <w:pPr>
        <w:autoSpaceDE w:val="0"/>
        <w:autoSpaceDN w:val="0"/>
        <w:adjustRightInd w:val="0"/>
        <w:ind w:firstLine="709"/>
        <w:jc w:val="center"/>
        <w:rPr>
          <w:sz w:val="28"/>
          <w:szCs w:val="28"/>
        </w:rPr>
      </w:pPr>
    </w:p>
    <w:p w:rsidR="00544BFE" w:rsidRDefault="00544BFE" w:rsidP="00544BFE">
      <w:pPr>
        <w:autoSpaceDE w:val="0"/>
        <w:autoSpaceDN w:val="0"/>
        <w:adjustRightInd w:val="0"/>
        <w:ind w:firstLine="709"/>
        <w:jc w:val="center"/>
        <w:rPr>
          <w:sz w:val="28"/>
          <w:szCs w:val="28"/>
        </w:rPr>
      </w:pPr>
    </w:p>
    <w:p w:rsidR="00544BFE" w:rsidRDefault="00544BFE" w:rsidP="00544BFE">
      <w:pPr>
        <w:autoSpaceDE w:val="0"/>
        <w:autoSpaceDN w:val="0"/>
        <w:adjustRightInd w:val="0"/>
        <w:ind w:firstLine="709"/>
        <w:jc w:val="center"/>
        <w:rPr>
          <w:sz w:val="28"/>
          <w:szCs w:val="28"/>
        </w:rPr>
      </w:pPr>
    </w:p>
    <w:p w:rsidR="00544BFE" w:rsidRDefault="00544BFE" w:rsidP="00544BFE">
      <w:pPr>
        <w:autoSpaceDE w:val="0"/>
        <w:autoSpaceDN w:val="0"/>
        <w:adjustRightInd w:val="0"/>
        <w:ind w:firstLine="709"/>
        <w:jc w:val="center"/>
        <w:rPr>
          <w:sz w:val="28"/>
          <w:szCs w:val="28"/>
        </w:rPr>
      </w:pPr>
    </w:p>
    <w:p w:rsidR="00544BFE" w:rsidRDefault="00544BFE" w:rsidP="00544BFE">
      <w:pPr>
        <w:autoSpaceDE w:val="0"/>
        <w:autoSpaceDN w:val="0"/>
        <w:adjustRightInd w:val="0"/>
        <w:ind w:firstLine="709"/>
        <w:jc w:val="center"/>
        <w:rPr>
          <w:sz w:val="28"/>
          <w:szCs w:val="28"/>
        </w:rPr>
      </w:pPr>
    </w:p>
    <w:p w:rsidR="00544BFE" w:rsidRDefault="00544BFE" w:rsidP="00544BFE">
      <w:pPr>
        <w:autoSpaceDE w:val="0"/>
        <w:autoSpaceDN w:val="0"/>
        <w:adjustRightInd w:val="0"/>
        <w:ind w:firstLine="709"/>
        <w:jc w:val="center"/>
        <w:rPr>
          <w:sz w:val="28"/>
          <w:szCs w:val="28"/>
        </w:rPr>
      </w:pPr>
    </w:p>
    <w:p w:rsidR="00544BFE" w:rsidRDefault="00544BFE" w:rsidP="00544BFE">
      <w:pPr>
        <w:autoSpaceDE w:val="0"/>
        <w:autoSpaceDN w:val="0"/>
        <w:adjustRightInd w:val="0"/>
        <w:ind w:firstLine="709"/>
        <w:jc w:val="center"/>
        <w:rPr>
          <w:sz w:val="28"/>
          <w:szCs w:val="28"/>
        </w:rPr>
      </w:pPr>
    </w:p>
    <w:p w:rsidR="00544BFE" w:rsidRDefault="00544BFE" w:rsidP="00544BFE">
      <w:pPr>
        <w:autoSpaceDE w:val="0"/>
        <w:autoSpaceDN w:val="0"/>
        <w:adjustRightInd w:val="0"/>
        <w:ind w:firstLine="709"/>
        <w:jc w:val="center"/>
        <w:rPr>
          <w:sz w:val="28"/>
          <w:szCs w:val="28"/>
        </w:rPr>
      </w:pPr>
    </w:p>
    <w:p w:rsidR="00544BFE" w:rsidRDefault="00544BFE" w:rsidP="00544BFE">
      <w:pPr>
        <w:autoSpaceDE w:val="0"/>
        <w:autoSpaceDN w:val="0"/>
        <w:adjustRightInd w:val="0"/>
        <w:ind w:firstLine="709"/>
        <w:jc w:val="center"/>
        <w:rPr>
          <w:sz w:val="28"/>
          <w:szCs w:val="28"/>
        </w:rPr>
      </w:pPr>
    </w:p>
    <w:p w:rsidR="00544BFE" w:rsidRDefault="00544BFE" w:rsidP="00544BFE">
      <w:pPr>
        <w:autoSpaceDE w:val="0"/>
        <w:autoSpaceDN w:val="0"/>
        <w:adjustRightInd w:val="0"/>
        <w:ind w:firstLine="709"/>
        <w:jc w:val="center"/>
        <w:rPr>
          <w:sz w:val="28"/>
          <w:szCs w:val="28"/>
        </w:rPr>
      </w:pPr>
    </w:p>
    <w:p w:rsidR="00544BFE" w:rsidRDefault="00544BFE" w:rsidP="00544BFE">
      <w:pPr>
        <w:autoSpaceDE w:val="0"/>
        <w:autoSpaceDN w:val="0"/>
        <w:adjustRightInd w:val="0"/>
        <w:ind w:firstLine="709"/>
        <w:jc w:val="center"/>
        <w:rPr>
          <w:sz w:val="28"/>
          <w:szCs w:val="28"/>
        </w:rPr>
      </w:pPr>
    </w:p>
    <w:p w:rsidR="00544BFE" w:rsidRDefault="00544BFE" w:rsidP="00544BFE">
      <w:pPr>
        <w:autoSpaceDE w:val="0"/>
        <w:autoSpaceDN w:val="0"/>
        <w:adjustRightInd w:val="0"/>
        <w:ind w:firstLine="709"/>
        <w:jc w:val="center"/>
        <w:rPr>
          <w:sz w:val="28"/>
          <w:szCs w:val="28"/>
        </w:rPr>
        <w:sectPr w:rsidR="00544BFE" w:rsidSect="006C6469">
          <w:pgSz w:w="11907" w:h="16840"/>
          <w:pgMar w:top="1134" w:right="851" w:bottom="1134" w:left="1701" w:header="720" w:footer="720" w:gutter="0"/>
          <w:cols w:space="720"/>
        </w:sectPr>
      </w:pPr>
    </w:p>
    <w:p w:rsidR="00544BFE" w:rsidRPr="00F91A82" w:rsidRDefault="00544BFE" w:rsidP="00544BFE">
      <w:pPr>
        <w:autoSpaceDE w:val="0"/>
        <w:autoSpaceDN w:val="0"/>
        <w:adjustRightInd w:val="0"/>
        <w:spacing w:line="240" w:lineRule="exact"/>
        <w:ind w:left="10490"/>
        <w:jc w:val="both"/>
        <w:rPr>
          <w:sz w:val="28"/>
          <w:szCs w:val="28"/>
        </w:rPr>
      </w:pPr>
      <w:r w:rsidRPr="00F91A82">
        <w:rPr>
          <w:sz w:val="28"/>
          <w:szCs w:val="28"/>
        </w:rPr>
        <w:lastRenderedPageBreak/>
        <w:t>Приложение 1</w:t>
      </w:r>
    </w:p>
    <w:p w:rsidR="00544BFE" w:rsidRPr="00F91A82" w:rsidRDefault="00544BFE" w:rsidP="00544BFE">
      <w:pPr>
        <w:autoSpaceDE w:val="0"/>
        <w:autoSpaceDN w:val="0"/>
        <w:adjustRightInd w:val="0"/>
        <w:spacing w:line="240" w:lineRule="exact"/>
        <w:ind w:left="10490"/>
        <w:jc w:val="both"/>
        <w:rPr>
          <w:sz w:val="28"/>
          <w:szCs w:val="28"/>
        </w:rPr>
      </w:pPr>
      <w:r w:rsidRPr="00F91A82">
        <w:rPr>
          <w:sz w:val="28"/>
          <w:szCs w:val="28"/>
        </w:rPr>
        <w:t>к муниципальной Программе «</w:t>
      </w:r>
      <w:r>
        <w:rPr>
          <w:sz w:val="28"/>
          <w:szCs w:val="28"/>
        </w:rPr>
        <w:t xml:space="preserve"> Об</w:t>
      </w:r>
      <w:r w:rsidRPr="00F91A82">
        <w:rPr>
          <w:sz w:val="28"/>
          <w:szCs w:val="28"/>
        </w:rPr>
        <w:t xml:space="preserve"> обеспечения пожарной безопасности на территории </w:t>
      </w:r>
      <w:r>
        <w:rPr>
          <w:sz w:val="28"/>
          <w:szCs w:val="28"/>
        </w:rPr>
        <w:t xml:space="preserve"> Чебаковского</w:t>
      </w:r>
      <w:r w:rsidRPr="00F91A82">
        <w:rPr>
          <w:sz w:val="28"/>
          <w:szCs w:val="28"/>
        </w:rPr>
        <w:t xml:space="preserve"> </w:t>
      </w:r>
      <w:r>
        <w:rPr>
          <w:sz w:val="28"/>
          <w:szCs w:val="28"/>
        </w:rPr>
        <w:t xml:space="preserve">сельсовета Северного района </w:t>
      </w:r>
      <w:r w:rsidRPr="00F91A82">
        <w:rPr>
          <w:sz w:val="28"/>
          <w:szCs w:val="28"/>
        </w:rPr>
        <w:t xml:space="preserve"> на 20</w:t>
      </w:r>
      <w:r>
        <w:rPr>
          <w:sz w:val="28"/>
          <w:szCs w:val="28"/>
        </w:rPr>
        <w:t>24</w:t>
      </w:r>
      <w:r w:rsidRPr="00F91A82">
        <w:rPr>
          <w:sz w:val="28"/>
          <w:szCs w:val="28"/>
        </w:rPr>
        <w:t>-202</w:t>
      </w:r>
      <w:r>
        <w:rPr>
          <w:sz w:val="28"/>
          <w:szCs w:val="28"/>
        </w:rPr>
        <w:t>6</w:t>
      </w:r>
      <w:r w:rsidRPr="00F91A82">
        <w:rPr>
          <w:sz w:val="28"/>
          <w:szCs w:val="28"/>
        </w:rPr>
        <w:t xml:space="preserve"> годы»</w:t>
      </w:r>
    </w:p>
    <w:p w:rsidR="00544BFE" w:rsidRPr="00F91A82" w:rsidRDefault="00544BFE" w:rsidP="00544BFE">
      <w:pPr>
        <w:pStyle w:val="ConsPlusTitle"/>
        <w:widowControl/>
        <w:spacing w:before="480"/>
        <w:jc w:val="center"/>
        <w:rPr>
          <w:rFonts w:ascii="Times New Roman" w:hAnsi="Times New Roman" w:cs="Times New Roman"/>
          <w:sz w:val="28"/>
          <w:szCs w:val="28"/>
        </w:rPr>
      </w:pPr>
      <w:r w:rsidRPr="00F91A82">
        <w:rPr>
          <w:rFonts w:ascii="Times New Roman" w:hAnsi="Times New Roman" w:cs="Times New Roman"/>
          <w:sz w:val="28"/>
          <w:szCs w:val="28"/>
        </w:rPr>
        <w:t>ПЕРЕЧЕНЬ</w:t>
      </w:r>
    </w:p>
    <w:p w:rsidR="00544BFE" w:rsidRPr="00F91A82" w:rsidRDefault="00544BFE" w:rsidP="00544BFE">
      <w:pPr>
        <w:pStyle w:val="ConsPlusTitle"/>
        <w:widowControl/>
        <w:jc w:val="center"/>
        <w:rPr>
          <w:rFonts w:ascii="Times New Roman" w:hAnsi="Times New Roman" w:cs="Times New Roman"/>
          <w:sz w:val="28"/>
          <w:szCs w:val="28"/>
        </w:rPr>
      </w:pPr>
      <w:r w:rsidRPr="00F91A82">
        <w:rPr>
          <w:rFonts w:ascii="Times New Roman" w:hAnsi="Times New Roman" w:cs="Times New Roman"/>
          <w:sz w:val="28"/>
          <w:szCs w:val="28"/>
        </w:rPr>
        <w:t xml:space="preserve">мероприятий </w:t>
      </w:r>
      <w:r>
        <w:rPr>
          <w:rFonts w:ascii="Times New Roman" w:hAnsi="Times New Roman" w:cs="Times New Roman"/>
          <w:sz w:val="28"/>
          <w:szCs w:val="28"/>
        </w:rPr>
        <w:t xml:space="preserve">муниципальной </w:t>
      </w:r>
      <w:r w:rsidRPr="00F91A82">
        <w:rPr>
          <w:rFonts w:ascii="Times New Roman" w:hAnsi="Times New Roman" w:cs="Times New Roman"/>
          <w:sz w:val="28"/>
          <w:szCs w:val="28"/>
        </w:rPr>
        <w:t xml:space="preserve">Программы </w:t>
      </w:r>
    </w:p>
    <w:p w:rsidR="00544BFE" w:rsidRPr="00887737" w:rsidRDefault="00544BFE" w:rsidP="00544BFE">
      <w:pPr>
        <w:pStyle w:val="ConsPlusTitle"/>
        <w:widowControl/>
        <w:jc w:val="center"/>
        <w:rPr>
          <w:rFonts w:ascii="Times New Roman" w:hAnsi="Times New Roman" w:cs="Times New Roman"/>
          <w:sz w:val="28"/>
          <w:szCs w:val="28"/>
        </w:rPr>
      </w:pPr>
      <w:r w:rsidRPr="00F91A82">
        <w:rPr>
          <w:rFonts w:ascii="Times New Roman" w:hAnsi="Times New Roman" w:cs="Times New Roman"/>
          <w:sz w:val="28"/>
          <w:szCs w:val="28"/>
        </w:rPr>
        <w:t>«</w:t>
      </w:r>
      <w:r>
        <w:rPr>
          <w:rFonts w:ascii="Times New Roman" w:hAnsi="Times New Roman" w:cs="Times New Roman"/>
          <w:sz w:val="28"/>
          <w:szCs w:val="28"/>
        </w:rPr>
        <w:t>Об обеспечении мер п</w:t>
      </w:r>
      <w:r w:rsidRPr="00F91A82">
        <w:rPr>
          <w:rFonts w:ascii="Times New Roman" w:hAnsi="Times New Roman" w:cs="Times New Roman"/>
          <w:sz w:val="28"/>
          <w:szCs w:val="28"/>
        </w:rPr>
        <w:t>ожарн</w:t>
      </w:r>
      <w:r>
        <w:rPr>
          <w:rFonts w:ascii="Times New Roman" w:hAnsi="Times New Roman" w:cs="Times New Roman"/>
          <w:sz w:val="28"/>
          <w:szCs w:val="28"/>
        </w:rPr>
        <w:t>ой</w:t>
      </w:r>
      <w:r w:rsidRPr="00F91A82">
        <w:rPr>
          <w:rFonts w:ascii="Times New Roman" w:hAnsi="Times New Roman" w:cs="Times New Roman"/>
          <w:sz w:val="28"/>
          <w:szCs w:val="28"/>
        </w:rPr>
        <w:t xml:space="preserve"> безопасност</w:t>
      </w:r>
      <w:r>
        <w:rPr>
          <w:rFonts w:ascii="Times New Roman" w:hAnsi="Times New Roman" w:cs="Times New Roman"/>
          <w:sz w:val="28"/>
          <w:szCs w:val="28"/>
        </w:rPr>
        <w:t>и</w:t>
      </w:r>
      <w:r w:rsidRPr="00F91A82">
        <w:rPr>
          <w:rFonts w:ascii="Times New Roman" w:hAnsi="Times New Roman" w:cs="Times New Roman"/>
          <w:sz w:val="28"/>
          <w:szCs w:val="28"/>
        </w:rPr>
        <w:t xml:space="preserve"> </w:t>
      </w:r>
      <w:r w:rsidRPr="00887737">
        <w:rPr>
          <w:rFonts w:ascii="Times New Roman" w:hAnsi="Times New Roman" w:cs="Times New Roman"/>
          <w:sz w:val="28"/>
          <w:szCs w:val="28"/>
        </w:rPr>
        <w:t xml:space="preserve">на территории </w:t>
      </w:r>
      <w:r>
        <w:rPr>
          <w:rFonts w:ascii="Times New Roman" w:hAnsi="Times New Roman" w:cs="Times New Roman"/>
          <w:sz w:val="28"/>
          <w:szCs w:val="28"/>
        </w:rPr>
        <w:t xml:space="preserve">Чебаковского сельсовета </w:t>
      </w:r>
      <w:r w:rsidRPr="00887737">
        <w:rPr>
          <w:rFonts w:ascii="Times New Roman" w:hAnsi="Times New Roman" w:cs="Times New Roman"/>
          <w:sz w:val="28"/>
          <w:szCs w:val="28"/>
        </w:rPr>
        <w:t>Северного района Новосибирской области</w:t>
      </w:r>
    </w:p>
    <w:p w:rsidR="00544BFE" w:rsidRPr="003C5178" w:rsidRDefault="00544BFE" w:rsidP="00544BFE">
      <w:pPr>
        <w:pStyle w:val="a4"/>
        <w:jc w:val="center"/>
        <w:rPr>
          <w:rFonts w:ascii="Times New Roman" w:hAnsi="Times New Roman"/>
          <w:b/>
          <w:sz w:val="28"/>
        </w:rPr>
      </w:pPr>
      <w:r w:rsidRPr="003C5178">
        <w:rPr>
          <w:rFonts w:ascii="Times New Roman" w:hAnsi="Times New Roman"/>
          <w:b/>
          <w:sz w:val="28"/>
        </w:rPr>
        <w:t>на 20</w:t>
      </w:r>
      <w:r>
        <w:rPr>
          <w:rFonts w:ascii="Times New Roman" w:hAnsi="Times New Roman"/>
          <w:b/>
          <w:sz w:val="28"/>
        </w:rPr>
        <w:t>24</w:t>
      </w:r>
      <w:r w:rsidRPr="003C5178">
        <w:rPr>
          <w:rFonts w:ascii="Times New Roman" w:hAnsi="Times New Roman"/>
          <w:b/>
          <w:sz w:val="28"/>
        </w:rPr>
        <w:t>-202</w:t>
      </w:r>
      <w:r>
        <w:rPr>
          <w:rFonts w:ascii="Times New Roman" w:hAnsi="Times New Roman"/>
          <w:b/>
          <w:sz w:val="28"/>
        </w:rPr>
        <w:t>6</w:t>
      </w:r>
      <w:r w:rsidRPr="003C5178">
        <w:rPr>
          <w:rFonts w:ascii="Times New Roman" w:hAnsi="Times New Roman"/>
          <w:b/>
          <w:sz w:val="28"/>
        </w:rPr>
        <w:t xml:space="preserve"> годы»</w:t>
      </w:r>
    </w:p>
    <w:tbl>
      <w:tblPr>
        <w:tblW w:w="12758" w:type="dxa"/>
        <w:tblInd w:w="55" w:type="dxa"/>
        <w:tblLayout w:type="fixed"/>
        <w:tblCellMar>
          <w:top w:w="55" w:type="dxa"/>
          <w:left w:w="55" w:type="dxa"/>
          <w:bottom w:w="55" w:type="dxa"/>
          <w:right w:w="55" w:type="dxa"/>
        </w:tblCellMar>
        <w:tblLook w:val="0000"/>
      </w:tblPr>
      <w:tblGrid>
        <w:gridCol w:w="567"/>
        <w:gridCol w:w="4253"/>
        <w:gridCol w:w="1984"/>
        <w:gridCol w:w="1418"/>
        <w:gridCol w:w="1559"/>
        <w:gridCol w:w="1134"/>
        <w:gridCol w:w="1134"/>
        <w:gridCol w:w="709"/>
      </w:tblGrid>
      <w:tr w:rsidR="00544BFE" w:rsidRPr="00F91A82" w:rsidTr="006617AD">
        <w:trPr>
          <w:gridAfter w:val="4"/>
          <w:wAfter w:w="4536" w:type="dxa"/>
          <w:trHeight w:hRule="exact" w:val="134"/>
        </w:trPr>
        <w:tc>
          <w:tcPr>
            <w:tcW w:w="567" w:type="dxa"/>
            <w:vMerge w:val="restart"/>
            <w:tcBorders>
              <w:top w:val="single" w:sz="1" w:space="0" w:color="000000"/>
              <w:left w:val="single" w:sz="1" w:space="0" w:color="000000"/>
              <w:bottom w:val="single" w:sz="1" w:space="0" w:color="000000"/>
            </w:tcBorders>
          </w:tcPr>
          <w:p w:rsidR="00544BFE" w:rsidRDefault="00544BFE" w:rsidP="006617AD">
            <w:pPr>
              <w:pStyle w:val="afb"/>
              <w:snapToGrid w:val="0"/>
              <w:rPr>
                <w:rFonts w:ascii="Times New Roman" w:eastAsia="Arial Unicode MS" w:hAnsi="Times New Roman"/>
                <w:b w:val="0"/>
                <w:bCs w:val="0"/>
                <w:i w:val="0"/>
                <w:iCs w:val="0"/>
                <w:sz w:val="24"/>
              </w:rPr>
            </w:pPr>
            <w:r>
              <w:rPr>
                <w:rFonts w:ascii="Times New Roman" w:eastAsia="Arial Unicode MS" w:hAnsi="Times New Roman"/>
                <w:b w:val="0"/>
                <w:bCs w:val="0"/>
                <w:i w:val="0"/>
                <w:iCs w:val="0"/>
                <w:sz w:val="24"/>
              </w:rPr>
              <w:t>№</w:t>
            </w:r>
          </w:p>
          <w:p w:rsidR="00544BFE" w:rsidRPr="00F91A82" w:rsidRDefault="00544BFE" w:rsidP="006617AD">
            <w:pPr>
              <w:pStyle w:val="afb"/>
              <w:snapToGrid w:val="0"/>
              <w:rPr>
                <w:rFonts w:ascii="Times New Roman" w:eastAsia="Arial Unicode MS" w:hAnsi="Times New Roman"/>
                <w:b w:val="0"/>
                <w:bCs w:val="0"/>
                <w:i w:val="0"/>
                <w:iCs w:val="0"/>
                <w:sz w:val="24"/>
              </w:rPr>
            </w:pPr>
            <w:r w:rsidRPr="00F91A82">
              <w:rPr>
                <w:rFonts w:ascii="Times New Roman" w:eastAsia="Arial Unicode MS" w:hAnsi="Times New Roman"/>
                <w:b w:val="0"/>
                <w:bCs w:val="0"/>
                <w:i w:val="0"/>
                <w:iCs w:val="0"/>
                <w:sz w:val="24"/>
              </w:rPr>
              <w:t>п/п</w:t>
            </w:r>
          </w:p>
        </w:tc>
        <w:tc>
          <w:tcPr>
            <w:tcW w:w="4253" w:type="dxa"/>
            <w:vMerge w:val="restart"/>
            <w:tcBorders>
              <w:top w:val="single" w:sz="1" w:space="0" w:color="000000"/>
              <w:left w:val="single" w:sz="1" w:space="0" w:color="000000"/>
              <w:bottom w:val="single" w:sz="1" w:space="0" w:color="000000"/>
            </w:tcBorders>
          </w:tcPr>
          <w:p w:rsidR="00544BFE" w:rsidRPr="00F91A82" w:rsidRDefault="00544BFE" w:rsidP="006617AD">
            <w:pPr>
              <w:pStyle w:val="afb"/>
              <w:snapToGrid w:val="0"/>
              <w:rPr>
                <w:rFonts w:ascii="Times New Roman" w:eastAsia="Arial Unicode MS" w:hAnsi="Times New Roman"/>
                <w:b w:val="0"/>
                <w:bCs w:val="0"/>
                <w:i w:val="0"/>
                <w:iCs w:val="0"/>
                <w:sz w:val="24"/>
              </w:rPr>
            </w:pPr>
            <w:r w:rsidRPr="00F91A82">
              <w:rPr>
                <w:rFonts w:ascii="Times New Roman" w:eastAsia="Arial Unicode MS" w:hAnsi="Times New Roman"/>
                <w:b w:val="0"/>
                <w:bCs w:val="0"/>
                <w:i w:val="0"/>
                <w:iCs w:val="0"/>
                <w:sz w:val="24"/>
              </w:rPr>
              <w:t>Содержание мероприятий</w:t>
            </w:r>
          </w:p>
        </w:tc>
        <w:tc>
          <w:tcPr>
            <w:tcW w:w="1984" w:type="dxa"/>
            <w:vMerge w:val="restart"/>
            <w:tcBorders>
              <w:top w:val="single" w:sz="1" w:space="0" w:color="000000"/>
              <w:left w:val="single" w:sz="1" w:space="0" w:color="000000"/>
              <w:bottom w:val="single" w:sz="1" w:space="0" w:color="000000"/>
            </w:tcBorders>
          </w:tcPr>
          <w:p w:rsidR="00544BFE" w:rsidRPr="00F91A82" w:rsidRDefault="00544BFE" w:rsidP="006617AD">
            <w:pPr>
              <w:pStyle w:val="afb"/>
              <w:snapToGrid w:val="0"/>
              <w:rPr>
                <w:rFonts w:ascii="Times New Roman" w:eastAsia="Arial Unicode MS" w:hAnsi="Times New Roman"/>
                <w:b w:val="0"/>
                <w:bCs w:val="0"/>
                <w:i w:val="0"/>
                <w:iCs w:val="0"/>
                <w:sz w:val="24"/>
              </w:rPr>
            </w:pPr>
            <w:r w:rsidRPr="00F91A82">
              <w:rPr>
                <w:rFonts w:ascii="Times New Roman" w:eastAsia="Arial Unicode MS" w:hAnsi="Times New Roman"/>
                <w:b w:val="0"/>
                <w:bCs w:val="0"/>
                <w:i w:val="0"/>
                <w:iCs w:val="0"/>
                <w:sz w:val="24"/>
              </w:rPr>
              <w:t>Ответственный исполнитель</w:t>
            </w:r>
          </w:p>
        </w:tc>
        <w:tc>
          <w:tcPr>
            <w:tcW w:w="1418" w:type="dxa"/>
            <w:vMerge w:val="restart"/>
            <w:tcBorders>
              <w:top w:val="single" w:sz="1" w:space="0" w:color="000000"/>
              <w:left w:val="single" w:sz="1" w:space="0" w:color="000000"/>
              <w:bottom w:val="single" w:sz="1" w:space="0" w:color="000000"/>
              <w:right w:val="single" w:sz="4" w:space="0" w:color="auto"/>
            </w:tcBorders>
          </w:tcPr>
          <w:p w:rsidR="00544BFE" w:rsidRPr="00F91A82" w:rsidRDefault="00544BFE" w:rsidP="006617AD">
            <w:pPr>
              <w:pStyle w:val="afb"/>
              <w:snapToGrid w:val="0"/>
              <w:rPr>
                <w:rFonts w:ascii="Times New Roman" w:eastAsia="Arial Unicode MS" w:hAnsi="Times New Roman"/>
                <w:b w:val="0"/>
                <w:bCs w:val="0"/>
                <w:i w:val="0"/>
                <w:iCs w:val="0"/>
                <w:sz w:val="24"/>
              </w:rPr>
            </w:pPr>
            <w:r w:rsidRPr="00F91A82">
              <w:rPr>
                <w:rFonts w:ascii="Times New Roman" w:eastAsia="Arial Unicode MS" w:hAnsi="Times New Roman"/>
                <w:b w:val="0"/>
                <w:bCs w:val="0"/>
                <w:i w:val="0"/>
                <w:iCs w:val="0"/>
                <w:sz w:val="24"/>
              </w:rPr>
              <w:t>Сроки исполнения</w:t>
            </w:r>
          </w:p>
        </w:tc>
      </w:tr>
      <w:tr w:rsidR="00544BFE" w:rsidRPr="00F91A82" w:rsidTr="006617AD">
        <w:trPr>
          <w:gridAfter w:val="3"/>
          <w:wAfter w:w="2977" w:type="dxa"/>
          <w:trHeight w:hRule="exact" w:val="342"/>
        </w:trPr>
        <w:tc>
          <w:tcPr>
            <w:tcW w:w="567" w:type="dxa"/>
            <w:vMerge/>
            <w:tcBorders>
              <w:top w:val="single" w:sz="1" w:space="0" w:color="000000"/>
              <w:left w:val="single" w:sz="1" w:space="0" w:color="000000"/>
              <w:bottom w:val="single" w:sz="1" w:space="0" w:color="000000"/>
            </w:tcBorders>
          </w:tcPr>
          <w:p w:rsidR="00544BFE" w:rsidRPr="00F91A82" w:rsidRDefault="00544BFE" w:rsidP="006617AD">
            <w:pPr>
              <w:snapToGrid w:val="0"/>
            </w:pPr>
          </w:p>
        </w:tc>
        <w:tc>
          <w:tcPr>
            <w:tcW w:w="4253" w:type="dxa"/>
            <w:vMerge/>
            <w:tcBorders>
              <w:top w:val="single" w:sz="1" w:space="0" w:color="000000"/>
              <w:left w:val="single" w:sz="1" w:space="0" w:color="000000"/>
              <w:bottom w:val="single" w:sz="1" w:space="0" w:color="000000"/>
            </w:tcBorders>
          </w:tcPr>
          <w:p w:rsidR="00544BFE" w:rsidRPr="00F91A82" w:rsidRDefault="00544BFE" w:rsidP="006617AD">
            <w:pPr>
              <w:snapToGrid w:val="0"/>
            </w:pPr>
          </w:p>
        </w:tc>
        <w:tc>
          <w:tcPr>
            <w:tcW w:w="1984" w:type="dxa"/>
            <w:vMerge/>
            <w:tcBorders>
              <w:top w:val="single" w:sz="1" w:space="0" w:color="000000"/>
              <w:left w:val="single" w:sz="1" w:space="0" w:color="000000"/>
              <w:bottom w:val="single" w:sz="1" w:space="0" w:color="000000"/>
            </w:tcBorders>
          </w:tcPr>
          <w:p w:rsidR="00544BFE" w:rsidRPr="00F91A82" w:rsidRDefault="00544BFE" w:rsidP="006617AD">
            <w:pPr>
              <w:snapToGrid w:val="0"/>
            </w:pPr>
          </w:p>
        </w:tc>
        <w:tc>
          <w:tcPr>
            <w:tcW w:w="1418" w:type="dxa"/>
            <w:vMerge/>
            <w:tcBorders>
              <w:top w:val="single" w:sz="1" w:space="0" w:color="000000"/>
              <w:left w:val="single" w:sz="1" w:space="0" w:color="000000"/>
              <w:bottom w:val="single" w:sz="1" w:space="0" w:color="000000"/>
              <w:right w:val="single" w:sz="4" w:space="0" w:color="auto"/>
            </w:tcBorders>
          </w:tcPr>
          <w:p w:rsidR="00544BFE" w:rsidRPr="00F91A82" w:rsidRDefault="00544BFE" w:rsidP="006617AD">
            <w:pPr>
              <w:snapToGrid w:val="0"/>
            </w:pPr>
          </w:p>
        </w:tc>
        <w:tc>
          <w:tcPr>
            <w:tcW w:w="1559" w:type="dxa"/>
            <w:vMerge w:val="restart"/>
            <w:tcBorders>
              <w:left w:val="single" w:sz="4" w:space="0" w:color="auto"/>
              <w:bottom w:val="single" w:sz="1" w:space="0" w:color="000000"/>
            </w:tcBorders>
          </w:tcPr>
          <w:p w:rsidR="00544BFE" w:rsidRPr="00F91A82" w:rsidRDefault="00544BFE" w:rsidP="006617AD">
            <w:pPr>
              <w:pStyle w:val="afb"/>
              <w:snapToGrid w:val="0"/>
              <w:rPr>
                <w:rFonts w:ascii="Times New Roman" w:eastAsia="Arial Unicode MS" w:hAnsi="Times New Roman"/>
                <w:b w:val="0"/>
                <w:bCs w:val="0"/>
                <w:i w:val="0"/>
                <w:iCs w:val="0"/>
                <w:sz w:val="24"/>
              </w:rPr>
            </w:pPr>
            <w:r w:rsidRPr="00F91A82">
              <w:rPr>
                <w:rFonts w:ascii="Times New Roman" w:eastAsia="Arial Unicode MS" w:hAnsi="Times New Roman"/>
                <w:b w:val="0"/>
                <w:bCs w:val="0"/>
                <w:i w:val="0"/>
                <w:iCs w:val="0"/>
                <w:sz w:val="24"/>
              </w:rPr>
              <w:t>Источники финансирования</w:t>
            </w:r>
          </w:p>
        </w:tc>
      </w:tr>
      <w:tr w:rsidR="00544BFE" w:rsidRPr="00F91A82" w:rsidTr="006617AD">
        <w:tc>
          <w:tcPr>
            <w:tcW w:w="567" w:type="dxa"/>
            <w:vMerge/>
            <w:tcBorders>
              <w:top w:val="single" w:sz="1" w:space="0" w:color="000000"/>
              <w:left w:val="single" w:sz="1" w:space="0" w:color="000000"/>
              <w:bottom w:val="single" w:sz="1" w:space="0" w:color="000000"/>
            </w:tcBorders>
          </w:tcPr>
          <w:p w:rsidR="00544BFE" w:rsidRPr="00F91A82" w:rsidRDefault="00544BFE" w:rsidP="006617AD">
            <w:pPr>
              <w:snapToGrid w:val="0"/>
            </w:pPr>
          </w:p>
        </w:tc>
        <w:tc>
          <w:tcPr>
            <w:tcW w:w="4253" w:type="dxa"/>
            <w:vMerge/>
            <w:tcBorders>
              <w:top w:val="single" w:sz="1" w:space="0" w:color="000000"/>
              <w:left w:val="single" w:sz="1" w:space="0" w:color="000000"/>
              <w:bottom w:val="single" w:sz="1" w:space="0" w:color="000000"/>
            </w:tcBorders>
          </w:tcPr>
          <w:p w:rsidR="00544BFE" w:rsidRPr="00F91A82" w:rsidRDefault="00544BFE" w:rsidP="006617AD">
            <w:pPr>
              <w:snapToGrid w:val="0"/>
            </w:pPr>
          </w:p>
        </w:tc>
        <w:tc>
          <w:tcPr>
            <w:tcW w:w="1984" w:type="dxa"/>
            <w:vMerge/>
            <w:tcBorders>
              <w:top w:val="single" w:sz="1" w:space="0" w:color="000000"/>
              <w:left w:val="single" w:sz="1" w:space="0" w:color="000000"/>
              <w:bottom w:val="single" w:sz="1" w:space="0" w:color="000000"/>
            </w:tcBorders>
          </w:tcPr>
          <w:p w:rsidR="00544BFE" w:rsidRPr="00F91A82" w:rsidRDefault="00544BFE" w:rsidP="006617AD">
            <w:pPr>
              <w:snapToGrid w:val="0"/>
            </w:pPr>
          </w:p>
        </w:tc>
        <w:tc>
          <w:tcPr>
            <w:tcW w:w="1418" w:type="dxa"/>
            <w:vMerge/>
            <w:tcBorders>
              <w:top w:val="single" w:sz="1" w:space="0" w:color="000000"/>
              <w:left w:val="single" w:sz="1" w:space="0" w:color="000000"/>
              <w:bottom w:val="single" w:sz="1" w:space="0" w:color="000000"/>
              <w:right w:val="single" w:sz="4" w:space="0" w:color="auto"/>
            </w:tcBorders>
          </w:tcPr>
          <w:p w:rsidR="00544BFE" w:rsidRPr="00F91A82" w:rsidRDefault="00544BFE" w:rsidP="006617AD">
            <w:pPr>
              <w:snapToGrid w:val="0"/>
            </w:pPr>
          </w:p>
        </w:tc>
        <w:tc>
          <w:tcPr>
            <w:tcW w:w="1559" w:type="dxa"/>
            <w:vMerge/>
            <w:tcBorders>
              <w:left w:val="single" w:sz="4" w:space="0" w:color="auto"/>
              <w:bottom w:val="single" w:sz="1" w:space="0" w:color="000000"/>
            </w:tcBorders>
          </w:tcPr>
          <w:p w:rsidR="00544BFE" w:rsidRPr="00F91A82" w:rsidRDefault="00544BFE" w:rsidP="006617AD">
            <w:pPr>
              <w:snapToGrid w:val="0"/>
            </w:pPr>
          </w:p>
        </w:tc>
        <w:tc>
          <w:tcPr>
            <w:tcW w:w="1134" w:type="dxa"/>
            <w:tcBorders>
              <w:left w:val="single" w:sz="1" w:space="0" w:color="000000"/>
              <w:bottom w:val="single" w:sz="1" w:space="0" w:color="000000"/>
            </w:tcBorders>
          </w:tcPr>
          <w:p w:rsidR="00544BFE" w:rsidRPr="00F91A82" w:rsidRDefault="00544BFE" w:rsidP="006617AD">
            <w:pPr>
              <w:pStyle w:val="afb"/>
              <w:snapToGrid w:val="0"/>
              <w:rPr>
                <w:rFonts w:ascii="Times New Roman" w:eastAsia="Arial Unicode MS" w:hAnsi="Times New Roman"/>
                <w:b w:val="0"/>
                <w:bCs w:val="0"/>
                <w:i w:val="0"/>
                <w:iCs w:val="0"/>
                <w:sz w:val="24"/>
              </w:rPr>
            </w:pPr>
            <w:r w:rsidRPr="00F91A82">
              <w:rPr>
                <w:rFonts w:ascii="Times New Roman" w:eastAsia="Arial Unicode MS" w:hAnsi="Times New Roman"/>
                <w:b w:val="0"/>
                <w:bCs w:val="0"/>
                <w:i w:val="0"/>
                <w:iCs w:val="0"/>
                <w:sz w:val="24"/>
              </w:rPr>
              <w:t>20</w:t>
            </w:r>
            <w:r>
              <w:rPr>
                <w:rFonts w:ascii="Times New Roman" w:eastAsia="Arial Unicode MS" w:hAnsi="Times New Roman"/>
                <w:b w:val="0"/>
                <w:bCs w:val="0"/>
                <w:i w:val="0"/>
                <w:iCs w:val="0"/>
                <w:sz w:val="24"/>
              </w:rPr>
              <w:t>24</w:t>
            </w:r>
            <w:r w:rsidRPr="00F91A82">
              <w:rPr>
                <w:rFonts w:ascii="Times New Roman" w:eastAsia="Arial Unicode MS" w:hAnsi="Times New Roman"/>
                <w:b w:val="0"/>
                <w:bCs w:val="0"/>
                <w:i w:val="0"/>
                <w:iCs w:val="0"/>
                <w:sz w:val="24"/>
              </w:rPr>
              <w:t xml:space="preserve"> </w:t>
            </w:r>
          </w:p>
        </w:tc>
        <w:tc>
          <w:tcPr>
            <w:tcW w:w="1134" w:type="dxa"/>
            <w:tcBorders>
              <w:left w:val="single" w:sz="1" w:space="0" w:color="000000"/>
              <w:bottom w:val="single" w:sz="1" w:space="0" w:color="000000"/>
              <w:right w:val="single" w:sz="1" w:space="0" w:color="000000"/>
            </w:tcBorders>
          </w:tcPr>
          <w:p w:rsidR="00544BFE" w:rsidRPr="00F91A82" w:rsidRDefault="00544BFE" w:rsidP="006617AD">
            <w:pPr>
              <w:pStyle w:val="afb"/>
              <w:snapToGrid w:val="0"/>
              <w:rPr>
                <w:rFonts w:ascii="Times New Roman" w:eastAsia="Arial Unicode MS" w:hAnsi="Times New Roman"/>
                <w:b w:val="0"/>
                <w:bCs w:val="0"/>
                <w:i w:val="0"/>
                <w:iCs w:val="0"/>
                <w:sz w:val="24"/>
              </w:rPr>
            </w:pPr>
            <w:r w:rsidRPr="00F91A82">
              <w:rPr>
                <w:rFonts w:ascii="Times New Roman" w:eastAsia="Arial Unicode MS" w:hAnsi="Times New Roman"/>
                <w:b w:val="0"/>
                <w:bCs w:val="0"/>
                <w:i w:val="0"/>
                <w:iCs w:val="0"/>
                <w:sz w:val="24"/>
              </w:rPr>
              <w:t>20</w:t>
            </w:r>
            <w:r>
              <w:rPr>
                <w:rFonts w:ascii="Times New Roman" w:eastAsia="Arial Unicode MS" w:hAnsi="Times New Roman"/>
                <w:b w:val="0"/>
                <w:bCs w:val="0"/>
                <w:i w:val="0"/>
                <w:iCs w:val="0"/>
                <w:sz w:val="24"/>
              </w:rPr>
              <w:t>25</w:t>
            </w:r>
          </w:p>
        </w:tc>
        <w:tc>
          <w:tcPr>
            <w:tcW w:w="709" w:type="dxa"/>
            <w:tcBorders>
              <w:left w:val="single" w:sz="1" w:space="0" w:color="000000"/>
              <w:bottom w:val="single" w:sz="1" w:space="0" w:color="000000"/>
              <w:right w:val="single" w:sz="1" w:space="0" w:color="000000"/>
            </w:tcBorders>
          </w:tcPr>
          <w:p w:rsidR="00544BFE" w:rsidRPr="00F91A82" w:rsidRDefault="00544BFE" w:rsidP="006617AD">
            <w:pPr>
              <w:pStyle w:val="afb"/>
              <w:snapToGrid w:val="0"/>
              <w:ind w:left="87"/>
              <w:rPr>
                <w:rFonts w:ascii="Times New Roman" w:eastAsia="Arial Unicode MS" w:hAnsi="Times New Roman"/>
                <w:b w:val="0"/>
                <w:bCs w:val="0"/>
                <w:i w:val="0"/>
                <w:iCs w:val="0"/>
                <w:sz w:val="24"/>
              </w:rPr>
            </w:pPr>
            <w:r>
              <w:rPr>
                <w:rFonts w:ascii="Times New Roman" w:eastAsia="Arial Unicode MS" w:hAnsi="Times New Roman"/>
                <w:b w:val="0"/>
                <w:bCs w:val="0"/>
                <w:i w:val="0"/>
                <w:iCs w:val="0"/>
                <w:sz w:val="24"/>
              </w:rPr>
              <w:t>2026</w:t>
            </w:r>
          </w:p>
        </w:tc>
      </w:tr>
      <w:tr w:rsidR="00544BFE" w:rsidRPr="00424CF8" w:rsidTr="006617AD">
        <w:tc>
          <w:tcPr>
            <w:tcW w:w="567" w:type="dxa"/>
            <w:tcBorders>
              <w:top w:val="single" w:sz="1" w:space="0" w:color="000000"/>
              <w:left w:val="single" w:sz="1" w:space="0" w:color="000000"/>
              <w:bottom w:val="single" w:sz="1" w:space="0" w:color="000000"/>
            </w:tcBorders>
          </w:tcPr>
          <w:p w:rsidR="00544BFE" w:rsidRPr="002713D6" w:rsidRDefault="00544BFE" w:rsidP="006617AD">
            <w:pPr>
              <w:pStyle w:val="afb"/>
              <w:snapToGrid w:val="0"/>
              <w:rPr>
                <w:rFonts w:ascii="Times New Roman" w:eastAsia="Arial Unicode MS" w:hAnsi="Times New Roman"/>
                <w:b w:val="0"/>
                <w:bCs w:val="0"/>
                <w:i w:val="0"/>
                <w:iCs w:val="0"/>
                <w:sz w:val="24"/>
              </w:rPr>
            </w:pPr>
            <w:r>
              <w:rPr>
                <w:rFonts w:ascii="Times New Roman" w:eastAsia="Arial Unicode MS" w:hAnsi="Times New Roman"/>
                <w:b w:val="0"/>
                <w:bCs w:val="0"/>
                <w:i w:val="0"/>
                <w:iCs w:val="0"/>
                <w:sz w:val="24"/>
              </w:rPr>
              <w:t>1.</w:t>
            </w:r>
          </w:p>
        </w:tc>
        <w:tc>
          <w:tcPr>
            <w:tcW w:w="4253" w:type="dxa"/>
            <w:tcBorders>
              <w:top w:val="single" w:sz="1" w:space="0" w:color="000000"/>
              <w:left w:val="single" w:sz="1" w:space="0" w:color="000000"/>
              <w:bottom w:val="single" w:sz="1" w:space="0" w:color="000000"/>
            </w:tcBorders>
          </w:tcPr>
          <w:p w:rsidR="00544BFE" w:rsidRPr="001E7B26" w:rsidRDefault="00544BFE" w:rsidP="006617AD">
            <w:pPr>
              <w:pStyle w:val="afa"/>
              <w:snapToGrid w:val="0"/>
              <w:rPr>
                <w:rFonts w:ascii="Times New Roman" w:eastAsia="Arial Unicode MS" w:hAnsi="Times New Roman"/>
                <w:sz w:val="24"/>
              </w:rPr>
            </w:pPr>
            <w:r w:rsidRPr="00D61E71">
              <w:rPr>
                <w:rFonts w:ascii="Times New Roman" w:eastAsia="Arial Unicode MS" w:hAnsi="Times New Roman"/>
                <w:bCs/>
                <w:iCs/>
                <w:sz w:val="24"/>
              </w:rPr>
              <w:t>Предупреждение пожаров, обучение населения района правилам пожарной безопасности</w:t>
            </w:r>
            <w:r>
              <w:rPr>
                <w:rFonts w:ascii="Times New Roman" w:eastAsia="Arial Unicode MS" w:hAnsi="Times New Roman"/>
                <w:bCs/>
                <w:iCs/>
                <w:sz w:val="24"/>
              </w:rPr>
              <w:t>,</w:t>
            </w:r>
            <w:r w:rsidRPr="001E7B26">
              <w:rPr>
                <w:rFonts w:ascii="Times New Roman" w:eastAsia="Arial Unicode MS" w:hAnsi="Times New Roman"/>
                <w:sz w:val="24"/>
              </w:rPr>
              <w:t xml:space="preserve"> в том числе: </w:t>
            </w:r>
          </w:p>
          <w:p w:rsidR="00544BFE" w:rsidRPr="001E7B26" w:rsidRDefault="00544BFE" w:rsidP="006617AD">
            <w:pPr>
              <w:pStyle w:val="afa"/>
              <w:snapToGrid w:val="0"/>
              <w:rPr>
                <w:rFonts w:ascii="Times New Roman" w:eastAsia="Arial Unicode MS" w:hAnsi="Times New Roman"/>
                <w:sz w:val="24"/>
              </w:rPr>
            </w:pPr>
            <w:r w:rsidRPr="001E7B26">
              <w:rPr>
                <w:rFonts w:ascii="Times New Roman" w:eastAsia="Arial Unicode MS" w:hAnsi="Times New Roman"/>
                <w:sz w:val="24"/>
              </w:rPr>
              <w:t>- объектов образования и детских учреждений;</w:t>
            </w:r>
          </w:p>
          <w:p w:rsidR="00544BFE" w:rsidRPr="001E7B26" w:rsidRDefault="00544BFE" w:rsidP="006617AD">
            <w:pPr>
              <w:pStyle w:val="afa"/>
              <w:snapToGrid w:val="0"/>
              <w:rPr>
                <w:rFonts w:ascii="Times New Roman" w:eastAsia="Arial Unicode MS" w:hAnsi="Times New Roman"/>
                <w:sz w:val="24"/>
              </w:rPr>
            </w:pPr>
            <w:r w:rsidRPr="001E7B26">
              <w:rPr>
                <w:rFonts w:ascii="Times New Roman" w:eastAsia="Arial Unicode MS" w:hAnsi="Times New Roman"/>
                <w:sz w:val="24"/>
              </w:rPr>
              <w:t>- объектов здравоохранения;</w:t>
            </w:r>
          </w:p>
          <w:p w:rsidR="00544BFE" w:rsidRPr="001E7B26" w:rsidRDefault="00544BFE" w:rsidP="006617AD">
            <w:pPr>
              <w:pStyle w:val="afa"/>
              <w:snapToGrid w:val="0"/>
              <w:rPr>
                <w:rFonts w:ascii="Times New Roman" w:eastAsia="Arial Unicode MS" w:hAnsi="Times New Roman"/>
                <w:sz w:val="24"/>
              </w:rPr>
            </w:pPr>
            <w:r w:rsidRPr="001E7B26">
              <w:rPr>
                <w:rFonts w:ascii="Times New Roman" w:eastAsia="Arial Unicode MS" w:hAnsi="Times New Roman"/>
                <w:sz w:val="24"/>
              </w:rPr>
              <w:t>- объектов культуры и социального назначения;</w:t>
            </w:r>
          </w:p>
          <w:p w:rsidR="00544BFE" w:rsidRPr="00D61E71" w:rsidRDefault="00544BFE" w:rsidP="006617AD">
            <w:pPr>
              <w:pStyle w:val="afb"/>
              <w:snapToGrid w:val="0"/>
              <w:jc w:val="both"/>
              <w:rPr>
                <w:rFonts w:ascii="Times New Roman" w:eastAsia="Arial Unicode MS" w:hAnsi="Times New Roman"/>
                <w:b w:val="0"/>
                <w:bCs w:val="0"/>
                <w:i w:val="0"/>
                <w:iCs w:val="0"/>
                <w:sz w:val="24"/>
              </w:rPr>
            </w:pPr>
            <w:r w:rsidRPr="00D61E71">
              <w:rPr>
                <w:rFonts w:ascii="Times New Roman" w:eastAsia="Arial Unicode MS" w:hAnsi="Times New Roman"/>
                <w:b w:val="0"/>
                <w:i w:val="0"/>
                <w:sz w:val="24"/>
              </w:rPr>
              <w:t>- жилого фонда.</w:t>
            </w:r>
          </w:p>
        </w:tc>
        <w:tc>
          <w:tcPr>
            <w:tcW w:w="1984" w:type="dxa"/>
            <w:tcBorders>
              <w:top w:val="single" w:sz="1" w:space="0" w:color="000000"/>
              <w:left w:val="single" w:sz="1" w:space="0" w:color="000000"/>
              <w:bottom w:val="single" w:sz="1" w:space="0" w:color="000000"/>
            </w:tcBorders>
          </w:tcPr>
          <w:p w:rsidR="00544BFE" w:rsidRPr="001E7B26" w:rsidRDefault="00544BFE" w:rsidP="006617AD">
            <w:pPr>
              <w:pStyle w:val="afb"/>
              <w:snapToGrid w:val="0"/>
              <w:rPr>
                <w:rFonts w:ascii="Times New Roman" w:eastAsia="Arial Unicode MS" w:hAnsi="Times New Roman"/>
                <w:b w:val="0"/>
                <w:bCs w:val="0"/>
                <w:i w:val="0"/>
                <w:iCs w:val="0"/>
                <w:sz w:val="24"/>
              </w:rPr>
            </w:pPr>
            <w:r>
              <w:rPr>
                <w:rFonts w:ascii="Times New Roman" w:eastAsia="Arial Unicode MS" w:hAnsi="Times New Roman"/>
                <w:b w:val="0"/>
                <w:bCs w:val="0"/>
                <w:i w:val="0"/>
                <w:iCs w:val="0"/>
                <w:sz w:val="24"/>
              </w:rPr>
              <w:t>Глава Чебаковского сельсовета</w:t>
            </w:r>
            <w:r w:rsidRPr="001E7B26">
              <w:rPr>
                <w:rFonts w:ascii="Times New Roman" w:eastAsia="Arial Unicode MS" w:hAnsi="Times New Roman"/>
                <w:b w:val="0"/>
                <w:bCs w:val="0"/>
                <w:i w:val="0"/>
                <w:iCs w:val="0"/>
                <w:sz w:val="24"/>
              </w:rPr>
              <w:t xml:space="preserve"> </w:t>
            </w:r>
            <w:r>
              <w:rPr>
                <w:rFonts w:ascii="Times New Roman" w:eastAsia="Arial Unicode MS" w:hAnsi="Times New Roman"/>
                <w:b w:val="0"/>
                <w:bCs w:val="0"/>
                <w:i w:val="0"/>
                <w:iCs w:val="0"/>
                <w:sz w:val="24"/>
              </w:rPr>
              <w:t>Семенов В.А., специалист  Симаева О.В.</w:t>
            </w:r>
          </w:p>
        </w:tc>
        <w:tc>
          <w:tcPr>
            <w:tcW w:w="1418" w:type="dxa"/>
            <w:tcBorders>
              <w:top w:val="single" w:sz="1" w:space="0" w:color="000000"/>
              <w:left w:val="single" w:sz="1" w:space="0" w:color="000000"/>
              <w:bottom w:val="single" w:sz="1" w:space="0" w:color="000000"/>
            </w:tcBorders>
          </w:tcPr>
          <w:p w:rsidR="00544BFE" w:rsidRPr="001E7B26" w:rsidRDefault="00544BFE" w:rsidP="006617AD">
            <w:pPr>
              <w:pStyle w:val="afb"/>
              <w:snapToGrid w:val="0"/>
              <w:rPr>
                <w:rFonts w:ascii="Times New Roman" w:eastAsia="Arial Unicode MS" w:hAnsi="Times New Roman"/>
                <w:b w:val="0"/>
                <w:bCs w:val="0"/>
                <w:i w:val="0"/>
                <w:iCs w:val="0"/>
                <w:sz w:val="24"/>
              </w:rPr>
            </w:pPr>
            <w:r w:rsidRPr="001E7B26">
              <w:rPr>
                <w:rFonts w:ascii="Times New Roman" w:eastAsia="Arial Unicode MS" w:hAnsi="Times New Roman"/>
                <w:b w:val="0"/>
                <w:bCs w:val="0"/>
                <w:i w:val="0"/>
                <w:iCs w:val="0"/>
                <w:sz w:val="24"/>
              </w:rPr>
              <w:t>20</w:t>
            </w:r>
            <w:r>
              <w:rPr>
                <w:rFonts w:ascii="Times New Roman" w:eastAsia="Arial Unicode MS" w:hAnsi="Times New Roman"/>
                <w:b w:val="0"/>
                <w:bCs w:val="0"/>
                <w:i w:val="0"/>
                <w:iCs w:val="0"/>
                <w:sz w:val="24"/>
              </w:rPr>
              <w:t>24</w:t>
            </w:r>
            <w:r w:rsidRPr="001E7B26">
              <w:rPr>
                <w:rFonts w:ascii="Times New Roman" w:eastAsia="Arial Unicode MS" w:hAnsi="Times New Roman"/>
                <w:b w:val="0"/>
                <w:bCs w:val="0"/>
                <w:i w:val="0"/>
                <w:iCs w:val="0"/>
                <w:sz w:val="24"/>
              </w:rPr>
              <w:t>-202</w:t>
            </w:r>
            <w:r>
              <w:rPr>
                <w:rFonts w:ascii="Times New Roman" w:eastAsia="Arial Unicode MS" w:hAnsi="Times New Roman"/>
                <w:b w:val="0"/>
                <w:bCs w:val="0"/>
                <w:i w:val="0"/>
                <w:iCs w:val="0"/>
                <w:sz w:val="24"/>
              </w:rPr>
              <w:t>6</w:t>
            </w:r>
          </w:p>
        </w:tc>
        <w:tc>
          <w:tcPr>
            <w:tcW w:w="1559" w:type="dxa"/>
            <w:tcBorders>
              <w:top w:val="single" w:sz="1" w:space="0" w:color="000000"/>
              <w:left w:val="single" w:sz="1" w:space="0" w:color="000000"/>
              <w:bottom w:val="single" w:sz="1" w:space="0" w:color="000000"/>
            </w:tcBorders>
          </w:tcPr>
          <w:p w:rsidR="00544BFE" w:rsidRPr="001E7B26" w:rsidRDefault="00544BFE" w:rsidP="006617AD">
            <w:pPr>
              <w:pStyle w:val="afb"/>
              <w:snapToGrid w:val="0"/>
              <w:rPr>
                <w:rFonts w:ascii="Times New Roman" w:eastAsia="Arial Unicode MS" w:hAnsi="Times New Roman"/>
                <w:b w:val="0"/>
                <w:bCs w:val="0"/>
                <w:i w:val="0"/>
                <w:iCs w:val="0"/>
                <w:sz w:val="24"/>
              </w:rPr>
            </w:pPr>
            <w:r>
              <w:rPr>
                <w:rFonts w:ascii="Times New Roman" w:eastAsia="Arial Unicode MS" w:hAnsi="Times New Roman"/>
                <w:b w:val="0"/>
                <w:bCs w:val="0"/>
                <w:i w:val="0"/>
                <w:iCs w:val="0"/>
                <w:sz w:val="24"/>
              </w:rPr>
              <w:t>Б</w:t>
            </w:r>
            <w:r w:rsidRPr="001E7B26">
              <w:rPr>
                <w:rFonts w:ascii="Times New Roman" w:eastAsia="Arial Unicode MS" w:hAnsi="Times New Roman"/>
                <w:b w:val="0"/>
                <w:bCs w:val="0"/>
                <w:i w:val="0"/>
                <w:iCs w:val="0"/>
                <w:sz w:val="24"/>
              </w:rPr>
              <w:t>ез финансирования</w:t>
            </w:r>
          </w:p>
        </w:tc>
        <w:tc>
          <w:tcPr>
            <w:tcW w:w="1134" w:type="dxa"/>
            <w:tcBorders>
              <w:top w:val="single" w:sz="1" w:space="0" w:color="000000"/>
              <w:left w:val="single" w:sz="1" w:space="0" w:color="000000"/>
              <w:bottom w:val="single" w:sz="1" w:space="0" w:color="000000"/>
            </w:tcBorders>
          </w:tcPr>
          <w:p w:rsidR="00544BFE" w:rsidRPr="001E7B26" w:rsidRDefault="00544BFE" w:rsidP="006617AD">
            <w:pPr>
              <w:pStyle w:val="afa"/>
              <w:snapToGrid w:val="0"/>
              <w:jc w:val="center"/>
              <w:rPr>
                <w:rFonts w:ascii="Times New Roman" w:eastAsia="Arial Unicode MS" w:hAnsi="Times New Roman"/>
                <w:sz w:val="24"/>
              </w:rPr>
            </w:pPr>
            <w:r w:rsidRPr="001E7B26">
              <w:rPr>
                <w:rFonts w:ascii="Times New Roman" w:eastAsia="Arial Unicode MS" w:hAnsi="Times New Roman"/>
                <w:b/>
                <w:bCs/>
                <w:i/>
                <w:iCs/>
                <w:sz w:val="24"/>
              </w:rPr>
              <w:t>_</w:t>
            </w:r>
          </w:p>
        </w:tc>
        <w:tc>
          <w:tcPr>
            <w:tcW w:w="1134" w:type="dxa"/>
            <w:tcBorders>
              <w:top w:val="single" w:sz="1" w:space="0" w:color="000000"/>
              <w:left w:val="single" w:sz="1" w:space="0" w:color="000000"/>
              <w:bottom w:val="single" w:sz="1" w:space="0" w:color="000000"/>
              <w:right w:val="single" w:sz="1" w:space="0" w:color="000000"/>
            </w:tcBorders>
          </w:tcPr>
          <w:p w:rsidR="00544BFE" w:rsidRPr="001E7B26" w:rsidRDefault="00544BFE" w:rsidP="006617AD">
            <w:pPr>
              <w:pStyle w:val="afa"/>
              <w:snapToGrid w:val="0"/>
              <w:jc w:val="center"/>
              <w:rPr>
                <w:rFonts w:ascii="Times New Roman" w:eastAsia="Arial Unicode MS" w:hAnsi="Times New Roman"/>
                <w:sz w:val="24"/>
              </w:rPr>
            </w:pPr>
            <w:r w:rsidRPr="001E7B26">
              <w:rPr>
                <w:rFonts w:ascii="Times New Roman" w:eastAsia="Arial Unicode MS" w:hAnsi="Times New Roman"/>
                <w:b/>
                <w:bCs/>
                <w:i/>
                <w:iCs/>
                <w:sz w:val="24"/>
              </w:rPr>
              <w:t>_</w:t>
            </w:r>
          </w:p>
        </w:tc>
        <w:tc>
          <w:tcPr>
            <w:tcW w:w="709" w:type="dxa"/>
            <w:tcBorders>
              <w:top w:val="single" w:sz="1" w:space="0" w:color="000000"/>
              <w:left w:val="single" w:sz="1" w:space="0" w:color="000000"/>
              <w:bottom w:val="single" w:sz="1" w:space="0" w:color="000000"/>
              <w:right w:val="single" w:sz="1" w:space="0" w:color="000000"/>
            </w:tcBorders>
          </w:tcPr>
          <w:p w:rsidR="00544BFE" w:rsidRPr="001E7B26" w:rsidRDefault="00544BFE" w:rsidP="006617AD">
            <w:pPr>
              <w:pStyle w:val="afa"/>
              <w:snapToGrid w:val="0"/>
              <w:jc w:val="center"/>
              <w:rPr>
                <w:rFonts w:ascii="Times New Roman" w:eastAsia="Arial Unicode MS" w:hAnsi="Times New Roman"/>
                <w:sz w:val="24"/>
              </w:rPr>
            </w:pPr>
            <w:r w:rsidRPr="001E7B26">
              <w:rPr>
                <w:rFonts w:ascii="Times New Roman" w:eastAsia="Arial Unicode MS" w:hAnsi="Times New Roman"/>
                <w:b/>
                <w:bCs/>
                <w:i/>
                <w:iCs/>
                <w:sz w:val="24"/>
              </w:rPr>
              <w:t>_</w:t>
            </w:r>
          </w:p>
        </w:tc>
      </w:tr>
      <w:tr w:rsidR="00544BFE" w:rsidRPr="00424CF8" w:rsidTr="006617AD">
        <w:trPr>
          <w:trHeight w:val="2791"/>
        </w:trPr>
        <w:tc>
          <w:tcPr>
            <w:tcW w:w="567" w:type="dxa"/>
            <w:tcBorders>
              <w:top w:val="single" w:sz="1" w:space="0" w:color="000000"/>
              <w:left w:val="single" w:sz="1" w:space="0" w:color="000000"/>
              <w:bottom w:val="single" w:sz="1" w:space="0" w:color="000000"/>
            </w:tcBorders>
          </w:tcPr>
          <w:p w:rsidR="00544BFE" w:rsidRPr="002713D6" w:rsidRDefault="00544BFE" w:rsidP="006617AD">
            <w:pPr>
              <w:pStyle w:val="afa"/>
              <w:snapToGrid w:val="0"/>
              <w:jc w:val="center"/>
              <w:rPr>
                <w:rFonts w:ascii="Times New Roman" w:eastAsia="Arial Unicode MS" w:hAnsi="Times New Roman"/>
                <w:sz w:val="24"/>
              </w:rPr>
            </w:pPr>
            <w:r>
              <w:rPr>
                <w:rFonts w:ascii="Times New Roman" w:eastAsia="Arial Unicode MS" w:hAnsi="Times New Roman"/>
                <w:sz w:val="24"/>
              </w:rPr>
              <w:lastRenderedPageBreak/>
              <w:t>2.</w:t>
            </w:r>
          </w:p>
        </w:tc>
        <w:tc>
          <w:tcPr>
            <w:tcW w:w="4253" w:type="dxa"/>
            <w:tcBorders>
              <w:top w:val="single" w:sz="1" w:space="0" w:color="000000"/>
              <w:left w:val="single" w:sz="1" w:space="0" w:color="000000"/>
              <w:bottom w:val="single" w:sz="1" w:space="0" w:color="000000"/>
            </w:tcBorders>
          </w:tcPr>
          <w:p w:rsidR="00544BFE" w:rsidRPr="001E7B26" w:rsidRDefault="00544BFE" w:rsidP="006617AD">
            <w:pPr>
              <w:pStyle w:val="afa"/>
              <w:snapToGrid w:val="0"/>
              <w:rPr>
                <w:rFonts w:ascii="Times New Roman" w:eastAsia="Arial Unicode MS" w:hAnsi="Times New Roman"/>
                <w:sz w:val="24"/>
              </w:rPr>
            </w:pPr>
            <w:r w:rsidRPr="001E7B26">
              <w:rPr>
                <w:rFonts w:ascii="Times New Roman" w:hAnsi="Times New Roman"/>
                <w:spacing w:val="-4"/>
                <w:sz w:val="24"/>
              </w:rPr>
              <w:t xml:space="preserve"> Обновление информационных стендов по пожарной безопасности</w:t>
            </w:r>
          </w:p>
        </w:tc>
        <w:tc>
          <w:tcPr>
            <w:tcW w:w="1984" w:type="dxa"/>
            <w:tcBorders>
              <w:top w:val="single" w:sz="1" w:space="0" w:color="000000"/>
              <w:left w:val="single" w:sz="1" w:space="0" w:color="000000"/>
              <w:bottom w:val="single" w:sz="1" w:space="0" w:color="000000"/>
            </w:tcBorders>
          </w:tcPr>
          <w:p w:rsidR="00544BFE" w:rsidRPr="001E7B26" w:rsidRDefault="00544BFE" w:rsidP="006617AD">
            <w:pPr>
              <w:pStyle w:val="afb"/>
              <w:snapToGrid w:val="0"/>
              <w:rPr>
                <w:rFonts w:ascii="Times New Roman" w:eastAsia="Arial Unicode MS" w:hAnsi="Times New Roman"/>
                <w:b w:val="0"/>
                <w:bCs w:val="0"/>
                <w:i w:val="0"/>
                <w:iCs w:val="0"/>
                <w:sz w:val="24"/>
              </w:rPr>
            </w:pPr>
            <w:r>
              <w:rPr>
                <w:rFonts w:ascii="Times New Roman" w:eastAsia="Arial Unicode MS" w:hAnsi="Times New Roman"/>
                <w:b w:val="0"/>
                <w:bCs w:val="0"/>
                <w:i w:val="0"/>
                <w:iCs w:val="0"/>
                <w:sz w:val="24"/>
              </w:rPr>
              <w:t>специалист Симаева О.В.</w:t>
            </w:r>
          </w:p>
        </w:tc>
        <w:tc>
          <w:tcPr>
            <w:tcW w:w="1418" w:type="dxa"/>
            <w:tcBorders>
              <w:top w:val="single" w:sz="1" w:space="0" w:color="000000"/>
              <w:left w:val="single" w:sz="1" w:space="0" w:color="000000"/>
              <w:bottom w:val="single" w:sz="1" w:space="0" w:color="000000"/>
            </w:tcBorders>
          </w:tcPr>
          <w:p w:rsidR="00544BFE" w:rsidRPr="001E7B26" w:rsidRDefault="00544BFE" w:rsidP="006617AD">
            <w:pPr>
              <w:pStyle w:val="afb"/>
              <w:snapToGrid w:val="0"/>
              <w:rPr>
                <w:rFonts w:ascii="Times New Roman" w:eastAsia="Arial Unicode MS" w:hAnsi="Times New Roman"/>
                <w:b w:val="0"/>
                <w:bCs w:val="0"/>
                <w:i w:val="0"/>
                <w:iCs w:val="0"/>
                <w:sz w:val="24"/>
              </w:rPr>
            </w:pPr>
            <w:r>
              <w:rPr>
                <w:rFonts w:ascii="Times New Roman" w:eastAsia="Arial Unicode MS" w:hAnsi="Times New Roman"/>
                <w:b w:val="0"/>
                <w:bCs w:val="0"/>
                <w:i w:val="0"/>
                <w:iCs w:val="0"/>
                <w:sz w:val="24"/>
              </w:rPr>
              <w:t>2024-2026</w:t>
            </w:r>
          </w:p>
        </w:tc>
        <w:tc>
          <w:tcPr>
            <w:tcW w:w="1559" w:type="dxa"/>
            <w:tcBorders>
              <w:top w:val="single" w:sz="1" w:space="0" w:color="000000"/>
              <w:left w:val="single" w:sz="1" w:space="0" w:color="000000"/>
              <w:bottom w:val="single" w:sz="1" w:space="0" w:color="000000"/>
            </w:tcBorders>
          </w:tcPr>
          <w:p w:rsidR="00544BFE" w:rsidRPr="001E7B26" w:rsidRDefault="00544BFE" w:rsidP="006617AD">
            <w:pPr>
              <w:pStyle w:val="afa"/>
              <w:snapToGrid w:val="0"/>
              <w:jc w:val="center"/>
              <w:rPr>
                <w:rFonts w:ascii="Times New Roman" w:eastAsia="Arial Unicode MS" w:hAnsi="Times New Roman"/>
                <w:sz w:val="24"/>
              </w:rPr>
            </w:pPr>
            <w:r>
              <w:rPr>
                <w:rFonts w:ascii="Times New Roman" w:eastAsia="Arial Unicode MS" w:hAnsi="Times New Roman"/>
                <w:bCs/>
                <w:iCs/>
                <w:sz w:val="24"/>
              </w:rPr>
              <w:t>Б</w:t>
            </w:r>
            <w:r w:rsidRPr="001E7B26">
              <w:rPr>
                <w:rFonts w:ascii="Times New Roman" w:eastAsia="Arial Unicode MS" w:hAnsi="Times New Roman"/>
                <w:bCs/>
                <w:iCs/>
                <w:sz w:val="24"/>
              </w:rPr>
              <w:t>ез финансирования</w:t>
            </w:r>
          </w:p>
        </w:tc>
        <w:tc>
          <w:tcPr>
            <w:tcW w:w="1134" w:type="dxa"/>
            <w:tcBorders>
              <w:top w:val="single" w:sz="1" w:space="0" w:color="000000"/>
              <w:left w:val="single" w:sz="1" w:space="0" w:color="000000"/>
              <w:bottom w:val="single" w:sz="1" w:space="0" w:color="000000"/>
            </w:tcBorders>
          </w:tcPr>
          <w:p w:rsidR="00544BFE" w:rsidRPr="001E7B26" w:rsidRDefault="00544BFE" w:rsidP="006617AD">
            <w:pPr>
              <w:pStyle w:val="afa"/>
              <w:snapToGrid w:val="0"/>
              <w:jc w:val="center"/>
              <w:rPr>
                <w:rFonts w:ascii="Times New Roman" w:eastAsia="Arial Unicode MS" w:hAnsi="Times New Roman"/>
                <w:sz w:val="24"/>
              </w:rPr>
            </w:pPr>
            <w:r w:rsidRPr="001E7B26">
              <w:rPr>
                <w:rFonts w:ascii="Times New Roman" w:eastAsia="Arial Unicode MS" w:hAnsi="Times New Roman"/>
                <w:b/>
                <w:bCs/>
                <w:i/>
                <w:iCs/>
                <w:sz w:val="24"/>
              </w:rPr>
              <w:t>_</w:t>
            </w:r>
          </w:p>
        </w:tc>
        <w:tc>
          <w:tcPr>
            <w:tcW w:w="1134" w:type="dxa"/>
            <w:tcBorders>
              <w:top w:val="single" w:sz="1" w:space="0" w:color="000000"/>
              <w:left w:val="single" w:sz="1" w:space="0" w:color="000000"/>
              <w:bottom w:val="single" w:sz="1" w:space="0" w:color="000000"/>
              <w:right w:val="single" w:sz="1" w:space="0" w:color="000000"/>
            </w:tcBorders>
          </w:tcPr>
          <w:p w:rsidR="00544BFE" w:rsidRPr="001E7B26" w:rsidRDefault="00544BFE" w:rsidP="006617AD">
            <w:pPr>
              <w:pStyle w:val="afa"/>
              <w:snapToGrid w:val="0"/>
              <w:jc w:val="center"/>
              <w:rPr>
                <w:rFonts w:ascii="Times New Roman" w:eastAsia="Arial Unicode MS" w:hAnsi="Times New Roman"/>
                <w:sz w:val="24"/>
              </w:rPr>
            </w:pPr>
            <w:r w:rsidRPr="001E7B26">
              <w:rPr>
                <w:rFonts w:ascii="Times New Roman" w:eastAsia="Arial Unicode MS" w:hAnsi="Times New Roman"/>
                <w:b/>
                <w:bCs/>
                <w:i/>
                <w:iCs/>
                <w:sz w:val="24"/>
              </w:rPr>
              <w:t>_</w:t>
            </w:r>
          </w:p>
        </w:tc>
        <w:tc>
          <w:tcPr>
            <w:tcW w:w="709" w:type="dxa"/>
            <w:tcBorders>
              <w:top w:val="single" w:sz="1" w:space="0" w:color="000000"/>
              <w:left w:val="single" w:sz="1" w:space="0" w:color="000000"/>
              <w:bottom w:val="single" w:sz="1" w:space="0" w:color="000000"/>
              <w:right w:val="single" w:sz="1" w:space="0" w:color="000000"/>
            </w:tcBorders>
          </w:tcPr>
          <w:p w:rsidR="00544BFE" w:rsidRPr="001E7B26" w:rsidRDefault="00544BFE" w:rsidP="006617AD">
            <w:pPr>
              <w:pStyle w:val="afa"/>
              <w:snapToGrid w:val="0"/>
              <w:jc w:val="center"/>
              <w:rPr>
                <w:rFonts w:ascii="Times New Roman" w:eastAsia="Arial Unicode MS" w:hAnsi="Times New Roman"/>
                <w:sz w:val="24"/>
              </w:rPr>
            </w:pPr>
            <w:r w:rsidRPr="001E7B26">
              <w:rPr>
                <w:rFonts w:ascii="Times New Roman" w:eastAsia="Arial Unicode MS" w:hAnsi="Times New Roman"/>
                <w:b/>
                <w:bCs/>
                <w:i/>
                <w:iCs/>
                <w:sz w:val="24"/>
              </w:rPr>
              <w:t>_</w:t>
            </w:r>
          </w:p>
        </w:tc>
      </w:tr>
      <w:tr w:rsidR="00544BFE" w:rsidRPr="00424CF8" w:rsidTr="006617AD">
        <w:trPr>
          <w:trHeight w:val="1732"/>
        </w:trPr>
        <w:tc>
          <w:tcPr>
            <w:tcW w:w="567" w:type="dxa"/>
            <w:tcBorders>
              <w:left w:val="single" w:sz="1" w:space="0" w:color="000000"/>
              <w:bottom w:val="single" w:sz="1" w:space="0" w:color="000000"/>
            </w:tcBorders>
          </w:tcPr>
          <w:p w:rsidR="00544BFE" w:rsidRPr="002713D6" w:rsidRDefault="00544BFE" w:rsidP="006617AD">
            <w:pPr>
              <w:pStyle w:val="afa"/>
              <w:snapToGrid w:val="0"/>
              <w:jc w:val="center"/>
              <w:rPr>
                <w:rFonts w:ascii="Times New Roman" w:eastAsia="Arial Unicode MS" w:hAnsi="Times New Roman"/>
                <w:sz w:val="24"/>
              </w:rPr>
            </w:pPr>
            <w:r>
              <w:rPr>
                <w:rFonts w:ascii="Times New Roman" w:eastAsia="Arial Unicode MS" w:hAnsi="Times New Roman"/>
                <w:sz w:val="24"/>
              </w:rPr>
              <w:t>3.</w:t>
            </w:r>
          </w:p>
        </w:tc>
        <w:tc>
          <w:tcPr>
            <w:tcW w:w="4253" w:type="dxa"/>
            <w:tcBorders>
              <w:left w:val="single" w:sz="1" w:space="0" w:color="000000"/>
              <w:bottom w:val="single" w:sz="1" w:space="0" w:color="000000"/>
            </w:tcBorders>
          </w:tcPr>
          <w:p w:rsidR="00544BFE" w:rsidRPr="001E7B26" w:rsidRDefault="00544BFE" w:rsidP="006617AD">
            <w:pPr>
              <w:pStyle w:val="afa"/>
              <w:snapToGrid w:val="0"/>
              <w:rPr>
                <w:rFonts w:ascii="Times New Roman" w:eastAsia="Arial Unicode MS" w:hAnsi="Times New Roman"/>
                <w:sz w:val="24"/>
              </w:rPr>
            </w:pPr>
            <w:r w:rsidRPr="001E7B26">
              <w:rPr>
                <w:rFonts w:ascii="Times New Roman" w:eastAsia="Arial Unicode MS" w:hAnsi="Times New Roman"/>
                <w:sz w:val="24"/>
              </w:rPr>
              <w:t>Оснащение территории общего пользования первичными средствами тушения пожаров и противопожарным инвентарем</w:t>
            </w:r>
          </w:p>
        </w:tc>
        <w:tc>
          <w:tcPr>
            <w:tcW w:w="1984" w:type="dxa"/>
            <w:tcBorders>
              <w:left w:val="single" w:sz="1" w:space="0" w:color="000000"/>
              <w:bottom w:val="single" w:sz="1" w:space="0" w:color="000000"/>
            </w:tcBorders>
          </w:tcPr>
          <w:p w:rsidR="00544BFE" w:rsidRPr="001E7B26" w:rsidRDefault="00544BFE" w:rsidP="006617AD">
            <w:pPr>
              <w:pStyle w:val="afb"/>
              <w:snapToGrid w:val="0"/>
              <w:rPr>
                <w:rFonts w:ascii="Times New Roman" w:eastAsia="Arial Unicode MS" w:hAnsi="Times New Roman"/>
                <w:b w:val="0"/>
                <w:bCs w:val="0"/>
                <w:i w:val="0"/>
                <w:iCs w:val="0"/>
                <w:sz w:val="24"/>
              </w:rPr>
            </w:pPr>
            <w:r>
              <w:rPr>
                <w:rFonts w:ascii="Times New Roman" w:eastAsia="Arial Unicode MS" w:hAnsi="Times New Roman"/>
                <w:b w:val="0"/>
                <w:bCs w:val="0"/>
                <w:i w:val="0"/>
                <w:iCs w:val="0"/>
                <w:sz w:val="24"/>
              </w:rPr>
              <w:t>Глава Чебаковского сельсовета</w:t>
            </w:r>
            <w:r w:rsidRPr="001E7B26">
              <w:rPr>
                <w:rFonts w:ascii="Times New Roman" w:eastAsia="Arial Unicode MS" w:hAnsi="Times New Roman"/>
                <w:b w:val="0"/>
                <w:bCs w:val="0"/>
                <w:i w:val="0"/>
                <w:iCs w:val="0"/>
                <w:sz w:val="24"/>
              </w:rPr>
              <w:t xml:space="preserve"> </w:t>
            </w:r>
            <w:r>
              <w:rPr>
                <w:rFonts w:ascii="Times New Roman" w:eastAsia="Arial Unicode MS" w:hAnsi="Times New Roman"/>
                <w:b w:val="0"/>
                <w:bCs w:val="0"/>
                <w:i w:val="0"/>
                <w:iCs w:val="0"/>
                <w:sz w:val="24"/>
              </w:rPr>
              <w:t>Семенов В.А., директор ЖКХ Ликаровский А.В.</w:t>
            </w:r>
          </w:p>
        </w:tc>
        <w:tc>
          <w:tcPr>
            <w:tcW w:w="1418" w:type="dxa"/>
            <w:tcBorders>
              <w:left w:val="single" w:sz="1" w:space="0" w:color="000000"/>
              <w:bottom w:val="single" w:sz="1" w:space="0" w:color="000000"/>
            </w:tcBorders>
          </w:tcPr>
          <w:p w:rsidR="00544BFE" w:rsidRPr="001E7B26" w:rsidRDefault="00544BFE" w:rsidP="006617AD">
            <w:pPr>
              <w:pStyle w:val="afb"/>
              <w:snapToGrid w:val="0"/>
              <w:rPr>
                <w:rFonts w:ascii="Times New Roman" w:eastAsia="Arial Unicode MS" w:hAnsi="Times New Roman"/>
                <w:b w:val="0"/>
                <w:bCs w:val="0"/>
                <w:i w:val="0"/>
                <w:iCs w:val="0"/>
                <w:sz w:val="24"/>
              </w:rPr>
            </w:pPr>
            <w:r>
              <w:rPr>
                <w:rFonts w:ascii="Times New Roman" w:eastAsia="Arial Unicode MS" w:hAnsi="Times New Roman"/>
                <w:b w:val="0"/>
                <w:bCs w:val="0"/>
                <w:i w:val="0"/>
                <w:iCs w:val="0"/>
                <w:sz w:val="24"/>
              </w:rPr>
              <w:t>2024</w:t>
            </w:r>
            <w:r w:rsidRPr="001E7B26">
              <w:rPr>
                <w:rFonts w:ascii="Times New Roman" w:eastAsia="Arial Unicode MS" w:hAnsi="Times New Roman"/>
                <w:b w:val="0"/>
                <w:bCs w:val="0"/>
                <w:i w:val="0"/>
                <w:iCs w:val="0"/>
                <w:sz w:val="24"/>
              </w:rPr>
              <w:t>-202</w:t>
            </w:r>
            <w:r>
              <w:rPr>
                <w:rFonts w:ascii="Times New Roman" w:eastAsia="Arial Unicode MS" w:hAnsi="Times New Roman"/>
                <w:b w:val="0"/>
                <w:bCs w:val="0"/>
                <w:i w:val="0"/>
                <w:iCs w:val="0"/>
                <w:sz w:val="24"/>
              </w:rPr>
              <w:t>6</w:t>
            </w:r>
          </w:p>
        </w:tc>
        <w:tc>
          <w:tcPr>
            <w:tcW w:w="1559" w:type="dxa"/>
            <w:tcBorders>
              <w:left w:val="single" w:sz="1" w:space="0" w:color="000000"/>
              <w:bottom w:val="single" w:sz="1" w:space="0" w:color="000000"/>
            </w:tcBorders>
          </w:tcPr>
          <w:p w:rsidR="00544BFE" w:rsidRPr="001E7B26" w:rsidRDefault="00544BFE" w:rsidP="006617AD">
            <w:pPr>
              <w:pStyle w:val="afa"/>
              <w:snapToGrid w:val="0"/>
              <w:jc w:val="center"/>
              <w:rPr>
                <w:rFonts w:ascii="Times New Roman" w:eastAsia="Arial Unicode MS" w:hAnsi="Times New Roman"/>
                <w:sz w:val="24"/>
              </w:rPr>
            </w:pPr>
            <w:r>
              <w:rPr>
                <w:rFonts w:ascii="Times New Roman" w:eastAsia="Arial Unicode MS" w:hAnsi="Times New Roman"/>
                <w:sz w:val="24"/>
              </w:rPr>
              <w:t>М</w:t>
            </w:r>
            <w:r w:rsidRPr="001E7B26">
              <w:rPr>
                <w:rFonts w:ascii="Times New Roman" w:eastAsia="Arial Unicode MS" w:hAnsi="Times New Roman"/>
                <w:sz w:val="24"/>
              </w:rPr>
              <w:t>естный бюджет</w:t>
            </w:r>
          </w:p>
          <w:p w:rsidR="00544BFE" w:rsidRPr="001E7B26" w:rsidRDefault="00544BFE" w:rsidP="006617AD">
            <w:pPr>
              <w:pStyle w:val="afa"/>
              <w:snapToGrid w:val="0"/>
              <w:jc w:val="center"/>
              <w:rPr>
                <w:rFonts w:ascii="Times New Roman" w:eastAsia="Arial Unicode MS" w:hAnsi="Times New Roman"/>
                <w:sz w:val="24"/>
              </w:rPr>
            </w:pPr>
            <w:r w:rsidRPr="001E7B26">
              <w:rPr>
                <w:rFonts w:ascii="Times New Roman" w:eastAsia="Arial Unicode MS" w:hAnsi="Times New Roman"/>
                <w:sz w:val="24"/>
              </w:rPr>
              <w:t>сельск</w:t>
            </w:r>
            <w:r>
              <w:rPr>
                <w:rFonts w:ascii="Times New Roman" w:eastAsia="Arial Unicode MS" w:hAnsi="Times New Roman"/>
                <w:sz w:val="24"/>
              </w:rPr>
              <w:t>ого</w:t>
            </w:r>
            <w:r w:rsidRPr="001E7B26">
              <w:rPr>
                <w:rFonts w:ascii="Times New Roman" w:eastAsia="Arial Unicode MS" w:hAnsi="Times New Roman"/>
                <w:sz w:val="24"/>
              </w:rPr>
              <w:t xml:space="preserve"> поселений</w:t>
            </w:r>
          </w:p>
        </w:tc>
        <w:tc>
          <w:tcPr>
            <w:tcW w:w="1134" w:type="dxa"/>
            <w:tcBorders>
              <w:left w:val="single" w:sz="1" w:space="0" w:color="000000"/>
              <w:bottom w:val="single" w:sz="1" w:space="0" w:color="000000"/>
            </w:tcBorders>
          </w:tcPr>
          <w:p w:rsidR="00544BFE" w:rsidRPr="001E7B26" w:rsidRDefault="00544BFE" w:rsidP="006617AD">
            <w:pPr>
              <w:pStyle w:val="afa"/>
              <w:snapToGrid w:val="0"/>
              <w:jc w:val="center"/>
              <w:rPr>
                <w:rFonts w:ascii="Times New Roman" w:eastAsia="Arial Unicode MS" w:hAnsi="Times New Roman"/>
                <w:sz w:val="24"/>
              </w:rPr>
            </w:pPr>
            <w:r>
              <w:rPr>
                <w:rFonts w:ascii="Times New Roman" w:eastAsia="Arial Unicode MS" w:hAnsi="Times New Roman"/>
                <w:sz w:val="24"/>
              </w:rPr>
              <w:t>5,0</w:t>
            </w:r>
          </w:p>
        </w:tc>
        <w:tc>
          <w:tcPr>
            <w:tcW w:w="1134" w:type="dxa"/>
            <w:tcBorders>
              <w:left w:val="single" w:sz="1" w:space="0" w:color="000000"/>
              <w:bottom w:val="single" w:sz="1" w:space="0" w:color="000000"/>
              <w:right w:val="single" w:sz="1" w:space="0" w:color="000000"/>
            </w:tcBorders>
          </w:tcPr>
          <w:p w:rsidR="00544BFE" w:rsidRPr="001E7B26" w:rsidRDefault="00544BFE" w:rsidP="006617AD">
            <w:pPr>
              <w:pStyle w:val="afa"/>
              <w:snapToGrid w:val="0"/>
              <w:jc w:val="center"/>
              <w:rPr>
                <w:rFonts w:ascii="Times New Roman" w:eastAsia="Arial Unicode MS" w:hAnsi="Times New Roman"/>
                <w:sz w:val="24"/>
              </w:rPr>
            </w:pPr>
            <w:r>
              <w:rPr>
                <w:rFonts w:ascii="Times New Roman" w:eastAsia="Arial Unicode MS" w:hAnsi="Times New Roman"/>
                <w:sz w:val="24"/>
              </w:rPr>
              <w:t>5,0</w:t>
            </w:r>
          </w:p>
        </w:tc>
        <w:tc>
          <w:tcPr>
            <w:tcW w:w="709" w:type="dxa"/>
            <w:tcBorders>
              <w:left w:val="single" w:sz="1" w:space="0" w:color="000000"/>
              <w:bottom w:val="single" w:sz="1" w:space="0" w:color="000000"/>
              <w:right w:val="single" w:sz="1" w:space="0" w:color="000000"/>
            </w:tcBorders>
          </w:tcPr>
          <w:p w:rsidR="00544BFE" w:rsidRPr="001E7B26" w:rsidRDefault="00544BFE" w:rsidP="006617AD">
            <w:pPr>
              <w:pStyle w:val="afa"/>
              <w:snapToGrid w:val="0"/>
              <w:jc w:val="center"/>
              <w:rPr>
                <w:rFonts w:ascii="Times New Roman" w:eastAsia="Arial Unicode MS" w:hAnsi="Times New Roman"/>
                <w:sz w:val="24"/>
              </w:rPr>
            </w:pPr>
            <w:r>
              <w:rPr>
                <w:rFonts w:ascii="Times New Roman" w:eastAsia="Arial Unicode MS" w:hAnsi="Times New Roman"/>
                <w:sz w:val="24"/>
              </w:rPr>
              <w:t>5,0</w:t>
            </w:r>
          </w:p>
        </w:tc>
      </w:tr>
      <w:tr w:rsidR="00544BFE" w:rsidRPr="00424CF8" w:rsidTr="006617AD">
        <w:trPr>
          <w:trHeight w:val="1503"/>
        </w:trPr>
        <w:tc>
          <w:tcPr>
            <w:tcW w:w="567" w:type="dxa"/>
            <w:tcBorders>
              <w:left w:val="single" w:sz="1" w:space="0" w:color="000000"/>
              <w:bottom w:val="single" w:sz="4" w:space="0" w:color="auto"/>
            </w:tcBorders>
          </w:tcPr>
          <w:p w:rsidR="00544BFE" w:rsidRPr="002713D6" w:rsidRDefault="00544BFE" w:rsidP="006617AD">
            <w:pPr>
              <w:pStyle w:val="afa"/>
              <w:snapToGrid w:val="0"/>
              <w:jc w:val="center"/>
              <w:rPr>
                <w:rFonts w:ascii="Times New Roman" w:eastAsia="Arial Unicode MS" w:hAnsi="Times New Roman"/>
                <w:sz w:val="24"/>
              </w:rPr>
            </w:pPr>
            <w:r>
              <w:rPr>
                <w:rFonts w:ascii="Times New Roman" w:eastAsia="Arial Unicode MS" w:hAnsi="Times New Roman"/>
                <w:sz w:val="24"/>
              </w:rPr>
              <w:t>4.</w:t>
            </w:r>
          </w:p>
        </w:tc>
        <w:tc>
          <w:tcPr>
            <w:tcW w:w="4253" w:type="dxa"/>
            <w:tcBorders>
              <w:left w:val="single" w:sz="1" w:space="0" w:color="000000"/>
              <w:bottom w:val="single" w:sz="4" w:space="0" w:color="auto"/>
            </w:tcBorders>
          </w:tcPr>
          <w:p w:rsidR="00544BFE" w:rsidRPr="001E7B26" w:rsidRDefault="00544BFE" w:rsidP="006617AD">
            <w:pPr>
              <w:pStyle w:val="afa"/>
              <w:snapToGrid w:val="0"/>
              <w:rPr>
                <w:rFonts w:ascii="Times New Roman" w:eastAsia="Arial Unicode MS" w:hAnsi="Times New Roman"/>
                <w:sz w:val="24"/>
              </w:rPr>
            </w:pPr>
            <w:r w:rsidRPr="001E7B26">
              <w:rPr>
                <w:rFonts w:ascii="Times New Roman" w:eastAsia="Arial Unicode MS" w:hAnsi="Times New Roman"/>
                <w:sz w:val="24"/>
              </w:rPr>
              <w:t>Содержание источников противопожарного водоснабжения, а также обеспечение подъездных путей к нему</w:t>
            </w:r>
          </w:p>
        </w:tc>
        <w:tc>
          <w:tcPr>
            <w:tcW w:w="1984" w:type="dxa"/>
            <w:tcBorders>
              <w:left w:val="single" w:sz="1" w:space="0" w:color="000000"/>
              <w:bottom w:val="single" w:sz="4" w:space="0" w:color="auto"/>
            </w:tcBorders>
          </w:tcPr>
          <w:p w:rsidR="00544BFE" w:rsidRPr="001E7B26" w:rsidRDefault="00544BFE" w:rsidP="006617AD">
            <w:pPr>
              <w:pStyle w:val="afb"/>
              <w:snapToGrid w:val="0"/>
              <w:rPr>
                <w:rFonts w:ascii="Times New Roman" w:eastAsia="Arial Unicode MS" w:hAnsi="Times New Roman"/>
                <w:b w:val="0"/>
                <w:bCs w:val="0"/>
                <w:i w:val="0"/>
                <w:iCs w:val="0"/>
                <w:sz w:val="24"/>
              </w:rPr>
            </w:pPr>
            <w:r>
              <w:rPr>
                <w:rFonts w:ascii="Times New Roman" w:eastAsia="Arial Unicode MS" w:hAnsi="Times New Roman"/>
                <w:b w:val="0"/>
                <w:bCs w:val="0"/>
                <w:i w:val="0"/>
                <w:iCs w:val="0"/>
                <w:sz w:val="24"/>
              </w:rPr>
              <w:t>Директор ЖКХ Ликаровский А.В.</w:t>
            </w:r>
          </w:p>
        </w:tc>
        <w:tc>
          <w:tcPr>
            <w:tcW w:w="1418" w:type="dxa"/>
            <w:tcBorders>
              <w:left w:val="single" w:sz="1" w:space="0" w:color="000000"/>
              <w:bottom w:val="single" w:sz="4" w:space="0" w:color="auto"/>
            </w:tcBorders>
          </w:tcPr>
          <w:p w:rsidR="00544BFE" w:rsidRPr="001E7B26" w:rsidRDefault="00544BFE" w:rsidP="006617AD">
            <w:pPr>
              <w:pStyle w:val="afb"/>
              <w:snapToGrid w:val="0"/>
              <w:rPr>
                <w:rFonts w:ascii="Times New Roman" w:eastAsia="Arial Unicode MS" w:hAnsi="Times New Roman"/>
                <w:b w:val="0"/>
                <w:bCs w:val="0"/>
                <w:i w:val="0"/>
                <w:iCs w:val="0"/>
                <w:sz w:val="24"/>
              </w:rPr>
            </w:pPr>
            <w:r>
              <w:rPr>
                <w:rFonts w:ascii="Times New Roman" w:eastAsia="Arial Unicode MS" w:hAnsi="Times New Roman"/>
                <w:b w:val="0"/>
                <w:bCs w:val="0"/>
                <w:i w:val="0"/>
                <w:iCs w:val="0"/>
                <w:sz w:val="24"/>
              </w:rPr>
              <w:t>2024-2026</w:t>
            </w:r>
          </w:p>
        </w:tc>
        <w:tc>
          <w:tcPr>
            <w:tcW w:w="1559" w:type="dxa"/>
            <w:tcBorders>
              <w:left w:val="single" w:sz="1" w:space="0" w:color="000000"/>
              <w:bottom w:val="single" w:sz="4" w:space="0" w:color="auto"/>
            </w:tcBorders>
          </w:tcPr>
          <w:p w:rsidR="00544BFE" w:rsidRPr="001E7B26" w:rsidRDefault="00544BFE" w:rsidP="006617AD">
            <w:pPr>
              <w:pStyle w:val="afa"/>
              <w:snapToGrid w:val="0"/>
              <w:jc w:val="center"/>
              <w:rPr>
                <w:rFonts w:ascii="Times New Roman" w:eastAsia="Arial Unicode MS" w:hAnsi="Times New Roman"/>
                <w:sz w:val="24"/>
              </w:rPr>
            </w:pPr>
            <w:r>
              <w:rPr>
                <w:rFonts w:ascii="Times New Roman" w:eastAsia="Arial Unicode MS" w:hAnsi="Times New Roman"/>
                <w:sz w:val="24"/>
              </w:rPr>
              <w:t>М</w:t>
            </w:r>
            <w:r w:rsidRPr="001E7B26">
              <w:rPr>
                <w:rFonts w:ascii="Times New Roman" w:eastAsia="Arial Unicode MS" w:hAnsi="Times New Roman"/>
                <w:sz w:val="24"/>
              </w:rPr>
              <w:t>естный бюджет сельских поселений</w:t>
            </w:r>
          </w:p>
        </w:tc>
        <w:tc>
          <w:tcPr>
            <w:tcW w:w="1134" w:type="dxa"/>
            <w:tcBorders>
              <w:left w:val="single" w:sz="1" w:space="0" w:color="000000"/>
              <w:bottom w:val="single" w:sz="4" w:space="0" w:color="auto"/>
            </w:tcBorders>
          </w:tcPr>
          <w:p w:rsidR="00544BFE" w:rsidRPr="001E7B26" w:rsidRDefault="00544BFE" w:rsidP="006617AD">
            <w:pPr>
              <w:pStyle w:val="afa"/>
              <w:snapToGrid w:val="0"/>
              <w:jc w:val="center"/>
              <w:rPr>
                <w:rFonts w:ascii="Times New Roman" w:eastAsia="Arial Unicode MS" w:hAnsi="Times New Roman"/>
                <w:sz w:val="24"/>
              </w:rPr>
            </w:pPr>
            <w:r>
              <w:rPr>
                <w:rFonts w:ascii="Times New Roman" w:eastAsia="Arial Unicode MS" w:hAnsi="Times New Roman"/>
                <w:sz w:val="24"/>
              </w:rPr>
              <w:t>1,0</w:t>
            </w:r>
          </w:p>
        </w:tc>
        <w:tc>
          <w:tcPr>
            <w:tcW w:w="1134" w:type="dxa"/>
            <w:tcBorders>
              <w:left w:val="single" w:sz="1" w:space="0" w:color="000000"/>
              <w:bottom w:val="single" w:sz="4" w:space="0" w:color="auto"/>
              <w:right w:val="single" w:sz="1" w:space="0" w:color="000000"/>
            </w:tcBorders>
          </w:tcPr>
          <w:p w:rsidR="00544BFE" w:rsidRPr="001E7B26" w:rsidRDefault="00544BFE" w:rsidP="006617AD">
            <w:pPr>
              <w:pStyle w:val="afa"/>
              <w:snapToGrid w:val="0"/>
              <w:jc w:val="center"/>
              <w:rPr>
                <w:rFonts w:ascii="Times New Roman" w:eastAsia="Arial Unicode MS" w:hAnsi="Times New Roman"/>
                <w:sz w:val="24"/>
              </w:rPr>
            </w:pPr>
            <w:r>
              <w:rPr>
                <w:rFonts w:ascii="Times New Roman" w:eastAsia="Arial Unicode MS" w:hAnsi="Times New Roman"/>
                <w:sz w:val="24"/>
              </w:rPr>
              <w:t>1,0</w:t>
            </w:r>
          </w:p>
        </w:tc>
        <w:tc>
          <w:tcPr>
            <w:tcW w:w="709" w:type="dxa"/>
            <w:tcBorders>
              <w:left w:val="single" w:sz="1" w:space="0" w:color="000000"/>
              <w:bottom w:val="single" w:sz="4" w:space="0" w:color="auto"/>
              <w:right w:val="single" w:sz="1" w:space="0" w:color="000000"/>
            </w:tcBorders>
          </w:tcPr>
          <w:p w:rsidR="00544BFE" w:rsidRPr="001E7B26" w:rsidRDefault="00544BFE" w:rsidP="006617AD">
            <w:pPr>
              <w:pStyle w:val="afa"/>
              <w:snapToGrid w:val="0"/>
              <w:jc w:val="center"/>
              <w:rPr>
                <w:rFonts w:ascii="Times New Roman" w:eastAsia="Arial Unicode MS" w:hAnsi="Times New Roman"/>
                <w:sz w:val="24"/>
              </w:rPr>
            </w:pPr>
            <w:r>
              <w:rPr>
                <w:rFonts w:ascii="Times New Roman" w:eastAsia="Arial Unicode MS" w:hAnsi="Times New Roman"/>
                <w:sz w:val="24"/>
              </w:rPr>
              <w:t>1,0</w:t>
            </w:r>
          </w:p>
        </w:tc>
      </w:tr>
      <w:tr w:rsidR="00544BFE" w:rsidRPr="00424CF8" w:rsidTr="006617AD">
        <w:trPr>
          <w:trHeight w:val="2580"/>
        </w:trPr>
        <w:tc>
          <w:tcPr>
            <w:tcW w:w="567" w:type="dxa"/>
            <w:tcBorders>
              <w:top w:val="single" w:sz="4" w:space="0" w:color="auto"/>
              <w:left w:val="single" w:sz="1" w:space="0" w:color="000000"/>
              <w:bottom w:val="single" w:sz="4" w:space="0" w:color="auto"/>
            </w:tcBorders>
          </w:tcPr>
          <w:p w:rsidR="00544BFE" w:rsidRPr="002713D6" w:rsidRDefault="00544BFE" w:rsidP="006617AD">
            <w:pPr>
              <w:pStyle w:val="afa"/>
              <w:snapToGrid w:val="0"/>
              <w:jc w:val="center"/>
              <w:rPr>
                <w:rFonts w:ascii="Times New Roman" w:eastAsia="Arial Unicode MS" w:hAnsi="Times New Roman"/>
                <w:sz w:val="24"/>
              </w:rPr>
            </w:pPr>
            <w:r>
              <w:rPr>
                <w:rFonts w:ascii="Times New Roman" w:eastAsia="Arial Unicode MS" w:hAnsi="Times New Roman"/>
                <w:sz w:val="24"/>
              </w:rPr>
              <w:t>5.</w:t>
            </w:r>
          </w:p>
        </w:tc>
        <w:tc>
          <w:tcPr>
            <w:tcW w:w="4253" w:type="dxa"/>
            <w:tcBorders>
              <w:top w:val="single" w:sz="4" w:space="0" w:color="auto"/>
              <w:left w:val="single" w:sz="1" w:space="0" w:color="000000"/>
              <w:bottom w:val="single" w:sz="4" w:space="0" w:color="auto"/>
            </w:tcBorders>
          </w:tcPr>
          <w:p w:rsidR="00544BFE" w:rsidRPr="001E7B26" w:rsidRDefault="00544BFE" w:rsidP="006617AD">
            <w:pPr>
              <w:pStyle w:val="afa"/>
              <w:snapToGrid w:val="0"/>
              <w:rPr>
                <w:rFonts w:ascii="Times New Roman" w:eastAsia="Arial Unicode MS" w:hAnsi="Times New Roman"/>
                <w:sz w:val="24"/>
              </w:rPr>
            </w:pPr>
            <w:r w:rsidRPr="001E7B26">
              <w:rPr>
                <w:rFonts w:ascii="Times New Roman" w:hAnsi="Times New Roman"/>
                <w:spacing w:val="-4"/>
                <w:sz w:val="24"/>
              </w:rPr>
              <w:t xml:space="preserve">Проверка пожарной безопасности помещений, зданий жилого сектора.  </w:t>
            </w:r>
          </w:p>
          <w:p w:rsidR="00544BFE" w:rsidRPr="001E7B26" w:rsidRDefault="00544BFE" w:rsidP="006617AD">
            <w:pPr>
              <w:pStyle w:val="afa"/>
              <w:snapToGrid w:val="0"/>
              <w:rPr>
                <w:rFonts w:ascii="Times New Roman" w:hAnsi="Times New Roman"/>
                <w:spacing w:val="-4"/>
                <w:sz w:val="24"/>
              </w:rPr>
            </w:pPr>
          </w:p>
          <w:p w:rsidR="00544BFE" w:rsidRPr="001E7B26" w:rsidRDefault="00544BFE" w:rsidP="006617AD">
            <w:pPr>
              <w:pStyle w:val="afa"/>
              <w:snapToGrid w:val="0"/>
              <w:rPr>
                <w:rFonts w:ascii="Times New Roman" w:hAnsi="Times New Roman"/>
                <w:spacing w:val="-4"/>
                <w:sz w:val="24"/>
              </w:rPr>
            </w:pPr>
          </w:p>
          <w:p w:rsidR="00544BFE" w:rsidRPr="001E7B26" w:rsidRDefault="00544BFE" w:rsidP="006617AD">
            <w:pPr>
              <w:pStyle w:val="afa"/>
              <w:snapToGrid w:val="0"/>
              <w:rPr>
                <w:rFonts w:ascii="Times New Roman" w:hAnsi="Times New Roman"/>
                <w:spacing w:val="-4"/>
                <w:sz w:val="24"/>
              </w:rPr>
            </w:pPr>
          </w:p>
        </w:tc>
        <w:tc>
          <w:tcPr>
            <w:tcW w:w="1984" w:type="dxa"/>
            <w:tcBorders>
              <w:top w:val="single" w:sz="4" w:space="0" w:color="auto"/>
              <w:left w:val="single" w:sz="1" w:space="0" w:color="000000"/>
              <w:bottom w:val="single" w:sz="4" w:space="0" w:color="auto"/>
            </w:tcBorders>
          </w:tcPr>
          <w:p w:rsidR="00544BFE" w:rsidRDefault="00544BFE" w:rsidP="006617AD">
            <w:pPr>
              <w:pStyle w:val="afb"/>
              <w:snapToGrid w:val="0"/>
              <w:rPr>
                <w:rFonts w:ascii="Times New Roman" w:eastAsia="Arial Unicode MS" w:hAnsi="Times New Roman"/>
                <w:b w:val="0"/>
                <w:bCs w:val="0"/>
                <w:i w:val="0"/>
                <w:iCs w:val="0"/>
                <w:sz w:val="24"/>
              </w:rPr>
            </w:pPr>
            <w:r>
              <w:rPr>
                <w:rFonts w:ascii="Times New Roman" w:eastAsia="Arial Unicode MS" w:hAnsi="Times New Roman"/>
                <w:b w:val="0"/>
                <w:bCs w:val="0"/>
                <w:i w:val="0"/>
                <w:iCs w:val="0"/>
                <w:sz w:val="24"/>
              </w:rPr>
              <w:t>Глава Чебаковского сельсовета</w:t>
            </w:r>
            <w:r w:rsidRPr="001E7B26">
              <w:rPr>
                <w:rFonts w:ascii="Times New Roman" w:eastAsia="Arial Unicode MS" w:hAnsi="Times New Roman"/>
                <w:b w:val="0"/>
                <w:bCs w:val="0"/>
                <w:i w:val="0"/>
                <w:iCs w:val="0"/>
                <w:sz w:val="24"/>
              </w:rPr>
              <w:t xml:space="preserve"> </w:t>
            </w:r>
            <w:r>
              <w:rPr>
                <w:rFonts w:ascii="Times New Roman" w:eastAsia="Arial Unicode MS" w:hAnsi="Times New Roman"/>
                <w:b w:val="0"/>
                <w:bCs w:val="0"/>
                <w:i w:val="0"/>
                <w:iCs w:val="0"/>
                <w:sz w:val="24"/>
              </w:rPr>
              <w:t xml:space="preserve">Семенов В.А., директор ЖКХ Ликаровский А.В., </w:t>
            </w:r>
          </w:p>
          <w:p w:rsidR="00544BFE" w:rsidRPr="001E7B26" w:rsidRDefault="00544BFE" w:rsidP="006617AD">
            <w:pPr>
              <w:pStyle w:val="afb"/>
              <w:snapToGrid w:val="0"/>
              <w:rPr>
                <w:rFonts w:ascii="Times New Roman" w:eastAsia="Arial Unicode MS" w:hAnsi="Times New Roman"/>
                <w:b w:val="0"/>
                <w:bCs w:val="0"/>
                <w:i w:val="0"/>
                <w:iCs w:val="0"/>
                <w:sz w:val="24"/>
              </w:rPr>
            </w:pPr>
            <w:r>
              <w:rPr>
                <w:rFonts w:ascii="Times New Roman" w:eastAsia="Arial Unicode MS" w:hAnsi="Times New Roman"/>
                <w:b w:val="0"/>
                <w:bCs w:val="0"/>
                <w:i w:val="0"/>
                <w:iCs w:val="0"/>
                <w:sz w:val="24"/>
              </w:rPr>
              <w:t>специалист Симаева О.В.</w:t>
            </w:r>
          </w:p>
        </w:tc>
        <w:tc>
          <w:tcPr>
            <w:tcW w:w="1418" w:type="dxa"/>
            <w:tcBorders>
              <w:top w:val="single" w:sz="4" w:space="0" w:color="auto"/>
              <w:left w:val="single" w:sz="1" w:space="0" w:color="000000"/>
              <w:bottom w:val="single" w:sz="4" w:space="0" w:color="auto"/>
            </w:tcBorders>
          </w:tcPr>
          <w:p w:rsidR="00544BFE" w:rsidRDefault="00544BFE" w:rsidP="006617AD">
            <w:pPr>
              <w:pStyle w:val="afb"/>
              <w:snapToGrid w:val="0"/>
              <w:rPr>
                <w:rFonts w:ascii="Times New Roman" w:eastAsia="Arial Unicode MS" w:hAnsi="Times New Roman"/>
                <w:b w:val="0"/>
                <w:bCs w:val="0"/>
                <w:i w:val="0"/>
                <w:iCs w:val="0"/>
                <w:sz w:val="24"/>
              </w:rPr>
            </w:pPr>
            <w:r>
              <w:rPr>
                <w:rFonts w:ascii="Times New Roman" w:eastAsia="Arial Unicode MS" w:hAnsi="Times New Roman"/>
                <w:b w:val="0"/>
                <w:bCs w:val="0"/>
                <w:i w:val="0"/>
                <w:iCs w:val="0"/>
                <w:sz w:val="24"/>
              </w:rPr>
              <w:t>2024-2026</w:t>
            </w:r>
          </w:p>
          <w:p w:rsidR="00544BFE" w:rsidRPr="001E7B26" w:rsidRDefault="00544BFE" w:rsidP="006617AD">
            <w:pPr>
              <w:pStyle w:val="afb"/>
              <w:snapToGrid w:val="0"/>
              <w:rPr>
                <w:rFonts w:ascii="Times New Roman" w:eastAsia="Arial Unicode MS" w:hAnsi="Times New Roman"/>
                <w:b w:val="0"/>
                <w:bCs w:val="0"/>
                <w:i w:val="0"/>
                <w:iCs w:val="0"/>
                <w:sz w:val="24"/>
              </w:rPr>
            </w:pPr>
            <w:r>
              <w:rPr>
                <w:rFonts w:ascii="Times New Roman" w:eastAsia="Arial Unicode MS" w:hAnsi="Times New Roman"/>
                <w:b w:val="0"/>
                <w:bCs w:val="0"/>
                <w:i w:val="0"/>
                <w:iCs w:val="0"/>
                <w:sz w:val="24"/>
              </w:rPr>
              <w:t>Весь период</w:t>
            </w:r>
          </w:p>
        </w:tc>
        <w:tc>
          <w:tcPr>
            <w:tcW w:w="1559" w:type="dxa"/>
            <w:tcBorders>
              <w:top w:val="single" w:sz="4" w:space="0" w:color="auto"/>
              <w:left w:val="single" w:sz="1" w:space="0" w:color="000000"/>
              <w:bottom w:val="single" w:sz="4" w:space="0" w:color="auto"/>
            </w:tcBorders>
          </w:tcPr>
          <w:p w:rsidR="00544BFE" w:rsidRPr="001E7B26" w:rsidRDefault="00544BFE" w:rsidP="006617AD">
            <w:pPr>
              <w:pStyle w:val="afa"/>
              <w:snapToGrid w:val="0"/>
              <w:jc w:val="center"/>
              <w:rPr>
                <w:rFonts w:ascii="Times New Roman" w:eastAsia="Arial Unicode MS" w:hAnsi="Times New Roman"/>
                <w:bCs/>
                <w:iCs/>
                <w:sz w:val="24"/>
              </w:rPr>
            </w:pPr>
            <w:r>
              <w:rPr>
                <w:rFonts w:ascii="Times New Roman" w:eastAsia="Arial Unicode MS" w:hAnsi="Times New Roman"/>
                <w:bCs/>
                <w:iCs/>
                <w:sz w:val="24"/>
              </w:rPr>
              <w:t>Б</w:t>
            </w:r>
            <w:r w:rsidRPr="001E7B26">
              <w:rPr>
                <w:rFonts w:ascii="Times New Roman" w:eastAsia="Arial Unicode MS" w:hAnsi="Times New Roman"/>
                <w:bCs/>
                <w:iCs/>
                <w:sz w:val="24"/>
              </w:rPr>
              <w:t>ез финансирования</w:t>
            </w:r>
          </w:p>
        </w:tc>
        <w:tc>
          <w:tcPr>
            <w:tcW w:w="1134" w:type="dxa"/>
            <w:tcBorders>
              <w:top w:val="single" w:sz="4" w:space="0" w:color="auto"/>
              <w:left w:val="single" w:sz="1" w:space="0" w:color="000000"/>
              <w:bottom w:val="single" w:sz="4" w:space="0" w:color="auto"/>
            </w:tcBorders>
          </w:tcPr>
          <w:p w:rsidR="00544BFE" w:rsidRPr="001E7B26" w:rsidRDefault="00544BFE" w:rsidP="006617AD">
            <w:pPr>
              <w:pStyle w:val="afa"/>
              <w:snapToGrid w:val="0"/>
              <w:jc w:val="center"/>
              <w:rPr>
                <w:rFonts w:ascii="Times New Roman" w:eastAsia="Arial Unicode MS" w:hAnsi="Times New Roman"/>
                <w:sz w:val="24"/>
              </w:rPr>
            </w:pPr>
            <w:r w:rsidRPr="001E7B26">
              <w:rPr>
                <w:rFonts w:ascii="Times New Roman" w:eastAsia="Arial Unicode MS" w:hAnsi="Times New Roman"/>
                <w:b/>
                <w:bCs/>
                <w:i/>
                <w:iCs/>
                <w:sz w:val="24"/>
              </w:rPr>
              <w:t>_</w:t>
            </w:r>
          </w:p>
        </w:tc>
        <w:tc>
          <w:tcPr>
            <w:tcW w:w="1134" w:type="dxa"/>
            <w:tcBorders>
              <w:top w:val="single" w:sz="4" w:space="0" w:color="auto"/>
              <w:left w:val="single" w:sz="1" w:space="0" w:color="000000"/>
              <w:bottom w:val="single" w:sz="4" w:space="0" w:color="auto"/>
              <w:right w:val="single" w:sz="1" w:space="0" w:color="000000"/>
            </w:tcBorders>
          </w:tcPr>
          <w:p w:rsidR="00544BFE" w:rsidRPr="001E7B26" w:rsidRDefault="00544BFE" w:rsidP="006617AD">
            <w:pPr>
              <w:pStyle w:val="afa"/>
              <w:snapToGrid w:val="0"/>
              <w:jc w:val="center"/>
              <w:rPr>
                <w:rFonts w:ascii="Times New Roman" w:eastAsia="Arial Unicode MS" w:hAnsi="Times New Roman"/>
                <w:sz w:val="24"/>
              </w:rPr>
            </w:pPr>
            <w:r w:rsidRPr="001E7B26">
              <w:rPr>
                <w:rFonts w:ascii="Times New Roman" w:eastAsia="Arial Unicode MS" w:hAnsi="Times New Roman"/>
                <w:b/>
                <w:bCs/>
                <w:i/>
                <w:iCs/>
                <w:sz w:val="24"/>
              </w:rPr>
              <w:t>_</w:t>
            </w:r>
          </w:p>
        </w:tc>
        <w:tc>
          <w:tcPr>
            <w:tcW w:w="709" w:type="dxa"/>
            <w:tcBorders>
              <w:top w:val="single" w:sz="4" w:space="0" w:color="auto"/>
              <w:left w:val="single" w:sz="1" w:space="0" w:color="000000"/>
              <w:bottom w:val="single" w:sz="4" w:space="0" w:color="auto"/>
              <w:right w:val="single" w:sz="1" w:space="0" w:color="000000"/>
            </w:tcBorders>
          </w:tcPr>
          <w:p w:rsidR="00544BFE" w:rsidRPr="001E7B26" w:rsidRDefault="00544BFE" w:rsidP="006617AD">
            <w:pPr>
              <w:pStyle w:val="afa"/>
              <w:snapToGrid w:val="0"/>
              <w:jc w:val="center"/>
              <w:rPr>
                <w:rFonts w:ascii="Times New Roman" w:eastAsia="Arial Unicode MS" w:hAnsi="Times New Roman"/>
                <w:sz w:val="24"/>
              </w:rPr>
            </w:pPr>
            <w:r w:rsidRPr="001E7B26">
              <w:rPr>
                <w:rFonts w:ascii="Times New Roman" w:eastAsia="Arial Unicode MS" w:hAnsi="Times New Roman"/>
                <w:b/>
                <w:bCs/>
                <w:i/>
                <w:iCs/>
                <w:sz w:val="24"/>
              </w:rPr>
              <w:t>_</w:t>
            </w:r>
          </w:p>
        </w:tc>
      </w:tr>
      <w:tr w:rsidR="00544BFE" w:rsidRPr="00424CF8" w:rsidTr="006617AD">
        <w:trPr>
          <w:trHeight w:val="1353"/>
        </w:trPr>
        <w:tc>
          <w:tcPr>
            <w:tcW w:w="567" w:type="dxa"/>
            <w:tcBorders>
              <w:top w:val="single" w:sz="4" w:space="0" w:color="auto"/>
              <w:left w:val="single" w:sz="1" w:space="0" w:color="000000"/>
              <w:bottom w:val="single" w:sz="1" w:space="0" w:color="000000"/>
            </w:tcBorders>
          </w:tcPr>
          <w:p w:rsidR="00544BFE" w:rsidRPr="002713D6" w:rsidRDefault="00544BFE" w:rsidP="006617AD">
            <w:pPr>
              <w:pStyle w:val="afa"/>
              <w:snapToGrid w:val="0"/>
              <w:jc w:val="center"/>
              <w:rPr>
                <w:rFonts w:ascii="Times New Roman" w:eastAsia="Arial Unicode MS" w:hAnsi="Times New Roman"/>
                <w:sz w:val="24"/>
              </w:rPr>
            </w:pPr>
            <w:r>
              <w:rPr>
                <w:rFonts w:ascii="Times New Roman" w:eastAsia="Arial Unicode MS" w:hAnsi="Times New Roman"/>
                <w:sz w:val="24"/>
              </w:rPr>
              <w:lastRenderedPageBreak/>
              <w:t>6.</w:t>
            </w:r>
          </w:p>
        </w:tc>
        <w:tc>
          <w:tcPr>
            <w:tcW w:w="4253" w:type="dxa"/>
            <w:tcBorders>
              <w:top w:val="single" w:sz="4" w:space="0" w:color="auto"/>
              <w:left w:val="single" w:sz="1" w:space="0" w:color="000000"/>
              <w:bottom w:val="single" w:sz="1" w:space="0" w:color="000000"/>
            </w:tcBorders>
          </w:tcPr>
          <w:p w:rsidR="00544BFE" w:rsidRPr="001E7B26" w:rsidRDefault="00544BFE" w:rsidP="006617AD">
            <w:pPr>
              <w:pStyle w:val="afa"/>
              <w:snapToGrid w:val="0"/>
              <w:rPr>
                <w:rFonts w:ascii="Times New Roman" w:hAnsi="Times New Roman"/>
                <w:spacing w:val="-4"/>
                <w:sz w:val="24"/>
              </w:rPr>
            </w:pPr>
            <w:r w:rsidRPr="001E7B26">
              <w:rPr>
                <w:rFonts w:ascii="Times New Roman" w:hAnsi="Times New Roman"/>
                <w:spacing w:val="-4"/>
                <w:sz w:val="24"/>
              </w:rPr>
              <w:t>Контроль за состоянием пожарных гидрантов</w:t>
            </w:r>
          </w:p>
          <w:p w:rsidR="00544BFE" w:rsidRPr="001E7B26" w:rsidRDefault="00544BFE" w:rsidP="006617AD">
            <w:pPr>
              <w:pStyle w:val="afa"/>
              <w:snapToGrid w:val="0"/>
              <w:rPr>
                <w:rFonts w:ascii="Times New Roman" w:hAnsi="Times New Roman"/>
                <w:spacing w:val="-4"/>
                <w:sz w:val="24"/>
              </w:rPr>
            </w:pPr>
          </w:p>
        </w:tc>
        <w:tc>
          <w:tcPr>
            <w:tcW w:w="1984" w:type="dxa"/>
            <w:tcBorders>
              <w:top w:val="single" w:sz="4" w:space="0" w:color="auto"/>
              <w:left w:val="single" w:sz="1" w:space="0" w:color="000000"/>
              <w:bottom w:val="single" w:sz="1" w:space="0" w:color="000000"/>
            </w:tcBorders>
          </w:tcPr>
          <w:p w:rsidR="00544BFE" w:rsidRPr="001E7B26" w:rsidRDefault="00544BFE" w:rsidP="006617AD">
            <w:pPr>
              <w:pStyle w:val="afb"/>
              <w:snapToGrid w:val="0"/>
              <w:rPr>
                <w:rFonts w:ascii="Times New Roman" w:eastAsia="Arial Unicode MS" w:hAnsi="Times New Roman"/>
                <w:b w:val="0"/>
                <w:bCs w:val="0"/>
                <w:i w:val="0"/>
                <w:iCs w:val="0"/>
                <w:sz w:val="24"/>
              </w:rPr>
            </w:pPr>
            <w:r>
              <w:rPr>
                <w:rFonts w:ascii="Times New Roman" w:eastAsia="Arial Unicode MS" w:hAnsi="Times New Roman"/>
                <w:b w:val="0"/>
                <w:bCs w:val="0"/>
                <w:i w:val="0"/>
                <w:iCs w:val="0"/>
                <w:sz w:val="24"/>
              </w:rPr>
              <w:t>Директор ЖКХ Ликаровский А.В.</w:t>
            </w:r>
          </w:p>
        </w:tc>
        <w:tc>
          <w:tcPr>
            <w:tcW w:w="1418" w:type="dxa"/>
            <w:tcBorders>
              <w:top w:val="single" w:sz="4" w:space="0" w:color="auto"/>
              <w:left w:val="single" w:sz="1" w:space="0" w:color="000000"/>
              <w:bottom w:val="single" w:sz="1" w:space="0" w:color="000000"/>
            </w:tcBorders>
          </w:tcPr>
          <w:p w:rsidR="00544BFE" w:rsidRDefault="00544BFE" w:rsidP="006617AD">
            <w:pPr>
              <w:pStyle w:val="afb"/>
              <w:snapToGrid w:val="0"/>
              <w:rPr>
                <w:rFonts w:ascii="Times New Roman" w:eastAsia="Arial Unicode MS" w:hAnsi="Times New Roman"/>
                <w:b w:val="0"/>
                <w:bCs w:val="0"/>
                <w:i w:val="0"/>
                <w:iCs w:val="0"/>
                <w:sz w:val="24"/>
              </w:rPr>
            </w:pPr>
            <w:r>
              <w:rPr>
                <w:rFonts w:ascii="Times New Roman" w:eastAsia="Arial Unicode MS" w:hAnsi="Times New Roman"/>
                <w:b w:val="0"/>
                <w:bCs w:val="0"/>
                <w:i w:val="0"/>
                <w:iCs w:val="0"/>
                <w:sz w:val="24"/>
              </w:rPr>
              <w:t>2024-2026</w:t>
            </w:r>
          </w:p>
          <w:p w:rsidR="00544BFE" w:rsidRPr="001E7B26" w:rsidRDefault="00544BFE" w:rsidP="006617AD">
            <w:pPr>
              <w:pStyle w:val="afb"/>
              <w:snapToGrid w:val="0"/>
              <w:rPr>
                <w:rFonts w:ascii="Times New Roman" w:eastAsia="Arial Unicode MS" w:hAnsi="Times New Roman"/>
                <w:b w:val="0"/>
                <w:bCs w:val="0"/>
                <w:i w:val="0"/>
                <w:iCs w:val="0"/>
                <w:sz w:val="24"/>
              </w:rPr>
            </w:pPr>
            <w:r>
              <w:rPr>
                <w:rFonts w:ascii="Times New Roman" w:eastAsia="Arial Unicode MS" w:hAnsi="Times New Roman"/>
                <w:b w:val="0"/>
                <w:bCs w:val="0"/>
                <w:i w:val="0"/>
                <w:iCs w:val="0"/>
                <w:sz w:val="24"/>
              </w:rPr>
              <w:t>Весь период</w:t>
            </w:r>
          </w:p>
        </w:tc>
        <w:tc>
          <w:tcPr>
            <w:tcW w:w="1559" w:type="dxa"/>
            <w:tcBorders>
              <w:top w:val="single" w:sz="4" w:space="0" w:color="auto"/>
              <w:left w:val="single" w:sz="1" w:space="0" w:color="000000"/>
              <w:bottom w:val="single" w:sz="1" w:space="0" w:color="000000"/>
            </w:tcBorders>
          </w:tcPr>
          <w:p w:rsidR="00544BFE" w:rsidRPr="001E7B26" w:rsidRDefault="00544BFE" w:rsidP="006617AD">
            <w:pPr>
              <w:pStyle w:val="afa"/>
              <w:snapToGrid w:val="0"/>
              <w:jc w:val="center"/>
              <w:rPr>
                <w:rFonts w:ascii="Times New Roman" w:eastAsia="Arial Unicode MS" w:hAnsi="Times New Roman"/>
                <w:bCs/>
                <w:iCs/>
                <w:sz w:val="24"/>
              </w:rPr>
            </w:pPr>
            <w:r>
              <w:rPr>
                <w:rFonts w:ascii="Times New Roman" w:eastAsia="Arial Unicode MS" w:hAnsi="Times New Roman"/>
                <w:bCs/>
                <w:iCs/>
                <w:sz w:val="24"/>
              </w:rPr>
              <w:t>Б</w:t>
            </w:r>
            <w:r w:rsidRPr="001E7B26">
              <w:rPr>
                <w:rFonts w:ascii="Times New Roman" w:eastAsia="Arial Unicode MS" w:hAnsi="Times New Roman"/>
                <w:bCs/>
                <w:iCs/>
                <w:sz w:val="24"/>
              </w:rPr>
              <w:t>ез финансирования</w:t>
            </w:r>
          </w:p>
        </w:tc>
        <w:tc>
          <w:tcPr>
            <w:tcW w:w="1134" w:type="dxa"/>
            <w:tcBorders>
              <w:top w:val="single" w:sz="4" w:space="0" w:color="auto"/>
              <w:left w:val="single" w:sz="1" w:space="0" w:color="000000"/>
              <w:bottom w:val="single" w:sz="1" w:space="0" w:color="000000"/>
            </w:tcBorders>
          </w:tcPr>
          <w:p w:rsidR="00544BFE" w:rsidRPr="001E7B26" w:rsidRDefault="00544BFE" w:rsidP="006617AD">
            <w:pPr>
              <w:pStyle w:val="afa"/>
              <w:snapToGrid w:val="0"/>
              <w:jc w:val="center"/>
              <w:rPr>
                <w:rFonts w:ascii="Times New Roman" w:eastAsia="Arial Unicode MS" w:hAnsi="Times New Roman"/>
                <w:sz w:val="24"/>
              </w:rPr>
            </w:pPr>
            <w:r w:rsidRPr="001E7B26">
              <w:rPr>
                <w:rFonts w:ascii="Times New Roman" w:eastAsia="Arial Unicode MS" w:hAnsi="Times New Roman"/>
                <w:b/>
                <w:bCs/>
                <w:i/>
                <w:iCs/>
                <w:sz w:val="24"/>
              </w:rPr>
              <w:t>_</w:t>
            </w:r>
          </w:p>
        </w:tc>
        <w:tc>
          <w:tcPr>
            <w:tcW w:w="1134" w:type="dxa"/>
            <w:tcBorders>
              <w:top w:val="single" w:sz="4" w:space="0" w:color="auto"/>
              <w:left w:val="single" w:sz="1" w:space="0" w:color="000000"/>
              <w:bottom w:val="single" w:sz="1" w:space="0" w:color="000000"/>
              <w:right w:val="single" w:sz="1" w:space="0" w:color="000000"/>
            </w:tcBorders>
          </w:tcPr>
          <w:p w:rsidR="00544BFE" w:rsidRPr="001E7B26" w:rsidRDefault="00544BFE" w:rsidP="006617AD">
            <w:pPr>
              <w:pStyle w:val="afa"/>
              <w:snapToGrid w:val="0"/>
              <w:jc w:val="center"/>
              <w:rPr>
                <w:rFonts w:ascii="Times New Roman" w:eastAsia="Arial Unicode MS" w:hAnsi="Times New Roman"/>
                <w:sz w:val="24"/>
              </w:rPr>
            </w:pPr>
            <w:r w:rsidRPr="001E7B26">
              <w:rPr>
                <w:rFonts w:ascii="Times New Roman" w:eastAsia="Arial Unicode MS" w:hAnsi="Times New Roman"/>
                <w:b/>
                <w:bCs/>
                <w:i/>
                <w:iCs/>
                <w:sz w:val="24"/>
              </w:rPr>
              <w:t>_</w:t>
            </w:r>
          </w:p>
        </w:tc>
        <w:tc>
          <w:tcPr>
            <w:tcW w:w="709" w:type="dxa"/>
            <w:tcBorders>
              <w:top w:val="single" w:sz="4" w:space="0" w:color="auto"/>
              <w:left w:val="single" w:sz="1" w:space="0" w:color="000000"/>
              <w:bottom w:val="single" w:sz="1" w:space="0" w:color="000000"/>
              <w:right w:val="single" w:sz="1" w:space="0" w:color="000000"/>
            </w:tcBorders>
          </w:tcPr>
          <w:p w:rsidR="00544BFE" w:rsidRPr="001E7B26" w:rsidRDefault="00544BFE" w:rsidP="006617AD">
            <w:pPr>
              <w:pStyle w:val="afa"/>
              <w:snapToGrid w:val="0"/>
              <w:jc w:val="center"/>
              <w:rPr>
                <w:rFonts w:ascii="Times New Roman" w:eastAsia="Arial Unicode MS" w:hAnsi="Times New Roman"/>
                <w:sz w:val="24"/>
              </w:rPr>
            </w:pPr>
            <w:r w:rsidRPr="001E7B26">
              <w:rPr>
                <w:rFonts w:ascii="Times New Roman" w:eastAsia="Arial Unicode MS" w:hAnsi="Times New Roman"/>
                <w:b/>
                <w:bCs/>
                <w:i/>
                <w:iCs/>
                <w:sz w:val="24"/>
              </w:rPr>
              <w:t>_</w:t>
            </w:r>
          </w:p>
        </w:tc>
      </w:tr>
      <w:tr w:rsidR="00544BFE" w:rsidRPr="00DE789A" w:rsidTr="006617AD">
        <w:trPr>
          <w:trHeight w:val="854"/>
        </w:trPr>
        <w:tc>
          <w:tcPr>
            <w:tcW w:w="567" w:type="dxa"/>
            <w:vMerge w:val="restart"/>
            <w:tcBorders>
              <w:top w:val="single" w:sz="4" w:space="0" w:color="auto"/>
              <w:left w:val="single" w:sz="1" w:space="0" w:color="000000"/>
            </w:tcBorders>
          </w:tcPr>
          <w:p w:rsidR="00544BFE" w:rsidRPr="002713D6" w:rsidRDefault="00544BFE" w:rsidP="006617AD">
            <w:pPr>
              <w:pStyle w:val="afa"/>
              <w:snapToGrid w:val="0"/>
              <w:jc w:val="center"/>
              <w:rPr>
                <w:rFonts w:ascii="Times New Roman" w:eastAsia="Arial Unicode MS" w:hAnsi="Times New Roman"/>
                <w:sz w:val="24"/>
              </w:rPr>
            </w:pPr>
            <w:r>
              <w:rPr>
                <w:rFonts w:ascii="Times New Roman" w:eastAsia="Arial Unicode MS" w:hAnsi="Times New Roman"/>
                <w:sz w:val="24"/>
              </w:rPr>
              <w:t>7.</w:t>
            </w:r>
          </w:p>
        </w:tc>
        <w:tc>
          <w:tcPr>
            <w:tcW w:w="4253" w:type="dxa"/>
            <w:vMerge w:val="restart"/>
            <w:tcBorders>
              <w:top w:val="single" w:sz="4" w:space="0" w:color="auto"/>
              <w:left w:val="single" w:sz="1" w:space="0" w:color="000000"/>
            </w:tcBorders>
          </w:tcPr>
          <w:p w:rsidR="00544BFE" w:rsidRPr="001E7B26" w:rsidRDefault="00544BFE" w:rsidP="006617AD">
            <w:pPr>
              <w:pStyle w:val="afa"/>
              <w:snapToGrid w:val="0"/>
              <w:rPr>
                <w:rFonts w:ascii="Times New Roman" w:hAnsi="Times New Roman"/>
                <w:spacing w:val="-4"/>
                <w:sz w:val="24"/>
              </w:rPr>
            </w:pPr>
            <w:r w:rsidRPr="001E7B26">
              <w:rPr>
                <w:rFonts w:ascii="Times New Roman" w:hAnsi="Times New Roman"/>
                <w:sz w:val="24"/>
              </w:rPr>
              <w:t>Устройство и содержание в исправном состоянии защитных минерализованных полос на опасных участках перехода лесных пожаров</w:t>
            </w:r>
          </w:p>
        </w:tc>
        <w:tc>
          <w:tcPr>
            <w:tcW w:w="1984" w:type="dxa"/>
            <w:vMerge w:val="restart"/>
            <w:tcBorders>
              <w:top w:val="single" w:sz="4" w:space="0" w:color="auto"/>
              <w:left w:val="single" w:sz="1" w:space="0" w:color="000000"/>
            </w:tcBorders>
          </w:tcPr>
          <w:p w:rsidR="00544BFE" w:rsidRPr="001E7B26" w:rsidRDefault="00544BFE" w:rsidP="006617AD">
            <w:pPr>
              <w:pStyle w:val="afb"/>
              <w:snapToGrid w:val="0"/>
              <w:rPr>
                <w:rFonts w:ascii="Times New Roman" w:eastAsia="Arial Unicode MS" w:hAnsi="Times New Roman"/>
                <w:b w:val="0"/>
                <w:bCs w:val="0"/>
                <w:i w:val="0"/>
                <w:iCs w:val="0"/>
                <w:sz w:val="24"/>
              </w:rPr>
            </w:pPr>
            <w:r>
              <w:rPr>
                <w:rFonts w:ascii="Times New Roman" w:eastAsia="Arial Unicode MS" w:hAnsi="Times New Roman"/>
                <w:b w:val="0"/>
                <w:bCs w:val="0"/>
                <w:i w:val="0"/>
                <w:iCs w:val="0"/>
                <w:sz w:val="24"/>
              </w:rPr>
              <w:t>Глава Чебаковского сельсовета</w:t>
            </w:r>
            <w:r w:rsidRPr="001E7B26">
              <w:rPr>
                <w:rFonts w:ascii="Times New Roman" w:eastAsia="Arial Unicode MS" w:hAnsi="Times New Roman"/>
                <w:b w:val="0"/>
                <w:bCs w:val="0"/>
                <w:i w:val="0"/>
                <w:iCs w:val="0"/>
                <w:sz w:val="24"/>
              </w:rPr>
              <w:t xml:space="preserve"> </w:t>
            </w:r>
            <w:r>
              <w:rPr>
                <w:rFonts w:ascii="Times New Roman" w:eastAsia="Arial Unicode MS" w:hAnsi="Times New Roman"/>
                <w:b w:val="0"/>
                <w:bCs w:val="0"/>
                <w:i w:val="0"/>
                <w:iCs w:val="0"/>
                <w:sz w:val="24"/>
              </w:rPr>
              <w:t>Семенов В.А., директор ЖКХ Ликаровский А.В.</w:t>
            </w:r>
          </w:p>
        </w:tc>
        <w:tc>
          <w:tcPr>
            <w:tcW w:w="1418" w:type="dxa"/>
            <w:vMerge w:val="restart"/>
            <w:tcBorders>
              <w:top w:val="single" w:sz="4" w:space="0" w:color="auto"/>
              <w:left w:val="single" w:sz="1" w:space="0" w:color="000000"/>
            </w:tcBorders>
          </w:tcPr>
          <w:p w:rsidR="00544BFE" w:rsidRDefault="00544BFE" w:rsidP="006617AD">
            <w:pPr>
              <w:pStyle w:val="afb"/>
              <w:snapToGrid w:val="0"/>
              <w:rPr>
                <w:rFonts w:ascii="Times New Roman" w:eastAsia="Arial Unicode MS" w:hAnsi="Times New Roman"/>
                <w:b w:val="0"/>
                <w:bCs w:val="0"/>
                <w:i w:val="0"/>
                <w:iCs w:val="0"/>
                <w:sz w:val="24"/>
              </w:rPr>
            </w:pPr>
            <w:r>
              <w:rPr>
                <w:rFonts w:ascii="Times New Roman" w:eastAsia="Arial Unicode MS" w:hAnsi="Times New Roman"/>
                <w:b w:val="0"/>
                <w:bCs w:val="0"/>
                <w:i w:val="0"/>
                <w:iCs w:val="0"/>
                <w:sz w:val="24"/>
              </w:rPr>
              <w:t>2024-2026</w:t>
            </w:r>
          </w:p>
          <w:p w:rsidR="00544BFE" w:rsidRPr="001E7B26" w:rsidRDefault="00544BFE" w:rsidP="006617AD">
            <w:pPr>
              <w:pStyle w:val="afb"/>
              <w:snapToGrid w:val="0"/>
              <w:rPr>
                <w:rFonts w:ascii="Times New Roman" w:eastAsia="Arial Unicode MS" w:hAnsi="Times New Roman"/>
                <w:b w:val="0"/>
                <w:bCs w:val="0"/>
                <w:i w:val="0"/>
                <w:iCs w:val="0"/>
                <w:sz w:val="24"/>
              </w:rPr>
            </w:pPr>
            <w:r>
              <w:rPr>
                <w:rFonts w:ascii="Times New Roman" w:eastAsia="Arial Unicode MS" w:hAnsi="Times New Roman"/>
                <w:b w:val="0"/>
                <w:bCs w:val="0"/>
                <w:i w:val="0"/>
                <w:iCs w:val="0"/>
                <w:sz w:val="24"/>
              </w:rPr>
              <w:t>Осенью</w:t>
            </w:r>
          </w:p>
        </w:tc>
        <w:tc>
          <w:tcPr>
            <w:tcW w:w="1559" w:type="dxa"/>
            <w:tcBorders>
              <w:top w:val="single" w:sz="4" w:space="0" w:color="auto"/>
              <w:left w:val="single" w:sz="1" w:space="0" w:color="000000"/>
              <w:bottom w:val="single" w:sz="4" w:space="0" w:color="auto"/>
            </w:tcBorders>
          </w:tcPr>
          <w:p w:rsidR="00544BFE" w:rsidRPr="001E7B26" w:rsidRDefault="00544BFE" w:rsidP="006617AD">
            <w:pPr>
              <w:pStyle w:val="afa"/>
              <w:snapToGrid w:val="0"/>
              <w:jc w:val="center"/>
              <w:rPr>
                <w:rFonts w:ascii="Times New Roman" w:eastAsia="Arial Unicode MS" w:hAnsi="Times New Roman"/>
                <w:bCs/>
                <w:iCs/>
                <w:sz w:val="24"/>
              </w:rPr>
            </w:pPr>
            <w:r w:rsidRPr="001E7B26">
              <w:rPr>
                <w:rFonts w:ascii="Times New Roman" w:eastAsia="Arial Unicode MS" w:hAnsi="Times New Roman"/>
                <w:bCs/>
                <w:iCs/>
                <w:sz w:val="24"/>
              </w:rPr>
              <w:t>Местный бюджет района</w:t>
            </w:r>
          </w:p>
        </w:tc>
        <w:tc>
          <w:tcPr>
            <w:tcW w:w="1134" w:type="dxa"/>
            <w:tcBorders>
              <w:top w:val="single" w:sz="4" w:space="0" w:color="auto"/>
              <w:left w:val="single" w:sz="1" w:space="0" w:color="000000"/>
              <w:bottom w:val="single" w:sz="4" w:space="0" w:color="auto"/>
            </w:tcBorders>
          </w:tcPr>
          <w:p w:rsidR="00544BFE" w:rsidRPr="00DE789A" w:rsidRDefault="00544BFE" w:rsidP="006617AD">
            <w:pPr>
              <w:pStyle w:val="afa"/>
              <w:snapToGrid w:val="0"/>
              <w:jc w:val="center"/>
              <w:rPr>
                <w:rFonts w:ascii="Times New Roman" w:eastAsia="Arial Unicode MS" w:hAnsi="Times New Roman"/>
                <w:sz w:val="24"/>
              </w:rPr>
            </w:pPr>
            <w:r>
              <w:rPr>
                <w:rFonts w:ascii="Times New Roman" w:eastAsia="Arial Unicode MS" w:hAnsi="Times New Roman"/>
                <w:sz w:val="24"/>
              </w:rPr>
              <w:t>13,0</w:t>
            </w:r>
          </w:p>
        </w:tc>
        <w:tc>
          <w:tcPr>
            <w:tcW w:w="1134" w:type="dxa"/>
            <w:tcBorders>
              <w:top w:val="single" w:sz="4" w:space="0" w:color="auto"/>
              <w:left w:val="single" w:sz="1" w:space="0" w:color="000000"/>
              <w:bottom w:val="single" w:sz="4" w:space="0" w:color="auto"/>
              <w:right w:val="single" w:sz="1" w:space="0" w:color="000000"/>
            </w:tcBorders>
          </w:tcPr>
          <w:p w:rsidR="00544BFE" w:rsidRPr="00DE789A" w:rsidRDefault="00544BFE" w:rsidP="006617AD">
            <w:pPr>
              <w:pStyle w:val="afa"/>
              <w:snapToGrid w:val="0"/>
              <w:jc w:val="center"/>
              <w:rPr>
                <w:rFonts w:ascii="Times New Roman" w:eastAsia="Arial Unicode MS" w:hAnsi="Times New Roman"/>
                <w:sz w:val="24"/>
              </w:rPr>
            </w:pPr>
            <w:r>
              <w:rPr>
                <w:rFonts w:ascii="Times New Roman" w:eastAsia="Arial Unicode MS" w:hAnsi="Times New Roman"/>
                <w:sz w:val="24"/>
              </w:rPr>
              <w:t>13</w:t>
            </w:r>
            <w:r w:rsidRPr="00DE789A">
              <w:rPr>
                <w:rFonts w:ascii="Times New Roman" w:eastAsia="Arial Unicode MS" w:hAnsi="Times New Roman"/>
                <w:sz w:val="24"/>
              </w:rPr>
              <w:t>,0</w:t>
            </w:r>
          </w:p>
        </w:tc>
        <w:tc>
          <w:tcPr>
            <w:tcW w:w="709" w:type="dxa"/>
            <w:tcBorders>
              <w:top w:val="single" w:sz="4" w:space="0" w:color="auto"/>
              <w:left w:val="single" w:sz="1" w:space="0" w:color="000000"/>
              <w:bottom w:val="single" w:sz="4" w:space="0" w:color="auto"/>
              <w:right w:val="single" w:sz="1" w:space="0" w:color="000000"/>
            </w:tcBorders>
          </w:tcPr>
          <w:p w:rsidR="00544BFE" w:rsidRPr="00DE789A" w:rsidRDefault="00544BFE" w:rsidP="006617AD">
            <w:pPr>
              <w:pStyle w:val="afa"/>
              <w:snapToGrid w:val="0"/>
              <w:jc w:val="center"/>
              <w:rPr>
                <w:rFonts w:ascii="Times New Roman" w:eastAsia="Arial Unicode MS" w:hAnsi="Times New Roman"/>
                <w:sz w:val="24"/>
              </w:rPr>
            </w:pPr>
            <w:r w:rsidRPr="00DE789A">
              <w:rPr>
                <w:rFonts w:ascii="Times New Roman" w:eastAsia="Arial Unicode MS" w:hAnsi="Times New Roman"/>
                <w:sz w:val="24"/>
              </w:rPr>
              <w:t>1</w:t>
            </w:r>
            <w:r>
              <w:rPr>
                <w:rFonts w:ascii="Times New Roman" w:eastAsia="Arial Unicode MS" w:hAnsi="Times New Roman"/>
                <w:sz w:val="24"/>
              </w:rPr>
              <w:t>3</w:t>
            </w:r>
            <w:r w:rsidRPr="00DE789A">
              <w:rPr>
                <w:rFonts w:ascii="Times New Roman" w:eastAsia="Arial Unicode MS" w:hAnsi="Times New Roman"/>
                <w:sz w:val="24"/>
              </w:rPr>
              <w:t>,0</w:t>
            </w:r>
          </w:p>
        </w:tc>
      </w:tr>
      <w:tr w:rsidR="00544BFE" w:rsidRPr="00DE789A" w:rsidTr="006617AD">
        <w:trPr>
          <w:trHeight w:val="845"/>
        </w:trPr>
        <w:tc>
          <w:tcPr>
            <w:tcW w:w="567" w:type="dxa"/>
            <w:vMerge/>
            <w:tcBorders>
              <w:left w:val="single" w:sz="1" w:space="0" w:color="000000"/>
              <w:bottom w:val="single" w:sz="1" w:space="0" w:color="000000"/>
            </w:tcBorders>
          </w:tcPr>
          <w:p w:rsidR="00544BFE" w:rsidRDefault="00544BFE" w:rsidP="006617AD">
            <w:pPr>
              <w:pStyle w:val="afa"/>
              <w:snapToGrid w:val="0"/>
              <w:jc w:val="center"/>
              <w:rPr>
                <w:rFonts w:ascii="Times New Roman" w:eastAsia="Arial Unicode MS" w:hAnsi="Times New Roman"/>
                <w:sz w:val="24"/>
              </w:rPr>
            </w:pPr>
          </w:p>
        </w:tc>
        <w:tc>
          <w:tcPr>
            <w:tcW w:w="4253" w:type="dxa"/>
            <w:vMerge/>
            <w:tcBorders>
              <w:left w:val="single" w:sz="1" w:space="0" w:color="000000"/>
              <w:bottom w:val="single" w:sz="1" w:space="0" w:color="000000"/>
            </w:tcBorders>
          </w:tcPr>
          <w:p w:rsidR="00544BFE" w:rsidRPr="001E7B26" w:rsidRDefault="00544BFE" w:rsidP="006617AD">
            <w:pPr>
              <w:pStyle w:val="afa"/>
              <w:snapToGrid w:val="0"/>
              <w:rPr>
                <w:rFonts w:ascii="Times New Roman" w:hAnsi="Times New Roman"/>
                <w:sz w:val="24"/>
              </w:rPr>
            </w:pPr>
          </w:p>
        </w:tc>
        <w:tc>
          <w:tcPr>
            <w:tcW w:w="1984" w:type="dxa"/>
            <w:vMerge/>
            <w:tcBorders>
              <w:left w:val="single" w:sz="1" w:space="0" w:color="000000"/>
              <w:bottom w:val="single" w:sz="1" w:space="0" w:color="000000"/>
            </w:tcBorders>
          </w:tcPr>
          <w:p w:rsidR="00544BFE" w:rsidRPr="001E7B26" w:rsidRDefault="00544BFE" w:rsidP="006617AD">
            <w:pPr>
              <w:pStyle w:val="afb"/>
              <w:snapToGrid w:val="0"/>
              <w:rPr>
                <w:rFonts w:ascii="Times New Roman" w:eastAsia="Arial Unicode MS" w:hAnsi="Times New Roman"/>
                <w:b w:val="0"/>
                <w:bCs w:val="0"/>
                <w:i w:val="0"/>
                <w:iCs w:val="0"/>
                <w:sz w:val="24"/>
              </w:rPr>
            </w:pPr>
          </w:p>
        </w:tc>
        <w:tc>
          <w:tcPr>
            <w:tcW w:w="1418" w:type="dxa"/>
            <w:vMerge/>
            <w:tcBorders>
              <w:left w:val="single" w:sz="1" w:space="0" w:color="000000"/>
              <w:bottom w:val="single" w:sz="1" w:space="0" w:color="000000"/>
            </w:tcBorders>
          </w:tcPr>
          <w:p w:rsidR="00544BFE" w:rsidRPr="001E7B26" w:rsidRDefault="00544BFE" w:rsidP="006617AD">
            <w:pPr>
              <w:pStyle w:val="afb"/>
              <w:snapToGrid w:val="0"/>
              <w:rPr>
                <w:rFonts w:ascii="Times New Roman" w:eastAsia="Arial Unicode MS" w:hAnsi="Times New Roman"/>
                <w:b w:val="0"/>
                <w:bCs w:val="0"/>
                <w:i w:val="0"/>
                <w:iCs w:val="0"/>
                <w:sz w:val="24"/>
              </w:rPr>
            </w:pPr>
          </w:p>
        </w:tc>
        <w:tc>
          <w:tcPr>
            <w:tcW w:w="1559" w:type="dxa"/>
            <w:tcBorders>
              <w:top w:val="single" w:sz="4" w:space="0" w:color="auto"/>
              <w:left w:val="single" w:sz="1" w:space="0" w:color="000000"/>
              <w:bottom w:val="single" w:sz="1" w:space="0" w:color="000000"/>
            </w:tcBorders>
          </w:tcPr>
          <w:p w:rsidR="00544BFE" w:rsidRPr="001E7B26" w:rsidRDefault="00544BFE" w:rsidP="006617AD">
            <w:pPr>
              <w:pStyle w:val="afa"/>
              <w:snapToGrid w:val="0"/>
              <w:jc w:val="center"/>
              <w:rPr>
                <w:rFonts w:ascii="Times New Roman" w:eastAsia="Arial Unicode MS" w:hAnsi="Times New Roman"/>
                <w:bCs/>
                <w:iCs/>
                <w:sz w:val="24"/>
              </w:rPr>
            </w:pPr>
            <w:r>
              <w:rPr>
                <w:rFonts w:ascii="Times New Roman" w:eastAsia="Arial Unicode MS" w:hAnsi="Times New Roman"/>
                <w:bCs/>
                <w:iCs/>
                <w:sz w:val="24"/>
              </w:rPr>
              <w:t>Областной бюджет</w:t>
            </w:r>
          </w:p>
        </w:tc>
        <w:tc>
          <w:tcPr>
            <w:tcW w:w="1134" w:type="dxa"/>
            <w:tcBorders>
              <w:top w:val="single" w:sz="4" w:space="0" w:color="auto"/>
              <w:left w:val="single" w:sz="1" w:space="0" w:color="000000"/>
              <w:bottom w:val="single" w:sz="1" w:space="0" w:color="000000"/>
            </w:tcBorders>
          </w:tcPr>
          <w:p w:rsidR="00544BFE" w:rsidRPr="00DE789A" w:rsidRDefault="00544BFE" w:rsidP="006617AD">
            <w:pPr>
              <w:pStyle w:val="afa"/>
              <w:snapToGrid w:val="0"/>
              <w:jc w:val="center"/>
              <w:rPr>
                <w:rFonts w:ascii="Times New Roman" w:eastAsia="Arial Unicode MS" w:hAnsi="Times New Roman"/>
                <w:sz w:val="24"/>
              </w:rPr>
            </w:pPr>
            <w:r>
              <w:rPr>
                <w:rFonts w:ascii="Times New Roman" w:eastAsia="Arial Unicode MS" w:hAnsi="Times New Roman"/>
                <w:sz w:val="24"/>
              </w:rPr>
              <w:t>-</w:t>
            </w:r>
          </w:p>
        </w:tc>
        <w:tc>
          <w:tcPr>
            <w:tcW w:w="1134" w:type="dxa"/>
            <w:tcBorders>
              <w:top w:val="single" w:sz="4" w:space="0" w:color="auto"/>
              <w:left w:val="single" w:sz="1" w:space="0" w:color="000000"/>
              <w:bottom w:val="single" w:sz="1" w:space="0" w:color="000000"/>
              <w:right w:val="single" w:sz="1" w:space="0" w:color="000000"/>
            </w:tcBorders>
          </w:tcPr>
          <w:p w:rsidR="00544BFE" w:rsidRPr="00DE789A" w:rsidRDefault="00544BFE" w:rsidP="006617AD">
            <w:pPr>
              <w:pStyle w:val="afa"/>
              <w:snapToGrid w:val="0"/>
              <w:jc w:val="center"/>
              <w:rPr>
                <w:rFonts w:ascii="Times New Roman" w:eastAsia="Arial Unicode MS" w:hAnsi="Times New Roman"/>
                <w:sz w:val="24"/>
              </w:rPr>
            </w:pPr>
            <w:r>
              <w:rPr>
                <w:rFonts w:ascii="Times New Roman" w:eastAsia="Arial Unicode MS" w:hAnsi="Times New Roman"/>
                <w:sz w:val="24"/>
              </w:rPr>
              <w:t>-</w:t>
            </w:r>
          </w:p>
        </w:tc>
        <w:tc>
          <w:tcPr>
            <w:tcW w:w="709" w:type="dxa"/>
            <w:tcBorders>
              <w:top w:val="single" w:sz="4" w:space="0" w:color="auto"/>
              <w:left w:val="single" w:sz="1" w:space="0" w:color="000000"/>
              <w:bottom w:val="single" w:sz="1" w:space="0" w:color="000000"/>
              <w:right w:val="single" w:sz="1" w:space="0" w:color="000000"/>
            </w:tcBorders>
          </w:tcPr>
          <w:p w:rsidR="00544BFE" w:rsidRPr="00DE789A" w:rsidRDefault="00544BFE" w:rsidP="006617AD">
            <w:pPr>
              <w:pStyle w:val="afa"/>
              <w:snapToGrid w:val="0"/>
              <w:jc w:val="center"/>
              <w:rPr>
                <w:rFonts w:ascii="Times New Roman" w:eastAsia="Arial Unicode MS" w:hAnsi="Times New Roman"/>
                <w:sz w:val="24"/>
              </w:rPr>
            </w:pPr>
            <w:r>
              <w:rPr>
                <w:rFonts w:ascii="Times New Roman" w:eastAsia="Arial Unicode MS" w:hAnsi="Times New Roman"/>
                <w:sz w:val="24"/>
              </w:rPr>
              <w:t>-</w:t>
            </w:r>
          </w:p>
        </w:tc>
      </w:tr>
      <w:tr w:rsidR="00544BFE" w:rsidRPr="00DE789A" w:rsidTr="006617AD">
        <w:trPr>
          <w:trHeight w:val="1213"/>
        </w:trPr>
        <w:tc>
          <w:tcPr>
            <w:tcW w:w="567" w:type="dxa"/>
            <w:tcBorders>
              <w:top w:val="single" w:sz="4" w:space="0" w:color="auto"/>
              <w:left w:val="single" w:sz="1" w:space="0" w:color="000000"/>
              <w:bottom w:val="single" w:sz="1" w:space="0" w:color="000000"/>
            </w:tcBorders>
          </w:tcPr>
          <w:p w:rsidR="00544BFE" w:rsidRPr="002713D6" w:rsidRDefault="00544BFE" w:rsidP="006617AD">
            <w:pPr>
              <w:pStyle w:val="afa"/>
              <w:snapToGrid w:val="0"/>
              <w:jc w:val="center"/>
              <w:rPr>
                <w:rFonts w:ascii="Times New Roman" w:eastAsia="Arial Unicode MS" w:hAnsi="Times New Roman"/>
                <w:sz w:val="24"/>
              </w:rPr>
            </w:pPr>
            <w:r>
              <w:rPr>
                <w:rFonts w:ascii="Times New Roman" w:eastAsia="Arial Unicode MS" w:hAnsi="Times New Roman"/>
                <w:sz w:val="24"/>
              </w:rPr>
              <w:t>8.</w:t>
            </w:r>
          </w:p>
        </w:tc>
        <w:tc>
          <w:tcPr>
            <w:tcW w:w="4253" w:type="dxa"/>
            <w:tcBorders>
              <w:top w:val="single" w:sz="4" w:space="0" w:color="auto"/>
              <w:left w:val="single" w:sz="1" w:space="0" w:color="000000"/>
              <w:bottom w:val="single" w:sz="1" w:space="0" w:color="000000"/>
            </w:tcBorders>
          </w:tcPr>
          <w:p w:rsidR="00544BFE" w:rsidRPr="001E7B26" w:rsidRDefault="00544BFE" w:rsidP="006617AD">
            <w:pPr>
              <w:pStyle w:val="afa"/>
              <w:snapToGrid w:val="0"/>
              <w:rPr>
                <w:rFonts w:ascii="Times New Roman" w:hAnsi="Times New Roman"/>
                <w:sz w:val="24"/>
              </w:rPr>
            </w:pPr>
            <w:r w:rsidRPr="001E7B26">
              <w:rPr>
                <w:rFonts w:ascii="Times New Roman" w:hAnsi="Times New Roman"/>
                <w:sz w:val="24"/>
              </w:rPr>
              <w:t>Установление особого противопожарного режима в случае повышения пожарной опасности</w:t>
            </w:r>
          </w:p>
        </w:tc>
        <w:tc>
          <w:tcPr>
            <w:tcW w:w="1984" w:type="dxa"/>
            <w:tcBorders>
              <w:top w:val="single" w:sz="4" w:space="0" w:color="auto"/>
              <w:left w:val="single" w:sz="1" w:space="0" w:color="000000"/>
              <w:bottom w:val="single" w:sz="1" w:space="0" w:color="000000"/>
            </w:tcBorders>
          </w:tcPr>
          <w:p w:rsidR="00544BFE" w:rsidRPr="001E7B26" w:rsidRDefault="00544BFE" w:rsidP="006617AD">
            <w:pPr>
              <w:pStyle w:val="afb"/>
              <w:snapToGrid w:val="0"/>
              <w:rPr>
                <w:rFonts w:ascii="Times New Roman" w:eastAsia="Arial Unicode MS" w:hAnsi="Times New Roman"/>
                <w:b w:val="0"/>
                <w:bCs w:val="0"/>
                <w:i w:val="0"/>
                <w:iCs w:val="0"/>
                <w:sz w:val="24"/>
              </w:rPr>
            </w:pPr>
            <w:r>
              <w:rPr>
                <w:rFonts w:ascii="Times New Roman" w:eastAsia="Arial Unicode MS" w:hAnsi="Times New Roman"/>
                <w:b w:val="0"/>
                <w:bCs w:val="0"/>
                <w:i w:val="0"/>
                <w:iCs w:val="0"/>
                <w:sz w:val="24"/>
              </w:rPr>
              <w:t>Глава Чебаковского сельсовета</w:t>
            </w:r>
            <w:r w:rsidRPr="001E7B26">
              <w:rPr>
                <w:rFonts w:ascii="Times New Roman" w:eastAsia="Arial Unicode MS" w:hAnsi="Times New Roman"/>
                <w:b w:val="0"/>
                <w:bCs w:val="0"/>
                <w:i w:val="0"/>
                <w:iCs w:val="0"/>
                <w:sz w:val="24"/>
              </w:rPr>
              <w:t xml:space="preserve"> </w:t>
            </w:r>
            <w:r>
              <w:rPr>
                <w:rFonts w:ascii="Times New Roman" w:eastAsia="Arial Unicode MS" w:hAnsi="Times New Roman"/>
                <w:b w:val="0"/>
                <w:bCs w:val="0"/>
                <w:i w:val="0"/>
                <w:iCs w:val="0"/>
                <w:sz w:val="24"/>
              </w:rPr>
              <w:t>Семенов В.А.,</w:t>
            </w:r>
          </w:p>
        </w:tc>
        <w:tc>
          <w:tcPr>
            <w:tcW w:w="1418" w:type="dxa"/>
            <w:tcBorders>
              <w:top w:val="single" w:sz="4" w:space="0" w:color="auto"/>
              <w:left w:val="single" w:sz="1" w:space="0" w:color="000000"/>
              <w:bottom w:val="single" w:sz="1" w:space="0" w:color="000000"/>
            </w:tcBorders>
          </w:tcPr>
          <w:p w:rsidR="00544BFE" w:rsidRPr="001E7B26" w:rsidRDefault="00544BFE" w:rsidP="006617AD">
            <w:pPr>
              <w:pStyle w:val="afb"/>
              <w:snapToGrid w:val="0"/>
              <w:rPr>
                <w:rFonts w:ascii="Times New Roman" w:eastAsia="Arial Unicode MS" w:hAnsi="Times New Roman"/>
                <w:b w:val="0"/>
                <w:bCs w:val="0"/>
                <w:i w:val="0"/>
                <w:iCs w:val="0"/>
                <w:sz w:val="24"/>
              </w:rPr>
            </w:pPr>
            <w:r>
              <w:rPr>
                <w:rFonts w:ascii="Times New Roman" w:eastAsia="Arial Unicode MS" w:hAnsi="Times New Roman"/>
                <w:b w:val="0"/>
                <w:bCs w:val="0"/>
                <w:i w:val="0"/>
                <w:iCs w:val="0"/>
                <w:sz w:val="24"/>
              </w:rPr>
              <w:t>2024-2026</w:t>
            </w:r>
          </w:p>
        </w:tc>
        <w:tc>
          <w:tcPr>
            <w:tcW w:w="1559" w:type="dxa"/>
            <w:tcBorders>
              <w:top w:val="single" w:sz="4" w:space="0" w:color="auto"/>
              <w:left w:val="single" w:sz="1" w:space="0" w:color="000000"/>
              <w:bottom w:val="single" w:sz="1" w:space="0" w:color="000000"/>
            </w:tcBorders>
          </w:tcPr>
          <w:p w:rsidR="00544BFE" w:rsidRPr="001E7B26" w:rsidRDefault="00544BFE" w:rsidP="006617AD">
            <w:pPr>
              <w:keepNext/>
              <w:widowControl w:val="0"/>
              <w:jc w:val="center"/>
            </w:pPr>
            <w:r w:rsidRPr="001E7B26">
              <w:t xml:space="preserve">Не </w:t>
            </w:r>
          </w:p>
          <w:p w:rsidR="00544BFE" w:rsidRPr="001E7B26" w:rsidRDefault="00544BFE" w:rsidP="006617AD">
            <w:pPr>
              <w:pStyle w:val="afa"/>
              <w:snapToGrid w:val="0"/>
              <w:jc w:val="center"/>
              <w:rPr>
                <w:rFonts w:ascii="Times New Roman" w:eastAsia="Arial Unicode MS" w:hAnsi="Times New Roman"/>
                <w:bCs/>
                <w:iCs/>
                <w:sz w:val="24"/>
              </w:rPr>
            </w:pPr>
            <w:r w:rsidRPr="001E7B26">
              <w:rPr>
                <w:rFonts w:ascii="Times New Roman" w:hAnsi="Times New Roman"/>
                <w:sz w:val="24"/>
              </w:rPr>
              <w:t>требуется</w:t>
            </w:r>
          </w:p>
        </w:tc>
        <w:tc>
          <w:tcPr>
            <w:tcW w:w="1134" w:type="dxa"/>
            <w:tcBorders>
              <w:top w:val="single" w:sz="4" w:space="0" w:color="auto"/>
              <w:left w:val="single" w:sz="1" w:space="0" w:color="000000"/>
              <w:bottom w:val="single" w:sz="1" w:space="0" w:color="000000"/>
            </w:tcBorders>
          </w:tcPr>
          <w:p w:rsidR="00544BFE" w:rsidRPr="001E7B26" w:rsidRDefault="00544BFE" w:rsidP="006617AD">
            <w:pPr>
              <w:pStyle w:val="afa"/>
              <w:snapToGrid w:val="0"/>
              <w:jc w:val="center"/>
              <w:rPr>
                <w:rFonts w:ascii="Times New Roman" w:eastAsia="Arial Unicode MS" w:hAnsi="Times New Roman"/>
                <w:sz w:val="24"/>
              </w:rPr>
            </w:pPr>
            <w:r w:rsidRPr="001E7B26">
              <w:rPr>
                <w:rFonts w:ascii="Times New Roman" w:eastAsia="Arial Unicode MS" w:hAnsi="Times New Roman"/>
                <w:b/>
                <w:bCs/>
                <w:i/>
                <w:iCs/>
                <w:sz w:val="24"/>
              </w:rPr>
              <w:t>_</w:t>
            </w:r>
          </w:p>
        </w:tc>
        <w:tc>
          <w:tcPr>
            <w:tcW w:w="1134" w:type="dxa"/>
            <w:tcBorders>
              <w:top w:val="single" w:sz="4" w:space="0" w:color="auto"/>
              <w:left w:val="single" w:sz="1" w:space="0" w:color="000000"/>
              <w:bottom w:val="single" w:sz="1" w:space="0" w:color="000000"/>
              <w:right w:val="single" w:sz="1" w:space="0" w:color="000000"/>
            </w:tcBorders>
          </w:tcPr>
          <w:p w:rsidR="00544BFE" w:rsidRPr="001E7B26" w:rsidRDefault="00544BFE" w:rsidP="006617AD">
            <w:pPr>
              <w:pStyle w:val="afa"/>
              <w:snapToGrid w:val="0"/>
              <w:jc w:val="center"/>
              <w:rPr>
                <w:rFonts w:ascii="Times New Roman" w:eastAsia="Arial Unicode MS" w:hAnsi="Times New Roman"/>
                <w:sz w:val="24"/>
              </w:rPr>
            </w:pPr>
            <w:r w:rsidRPr="001E7B26">
              <w:rPr>
                <w:rFonts w:ascii="Times New Roman" w:eastAsia="Arial Unicode MS" w:hAnsi="Times New Roman"/>
                <w:b/>
                <w:bCs/>
                <w:i/>
                <w:iCs/>
                <w:sz w:val="24"/>
              </w:rPr>
              <w:t>_</w:t>
            </w:r>
          </w:p>
        </w:tc>
        <w:tc>
          <w:tcPr>
            <w:tcW w:w="709" w:type="dxa"/>
            <w:tcBorders>
              <w:top w:val="single" w:sz="4" w:space="0" w:color="auto"/>
              <w:left w:val="single" w:sz="1" w:space="0" w:color="000000"/>
              <w:bottom w:val="single" w:sz="1" w:space="0" w:color="000000"/>
              <w:right w:val="single" w:sz="1" w:space="0" w:color="000000"/>
            </w:tcBorders>
          </w:tcPr>
          <w:p w:rsidR="00544BFE" w:rsidRPr="001E7B26" w:rsidRDefault="00544BFE" w:rsidP="006617AD">
            <w:pPr>
              <w:pStyle w:val="afa"/>
              <w:snapToGrid w:val="0"/>
              <w:jc w:val="center"/>
              <w:rPr>
                <w:rFonts w:ascii="Times New Roman" w:eastAsia="Arial Unicode MS" w:hAnsi="Times New Roman"/>
                <w:sz w:val="24"/>
              </w:rPr>
            </w:pPr>
            <w:r w:rsidRPr="001E7B26">
              <w:rPr>
                <w:rFonts w:ascii="Times New Roman" w:eastAsia="Arial Unicode MS" w:hAnsi="Times New Roman"/>
                <w:b/>
                <w:bCs/>
                <w:i/>
                <w:iCs/>
                <w:sz w:val="24"/>
              </w:rPr>
              <w:t>_</w:t>
            </w:r>
          </w:p>
        </w:tc>
      </w:tr>
      <w:tr w:rsidR="00544BFE" w:rsidRPr="00DE789A" w:rsidTr="006617AD">
        <w:trPr>
          <w:trHeight w:val="703"/>
        </w:trPr>
        <w:tc>
          <w:tcPr>
            <w:tcW w:w="567" w:type="dxa"/>
            <w:tcBorders>
              <w:top w:val="single" w:sz="4" w:space="0" w:color="auto"/>
              <w:left w:val="single" w:sz="1" w:space="0" w:color="000000"/>
              <w:bottom w:val="single" w:sz="4" w:space="0" w:color="auto"/>
            </w:tcBorders>
          </w:tcPr>
          <w:p w:rsidR="00544BFE" w:rsidRPr="002713D6" w:rsidRDefault="00544BFE" w:rsidP="006617AD">
            <w:pPr>
              <w:pStyle w:val="afa"/>
              <w:snapToGrid w:val="0"/>
              <w:jc w:val="center"/>
              <w:rPr>
                <w:rFonts w:ascii="Times New Roman" w:eastAsia="Arial Unicode MS" w:hAnsi="Times New Roman"/>
                <w:sz w:val="24"/>
              </w:rPr>
            </w:pPr>
            <w:r>
              <w:rPr>
                <w:rFonts w:ascii="Times New Roman" w:eastAsia="Arial Unicode MS" w:hAnsi="Times New Roman"/>
                <w:sz w:val="24"/>
              </w:rPr>
              <w:t>9.</w:t>
            </w:r>
          </w:p>
        </w:tc>
        <w:tc>
          <w:tcPr>
            <w:tcW w:w="4253" w:type="dxa"/>
            <w:tcBorders>
              <w:top w:val="single" w:sz="4" w:space="0" w:color="auto"/>
              <w:left w:val="single" w:sz="1" w:space="0" w:color="000000"/>
              <w:bottom w:val="single" w:sz="4" w:space="0" w:color="auto"/>
            </w:tcBorders>
          </w:tcPr>
          <w:p w:rsidR="00544BFE" w:rsidRPr="001E7B26" w:rsidRDefault="00544BFE" w:rsidP="006617AD">
            <w:pPr>
              <w:pStyle w:val="afa"/>
              <w:snapToGrid w:val="0"/>
              <w:rPr>
                <w:rFonts w:ascii="Times New Roman" w:hAnsi="Times New Roman"/>
                <w:sz w:val="24"/>
              </w:rPr>
            </w:pPr>
            <w:r>
              <w:rPr>
                <w:rFonts w:ascii="Times New Roman" w:hAnsi="Times New Roman"/>
                <w:sz w:val="24"/>
              </w:rPr>
              <w:t>Создание условий для работы патрульно-маневренной группы (приобретение спецодежды)</w:t>
            </w:r>
          </w:p>
        </w:tc>
        <w:tc>
          <w:tcPr>
            <w:tcW w:w="1984" w:type="dxa"/>
            <w:tcBorders>
              <w:top w:val="single" w:sz="4" w:space="0" w:color="auto"/>
              <w:left w:val="single" w:sz="1" w:space="0" w:color="000000"/>
              <w:bottom w:val="single" w:sz="4" w:space="0" w:color="auto"/>
            </w:tcBorders>
          </w:tcPr>
          <w:p w:rsidR="00544BFE" w:rsidRDefault="00544BFE" w:rsidP="006617AD">
            <w:pPr>
              <w:pStyle w:val="afb"/>
              <w:snapToGrid w:val="0"/>
              <w:rPr>
                <w:rFonts w:ascii="Times New Roman" w:eastAsia="Arial Unicode MS" w:hAnsi="Times New Roman"/>
                <w:b w:val="0"/>
                <w:bCs w:val="0"/>
                <w:i w:val="0"/>
                <w:iCs w:val="0"/>
                <w:sz w:val="24"/>
              </w:rPr>
            </w:pPr>
            <w:r>
              <w:rPr>
                <w:rFonts w:ascii="Times New Roman" w:eastAsia="Arial Unicode MS" w:hAnsi="Times New Roman"/>
                <w:b w:val="0"/>
                <w:bCs w:val="0"/>
                <w:i w:val="0"/>
                <w:iCs w:val="0"/>
                <w:sz w:val="24"/>
              </w:rPr>
              <w:t>Глава Чебаковского сельсовета</w:t>
            </w:r>
            <w:r w:rsidRPr="001E7B26">
              <w:rPr>
                <w:rFonts w:ascii="Times New Roman" w:eastAsia="Arial Unicode MS" w:hAnsi="Times New Roman"/>
                <w:b w:val="0"/>
                <w:bCs w:val="0"/>
                <w:i w:val="0"/>
                <w:iCs w:val="0"/>
                <w:sz w:val="24"/>
              </w:rPr>
              <w:t xml:space="preserve"> </w:t>
            </w:r>
            <w:r>
              <w:rPr>
                <w:rFonts w:ascii="Times New Roman" w:eastAsia="Arial Unicode MS" w:hAnsi="Times New Roman"/>
                <w:b w:val="0"/>
                <w:bCs w:val="0"/>
                <w:i w:val="0"/>
                <w:iCs w:val="0"/>
                <w:sz w:val="24"/>
              </w:rPr>
              <w:t xml:space="preserve">Семенов В.А., директор ЖКХ Ликаровский А.В., </w:t>
            </w:r>
          </w:p>
          <w:p w:rsidR="00544BFE" w:rsidRPr="001E7B26" w:rsidRDefault="00544BFE" w:rsidP="006617AD">
            <w:pPr>
              <w:pStyle w:val="afb"/>
              <w:snapToGrid w:val="0"/>
              <w:rPr>
                <w:rFonts w:ascii="Times New Roman" w:eastAsia="Arial Unicode MS" w:hAnsi="Times New Roman"/>
                <w:b w:val="0"/>
                <w:bCs w:val="0"/>
                <w:i w:val="0"/>
                <w:iCs w:val="0"/>
                <w:sz w:val="24"/>
              </w:rPr>
            </w:pPr>
            <w:r>
              <w:rPr>
                <w:rFonts w:ascii="Times New Roman" w:eastAsia="Arial Unicode MS" w:hAnsi="Times New Roman"/>
                <w:b w:val="0"/>
                <w:bCs w:val="0"/>
                <w:i w:val="0"/>
                <w:iCs w:val="0"/>
                <w:sz w:val="24"/>
              </w:rPr>
              <w:t>специалист Симаева О.В.</w:t>
            </w:r>
          </w:p>
        </w:tc>
        <w:tc>
          <w:tcPr>
            <w:tcW w:w="1418" w:type="dxa"/>
            <w:tcBorders>
              <w:top w:val="single" w:sz="4" w:space="0" w:color="auto"/>
              <w:left w:val="single" w:sz="1" w:space="0" w:color="000000"/>
              <w:bottom w:val="single" w:sz="4" w:space="0" w:color="auto"/>
            </w:tcBorders>
          </w:tcPr>
          <w:p w:rsidR="00544BFE" w:rsidRPr="001E7B26" w:rsidRDefault="00544BFE" w:rsidP="006617AD">
            <w:pPr>
              <w:pStyle w:val="afb"/>
              <w:snapToGrid w:val="0"/>
              <w:rPr>
                <w:rFonts w:ascii="Times New Roman" w:eastAsia="Arial Unicode MS" w:hAnsi="Times New Roman"/>
                <w:b w:val="0"/>
                <w:bCs w:val="0"/>
                <w:i w:val="0"/>
                <w:iCs w:val="0"/>
                <w:sz w:val="24"/>
              </w:rPr>
            </w:pPr>
            <w:r>
              <w:rPr>
                <w:rFonts w:ascii="Times New Roman" w:eastAsia="Arial Unicode MS" w:hAnsi="Times New Roman"/>
                <w:b w:val="0"/>
                <w:bCs w:val="0"/>
                <w:i w:val="0"/>
                <w:iCs w:val="0"/>
                <w:sz w:val="24"/>
              </w:rPr>
              <w:t>2024-2026</w:t>
            </w:r>
          </w:p>
        </w:tc>
        <w:tc>
          <w:tcPr>
            <w:tcW w:w="1559" w:type="dxa"/>
            <w:tcBorders>
              <w:top w:val="single" w:sz="4" w:space="0" w:color="auto"/>
              <w:left w:val="single" w:sz="1" w:space="0" w:color="000000"/>
              <w:bottom w:val="single" w:sz="4" w:space="0" w:color="auto"/>
            </w:tcBorders>
          </w:tcPr>
          <w:p w:rsidR="00544BFE" w:rsidRPr="00F0773B" w:rsidRDefault="00544BFE" w:rsidP="006617AD">
            <w:pPr>
              <w:pStyle w:val="a4"/>
              <w:rPr>
                <w:rFonts w:ascii="Times New Roman" w:hAnsi="Times New Roman"/>
                <w:szCs w:val="24"/>
              </w:rPr>
            </w:pPr>
            <w:r w:rsidRPr="00F0773B">
              <w:rPr>
                <w:rFonts w:ascii="Times New Roman" w:hAnsi="Times New Roman"/>
                <w:sz w:val="24"/>
              </w:rPr>
              <w:t>Местный бюджет сельских поселений</w:t>
            </w:r>
          </w:p>
        </w:tc>
        <w:tc>
          <w:tcPr>
            <w:tcW w:w="1134" w:type="dxa"/>
            <w:tcBorders>
              <w:top w:val="single" w:sz="4" w:space="0" w:color="auto"/>
              <w:left w:val="single" w:sz="1" w:space="0" w:color="000000"/>
              <w:bottom w:val="single" w:sz="4" w:space="0" w:color="auto"/>
            </w:tcBorders>
          </w:tcPr>
          <w:p w:rsidR="00544BFE" w:rsidRPr="001E7B26" w:rsidRDefault="00544BFE" w:rsidP="006617AD">
            <w:pPr>
              <w:pStyle w:val="afa"/>
              <w:snapToGrid w:val="0"/>
              <w:jc w:val="center"/>
              <w:rPr>
                <w:rFonts w:ascii="Times New Roman" w:eastAsia="Arial Unicode MS" w:hAnsi="Times New Roman"/>
                <w:bCs/>
                <w:iCs/>
                <w:sz w:val="24"/>
              </w:rPr>
            </w:pPr>
            <w:r>
              <w:rPr>
                <w:rFonts w:ascii="Times New Roman" w:eastAsia="Arial Unicode MS" w:hAnsi="Times New Roman"/>
                <w:sz w:val="24"/>
              </w:rPr>
              <w:t>1,0</w:t>
            </w:r>
          </w:p>
        </w:tc>
        <w:tc>
          <w:tcPr>
            <w:tcW w:w="1134" w:type="dxa"/>
            <w:tcBorders>
              <w:top w:val="single" w:sz="4" w:space="0" w:color="auto"/>
              <w:left w:val="single" w:sz="1" w:space="0" w:color="000000"/>
              <w:bottom w:val="single" w:sz="4" w:space="0" w:color="auto"/>
              <w:right w:val="single" w:sz="1" w:space="0" w:color="000000"/>
            </w:tcBorders>
          </w:tcPr>
          <w:p w:rsidR="00544BFE" w:rsidRPr="001E7B26" w:rsidRDefault="00544BFE" w:rsidP="006617AD">
            <w:pPr>
              <w:pStyle w:val="afa"/>
              <w:snapToGrid w:val="0"/>
              <w:jc w:val="center"/>
              <w:rPr>
                <w:rFonts w:ascii="Times New Roman" w:eastAsia="Arial Unicode MS" w:hAnsi="Times New Roman"/>
                <w:bCs/>
                <w:iCs/>
                <w:sz w:val="24"/>
              </w:rPr>
            </w:pPr>
            <w:r>
              <w:rPr>
                <w:rFonts w:ascii="Times New Roman" w:eastAsia="Arial Unicode MS" w:hAnsi="Times New Roman"/>
                <w:sz w:val="24"/>
              </w:rPr>
              <w:t>5,0</w:t>
            </w:r>
          </w:p>
        </w:tc>
        <w:tc>
          <w:tcPr>
            <w:tcW w:w="709" w:type="dxa"/>
            <w:tcBorders>
              <w:top w:val="single" w:sz="4" w:space="0" w:color="auto"/>
              <w:left w:val="single" w:sz="1" w:space="0" w:color="000000"/>
              <w:bottom w:val="single" w:sz="4" w:space="0" w:color="auto"/>
              <w:right w:val="single" w:sz="1" w:space="0" w:color="000000"/>
            </w:tcBorders>
          </w:tcPr>
          <w:p w:rsidR="00544BFE" w:rsidRPr="001E7B26" w:rsidRDefault="00544BFE" w:rsidP="006617AD">
            <w:pPr>
              <w:pStyle w:val="afa"/>
              <w:snapToGrid w:val="0"/>
              <w:jc w:val="center"/>
              <w:rPr>
                <w:rFonts w:ascii="Times New Roman" w:eastAsia="Arial Unicode MS" w:hAnsi="Times New Roman"/>
                <w:bCs/>
                <w:iCs/>
                <w:sz w:val="24"/>
              </w:rPr>
            </w:pPr>
            <w:r>
              <w:rPr>
                <w:rFonts w:ascii="Times New Roman" w:eastAsia="Arial Unicode MS" w:hAnsi="Times New Roman"/>
                <w:bCs/>
                <w:iCs/>
                <w:sz w:val="24"/>
              </w:rPr>
              <w:t>5,0</w:t>
            </w:r>
          </w:p>
        </w:tc>
      </w:tr>
      <w:tr w:rsidR="00544BFE" w:rsidRPr="00DE789A" w:rsidTr="006617AD">
        <w:trPr>
          <w:trHeight w:val="727"/>
        </w:trPr>
        <w:tc>
          <w:tcPr>
            <w:tcW w:w="567" w:type="dxa"/>
            <w:tcBorders>
              <w:top w:val="single" w:sz="4" w:space="0" w:color="auto"/>
              <w:left w:val="single" w:sz="1" w:space="0" w:color="000000"/>
              <w:bottom w:val="single" w:sz="1" w:space="0" w:color="000000"/>
            </w:tcBorders>
          </w:tcPr>
          <w:p w:rsidR="00544BFE" w:rsidRPr="002713D6" w:rsidRDefault="00544BFE" w:rsidP="006617AD">
            <w:pPr>
              <w:pStyle w:val="afa"/>
              <w:snapToGrid w:val="0"/>
              <w:rPr>
                <w:rFonts w:ascii="Times New Roman" w:eastAsia="Arial Unicode MS" w:hAnsi="Times New Roman"/>
                <w:sz w:val="24"/>
              </w:rPr>
            </w:pPr>
          </w:p>
        </w:tc>
        <w:tc>
          <w:tcPr>
            <w:tcW w:w="4253" w:type="dxa"/>
            <w:tcBorders>
              <w:top w:val="single" w:sz="4" w:space="0" w:color="auto"/>
              <w:left w:val="single" w:sz="1" w:space="0" w:color="000000"/>
              <w:bottom w:val="single" w:sz="1" w:space="0" w:color="000000"/>
            </w:tcBorders>
          </w:tcPr>
          <w:p w:rsidR="00544BFE" w:rsidRPr="002713D6" w:rsidRDefault="00544BFE" w:rsidP="006617AD">
            <w:pPr>
              <w:pStyle w:val="afa"/>
              <w:snapToGrid w:val="0"/>
              <w:rPr>
                <w:rFonts w:ascii="Times New Roman" w:eastAsia="Arial Unicode MS" w:hAnsi="Times New Roman"/>
                <w:sz w:val="24"/>
              </w:rPr>
            </w:pPr>
            <w:r w:rsidRPr="002713D6">
              <w:rPr>
                <w:rFonts w:ascii="Times New Roman" w:eastAsia="Arial Unicode MS" w:hAnsi="Times New Roman"/>
                <w:sz w:val="24"/>
              </w:rPr>
              <w:t>Итого по разделу</w:t>
            </w:r>
          </w:p>
        </w:tc>
        <w:tc>
          <w:tcPr>
            <w:tcW w:w="1984" w:type="dxa"/>
            <w:tcBorders>
              <w:top w:val="single" w:sz="4" w:space="0" w:color="auto"/>
              <w:left w:val="single" w:sz="1" w:space="0" w:color="000000"/>
              <w:bottom w:val="single" w:sz="1" w:space="0" w:color="000000"/>
            </w:tcBorders>
          </w:tcPr>
          <w:p w:rsidR="00544BFE" w:rsidRPr="002713D6" w:rsidRDefault="00544BFE" w:rsidP="006617AD">
            <w:pPr>
              <w:pStyle w:val="afb"/>
              <w:snapToGrid w:val="0"/>
              <w:rPr>
                <w:rFonts w:ascii="Times New Roman" w:eastAsia="Arial Unicode MS" w:hAnsi="Times New Roman"/>
                <w:b w:val="0"/>
                <w:bCs w:val="0"/>
                <w:i w:val="0"/>
                <w:iCs w:val="0"/>
                <w:sz w:val="24"/>
              </w:rPr>
            </w:pPr>
            <w:r>
              <w:rPr>
                <w:rFonts w:ascii="Times New Roman" w:eastAsia="Arial Unicode MS" w:hAnsi="Times New Roman"/>
                <w:b w:val="0"/>
                <w:bCs w:val="0"/>
                <w:i w:val="0"/>
                <w:iCs w:val="0"/>
                <w:sz w:val="24"/>
              </w:rPr>
              <w:t>-</w:t>
            </w:r>
          </w:p>
        </w:tc>
        <w:tc>
          <w:tcPr>
            <w:tcW w:w="1418" w:type="dxa"/>
            <w:tcBorders>
              <w:top w:val="single" w:sz="4" w:space="0" w:color="auto"/>
              <w:left w:val="single" w:sz="1" w:space="0" w:color="000000"/>
              <w:bottom w:val="single" w:sz="1" w:space="0" w:color="000000"/>
            </w:tcBorders>
          </w:tcPr>
          <w:p w:rsidR="00544BFE" w:rsidRPr="007B3260" w:rsidRDefault="00544BFE" w:rsidP="006617AD">
            <w:pPr>
              <w:pStyle w:val="afa"/>
              <w:snapToGrid w:val="0"/>
              <w:jc w:val="center"/>
              <w:rPr>
                <w:rFonts w:ascii="Times New Roman" w:eastAsia="Arial Unicode MS" w:hAnsi="Times New Roman"/>
                <w:sz w:val="24"/>
              </w:rPr>
            </w:pPr>
            <w:r w:rsidRPr="007B3260">
              <w:rPr>
                <w:rFonts w:ascii="Times New Roman" w:eastAsia="Arial Unicode MS" w:hAnsi="Times New Roman"/>
                <w:bCs/>
                <w:iCs/>
                <w:sz w:val="24"/>
              </w:rPr>
              <w:t>202</w:t>
            </w:r>
            <w:r>
              <w:rPr>
                <w:rFonts w:ascii="Times New Roman" w:eastAsia="Arial Unicode MS" w:hAnsi="Times New Roman"/>
                <w:bCs/>
                <w:iCs/>
                <w:sz w:val="24"/>
              </w:rPr>
              <w:t>4</w:t>
            </w:r>
            <w:r w:rsidRPr="007B3260">
              <w:rPr>
                <w:rFonts w:ascii="Times New Roman" w:eastAsia="Arial Unicode MS" w:hAnsi="Times New Roman"/>
                <w:bCs/>
                <w:iCs/>
                <w:sz w:val="24"/>
              </w:rPr>
              <w:t>-202</w:t>
            </w:r>
            <w:r>
              <w:rPr>
                <w:rFonts w:ascii="Times New Roman" w:eastAsia="Arial Unicode MS" w:hAnsi="Times New Roman"/>
                <w:bCs/>
                <w:iCs/>
                <w:sz w:val="24"/>
              </w:rPr>
              <w:t>6</w:t>
            </w:r>
          </w:p>
        </w:tc>
        <w:tc>
          <w:tcPr>
            <w:tcW w:w="1559" w:type="dxa"/>
            <w:tcBorders>
              <w:top w:val="single" w:sz="4" w:space="0" w:color="auto"/>
              <w:left w:val="single" w:sz="1" w:space="0" w:color="000000"/>
              <w:bottom w:val="single" w:sz="1" w:space="0" w:color="000000"/>
            </w:tcBorders>
          </w:tcPr>
          <w:p w:rsidR="00544BFE" w:rsidRPr="001E7B26" w:rsidRDefault="00544BFE" w:rsidP="006617AD">
            <w:pPr>
              <w:pStyle w:val="afa"/>
              <w:snapToGrid w:val="0"/>
              <w:jc w:val="center"/>
              <w:rPr>
                <w:rFonts w:ascii="Times New Roman" w:eastAsia="Arial Unicode MS" w:hAnsi="Times New Roman"/>
                <w:sz w:val="24"/>
              </w:rPr>
            </w:pPr>
            <w:r w:rsidRPr="001E7B26">
              <w:rPr>
                <w:rFonts w:ascii="Times New Roman" w:eastAsia="Arial Unicode MS" w:hAnsi="Times New Roman"/>
                <w:bCs/>
                <w:iCs/>
                <w:sz w:val="24"/>
              </w:rPr>
              <w:t>-</w:t>
            </w:r>
          </w:p>
        </w:tc>
        <w:tc>
          <w:tcPr>
            <w:tcW w:w="1134" w:type="dxa"/>
            <w:tcBorders>
              <w:top w:val="single" w:sz="4" w:space="0" w:color="auto"/>
              <w:left w:val="single" w:sz="1" w:space="0" w:color="000000"/>
              <w:bottom w:val="single" w:sz="1" w:space="0" w:color="000000"/>
            </w:tcBorders>
          </w:tcPr>
          <w:p w:rsidR="00544BFE" w:rsidRPr="00DE789A" w:rsidRDefault="00544BFE" w:rsidP="006617AD">
            <w:pPr>
              <w:pStyle w:val="afa"/>
              <w:snapToGrid w:val="0"/>
              <w:jc w:val="center"/>
              <w:rPr>
                <w:rFonts w:ascii="Times New Roman" w:eastAsia="Arial Unicode MS" w:hAnsi="Times New Roman"/>
                <w:sz w:val="24"/>
              </w:rPr>
            </w:pPr>
            <w:r>
              <w:rPr>
                <w:rFonts w:ascii="Times New Roman" w:eastAsia="Arial Unicode MS" w:hAnsi="Times New Roman"/>
                <w:sz w:val="24"/>
              </w:rPr>
              <w:t>24</w:t>
            </w:r>
            <w:r w:rsidRPr="00DE789A">
              <w:rPr>
                <w:rFonts w:ascii="Times New Roman" w:eastAsia="Arial Unicode MS" w:hAnsi="Times New Roman"/>
                <w:sz w:val="24"/>
              </w:rPr>
              <w:t>,0</w:t>
            </w:r>
          </w:p>
        </w:tc>
        <w:tc>
          <w:tcPr>
            <w:tcW w:w="1134" w:type="dxa"/>
            <w:tcBorders>
              <w:top w:val="single" w:sz="4" w:space="0" w:color="auto"/>
              <w:left w:val="single" w:sz="1" w:space="0" w:color="000000"/>
              <w:bottom w:val="single" w:sz="1" w:space="0" w:color="000000"/>
              <w:right w:val="single" w:sz="1" w:space="0" w:color="000000"/>
            </w:tcBorders>
          </w:tcPr>
          <w:p w:rsidR="00544BFE" w:rsidRPr="00DE789A" w:rsidRDefault="00544BFE" w:rsidP="006617AD">
            <w:pPr>
              <w:pStyle w:val="afa"/>
              <w:snapToGrid w:val="0"/>
              <w:jc w:val="center"/>
              <w:rPr>
                <w:rFonts w:ascii="Times New Roman" w:eastAsia="Arial Unicode MS" w:hAnsi="Times New Roman"/>
                <w:sz w:val="24"/>
              </w:rPr>
            </w:pPr>
            <w:r>
              <w:rPr>
                <w:rFonts w:ascii="Times New Roman" w:eastAsia="Arial Unicode MS" w:hAnsi="Times New Roman"/>
                <w:sz w:val="24"/>
              </w:rPr>
              <w:t>24</w:t>
            </w:r>
            <w:r w:rsidRPr="00DE789A">
              <w:rPr>
                <w:rFonts w:ascii="Times New Roman" w:eastAsia="Arial Unicode MS" w:hAnsi="Times New Roman"/>
                <w:sz w:val="24"/>
              </w:rPr>
              <w:t>,0</w:t>
            </w:r>
          </w:p>
        </w:tc>
        <w:tc>
          <w:tcPr>
            <w:tcW w:w="709" w:type="dxa"/>
            <w:tcBorders>
              <w:top w:val="single" w:sz="4" w:space="0" w:color="auto"/>
              <w:left w:val="single" w:sz="1" w:space="0" w:color="000000"/>
              <w:bottom w:val="single" w:sz="1" w:space="0" w:color="000000"/>
              <w:right w:val="single" w:sz="1" w:space="0" w:color="000000"/>
            </w:tcBorders>
          </w:tcPr>
          <w:p w:rsidR="00544BFE" w:rsidRPr="00DE789A" w:rsidRDefault="00544BFE" w:rsidP="006617AD">
            <w:pPr>
              <w:pStyle w:val="afa"/>
              <w:snapToGrid w:val="0"/>
              <w:jc w:val="center"/>
              <w:rPr>
                <w:rFonts w:ascii="Times New Roman" w:eastAsia="Arial Unicode MS" w:hAnsi="Times New Roman"/>
                <w:sz w:val="24"/>
              </w:rPr>
            </w:pPr>
            <w:r>
              <w:rPr>
                <w:rFonts w:ascii="Times New Roman" w:eastAsia="Arial Unicode MS" w:hAnsi="Times New Roman"/>
                <w:sz w:val="24"/>
              </w:rPr>
              <w:t>24</w:t>
            </w:r>
            <w:r w:rsidRPr="00DE789A">
              <w:rPr>
                <w:rFonts w:ascii="Times New Roman" w:eastAsia="Arial Unicode MS" w:hAnsi="Times New Roman"/>
                <w:sz w:val="24"/>
              </w:rPr>
              <w:t>,0</w:t>
            </w:r>
          </w:p>
        </w:tc>
      </w:tr>
    </w:tbl>
    <w:p w:rsidR="00544BFE" w:rsidRPr="00B667E9" w:rsidRDefault="00544BFE" w:rsidP="004219DE">
      <w:pPr>
        <w:tabs>
          <w:tab w:val="left" w:pos="5580"/>
        </w:tabs>
      </w:pPr>
    </w:p>
    <w:sectPr w:rsidR="00544BFE" w:rsidRPr="00B667E9" w:rsidSect="00544BFE">
      <w:pgSz w:w="16840" w:h="11907" w:orient="landscape"/>
      <w:pgMar w:top="851" w:right="1134" w:bottom="1701"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7419" w:rsidRDefault="00887419" w:rsidP="00217689">
      <w:r>
        <w:separator/>
      </w:r>
    </w:p>
  </w:endnote>
  <w:endnote w:type="continuationSeparator" w:id="1">
    <w:p w:rsidR="00887419" w:rsidRDefault="00887419" w:rsidP="0021768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onotype Corsiva">
    <w:panose1 w:val="03010101010201010101"/>
    <w:charset w:val="CC"/>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BAB" w:rsidRDefault="00887419">
    <w:pPr>
      <w:pStyle w:val="af2"/>
      <w:jc w:val="right"/>
    </w:pPr>
  </w:p>
  <w:p w:rsidR="00E75BAB" w:rsidRDefault="00887419">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7419" w:rsidRDefault="00887419" w:rsidP="00217689">
      <w:r>
        <w:separator/>
      </w:r>
    </w:p>
  </w:footnote>
  <w:footnote w:type="continuationSeparator" w:id="1">
    <w:p w:rsidR="00887419" w:rsidRDefault="00887419" w:rsidP="002176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AE2" w:rsidRDefault="000F77AB" w:rsidP="00EE3468">
    <w:pPr>
      <w:pStyle w:val="af8"/>
      <w:framePr w:wrap="around" w:vAnchor="text" w:hAnchor="margin" w:xAlign="center" w:y="1"/>
      <w:rPr>
        <w:rStyle w:val="a6"/>
      </w:rPr>
    </w:pPr>
    <w:r>
      <w:rPr>
        <w:rStyle w:val="a6"/>
      </w:rPr>
      <w:fldChar w:fldCharType="begin"/>
    </w:r>
    <w:r w:rsidR="00621AE2">
      <w:rPr>
        <w:rStyle w:val="a6"/>
      </w:rPr>
      <w:instrText xml:space="preserve">PAGE  </w:instrText>
    </w:r>
    <w:r>
      <w:rPr>
        <w:rStyle w:val="a6"/>
      </w:rPr>
      <w:fldChar w:fldCharType="end"/>
    </w:r>
  </w:p>
  <w:p w:rsidR="00621AE2" w:rsidRDefault="00621AE2">
    <w:pPr>
      <w:pStyle w:val="af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AE2" w:rsidRDefault="000F77AB" w:rsidP="00EE3468">
    <w:pPr>
      <w:pStyle w:val="af8"/>
      <w:framePr w:wrap="around" w:vAnchor="text" w:hAnchor="margin" w:xAlign="center" w:y="1"/>
      <w:rPr>
        <w:rStyle w:val="a6"/>
      </w:rPr>
    </w:pPr>
    <w:r>
      <w:rPr>
        <w:rStyle w:val="a6"/>
      </w:rPr>
      <w:fldChar w:fldCharType="begin"/>
    </w:r>
    <w:r w:rsidR="00621AE2">
      <w:rPr>
        <w:rStyle w:val="a6"/>
      </w:rPr>
      <w:instrText xml:space="preserve">PAGE  </w:instrText>
    </w:r>
    <w:r>
      <w:rPr>
        <w:rStyle w:val="a6"/>
      </w:rPr>
      <w:fldChar w:fldCharType="separate"/>
    </w:r>
    <w:r w:rsidR="002B2D35">
      <w:rPr>
        <w:rStyle w:val="a6"/>
        <w:noProof/>
      </w:rPr>
      <w:t>27</w:t>
    </w:r>
    <w:r>
      <w:rPr>
        <w:rStyle w:val="a6"/>
      </w:rPr>
      <w:fldChar w:fldCharType="end"/>
    </w:r>
  </w:p>
  <w:p w:rsidR="00621AE2" w:rsidRDefault="00621AE2">
    <w:pPr>
      <w:pStyle w:val="af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E6589"/>
    <w:multiLevelType w:val="hybridMultilevel"/>
    <w:tmpl w:val="EEC24DE8"/>
    <w:lvl w:ilvl="0" w:tplc="DAAC8B2A">
      <w:start w:val="1"/>
      <w:numFmt w:val="bullet"/>
      <w:lvlText w:val=""/>
      <w:lvlJc w:val="left"/>
      <w:pPr>
        <w:tabs>
          <w:tab w:val="num" w:pos="36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5CA4AAE"/>
    <w:multiLevelType w:val="hybridMultilevel"/>
    <w:tmpl w:val="75884F92"/>
    <w:lvl w:ilvl="0" w:tplc="DAAC8B2A">
      <w:start w:val="1"/>
      <w:numFmt w:val="bullet"/>
      <w:lvlText w:val=""/>
      <w:lvlJc w:val="left"/>
      <w:pPr>
        <w:tabs>
          <w:tab w:val="num" w:pos="36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79C2B3F"/>
    <w:multiLevelType w:val="hybridMultilevel"/>
    <w:tmpl w:val="B6B00AA2"/>
    <w:lvl w:ilvl="0" w:tplc="532C13A8">
      <w:start w:val="1"/>
      <w:numFmt w:val="decimal"/>
      <w:lvlText w:val="%1."/>
      <w:lvlJc w:val="left"/>
      <w:pPr>
        <w:tabs>
          <w:tab w:val="num" w:pos="960"/>
        </w:tabs>
        <w:ind w:left="96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DFB00C5"/>
    <w:multiLevelType w:val="hybridMultilevel"/>
    <w:tmpl w:val="050AC830"/>
    <w:lvl w:ilvl="0" w:tplc="EC0C126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E214250"/>
    <w:multiLevelType w:val="hybridMultilevel"/>
    <w:tmpl w:val="3E1C35DA"/>
    <w:lvl w:ilvl="0" w:tplc="AA5E8C92">
      <w:start w:val="3"/>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
    <w:nsid w:val="106A77A6"/>
    <w:multiLevelType w:val="hybridMultilevel"/>
    <w:tmpl w:val="05DAE29A"/>
    <w:lvl w:ilvl="0" w:tplc="4DA88CFC">
      <w:start w:val="1"/>
      <w:numFmt w:val="decimal"/>
      <w:lvlText w:val="%1."/>
      <w:lvlJc w:val="left"/>
      <w:pPr>
        <w:ind w:left="900" w:hanging="360"/>
      </w:pPr>
      <w:rPr>
        <w:rFonts w:cs="Arial"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170C681D"/>
    <w:multiLevelType w:val="multilevel"/>
    <w:tmpl w:val="BCB64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7F21A5"/>
    <w:multiLevelType w:val="hybridMultilevel"/>
    <w:tmpl w:val="D9CAAA14"/>
    <w:lvl w:ilvl="0" w:tplc="DAAC8B2A">
      <w:start w:val="1"/>
      <w:numFmt w:val="bullet"/>
      <w:lvlText w:val=""/>
      <w:lvlJc w:val="left"/>
      <w:pPr>
        <w:tabs>
          <w:tab w:val="num" w:pos="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9FF08C4"/>
    <w:multiLevelType w:val="hybridMultilevel"/>
    <w:tmpl w:val="E53E319C"/>
    <w:lvl w:ilvl="0" w:tplc="DAAC8B2A">
      <w:start w:val="1"/>
      <w:numFmt w:val="bullet"/>
      <w:lvlText w:val=""/>
      <w:lvlJc w:val="left"/>
      <w:pPr>
        <w:tabs>
          <w:tab w:val="num" w:pos="348"/>
        </w:tabs>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309378C"/>
    <w:multiLevelType w:val="hybridMultilevel"/>
    <w:tmpl w:val="129C4006"/>
    <w:lvl w:ilvl="0" w:tplc="740A45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280B7608"/>
    <w:multiLevelType w:val="multilevel"/>
    <w:tmpl w:val="D5220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E84E0E"/>
    <w:multiLevelType w:val="hybridMultilevel"/>
    <w:tmpl w:val="F730B352"/>
    <w:lvl w:ilvl="0" w:tplc="0EA64B88">
      <w:start w:val="1"/>
      <w:numFmt w:val="decimal"/>
      <w:lvlText w:val="%1)"/>
      <w:lvlJc w:val="left"/>
      <w:pPr>
        <w:ind w:left="855" w:hanging="360"/>
      </w:pPr>
    </w:lvl>
    <w:lvl w:ilvl="1" w:tplc="04190019">
      <w:start w:val="1"/>
      <w:numFmt w:val="lowerLetter"/>
      <w:lvlText w:val="%2."/>
      <w:lvlJc w:val="left"/>
      <w:pPr>
        <w:ind w:left="1575" w:hanging="360"/>
      </w:pPr>
    </w:lvl>
    <w:lvl w:ilvl="2" w:tplc="0419001B">
      <w:start w:val="1"/>
      <w:numFmt w:val="lowerRoman"/>
      <w:lvlText w:val="%3."/>
      <w:lvlJc w:val="right"/>
      <w:pPr>
        <w:ind w:left="2295" w:hanging="180"/>
      </w:pPr>
    </w:lvl>
    <w:lvl w:ilvl="3" w:tplc="0419000F">
      <w:start w:val="1"/>
      <w:numFmt w:val="decimal"/>
      <w:lvlText w:val="%4."/>
      <w:lvlJc w:val="left"/>
      <w:pPr>
        <w:ind w:left="3015" w:hanging="360"/>
      </w:pPr>
    </w:lvl>
    <w:lvl w:ilvl="4" w:tplc="04190019">
      <w:start w:val="1"/>
      <w:numFmt w:val="lowerLetter"/>
      <w:lvlText w:val="%5."/>
      <w:lvlJc w:val="left"/>
      <w:pPr>
        <w:ind w:left="3735" w:hanging="360"/>
      </w:pPr>
    </w:lvl>
    <w:lvl w:ilvl="5" w:tplc="0419001B">
      <w:start w:val="1"/>
      <w:numFmt w:val="lowerRoman"/>
      <w:lvlText w:val="%6."/>
      <w:lvlJc w:val="right"/>
      <w:pPr>
        <w:ind w:left="4455" w:hanging="180"/>
      </w:pPr>
    </w:lvl>
    <w:lvl w:ilvl="6" w:tplc="0419000F">
      <w:start w:val="1"/>
      <w:numFmt w:val="decimal"/>
      <w:lvlText w:val="%7."/>
      <w:lvlJc w:val="left"/>
      <w:pPr>
        <w:ind w:left="5175" w:hanging="360"/>
      </w:pPr>
    </w:lvl>
    <w:lvl w:ilvl="7" w:tplc="04190019">
      <w:start w:val="1"/>
      <w:numFmt w:val="lowerLetter"/>
      <w:lvlText w:val="%8."/>
      <w:lvlJc w:val="left"/>
      <w:pPr>
        <w:ind w:left="5895" w:hanging="360"/>
      </w:pPr>
    </w:lvl>
    <w:lvl w:ilvl="8" w:tplc="0419001B">
      <w:start w:val="1"/>
      <w:numFmt w:val="lowerRoman"/>
      <w:lvlText w:val="%9."/>
      <w:lvlJc w:val="right"/>
      <w:pPr>
        <w:ind w:left="6615" w:hanging="180"/>
      </w:pPr>
    </w:lvl>
  </w:abstractNum>
  <w:abstractNum w:abstractNumId="12">
    <w:nsid w:val="2D414D9D"/>
    <w:multiLevelType w:val="hybridMultilevel"/>
    <w:tmpl w:val="0D7C89A4"/>
    <w:lvl w:ilvl="0" w:tplc="9F46ACCE">
      <w:start w:val="1"/>
      <w:numFmt w:val="decimal"/>
      <w:lvlText w:val="%1)"/>
      <w:lvlJc w:val="left"/>
      <w:pPr>
        <w:ind w:left="927" w:hanging="360"/>
      </w:pPr>
      <w:rPr>
        <w:rFonts w:hint="default"/>
        <w:sz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5FC4F9B"/>
    <w:multiLevelType w:val="multilevel"/>
    <w:tmpl w:val="7D023446"/>
    <w:lvl w:ilvl="0">
      <w:start w:val="1"/>
      <w:numFmt w:val="decimal"/>
      <w:lvlText w:val="%1"/>
      <w:lvlJc w:val="left"/>
      <w:pPr>
        <w:ind w:left="375" w:hanging="375"/>
      </w:pPr>
      <w:rPr>
        <w:rFonts w:hint="default"/>
        <w:color w:val="000000"/>
      </w:rPr>
    </w:lvl>
    <w:lvl w:ilvl="1">
      <w:start w:val="1"/>
      <w:numFmt w:val="decimal"/>
      <w:lvlText w:val="%1.%2"/>
      <w:lvlJc w:val="left"/>
      <w:pPr>
        <w:ind w:left="1084" w:hanging="375"/>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3207" w:hanging="108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985" w:hanging="144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763" w:hanging="1800"/>
      </w:pPr>
      <w:rPr>
        <w:rFonts w:hint="default"/>
        <w:color w:val="000000"/>
      </w:rPr>
    </w:lvl>
    <w:lvl w:ilvl="8">
      <w:start w:val="1"/>
      <w:numFmt w:val="decimal"/>
      <w:lvlText w:val="%1.%2.%3.%4.%5.%6.%7.%8.%9"/>
      <w:lvlJc w:val="left"/>
      <w:pPr>
        <w:ind w:left="7832" w:hanging="2160"/>
      </w:pPr>
      <w:rPr>
        <w:rFonts w:hint="default"/>
        <w:color w:val="000000"/>
      </w:rPr>
    </w:lvl>
  </w:abstractNum>
  <w:abstractNum w:abstractNumId="14">
    <w:nsid w:val="36B212BE"/>
    <w:multiLevelType w:val="hybridMultilevel"/>
    <w:tmpl w:val="3886E35C"/>
    <w:lvl w:ilvl="0" w:tplc="A872BBE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371323ED"/>
    <w:multiLevelType w:val="multilevel"/>
    <w:tmpl w:val="716CAC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8431EE3"/>
    <w:multiLevelType w:val="hybridMultilevel"/>
    <w:tmpl w:val="BCD4A2A4"/>
    <w:lvl w:ilvl="0" w:tplc="F8F2F3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8DC1112"/>
    <w:multiLevelType w:val="hybridMultilevel"/>
    <w:tmpl w:val="613A693C"/>
    <w:lvl w:ilvl="0" w:tplc="32E4B97C">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FD470FC"/>
    <w:multiLevelType w:val="hybridMultilevel"/>
    <w:tmpl w:val="83A284BE"/>
    <w:lvl w:ilvl="0" w:tplc="E3B8A76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9">
    <w:nsid w:val="421E3280"/>
    <w:multiLevelType w:val="hybridMultilevel"/>
    <w:tmpl w:val="3306EDA4"/>
    <w:lvl w:ilvl="0" w:tplc="17FC801C">
      <w:start w:val="1"/>
      <w:numFmt w:val="upperRoman"/>
      <w:lvlText w:val="%1."/>
      <w:lvlJc w:val="left"/>
      <w:pPr>
        <w:ind w:left="1571" w:hanging="72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0">
    <w:nsid w:val="42340DAF"/>
    <w:multiLevelType w:val="multilevel"/>
    <w:tmpl w:val="11ECC7E2"/>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1">
    <w:nsid w:val="42905FB1"/>
    <w:multiLevelType w:val="multilevel"/>
    <w:tmpl w:val="9A2AA734"/>
    <w:lvl w:ilvl="0">
      <w:start w:val="1"/>
      <w:numFmt w:val="decimal"/>
      <w:lvlText w:val="%1."/>
      <w:lvlJc w:val="left"/>
      <w:pPr>
        <w:ind w:left="1068" w:hanging="360"/>
      </w:pPr>
      <w:rPr>
        <w:rFonts w:hint="default"/>
      </w:rPr>
    </w:lvl>
    <w:lvl w:ilvl="1">
      <w:start w:val="1"/>
      <w:numFmt w:val="decimal"/>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2">
    <w:nsid w:val="4C924707"/>
    <w:multiLevelType w:val="hybridMultilevel"/>
    <w:tmpl w:val="5B00A42E"/>
    <w:lvl w:ilvl="0" w:tplc="C5ACEB38">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D447322"/>
    <w:multiLevelType w:val="hybridMultilevel"/>
    <w:tmpl w:val="8182CE04"/>
    <w:lvl w:ilvl="0" w:tplc="DAAC8B2A">
      <w:start w:val="1"/>
      <w:numFmt w:val="bullet"/>
      <w:lvlText w:val=""/>
      <w:lvlJc w:val="left"/>
      <w:pPr>
        <w:tabs>
          <w:tab w:val="num" w:pos="36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DB84783"/>
    <w:multiLevelType w:val="hybridMultilevel"/>
    <w:tmpl w:val="67B04D30"/>
    <w:lvl w:ilvl="0" w:tplc="1514E824">
      <w:start w:val="1"/>
      <w:numFmt w:val="decimal"/>
      <w:lvlText w:val="%1."/>
      <w:lvlJc w:val="left"/>
      <w:pPr>
        <w:ind w:left="902" w:hanging="360"/>
      </w:pPr>
      <w:rPr>
        <w:rFonts w:hint="default"/>
      </w:rPr>
    </w:lvl>
    <w:lvl w:ilvl="1" w:tplc="04190019" w:tentative="1">
      <w:start w:val="1"/>
      <w:numFmt w:val="lowerLetter"/>
      <w:lvlText w:val="%2."/>
      <w:lvlJc w:val="left"/>
      <w:pPr>
        <w:ind w:left="1622" w:hanging="360"/>
      </w:pPr>
    </w:lvl>
    <w:lvl w:ilvl="2" w:tplc="0419001B" w:tentative="1">
      <w:start w:val="1"/>
      <w:numFmt w:val="lowerRoman"/>
      <w:lvlText w:val="%3."/>
      <w:lvlJc w:val="right"/>
      <w:pPr>
        <w:ind w:left="2342" w:hanging="180"/>
      </w:pPr>
    </w:lvl>
    <w:lvl w:ilvl="3" w:tplc="0419000F" w:tentative="1">
      <w:start w:val="1"/>
      <w:numFmt w:val="decimal"/>
      <w:lvlText w:val="%4."/>
      <w:lvlJc w:val="left"/>
      <w:pPr>
        <w:ind w:left="3062" w:hanging="360"/>
      </w:pPr>
    </w:lvl>
    <w:lvl w:ilvl="4" w:tplc="04190019" w:tentative="1">
      <w:start w:val="1"/>
      <w:numFmt w:val="lowerLetter"/>
      <w:lvlText w:val="%5."/>
      <w:lvlJc w:val="left"/>
      <w:pPr>
        <w:ind w:left="3782" w:hanging="360"/>
      </w:pPr>
    </w:lvl>
    <w:lvl w:ilvl="5" w:tplc="0419001B" w:tentative="1">
      <w:start w:val="1"/>
      <w:numFmt w:val="lowerRoman"/>
      <w:lvlText w:val="%6."/>
      <w:lvlJc w:val="right"/>
      <w:pPr>
        <w:ind w:left="4502" w:hanging="180"/>
      </w:pPr>
    </w:lvl>
    <w:lvl w:ilvl="6" w:tplc="0419000F" w:tentative="1">
      <w:start w:val="1"/>
      <w:numFmt w:val="decimal"/>
      <w:lvlText w:val="%7."/>
      <w:lvlJc w:val="left"/>
      <w:pPr>
        <w:ind w:left="5222" w:hanging="360"/>
      </w:pPr>
    </w:lvl>
    <w:lvl w:ilvl="7" w:tplc="04190019" w:tentative="1">
      <w:start w:val="1"/>
      <w:numFmt w:val="lowerLetter"/>
      <w:lvlText w:val="%8."/>
      <w:lvlJc w:val="left"/>
      <w:pPr>
        <w:ind w:left="5942" w:hanging="360"/>
      </w:pPr>
    </w:lvl>
    <w:lvl w:ilvl="8" w:tplc="0419001B" w:tentative="1">
      <w:start w:val="1"/>
      <w:numFmt w:val="lowerRoman"/>
      <w:lvlText w:val="%9."/>
      <w:lvlJc w:val="right"/>
      <w:pPr>
        <w:ind w:left="6662" w:hanging="180"/>
      </w:pPr>
    </w:lvl>
  </w:abstractNum>
  <w:abstractNum w:abstractNumId="25">
    <w:nsid w:val="596F50F2"/>
    <w:multiLevelType w:val="hybridMultilevel"/>
    <w:tmpl w:val="1E9C9C98"/>
    <w:lvl w:ilvl="0" w:tplc="DAAC8B2A">
      <w:start w:val="1"/>
      <w:numFmt w:val="bullet"/>
      <w:lvlText w:val=""/>
      <w:lvlJc w:val="left"/>
      <w:pPr>
        <w:tabs>
          <w:tab w:val="num" w:pos="36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5A606370"/>
    <w:multiLevelType w:val="hybridMultilevel"/>
    <w:tmpl w:val="E744B036"/>
    <w:lvl w:ilvl="0" w:tplc="A37AFB58">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5F1F7853"/>
    <w:multiLevelType w:val="multilevel"/>
    <w:tmpl w:val="8620F4E6"/>
    <w:lvl w:ilvl="0">
      <w:start w:val="3"/>
      <w:numFmt w:val="decimal"/>
      <w:lvlText w:val="%1."/>
      <w:lvlJc w:val="left"/>
      <w:pPr>
        <w:ind w:left="720" w:hanging="360"/>
      </w:pPr>
      <w:rPr>
        <w:rFonts w:hint="default"/>
      </w:rPr>
    </w:lvl>
    <w:lvl w:ilvl="1">
      <w:start w:val="3"/>
      <w:numFmt w:val="decimal"/>
      <w:isLgl/>
      <w:lvlText w:val="%1.%2."/>
      <w:lvlJc w:val="left"/>
      <w:pPr>
        <w:ind w:left="1113" w:hanging="720"/>
      </w:pPr>
      <w:rPr>
        <w:rFonts w:hint="default"/>
      </w:rPr>
    </w:lvl>
    <w:lvl w:ilvl="2">
      <w:start w:val="5"/>
      <w:numFmt w:val="decimal"/>
      <w:isLgl/>
      <w:lvlText w:val="%1.%2.%3."/>
      <w:lvlJc w:val="left"/>
      <w:pPr>
        <w:ind w:left="1146" w:hanging="720"/>
      </w:pPr>
      <w:rPr>
        <w:rFonts w:hint="default"/>
      </w:rPr>
    </w:lvl>
    <w:lvl w:ilvl="3">
      <w:start w:val="1"/>
      <w:numFmt w:val="decimal"/>
      <w:isLgl/>
      <w:lvlText w:val="%1.%2.%3.%4."/>
      <w:lvlJc w:val="left"/>
      <w:pPr>
        <w:ind w:left="1539" w:hanging="108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2358" w:hanging="1800"/>
      </w:pPr>
      <w:rPr>
        <w:rFonts w:hint="default"/>
      </w:rPr>
    </w:lvl>
    <w:lvl w:ilvl="7">
      <w:start w:val="1"/>
      <w:numFmt w:val="decimal"/>
      <w:isLgl/>
      <w:lvlText w:val="%1.%2.%3.%4.%5.%6.%7.%8."/>
      <w:lvlJc w:val="left"/>
      <w:pPr>
        <w:ind w:left="2391" w:hanging="1800"/>
      </w:pPr>
      <w:rPr>
        <w:rFonts w:hint="default"/>
      </w:rPr>
    </w:lvl>
    <w:lvl w:ilvl="8">
      <w:start w:val="1"/>
      <w:numFmt w:val="decimal"/>
      <w:isLgl/>
      <w:lvlText w:val="%1.%2.%3.%4.%5.%6.%7.%8.%9."/>
      <w:lvlJc w:val="left"/>
      <w:pPr>
        <w:ind w:left="2784" w:hanging="2160"/>
      </w:pPr>
      <w:rPr>
        <w:rFonts w:hint="default"/>
      </w:rPr>
    </w:lvl>
  </w:abstractNum>
  <w:abstractNum w:abstractNumId="28">
    <w:nsid w:val="65233D40"/>
    <w:multiLevelType w:val="hybridMultilevel"/>
    <w:tmpl w:val="FBB264A8"/>
    <w:lvl w:ilvl="0" w:tplc="B304251C">
      <w:start w:val="1"/>
      <w:numFmt w:val="decimal"/>
      <w:lvlText w:val="%1."/>
      <w:lvlJc w:val="left"/>
      <w:pPr>
        <w:ind w:left="1211"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nsid w:val="694132BF"/>
    <w:multiLevelType w:val="hybridMultilevel"/>
    <w:tmpl w:val="AAAC0B72"/>
    <w:lvl w:ilvl="0" w:tplc="9266BFB8">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6FA904B3"/>
    <w:multiLevelType w:val="hybridMultilevel"/>
    <w:tmpl w:val="2ACE9BD0"/>
    <w:lvl w:ilvl="0" w:tplc="8C9E08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6D215A5"/>
    <w:multiLevelType w:val="multilevel"/>
    <w:tmpl w:val="C83E8F58"/>
    <w:lvl w:ilvl="0">
      <w:start w:val="1"/>
      <w:numFmt w:val="decimal"/>
      <w:lvlText w:val="%1."/>
      <w:lvlJc w:val="left"/>
      <w:pPr>
        <w:ind w:left="855" w:hanging="360"/>
      </w:pPr>
      <w:rPr>
        <w:rFonts w:cs="Arial" w:hint="default"/>
      </w:rPr>
    </w:lvl>
    <w:lvl w:ilvl="1">
      <w:start w:val="1"/>
      <w:numFmt w:val="decimal"/>
      <w:isLgl/>
      <w:lvlText w:val="%1.%2."/>
      <w:lvlJc w:val="left"/>
      <w:pPr>
        <w:ind w:left="1146" w:hanging="720"/>
      </w:pPr>
      <w:rPr>
        <w:rFonts w:eastAsia="Calibri" w:hint="default"/>
        <w:color w:val="auto"/>
      </w:rPr>
    </w:lvl>
    <w:lvl w:ilvl="2">
      <w:start w:val="1"/>
      <w:numFmt w:val="decimal"/>
      <w:isLgl/>
      <w:lvlText w:val="%1.%2.%3."/>
      <w:lvlJc w:val="left"/>
      <w:pPr>
        <w:ind w:left="1215" w:hanging="720"/>
      </w:pPr>
      <w:rPr>
        <w:rFonts w:eastAsia="Calibri" w:hint="default"/>
        <w:color w:val="auto"/>
      </w:rPr>
    </w:lvl>
    <w:lvl w:ilvl="3">
      <w:start w:val="1"/>
      <w:numFmt w:val="decimal"/>
      <w:isLgl/>
      <w:lvlText w:val="%1.%2.%3.%4."/>
      <w:lvlJc w:val="left"/>
      <w:pPr>
        <w:ind w:left="1575" w:hanging="1080"/>
      </w:pPr>
      <w:rPr>
        <w:rFonts w:eastAsia="Calibri" w:hint="default"/>
        <w:color w:val="auto"/>
      </w:rPr>
    </w:lvl>
    <w:lvl w:ilvl="4">
      <w:start w:val="1"/>
      <w:numFmt w:val="decimal"/>
      <w:isLgl/>
      <w:lvlText w:val="%1.%2.%3.%4.%5."/>
      <w:lvlJc w:val="left"/>
      <w:pPr>
        <w:ind w:left="1575" w:hanging="1080"/>
      </w:pPr>
      <w:rPr>
        <w:rFonts w:eastAsia="Calibri" w:hint="default"/>
        <w:color w:val="auto"/>
      </w:rPr>
    </w:lvl>
    <w:lvl w:ilvl="5">
      <w:start w:val="1"/>
      <w:numFmt w:val="decimal"/>
      <w:isLgl/>
      <w:lvlText w:val="%1.%2.%3.%4.%5.%6."/>
      <w:lvlJc w:val="left"/>
      <w:pPr>
        <w:ind w:left="1935" w:hanging="1440"/>
      </w:pPr>
      <w:rPr>
        <w:rFonts w:eastAsia="Calibri" w:hint="default"/>
        <w:color w:val="auto"/>
      </w:rPr>
    </w:lvl>
    <w:lvl w:ilvl="6">
      <w:start w:val="1"/>
      <w:numFmt w:val="decimal"/>
      <w:isLgl/>
      <w:lvlText w:val="%1.%2.%3.%4.%5.%6.%7."/>
      <w:lvlJc w:val="left"/>
      <w:pPr>
        <w:ind w:left="2295" w:hanging="1800"/>
      </w:pPr>
      <w:rPr>
        <w:rFonts w:eastAsia="Calibri" w:hint="default"/>
        <w:color w:val="auto"/>
      </w:rPr>
    </w:lvl>
    <w:lvl w:ilvl="7">
      <w:start w:val="1"/>
      <w:numFmt w:val="decimal"/>
      <w:isLgl/>
      <w:lvlText w:val="%1.%2.%3.%4.%5.%6.%7.%8."/>
      <w:lvlJc w:val="left"/>
      <w:pPr>
        <w:ind w:left="2295" w:hanging="1800"/>
      </w:pPr>
      <w:rPr>
        <w:rFonts w:eastAsia="Calibri" w:hint="default"/>
        <w:color w:val="auto"/>
      </w:rPr>
    </w:lvl>
    <w:lvl w:ilvl="8">
      <w:start w:val="1"/>
      <w:numFmt w:val="decimal"/>
      <w:isLgl/>
      <w:lvlText w:val="%1.%2.%3.%4.%5.%6.%7.%8.%9."/>
      <w:lvlJc w:val="left"/>
      <w:pPr>
        <w:ind w:left="2655" w:hanging="2160"/>
      </w:pPr>
      <w:rPr>
        <w:rFonts w:eastAsia="Calibri" w:hint="default"/>
        <w:color w:val="auto"/>
      </w:rPr>
    </w:lvl>
  </w:abstractNum>
  <w:abstractNum w:abstractNumId="32">
    <w:nsid w:val="7C9F2A88"/>
    <w:multiLevelType w:val="hybridMultilevel"/>
    <w:tmpl w:val="CA884F16"/>
    <w:lvl w:ilvl="0" w:tplc="75C80100">
      <w:start w:val="1"/>
      <w:numFmt w:val="decimal"/>
      <w:lvlText w:val="%1."/>
      <w:lvlJc w:val="left"/>
      <w:pPr>
        <w:ind w:left="1035" w:hanging="6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D4471E6"/>
    <w:multiLevelType w:val="hybridMultilevel"/>
    <w:tmpl w:val="B86EF1B6"/>
    <w:lvl w:ilvl="0" w:tplc="55122B26">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8"/>
  </w:num>
  <w:num w:numId="2">
    <w:abstractNumId w:val="14"/>
  </w:num>
  <w:num w:numId="3">
    <w:abstractNumId w:val="9"/>
  </w:num>
  <w:num w:numId="4">
    <w:abstractNumId w:val="32"/>
  </w:num>
  <w:num w:numId="5">
    <w:abstractNumId w:val="13"/>
  </w:num>
  <w:num w:numId="6">
    <w:abstractNumId w:val="24"/>
  </w:num>
  <w:num w:numId="7">
    <w:abstractNumId w:val="10"/>
  </w:num>
  <w:num w:numId="8">
    <w:abstractNumId w:val="6"/>
  </w:num>
  <w:num w:numId="9">
    <w:abstractNumId w:val="2"/>
  </w:num>
  <w:num w:numId="10">
    <w:abstractNumId w:val="22"/>
  </w:num>
  <w:num w:numId="11">
    <w:abstractNumId w:val="28"/>
  </w:num>
  <w:num w:numId="12">
    <w:abstractNumId w:val="4"/>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27"/>
  </w:num>
  <w:num w:numId="23">
    <w:abstractNumId w:val="26"/>
  </w:num>
  <w:num w:numId="24">
    <w:abstractNumId w:val="30"/>
  </w:num>
  <w:num w:numId="25">
    <w:abstractNumId w:val="3"/>
  </w:num>
  <w:num w:numId="26">
    <w:abstractNumId w:val="17"/>
  </w:num>
  <w:num w:numId="27">
    <w:abstractNumId w:val="16"/>
  </w:num>
  <w:num w:numId="28">
    <w:abstractNumId w:val="20"/>
  </w:num>
  <w:num w:numId="29">
    <w:abstractNumId w:val="33"/>
  </w:num>
  <w:num w:numId="30">
    <w:abstractNumId w:val="21"/>
  </w:num>
  <w:num w:numId="31">
    <w:abstractNumId w:val="5"/>
  </w:num>
  <w:num w:numId="32">
    <w:abstractNumId w:val="31"/>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footnotePr>
    <w:footnote w:id="0"/>
    <w:footnote w:id="1"/>
  </w:footnotePr>
  <w:endnotePr>
    <w:endnote w:id="0"/>
    <w:endnote w:id="1"/>
  </w:endnotePr>
  <w:compat/>
  <w:rsids>
    <w:rsidRoot w:val="00EF78C8"/>
    <w:rsid w:val="000245DB"/>
    <w:rsid w:val="0004604F"/>
    <w:rsid w:val="00091CB7"/>
    <w:rsid w:val="000F77AB"/>
    <w:rsid w:val="001072B6"/>
    <w:rsid w:val="001261BE"/>
    <w:rsid w:val="001405E9"/>
    <w:rsid w:val="001629D2"/>
    <w:rsid w:val="00165FA3"/>
    <w:rsid w:val="0017160F"/>
    <w:rsid w:val="00190C8C"/>
    <w:rsid w:val="001F14E2"/>
    <w:rsid w:val="002034C8"/>
    <w:rsid w:val="002050D4"/>
    <w:rsid w:val="002125FF"/>
    <w:rsid w:val="00217689"/>
    <w:rsid w:val="00235163"/>
    <w:rsid w:val="002B0C3B"/>
    <w:rsid w:val="002B2D35"/>
    <w:rsid w:val="002B5B42"/>
    <w:rsid w:val="00337105"/>
    <w:rsid w:val="00354DDE"/>
    <w:rsid w:val="0036658F"/>
    <w:rsid w:val="003D2E97"/>
    <w:rsid w:val="003E26CC"/>
    <w:rsid w:val="004219DE"/>
    <w:rsid w:val="00434E3C"/>
    <w:rsid w:val="004E72EC"/>
    <w:rsid w:val="005237E8"/>
    <w:rsid w:val="005274F7"/>
    <w:rsid w:val="005417B1"/>
    <w:rsid w:val="00544BFE"/>
    <w:rsid w:val="00591621"/>
    <w:rsid w:val="00597B13"/>
    <w:rsid w:val="005B0E64"/>
    <w:rsid w:val="005C3631"/>
    <w:rsid w:val="005D64A0"/>
    <w:rsid w:val="005E5DB2"/>
    <w:rsid w:val="00604832"/>
    <w:rsid w:val="00621AE2"/>
    <w:rsid w:val="00647F34"/>
    <w:rsid w:val="006521D5"/>
    <w:rsid w:val="006626DF"/>
    <w:rsid w:val="0068315D"/>
    <w:rsid w:val="00692B72"/>
    <w:rsid w:val="006A572A"/>
    <w:rsid w:val="006C6469"/>
    <w:rsid w:val="00700C26"/>
    <w:rsid w:val="00704573"/>
    <w:rsid w:val="00756645"/>
    <w:rsid w:val="0075696D"/>
    <w:rsid w:val="00770B77"/>
    <w:rsid w:val="007F574F"/>
    <w:rsid w:val="008237D0"/>
    <w:rsid w:val="00824B45"/>
    <w:rsid w:val="00842FA3"/>
    <w:rsid w:val="00887419"/>
    <w:rsid w:val="008A5F62"/>
    <w:rsid w:val="008D0AFF"/>
    <w:rsid w:val="00917058"/>
    <w:rsid w:val="00950820"/>
    <w:rsid w:val="00955B5B"/>
    <w:rsid w:val="009750F9"/>
    <w:rsid w:val="009A36BC"/>
    <w:rsid w:val="009F347A"/>
    <w:rsid w:val="00AB74DF"/>
    <w:rsid w:val="00AE138D"/>
    <w:rsid w:val="00B0413D"/>
    <w:rsid w:val="00B17670"/>
    <w:rsid w:val="00B26C65"/>
    <w:rsid w:val="00B70A30"/>
    <w:rsid w:val="00B7620F"/>
    <w:rsid w:val="00BC5B93"/>
    <w:rsid w:val="00C06021"/>
    <w:rsid w:val="00C07E03"/>
    <w:rsid w:val="00CE5D48"/>
    <w:rsid w:val="00CE60C0"/>
    <w:rsid w:val="00D02520"/>
    <w:rsid w:val="00D2520C"/>
    <w:rsid w:val="00D70CC0"/>
    <w:rsid w:val="00DE13CE"/>
    <w:rsid w:val="00DF4E93"/>
    <w:rsid w:val="00DF4FEC"/>
    <w:rsid w:val="00E04185"/>
    <w:rsid w:val="00E2411A"/>
    <w:rsid w:val="00E54775"/>
    <w:rsid w:val="00E623FA"/>
    <w:rsid w:val="00E66B03"/>
    <w:rsid w:val="00E80BB3"/>
    <w:rsid w:val="00EB366D"/>
    <w:rsid w:val="00EC225B"/>
    <w:rsid w:val="00EC299A"/>
    <w:rsid w:val="00EC498D"/>
    <w:rsid w:val="00EF78C8"/>
    <w:rsid w:val="00F30712"/>
    <w:rsid w:val="00F53C91"/>
    <w:rsid w:val="00F64D61"/>
    <w:rsid w:val="00FB007D"/>
    <w:rsid w:val="00FC1A1B"/>
    <w:rsid w:val="00FC61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78C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C49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5477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EC498D"/>
    <w:pPr>
      <w:keepNext/>
      <w:spacing w:before="240" w:after="60" w:line="0" w:lineRule="atLeast"/>
      <w:ind w:left="1701" w:right="851"/>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aliases w:val="с интервалом Знак,Без интервала1 Знак,No Spacing Знак,No Spacing1 Знак"/>
    <w:link w:val="a4"/>
    <w:uiPriority w:val="1"/>
    <w:locked/>
    <w:rsid w:val="00EF78C8"/>
    <w:rPr>
      <w:rFonts w:ascii="Calibri" w:eastAsia="Times New Roman" w:hAnsi="Calibri" w:cs="Times New Roman"/>
      <w:lang w:eastAsia="ru-RU"/>
    </w:rPr>
  </w:style>
  <w:style w:type="paragraph" w:styleId="a4">
    <w:name w:val="No Spacing"/>
    <w:aliases w:val="с интервалом,Без интервала1,No Spacing,No Spacing1"/>
    <w:link w:val="a3"/>
    <w:uiPriority w:val="1"/>
    <w:qFormat/>
    <w:rsid w:val="00EF78C8"/>
    <w:pPr>
      <w:spacing w:after="0" w:line="240" w:lineRule="auto"/>
    </w:pPr>
    <w:rPr>
      <w:rFonts w:ascii="Calibri" w:eastAsia="Times New Roman" w:hAnsi="Calibri" w:cs="Times New Roman"/>
      <w:lang w:eastAsia="ru-RU"/>
    </w:rPr>
  </w:style>
  <w:style w:type="table" w:styleId="a5">
    <w:name w:val="Table Grid"/>
    <w:aliases w:val="Tab Border"/>
    <w:basedOn w:val="a1"/>
    <w:uiPriority w:val="59"/>
    <w:rsid w:val="00EF78C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sNewRoman">
    <w:name w:val="Стиль Times New Roman По ширине"/>
    <w:basedOn w:val="a"/>
    <w:rsid w:val="00AE138D"/>
    <w:pPr>
      <w:autoSpaceDE w:val="0"/>
      <w:autoSpaceDN w:val="0"/>
      <w:jc w:val="both"/>
    </w:pPr>
    <w:rPr>
      <w:sz w:val="28"/>
      <w:szCs w:val="20"/>
    </w:rPr>
  </w:style>
  <w:style w:type="character" w:customStyle="1" w:styleId="TimesNewRoman14">
    <w:name w:val="Стиль Номер страницы + Times New Roman 14 пт"/>
    <w:basedOn w:val="a6"/>
    <w:rsid w:val="00AE138D"/>
    <w:rPr>
      <w:rFonts w:ascii="Times New Roman" w:hAnsi="Times New Roman"/>
      <w:spacing w:val="0"/>
      <w:w w:val="100"/>
      <w:sz w:val="28"/>
      <w:szCs w:val="28"/>
      <w:effect w:val="none"/>
    </w:rPr>
  </w:style>
  <w:style w:type="paragraph" w:styleId="a7">
    <w:name w:val="List Paragraph"/>
    <w:basedOn w:val="a"/>
    <w:qFormat/>
    <w:rsid w:val="00AE138D"/>
    <w:pPr>
      <w:autoSpaceDE w:val="0"/>
      <w:autoSpaceDN w:val="0"/>
      <w:ind w:left="720"/>
      <w:contextualSpacing/>
    </w:pPr>
    <w:rPr>
      <w:rFonts w:ascii="Arial" w:hAnsi="Arial" w:cs="Arial"/>
      <w:sz w:val="28"/>
      <w:szCs w:val="28"/>
    </w:rPr>
  </w:style>
  <w:style w:type="character" w:customStyle="1" w:styleId="a8">
    <w:name w:val="Основной текст_"/>
    <w:link w:val="11"/>
    <w:rsid w:val="00AE138D"/>
    <w:rPr>
      <w:szCs w:val="28"/>
      <w:shd w:val="clear" w:color="auto" w:fill="FFFFFF"/>
    </w:rPr>
  </w:style>
  <w:style w:type="paragraph" w:customStyle="1" w:styleId="11">
    <w:name w:val="Основной текст1"/>
    <w:basedOn w:val="a"/>
    <w:link w:val="a8"/>
    <w:rsid w:val="00AE138D"/>
    <w:pPr>
      <w:widowControl w:val="0"/>
      <w:shd w:val="clear" w:color="auto" w:fill="FFFFFF"/>
      <w:spacing w:line="240" w:lineRule="exact"/>
    </w:pPr>
    <w:rPr>
      <w:rFonts w:asciiTheme="minorHAnsi" w:eastAsiaTheme="minorHAnsi" w:hAnsiTheme="minorHAnsi" w:cstheme="minorBidi"/>
      <w:sz w:val="22"/>
      <w:szCs w:val="28"/>
      <w:lang w:eastAsia="en-US"/>
    </w:rPr>
  </w:style>
  <w:style w:type="character" w:customStyle="1" w:styleId="21">
    <w:name w:val="Основной текст (2)_"/>
    <w:basedOn w:val="a0"/>
    <w:link w:val="22"/>
    <w:rsid w:val="00AE138D"/>
    <w:rPr>
      <w:sz w:val="27"/>
      <w:szCs w:val="27"/>
      <w:shd w:val="clear" w:color="auto" w:fill="FFFFFF"/>
    </w:rPr>
  </w:style>
  <w:style w:type="paragraph" w:customStyle="1" w:styleId="22">
    <w:name w:val="Основной текст (2)"/>
    <w:basedOn w:val="a"/>
    <w:link w:val="21"/>
    <w:rsid w:val="00AE138D"/>
    <w:pPr>
      <w:shd w:val="clear" w:color="auto" w:fill="FFFFFF"/>
      <w:spacing w:after="180" w:line="240" w:lineRule="exact"/>
    </w:pPr>
    <w:rPr>
      <w:rFonts w:asciiTheme="minorHAnsi" w:eastAsiaTheme="minorHAnsi" w:hAnsiTheme="minorHAnsi" w:cstheme="minorBidi"/>
      <w:sz w:val="27"/>
      <w:szCs w:val="27"/>
      <w:lang w:eastAsia="en-US"/>
    </w:rPr>
  </w:style>
  <w:style w:type="character" w:styleId="a6">
    <w:name w:val="page number"/>
    <w:basedOn w:val="a0"/>
    <w:uiPriority w:val="99"/>
    <w:unhideWhenUsed/>
    <w:rsid w:val="00AE138D"/>
  </w:style>
  <w:style w:type="character" w:customStyle="1" w:styleId="30">
    <w:name w:val="Заголовок 3 Знак"/>
    <w:basedOn w:val="a0"/>
    <w:link w:val="3"/>
    <w:rsid w:val="00EC498D"/>
    <w:rPr>
      <w:rFonts w:ascii="Cambria" w:eastAsia="Times New Roman" w:hAnsi="Cambria" w:cs="Times New Roman"/>
      <w:b/>
      <w:bCs/>
      <w:sz w:val="26"/>
      <w:szCs w:val="26"/>
      <w:lang w:eastAsia="ru-RU"/>
    </w:rPr>
  </w:style>
  <w:style w:type="paragraph" w:styleId="a9">
    <w:name w:val="Body Text"/>
    <w:basedOn w:val="a"/>
    <w:link w:val="aa"/>
    <w:semiHidden/>
    <w:unhideWhenUsed/>
    <w:rsid w:val="00EC498D"/>
    <w:pPr>
      <w:spacing w:after="120"/>
    </w:pPr>
  </w:style>
  <w:style w:type="character" w:customStyle="1" w:styleId="aa">
    <w:name w:val="Основной текст Знак"/>
    <w:basedOn w:val="a0"/>
    <w:link w:val="a9"/>
    <w:semiHidden/>
    <w:rsid w:val="00EC498D"/>
    <w:rPr>
      <w:rFonts w:ascii="Times New Roman" w:eastAsia="Times New Roman" w:hAnsi="Times New Roman" w:cs="Times New Roman"/>
      <w:sz w:val="24"/>
      <w:szCs w:val="24"/>
      <w:lang w:eastAsia="ru-RU"/>
    </w:rPr>
  </w:style>
  <w:style w:type="paragraph" w:styleId="31">
    <w:name w:val="Body Text 3"/>
    <w:basedOn w:val="a"/>
    <w:link w:val="32"/>
    <w:semiHidden/>
    <w:unhideWhenUsed/>
    <w:rsid w:val="00EC498D"/>
    <w:pPr>
      <w:spacing w:after="120"/>
    </w:pPr>
    <w:rPr>
      <w:sz w:val="16"/>
      <w:szCs w:val="16"/>
    </w:rPr>
  </w:style>
  <w:style w:type="character" w:customStyle="1" w:styleId="32">
    <w:name w:val="Основной текст 3 Знак"/>
    <w:basedOn w:val="a0"/>
    <w:link w:val="31"/>
    <w:semiHidden/>
    <w:rsid w:val="00EC498D"/>
    <w:rPr>
      <w:rFonts w:ascii="Times New Roman" w:eastAsia="Times New Roman" w:hAnsi="Times New Roman" w:cs="Times New Roman"/>
      <w:sz w:val="16"/>
      <w:szCs w:val="16"/>
      <w:lang w:eastAsia="ru-RU"/>
    </w:rPr>
  </w:style>
  <w:style w:type="paragraph" w:customStyle="1" w:styleId="6">
    <w:name w:val="Основной текст6"/>
    <w:basedOn w:val="a"/>
    <w:rsid w:val="00EC498D"/>
    <w:pPr>
      <w:widowControl w:val="0"/>
      <w:shd w:val="clear" w:color="auto" w:fill="FFFFFF"/>
      <w:spacing w:before="240" w:after="240" w:line="322" w:lineRule="exact"/>
      <w:ind w:hanging="400"/>
      <w:jc w:val="both"/>
    </w:pPr>
    <w:rPr>
      <w:rFonts w:asciiTheme="minorHAnsi" w:eastAsiaTheme="minorHAnsi" w:hAnsiTheme="minorHAnsi" w:cstheme="minorBidi"/>
      <w:sz w:val="26"/>
      <w:szCs w:val="26"/>
      <w:lang w:eastAsia="en-US"/>
    </w:rPr>
  </w:style>
  <w:style w:type="character" w:customStyle="1" w:styleId="23">
    <w:name w:val="Основной текст2"/>
    <w:basedOn w:val="a8"/>
    <w:rsid w:val="00EC498D"/>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shd w:val="clear" w:color="auto" w:fill="FFFFFF"/>
      <w:lang w:val="ru-RU"/>
    </w:rPr>
  </w:style>
  <w:style w:type="character" w:customStyle="1" w:styleId="10">
    <w:name w:val="Заголовок 1 Знак"/>
    <w:basedOn w:val="a0"/>
    <w:link w:val="1"/>
    <w:rsid w:val="00EC498D"/>
    <w:rPr>
      <w:rFonts w:asciiTheme="majorHAnsi" w:eastAsiaTheme="majorEastAsia" w:hAnsiTheme="majorHAnsi" w:cstheme="majorBidi"/>
      <w:b/>
      <w:bCs/>
      <w:color w:val="365F91" w:themeColor="accent1" w:themeShade="BF"/>
      <w:sz w:val="28"/>
      <w:szCs w:val="28"/>
      <w:lang w:eastAsia="ru-RU"/>
    </w:rPr>
  </w:style>
  <w:style w:type="character" w:customStyle="1" w:styleId="33">
    <w:name w:val="Основной текст (3)_"/>
    <w:basedOn w:val="a0"/>
    <w:link w:val="34"/>
    <w:rsid w:val="00EC498D"/>
    <w:rPr>
      <w:rFonts w:ascii="Times New Roman" w:eastAsia="Times New Roman" w:hAnsi="Times New Roman" w:cs="Times New Roman"/>
      <w:sz w:val="25"/>
      <w:szCs w:val="25"/>
      <w:shd w:val="clear" w:color="auto" w:fill="FFFFFF"/>
    </w:rPr>
  </w:style>
  <w:style w:type="paragraph" w:customStyle="1" w:styleId="34">
    <w:name w:val="Основной текст (3)"/>
    <w:basedOn w:val="a"/>
    <w:link w:val="33"/>
    <w:rsid w:val="00EC498D"/>
    <w:pPr>
      <w:shd w:val="clear" w:color="auto" w:fill="FFFFFF"/>
      <w:suppressAutoHyphens/>
      <w:spacing w:before="300"/>
      <w:jc w:val="center"/>
    </w:pPr>
    <w:rPr>
      <w:sz w:val="25"/>
      <w:szCs w:val="25"/>
      <w:lang w:eastAsia="en-US"/>
    </w:rPr>
  </w:style>
  <w:style w:type="paragraph" w:styleId="ab">
    <w:name w:val="Body Text Indent"/>
    <w:basedOn w:val="a"/>
    <w:link w:val="ac"/>
    <w:uiPriority w:val="99"/>
    <w:semiHidden/>
    <w:unhideWhenUsed/>
    <w:rsid w:val="00EC498D"/>
    <w:pPr>
      <w:spacing w:after="120"/>
      <w:ind w:left="283"/>
    </w:pPr>
  </w:style>
  <w:style w:type="character" w:customStyle="1" w:styleId="ac">
    <w:name w:val="Основной текст с отступом Знак"/>
    <w:basedOn w:val="a0"/>
    <w:link w:val="ab"/>
    <w:uiPriority w:val="99"/>
    <w:semiHidden/>
    <w:rsid w:val="00EC498D"/>
    <w:rPr>
      <w:rFonts w:ascii="Times New Roman" w:eastAsia="Times New Roman" w:hAnsi="Times New Roman" w:cs="Times New Roman"/>
      <w:sz w:val="24"/>
      <w:szCs w:val="24"/>
      <w:lang w:eastAsia="ru-RU"/>
    </w:rPr>
  </w:style>
  <w:style w:type="paragraph" w:styleId="24">
    <w:name w:val="Body Text 2"/>
    <w:basedOn w:val="a"/>
    <w:link w:val="25"/>
    <w:uiPriority w:val="99"/>
    <w:semiHidden/>
    <w:unhideWhenUsed/>
    <w:rsid w:val="00EC498D"/>
    <w:pPr>
      <w:spacing w:after="120" w:line="480" w:lineRule="auto"/>
    </w:pPr>
  </w:style>
  <w:style w:type="character" w:customStyle="1" w:styleId="25">
    <w:name w:val="Основной текст 2 Знак"/>
    <w:basedOn w:val="a0"/>
    <w:link w:val="24"/>
    <w:uiPriority w:val="99"/>
    <w:semiHidden/>
    <w:rsid w:val="00EC498D"/>
    <w:rPr>
      <w:rFonts w:ascii="Times New Roman" w:eastAsia="Times New Roman" w:hAnsi="Times New Roman" w:cs="Times New Roman"/>
      <w:sz w:val="24"/>
      <w:szCs w:val="24"/>
      <w:lang w:eastAsia="ru-RU"/>
    </w:rPr>
  </w:style>
  <w:style w:type="character" w:styleId="ad">
    <w:name w:val="Hyperlink"/>
    <w:uiPriority w:val="99"/>
    <w:unhideWhenUsed/>
    <w:rsid w:val="00EC498D"/>
    <w:rPr>
      <w:color w:val="0000FF"/>
      <w:u w:val="single"/>
    </w:rPr>
  </w:style>
  <w:style w:type="paragraph" w:customStyle="1" w:styleId="consplusnonformat">
    <w:name w:val="consplusnonformat"/>
    <w:basedOn w:val="a"/>
    <w:rsid w:val="00EC498D"/>
    <w:pPr>
      <w:spacing w:before="100" w:beforeAutospacing="1" w:after="100" w:afterAutospacing="1"/>
    </w:pPr>
  </w:style>
  <w:style w:type="paragraph" w:customStyle="1" w:styleId="consplusnormal">
    <w:name w:val="consplusnormal"/>
    <w:basedOn w:val="a"/>
    <w:rsid w:val="00EC498D"/>
    <w:pPr>
      <w:spacing w:before="100" w:beforeAutospacing="1" w:after="100" w:afterAutospacing="1"/>
    </w:pPr>
  </w:style>
  <w:style w:type="character" w:customStyle="1" w:styleId="msonospacing0">
    <w:name w:val="msonospacing"/>
    <w:basedOn w:val="a0"/>
    <w:rsid w:val="00EC498D"/>
  </w:style>
  <w:style w:type="character" w:customStyle="1" w:styleId="apple-converted-space">
    <w:name w:val="apple-converted-space"/>
    <w:basedOn w:val="a0"/>
    <w:rsid w:val="00EC498D"/>
  </w:style>
  <w:style w:type="character" w:customStyle="1" w:styleId="msonormal0">
    <w:name w:val="msonormal"/>
    <w:basedOn w:val="a0"/>
    <w:rsid w:val="00EC498D"/>
  </w:style>
  <w:style w:type="paragraph" w:styleId="ae">
    <w:name w:val="Balloon Text"/>
    <w:basedOn w:val="a"/>
    <w:link w:val="af"/>
    <w:uiPriority w:val="99"/>
    <w:semiHidden/>
    <w:unhideWhenUsed/>
    <w:rsid w:val="00F30712"/>
    <w:rPr>
      <w:rFonts w:ascii="Tahoma" w:hAnsi="Tahoma" w:cs="Tahoma"/>
      <w:sz w:val="16"/>
      <w:szCs w:val="16"/>
    </w:rPr>
  </w:style>
  <w:style w:type="character" w:customStyle="1" w:styleId="af">
    <w:name w:val="Текст выноски Знак"/>
    <w:basedOn w:val="a0"/>
    <w:link w:val="ae"/>
    <w:uiPriority w:val="99"/>
    <w:semiHidden/>
    <w:rsid w:val="00F30712"/>
    <w:rPr>
      <w:rFonts w:ascii="Tahoma" w:eastAsia="Times New Roman" w:hAnsi="Tahoma" w:cs="Tahoma"/>
      <w:sz w:val="16"/>
      <w:szCs w:val="16"/>
      <w:lang w:eastAsia="ru-RU"/>
    </w:rPr>
  </w:style>
  <w:style w:type="paragraph" w:styleId="af0">
    <w:name w:val="Title"/>
    <w:basedOn w:val="a"/>
    <w:link w:val="af1"/>
    <w:qFormat/>
    <w:rsid w:val="002050D4"/>
    <w:pPr>
      <w:autoSpaceDE w:val="0"/>
      <w:autoSpaceDN w:val="0"/>
      <w:jc w:val="center"/>
    </w:pPr>
    <w:rPr>
      <w:rFonts w:ascii="Arial" w:hAnsi="Arial" w:cs="Arial"/>
      <w:b/>
      <w:bCs/>
      <w:sz w:val="36"/>
      <w:szCs w:val="36"/>
    </w:rPr>
  </w:style>
  <w:style w:type="character" w:customStyle="1" w:styleId="af1">
    <w:name w:val="Название Знак"/>
    <w:basedOn w:val="a0"/>
    <w:link w:val="af0"/>
    <w:rsid w:val="002050D4"/>
    <w:rPr>
      <w:rFonts w:ascii="Arial" w:eastAsia="Times New Roman" w:hAnsi="Arial" w:cs="Arial"/>
      <w:b/>
      <w:bCs/>
      <w:sz w:val="36"/>
      <w:szCs w:val="36"/>
      <w:lang w:eastAsia="ru-RU"/>
    </w:rPr>
  </w:style>
  <w:style w:type="paragraph" w:customStyle="1" w:styleId="ConsPlusNormal0">
    <w:name w:val="ConsPlusNormal"/>
    <w:link w:val="ConsPlusNormal1"/>
    <w:rsid w:val="00E66B0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
    <w:name w:val="Заголовок 2 Знак"/>
    <w:basedOn w:val="a0"/>
    <w:link w:val="2"/>
    <w:uiPriority w:val="9"/>
    <w:rsid w:val="00E54775"/>
    <w:rPr>
      <w:rFonts w:asciiTheme="majorHAnsi" w:eastAsiaTheme="majorEastAsia" w:hAnsiTheme="majorHAnsi" w:cstheme="majorBidi"/>
      <w:b/>
      <w:bCs/>
      <w:color w:val="4F81BD" w:themeColor="accent1"/>
      <w:sz w:val="26"/>
      <w:szCs w:val="26"/>
      <w:lang w:eastAsia="ru-RU"/>
    </w:rPr>
  </w:style>
  <w:style w:type="paragraph" w:customStyle="1" w:styleId="s1">
    <w:name w:val="s_1"/>
    <w:basedOn w:val="a"/>
    <w:rsid w:val="00E54775"/>
    <w:pPr>
      <w:spacing w:before="100" w:beforeAutospacing="1" w:after="100" w:afterAutospacing="1"/>
    </w:pPr>
  </w:style>
  <w:style w:type="character" w:customStyle="1" w:styleId="blk">
    <w:name w:val="blk"/>
    <w:basedOn w:val="a0"/>
    <w:rsid w:val="00E54775"/>
  </w:style>
  <w:style w:type="paragraph" w:styleId="af2">
    <w:name w:val="footer"/>
    <w:basedOn w:val="a"/>
    <w:link w:val="af3"/>
    <w:uiPriority w:val="99"/>
    <w:rsid w:val="00FC1A1B"/>
    <w:pPr>
      <w:tabs>
        <w:tab w:val="center" w:pos="4677"/>
        <w:tab w:val="right" w:pos="9355"/>
      </w:tabs>
    </w:pPr>
    <w:rPr>
      <w:rFonts w:eastAsia="Calibri"/>
    </w:rPr>
  </w:style>
  <w:style w:type="character" w:customStyle="1" w:styleId="af3">
    <w:name w:val="Нижний колонтитул Знак"/>
    <w:basedOn w:val="a0"/>
    <w:link w:val="af2"/>
    <w:uiPriority w:val="99"/>
    <w:rsid w:val="00FC1A1B"/>
    <w:rPr>
      <w:rFonts w:ascii="Times New Roman" w:eastAsia="Calibri" w:hAnsi="Times New Roman" w:cs="Times New Roman"/>
      <w:sz w:val="24"/>
      <w:szCs w:val="24"/>
    </w:rPr>
  </w:style>
  <w:style w:type="character" w:styleId="af4">
    <w:name w:val="Emphasis"/>
    <w:qFormat/>
    <w:rsid w:val="00FC1A1B"/>
    <w:rPr>
      <w:i/>
      <w:iCs/>
    </w:rPr>
  </w:style>
  <w:style w:type="paragraph" w:styleId="af5">
    <w:name w:val="Normal (Web)"/>
    <w:basedOn w:val="a"/>
    <w:rsid w:val="00FC1A1B"/>
    <w:pPr>
      <w:spacing w:before="100" w:beforeAutospacing="1" w:after="100" w:afterAutospacing="1"/>
    </w:pPr>
  </w:style>
  <w:style w:type="character" w:styleId="af6">
    <w:name w:val="Strong"/>
    <w:qFormat/>
    <w:rsid w:val="00FC1A1B"/>
    <w:rPr>
      <w:b/>
      <w:bCs/>
    </w:rPr>
  </w:style>
  <w:style w:type="paragraph" w:customStyle="1" w:styleId="Style5">
    <w:name w:val="Style5"/>
    <w:basedOn w:val="a"/>
    <w:uiPriority w:val="99"/>
    <w:rsid w:val="00FC1A1B"/>
    <w:pPr>
      <w:widowControl w:val="0"/>
      <w:autoSpaceDE w:val="0"/>
      <w:autoSpaceDN w:val="0"/>
      <w:adjustRightInd w:val="0"/>
    </w:pPr>
    <w:rPr>
      <w:rFonts w:ascii="Impact" w:hAnsi="Impact"/>
    </w:rPr>
  </w:style>
  <w:style w:type="character" w:customStyle="1" w:styleId="FontStyle39">
    <w:name w:val="Font Style39"/>
    <w:basedOn w:val="a0"/>
    <w:uiPriority w:val="99"/>
    <w:rsid w:val="00FC1A1B"/>
    <w:rPr>
      <w:rFonts w:ascii="Times New Roman" w:hAnsi="Times New Roman" w:cs="Times New Roman"/>
      <w:sz w:val="22"/>
      <w:szCs w:val="22"/>
    </w:rPr>
  </w:style>
  <w:style w:type="character" w:customStyle="1" w:styleId="ConsPlusNormal1">
    <w:name w:val="ConsPlusNormal Знак"/>
    <w:link w:val="ConsPlusNormal0"/>
    <w:locked/>
    <w:rsid w:val="00FC1A1B"/>
    <w:rPr>
      <w:rFonts w:ascii="Arial" w:eastAsia="Times New Roman" w:hAnsi="Arial" w:cs="Arial"/>
      <w:sz w:val="20"/>
      <w:szCs w:val="20"/>
      <w:lang w:eastAsia="ru-RU"/>
    </w:rPr>
  </w:style>
  <w:style w:type="paragraph" w:customStyle="1" w:styleId="paragraph">
    <w:name w:val="paragraph"/>
    <w:basedOn w:val="a"/>
    <w:rsid w:val="00FC1A1B"/>
    <w:pPr>
      <w:spacing w:before="100" w:beforeAutospacing="1" w:after="100" w:afterAutospacing="1"/>
    </w:pPr>
  </w:style>
  <w:style w:type="character" w:customStyle="1" w:styleId="textrun">
    <w:name w:val="textrun"/>
    <w:basedOn w:val="a0"/>
    <w:rsid w:val="00FC1A1B"/>
  </w:style>
  <w:style w:type="character" w:customStyle="1" w:styleId="normaltextrun">
    <w:name w:val="normaltextrun"/>
    <w:basedOn w:val="a0"/>
    <w:rsid w:val="00FC1A1B"/>
  </w:style>
  <w:style w:type="character" w:customStyle="1" w:styleId="eop">
    <w:name w:val="eop"/>
    <w:basedOn w:val="a0"/>
    <w:rsid w:val="00FC1A1B"/>
  </w:style>
  <w:style w:type="character" w:customStyle="1" w:styleId="spellingerror">
    <w:name w:val="spellingerror"/>
    <w:basedOn w:val="a0"/>
    <w:rsid w:val="00FC1A1B"/>
  </w:style>
  <w:style w:type="character" w:customStyle="1" w:styleId="contextualspellingandgrammarerror">
    <w:name w:val="contextualspellingandgrammarerror"/>
    <w:basedOn w:val="a0"/>
    <w:rsid w:val="00FC1A1B"/>
  </w:style>
  <w:style w:type="character" w:styleId="af7">
    <w:name w:val="FollowedHyperlink"/>
    <w:basedOn w:val="a0"/>
    <w:uiPriority w:val="99"/>
    <w:semiHidden/>
    <w:unhideWhenUsed/>
    <w:rsid w:val="00FC1A1B"/>
    <w:rPr>
      <w:color w:val="800080"/>
      <w:u w:val="single"/>
    </w:rPr>
  </w:style>
  <w:style w:type="character" w:customStyle="1" w:styleId="linebreakblob">
    <w:name w:val="linebreakblob"/>
    <w:basedOn w:val="a0"/>
    <w:rsid w:val="00FC1A1B"/>
  </w:style>
  <w:style w:type="character" w:customStyle="1" w:styleId="scxw9087006">
    <w:name w:val="scxw9087006"/>
    <w:basedOn w:val="a0"/>
    <w:rsid w:val="00FC1A1B"/>
  </w:style>
  <w:style w:type="paragraph" w:styleId="af8">
    <w:name w:val="header"/>
    <w:basedOn w:val="a"/>
    <w:link w:val="af9"/>
    <w:uiPriority w:val="99"/>
    <w:unhideWhenUsed/>
    <w:rsid w:val="00604832"/>
    <w:pPr>
      <w:tabs>
        <w:tab w:val="center" w:pos="4677"/>
        <w:tab w:val="right" w:pos="9355"/>
      </w:tabs>
    </w:pPr>
  </w:style>
  <w:style w:type="character" w:customStyle="1" w:styleId="af9">
    <w:name w:val="Верхний колонтитул Знак"/>
    <w:basedOn w:val="a0"/>
    <w:link w:val="af8"/>
    <w:uiPriority w:val="99"/>
    <w:rsid w:val="00604832"/>
    <w:rPr>
      <w:rFonts w:ascii="Times New Roman" w:eastAsia="Times New Roman" w:hAnsi="Times New Roman" w:cs="Times New Roman"/>
      <w:sz w:val="24"/>
      <w:szCs w:val="24"/>
      <w:lang w:eastAsia="ru-RU"/>
    </w:rPr>
  </w:style>
  <w:style w:type="numbering" w:customStyle="1" w:styleId="12">
    <w:name w:val="Нет списка1"/>
    <w:next w:val="a2"/>
    <w:uiPriority w:val="99"/>
    <w:semiHidden/>
    <w:unhideWhenUsed/>
    <w:rsid w:val="00E623FA"/>
  </w:style>
  <w:style w:type="paragraph" w:customStyle="1" w:styleId="ConsNormal">
    <w:name w:val="ConsNormal"/>
    <w:rsid w:val="006521D5"/>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customStyle="1" w:styleId="xl63">
    <w:name w:val="xl63"/>
    <w:basedOn w:val="a"/>
    <w:rsid w:val="006521D5"/>
    <w:pPr>
      <w:pBdr>
        <w:top w:val="single" w:sz="8" w:space="0" w:color="auto"/>
        <w:left w:val="single" w:sz="8" w:space="0" w:color="auto"/>
        <w:bottom w:val="single" w:sz="4" w:space="0" w:color="auto"/>
      </w:pBdr>
      <w:spacing w:before="100" w:beforeAutospacing="1" w:after="100" w:afterAutospacing="1"/>
      <w:textAlignment w:val="center"/>
    </w:pPr>
    <w:rPr>
      <w:sz w:val="14"/>
      <w:szCs w:val="14"/>
    </w:rPr>
  </w:style>
  <w:style w:type="paragraph" w:customStyle="1" w:styleId="xl64">
    <w:name w:val="xl64"/>
    <w:basedOn w:val="a"/>
    <w:rsid w:val="006521D5"/>
    <w:pPr>
      <w:pBdr>
        <w:top w:val="single" w:sz="4" w:space="0" w:color="auto"/>
        <w:left w:val="single" w:sz="8" w:space="0" w:color="auto"/>
        <w:bottom w:val="single" w:sz="4" w:space="0" w:color="auto"/>
      </w:pBdr>
      <w:spacing w:before="100" w:beforeAutospacing="1" w:after="100" w:afterAutospacing="1"/>
      <w:textAlignment w:val="center"/>
    </w:pPr>
    <w:rPr>
      <w:sz w:val="14"/>
      <w:szCs w:val="14"/>
    </w:rPr>
  </w:style>
  <w:style w:type="paragraph" w:customStyle="1" w:styleId="xl65">
    <w:name w:val="xl65"/>
    <w:basedOn w:val="a"/>
    <w:rsid w:val="006521D5"/>
    <w:pPr>
      <w:pBdr>
        <w:top w:val="single" w:sz="4" w:space="0" w:color="auto"/>
        <w:left w:val="single" w:sz="8" w:space="0" w:color="auto"/>
        <w:bottom w:val="single" w:sz="8" w:space="0" w:color="auto"/>
      </w:pBdr>
      <w:spacing w:before="100" w:beforeAutospacing="1" w:after="100" w:afterAutospacing="1"/>
      <w:textAlignment w:val="center"/>
    </w:pPr>
    <w:rPr>
      <w:sz w:val="14"/>
      <w:szCs w:val="14"/>
    </w:rPr>
  </w:style>
  <w:style w:type="paragraph" w:customStyle="1" w:styleId="xl66">
    <w:name w:val="xl66"/>
    <w:basedOn w:val="a"/>
    <w:rsid w:val="006521D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67">
    <w:name w:val="xl67"/>
    <w:basedOn w:val="a"/>
    <w:rsid w:val="006521D5"/>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sz w:val="16"/>
      <w:szCs w:val="16"/>
    </w:rPr>
  </w:style>
  <w:style w:type="paragraph" w:customStyle="1" w:styleId="xl68">
    <w:name w:val="xl68"/>
    <w:basedOn w:val="a"/>
    <w:rsid w:val="006521D5"/>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sz w:val="16"/>
      <w:szCs w:val="16"/>
    </w:rPr>
  </w:style>
  <w:style w:type="paragraph" w:customStyle="1" w:styleId="xl69">
    <w:name w:val="xl69"/>
    <w:basedOn w:val="a"/>
    <w:rsid w:val="006521D5"/>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16"/>
      <w:szCs w:val="16"/>
    </w:rPr>
  </w:style>
  <w:style w:type="paragraph" w:customStyle="1" w:styleId="xl70">
    <w:name w:val="xl70"/>
    <w:basedOn w:val="a"/>
    <w:rsid w:val="006521D5"/>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16"/>
      <w:szCs w:val="16"/>
    </w:rPr>
  </w:style>
  <w:style w:type="paragraph" w:customStyle="1" w:styleId="xl71">
    <w:name w:val="xl71"/>
    <w:basedOn w:val="a"/>
    <w:rsid w:val="006521D5"/>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16"/>
      <w:szCs w:val="16"/>
    </w:rPr>
  </w:style>
  <w:style w:type="paragraph" w:customStyle="1" w:styleId="xl72">
    <w:name w:val="xl72"/>
    <w:basedOn w:val="a"/>
    <w:rsid w:val="006521D5"/>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16"/>
      <w:szCs w:val="16"/>
    </w:rPr>
  </w:style>
  <w:style w:type="paragraph" w:customStyle="1" w:styleId="xl73">
    <w:name w:val="xl73"/>
    <w:basedOn w:val="a"/>
    <w:rsid w:val="006521D5"/>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sz w:val="14"/>
      <w:szCs w:val="14"/>
    </w:rPr>
  </w:style>
  <w:style w:type="paragraph" w:customStyle="1" w:styleId="xl74">
    <w:name w:val="xl74"/>
    <w:basedOn w:val="a"/>
    <w:rsid w:val="006521D5"/>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14"/>
      <w:szCs w:val="14"/>
    </w:rPr>
  </w:style>
  <w:style w:type="paragraph" w:customStyle="1" w:styleId="xl75">
    <w:name w:val="xl75"/>
    <w:basedOn w:val="a"/>
    <w:rsid w:val="006521D5"/>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sz w:val="14"/>
      <w:szCs w:val="14"/>
    </w:rPr>
  </w:style>
  <w:style w:type="paragraph" w:customStyle="1" w:styleId="xl76">
    <w:name w:val="xl76"/>
    <w:basedOn w:val="a"/>
    <w:rsid w:val="006521D5"/>
    <w:pPr>
      <w:pBdr>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6521D5"/>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8">
    <w:name w:val="xl78"/>
    <w:basedOn w:val="a"/>
    <w:rsid w:val="006521D5"/>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79">
    <w:name w:val="xl79"/>
    <w:basedOn w:val="a"/>
    <w:rsid w:val="006521D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80">
    <w:name w:val="xl80"/>
    <w:basedOn w:val="a"/>
    <w:rsid w:val="006521D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81">
    <w:name w:val="xl81"/>
    <w:basedOn w:val="a"/>
    <w:rsid w:val="006521D5"/>
    <w:pPr>
      <w:pBdr>
        <w:left w:val="single" w:sz="8" w:space="0" w:color="auto"/>
        <w:right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82">
    <w:name w:val="xl82"/>
    <w:basedOn w:val="a"/>
    <w:rsid w:val="006521D5"/>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83">
    <w:name w:val="xl83"/>
    <w:basedOn w:val="a"/>
    <w:rsid w:val="006521D5"/>
    <w:pPr>
      <w:pBdr>
        <w:left w:val="single" w:sz="8" w:space="0" w:color="auto"/>
        <w:right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84">
    <w:name w:val="xl84"/>
    <w:basedOn w:val="a"/>
    <w:rsid w:val="006521D5"/>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85">
    <w:name w:val="xl85"/>
    <w:basedOn w:val="a"/>
    <w:rsid w:val="006521D5"/>
    <w:pPr>
      <w:pBdr>
        <w:left w:val="single" w:sz="8" w:space="0" w:color="auto"/>
        <w:bottom w:val="single" w:sz="4" w:space="0" w:color="auto"/>
        <w:right w:val="single" w:sz="8" w:space="0" w:color="auto"/>
      </w:pBdr>
      <w:spacing w:before="100" w:beforeAutospacing="1" w:after="100" w:afterAutospacing="1"/>
      <w:textAlignment w:val="center"/>
    </w:pPr>
    <w:rPr>
      <w:sz w:val="14"/>
      <w:szCs w:val="14"/>
    </w:rPr>
  </w:style>
  <w:style w:type="paragraph" w:customStyle="1" w:styleId="xl86">
    <w:name w:val="xl86"/>
    <w:basedOn w:val="a"/>
    <w:rsid w:val="006521D5"/>
    <w:pPr>
      <w:pBdr>
        <w:left w:val="single" w:sz="8" w:space="0" w:color="auto"/>
        <w:bottom w:val="single" w:sz="4" w:space="0" w:color="auto"/>
      </w:pBdr>
      <w:spacing w:before="100" w:beforeAutospacing="1" w:after="100" w:afterAutospacing="1"/>
      <w:textAlignment w:val="center"/>
    </w:pPr>
    <w:rPr>
      <w:sz w:val="14"/>
      <w:szCs w:val="14"/>
    </w:rPr>
  </w:style>
  <w:style w:type="paragraph" w:customStyle="1" w:styleId="xl87">
    <w:name w:val="xl87"/>
    <w:basedOn w:val="a"/>
    <w:rsid w:val="006521D5"/>
    <w:pPr>
      <w:pBdr>
        <w:left w:val="single" w:sz="8" w:space="0" w:color="auto"/>
        <w:bottom w:val="single" w:sz="4" w:space="0" w:color="auto"/>
        <w:right w:val="single" w:sz="8" w:space="0" w:color="auto"/>
      </w:pBdr>
      <w:spacing w:before="100" w:beforeAutospacing="1" w:after="100" w:afterAutospacing="1"/>
      <w:jc w:val="right"/>
      <w:textAlignment w:val="center"/>
    </w:pPr>
    <w:rPr>
      <w:sz w:val="16"/>
      <w:szCs w:val="16"/>
    </w:rPr>
  </w:style>
  <w:style w:type="paragraph" w:customStyle="1" w:styleId="xl88">
    <w:name w:val="xl88"/>
    <w:basedOn w:val="a"/>
    <w:rsid w:val="006521D5"/>
    <w:pPr>
      <w:pBdr>
        <w:left w:val="single" w:sz="8" w:space="0" w:color="auto"/>
        <w:bottom w:val="single" w:sz="4" w:space="0" w:color="auto"/>
        <w:right w:val="single" w:sz="8" w:space="0" w:color="auto"/>
      </w:pBdr>
      <w:spacing w:before="100" w:beforeAutospacing="1" w:after="100" w:afterAutospacing="1"/>
      <w:jc w:val="right"/>
      <w:textAlignment w:val="center"/>
    </w:pPr>
    <w:rPr>
      <w:sz w:val="16"/>
      <w:szCs w:val="16"/>
    </w:rPr>
  </w:style>
  <w:style w:type="paragraph" w:customStyle="1" w:styleId="ConsPlusTitle">
    <w:name w:val="ConsPlusTitle"/>
    <w:rsid w:val="006C646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msonormalbullet2gif">
    <w:name w:val="msonormalbullet2.gif"/>
    <w:basedOn w:val="a"/>
    <w:rsid w:val="006C6469"/>
    <w:pPr>
      <w:suppressAutoHyphens/>
      <w:autoSpaceDN w:val="0"/>
      <w:spacing w:before="28" w:after="100"/>
      <w:textAlignment w:val="baseline"/>
    </w:pPr>
    <w:rPr>
      <w:kern w:val="3"/>
    </w:rPr>
  </w:style>
  <w:style w:type="paragraph" w:customStyle="1" w:styleId="ConsPlusNonformat0">
    <w:name w:val="ConsPlusNonformat"/>
    <w:rsid w:val="00544BF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a">
    <w:name w:val="Содержимое таблицы"/>
    <w:basedOn w:val="a"/>
    <w:rsid w:val="00544BFE"/>
    <w:pPr>
      <w:widowControl w:val="0"/>
      <w:suppressLineNumbers/>
      <w:suppressAutoHyphens/>
    </w:pPr>
    <w:rPr>
      <w:rFonts w:ascii="Arial" w:eastAsia="Lucida Sans Unicode" w:hAnsi="Arial"/>
      <w:kern w:val="1"/>
      <w:sz w:val="20"/>
    </w:rPr>
  </w:style>
  <w:style w:type="paragraph" w:customStyle="1" w:styleId="afb">
    <w:name w:val="Заголовок таблицы"/>
    <w:basedOn w:val="afa"/>
    <w:rsid w:val="00544BFE"/>
    <w:pPr>
      <w:jc w:val="center"/>
    </w:pPr>
    <w:rPr>
      <w:b/>
      <w:bCs/>
      <w:i/>
      <w:iCs/>
    </w:rPr>
  </w:style>
</w:styles>
</file>

<file path=word/webSettings.xml><?xml version="1.0" encoding="utf-8"?>
<w:webSettings xmlns:r="http://schemas.openxmlformats.org/officeDocument/2006/relationships" xmlns:w="http://schemas.openxmlformats.org/wordprocessingml/2006/main">
  <w:divs>
    <w:div w:id="129060724">
      <w:bodyDiv w:val="1"/>
      <w:marLeft w:val="0"/>
      <w:marRight w:val="0"/>
      <w:marTop w:val="0"/>
      <w:marBottom w:val="0"/>
      <w:divBdr>
        <w:top w:val="none" w:sz="0" w:space="0" w:color="auto"/>
        <w:left w:val="none" w:sz="0" w:space="0" w:color="auto"/>
        <w:bottom w:val="none" w:sz="0" w:space="0" w:color="auto"/>
        <w:right w:val="none" w:sz="0" w:space="0" w:color="auto"/>
      </w:divBdr>
    </w:div>
    <w:div w:id="162474622">
      <w:bodyDiv w:val="1"/>
      <w:marLeft w:val="0"/>
      <w:marRight w:val="0"/>
      <w:marTop w:val="0"/>
      <w:marBottom w:val="0"/>
      <w:divBdr>
        <w:top w:val="none" w:sz="0" w:space="0" w:color="auto"/>
        <w:left w:val="none" w:sz="0" w:space="0" w:color="auto"/>
        <w:bottom w:val="none" w:sz="0" w:space="0" w:color="auto"/>
        <w:right w:val="none" w:sz="0" w:space="0" w:color="auto"/>
      </w:divBdr>
    </w:div>
    <w:div w:id="352612261">
      <w:bodyDiv w:val="1"/>
      <w:marLeft w:val="0"/>
      <w:marRight w:val="0"/>
      <w:marTop w:val="0"/>
      <w:marBottom w:val="0"/>
      <w:divBdr>
        <w:top w:val="none" w:sz="0" w:space="0" w:color="auto"/>
        <w:left w:val="none" w:sz="0" w:space="0" w:color="auto"/>
        <w:bottom w:val="none" w:sz="0" w:space="0" w:color="auto"/>
        <w:right w:val="none" w:sz="0" w:space="0" w:color="auto"/>
      </w:divBdr>
    </w:div>
    <w:div w:id="1140537075">
      <w:bodyDiv w:val="1"/>
      <w:marLeft w:val="0"/>
      <w:marRight w:val="0"/>
      <w:marTop w:val="0"/>
      <w:marBottom w:val="0"/>
      <w:divBdr>
        <w:top w:val="none" w:sz="0" w:space="0" w:color="auto"/>
        <w:left w:val="none" w:sz="0" w:space="0" w:color="auto"/>
        <w:bottom w:val="none" w:sz="0" w:space="0" w:color="auto"/>
        <w:right w:val="none" w:sz="0" w:space="0" w:color="auto"/>
      </w:divBdr>
    </w:div>
    <w:div w:id="140472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garant.ru/12125268/64/"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chebaki.nso.ru/"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hyperlink" Target="http://base.garant.ru/42619420/" TargetMode="External"/><Relationship Id="rId19" Type="http://schemas.openxmlformats.org/officeDocument/2006/relationships/image" Target="media/image7.jpeg"/><Relationship Id="rId31" Type="http://schemas.openxmlformats.org/officeDocument/2006/relationships/hyperlink" Target="consultantplus://offline/main?base=LAW;n=108907;fld=134" TargetMode="External"/><Relationship Id="rId4" Type="http://schemas.openxmlformats.org/officeDocument/2006/relationships/settings" Target="settings.xml"/><Relationship Id="rId9" Type="http://schemas.openxmlformats.org/officeDocument/2006/relationships/hyperlink" Target="http://base.garant.ru/42612216/"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consultantplus://offline/ref=7AB0775166E2EFB728AF620BAB580B72E7854E429212E854FA9D1EC2876AD8F95369C0CFC346D05A0FBEF0EF08F7699110D436B8CDAE5FC500S7G" TargetMode="External"/><Relationship Id="rId30" Type="http://schemas.openxmlformats.org/officeDocument/2006/relationships/hyperlink" Target="consultantplus://offline/main?base=LAW;n=113646;f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7379A8-7232-4B6B-8E67-8797A52AF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37</Pages>
  <Words>7546</Words>
  <Characters>43014</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16</cp:revision>
  <cp:lastPrinted>2023-11-01T04:08:00Z</cp:lastPrinted>
  <dcterms:created xsi:type="dcterms:W3CDTF">2023-10-31T02:33:00Z</dcterms:created>
  <dcterms:modified xsi:type="dcterms:W3CDTF">2023-11-01T09:05:00Z</dcterms:modified>
</cp:coreProperties>
</file>