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07"/>
        <w:gridCol w:w="3220"/>
        <w:gridCol w:w="3144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AF3939" w:rsidP="00AF3939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30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8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AF3939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AF3939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AF3939">
              <w:rPr>
                <w:rFonts w:ascii="Monotype Corsiva" w:hAnsi="Monotype Corsiva"/>
                <w:i/>
                <w:sz w:val="40"/>
                <w:szCs w:val="40"/>
              </w:rPr>
              <w:t>37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AF3939" w:rsidRPr="00697957" w:rsidRDefault="00AF3939" w:rsidP="00AF393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97957">
        <w:rPr>
          <w:rFonts w:ascii="Times New Roman" w:eastAsia="Times New Roman" w:hAnsi="Times New Roman" w:cs="Arial"/>
          <w:b/>
          <w:bCs/>
          <w:color w:val="000000" w:themeColor="text1"/>
          <w:kern w:val="2"/>
          <w:sz w:val="24"/>
          <w:szCs w:val="24"/>
          <w:shd w:val="clear" w:color="auto" w:fill="FFFFFF"/>
        </w:rPr>
        <w:lastRenderedPageBreak/>
        <w:t>Пожарная безопасность при заготовке сена.</w:t>
      </w:r>
    </w:p>
    <w:p w:rsidR="00AF3939" w:rsidRPr="00697957" w:rsidRDefault="00AF3939" w:rsidP="00AF39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Наступает пора заготовки кормов для скота. Будет очень обидно, если весь труд в считанные минуты уничтожится из-за неосторожного обращения с огнем.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«А правильно ли я складирую сено?» Этот вопрос должен задать себе каждый, кто хранит сено у себя на приусадебном участке. Многие граждане даже не задумываются о создаваемой угрозе, храня сено вблизи жилых домов и хозяйственных построек. Ведь из печных труб вылетают искры, которые могут послужить причиной возгорания сена. Вследствие чего при ветреной и сухой погоде огонь может в считанные секунды перейти с сена на жилые дома и хозяйственные постройки.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Чтобы затраченные усилия не оказались напрасными, мы напоминаем  основные требования пожарной безопасности при заготовке и хранении сена.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Запрещается: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Хранение грубых кормов в чердачных помещениях ферм, если: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а) кровля выполнена из горючих материалов;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proofErr w:type="gram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б) </w:t>
      </w:r>
      <w:proofErr w:type="gram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деревянные чердачные перекрытия не обработаны огнезащитным составом;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в) электропроводка на чердаке проложена без защиты от механических повреждений;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г) отсутствует ограждение дымоходов систем отопления по периметру на расстоянии 1 метра.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Выжигание сухой травянистой растительности, стерни, сухих остатков на землях сельскохозяйственного назначения, землях запаса и землях населенных пунктов.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В период уборки зерновых культур и заготовки кормов: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б) использовать в работе уборочные агрегаты и автомобили, имеющие неисправности, которые могут послужить причиной пожара;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в) использовать в работе уборочные агрегаты и автомобили без капотов или с открытыми капотами, а также без защитных кожухов;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г) использовать в работе уборочные агрегаты и автомобили без искрогасителей, а также без первичных средств пожаротушения;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proofErr w:type="spell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) выжигать пыль в радиаторах двигателей уборочных агрегатов и автомобилей паяльными лампами или другими способами;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е)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Помните! В полевых условиях хранение и заправка нефтепродуктами автомобилей осуществляются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 и не менее 50 м от строений.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Скирды (стога), навесы и штабеля грубых кормов размещаются (за исключением размещения на приусадебных участках):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а) на расстоянии не менее 15 м до оси линий электропередачи, связи;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б) на расстоянии не менее 50 м до зданий, сооружений и лесных насаждений;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в) за пределами полос отвода и охранных </w:t>
      </w:r>
      <w:proofErr w:type="gram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зон</w:t>
      </w:r>
      <w:proofErr w:type="gram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 железных дорог, придорожных полос автомобильных дорог и охранных зон воздушных линий электропередачи.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proofErr w:type="gram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Площадки для размещения скирд (стогов) необходимо опахивать по периметру полосой шириной не менее 4 м. Расстояние от края распаханной полосы до скирды (стога), 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lastRenderedPageBreak/>
        <w:t>расположенной на площадке, должно быть не менее 15 м, а до отдельно стоящей скирды (стога) – не менее 5 м.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Площадь основания одной скирды (стога) не должна превышать 150 кв. м, а штабеля прессованного сена (соломы) – 500 кв</w:t>
      </w:r>
      <w:proofErr w:type="gram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м.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Противопожарные расстояния между отдельными штабелями, навесами и 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– не менее 30 м.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Транспортные средства при подъезде к скирдам, штабелям и навесам, где хранятся грубые корма и волокнистые материалы, должны</w:t>
      </w:r>
      <w:proofErr w:type="gram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быть обращены стороной, противоположной направлению выхода отработавших газов из выпускных систем двигателей, иметь исправные искрогасители и останавливаться от скирд на расстоянии не менее 3 м.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Во время погрузки грубых кормов и волокнистых материалов в кузов автомобиля двигатель его должен быть заглушен.</w:t>
      </w:r>
      <w:proofErr w:type="gramEnd"/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 xml:space="preserve">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  <w:r w:rsidRPr="00697957">
        <w:rPr>
          <w:rFonts w:ascii="Times New Roman" w:hAnsi="Times New Roman" w:cs="Segoe UI"/>
          <w:color w:val="000000" w:themeColor="text1"/>
          <w:sz w:val="24"/>
          <w:szCs w:val="24"/>
        </w:rPr>
        <w:br/>
      </w:r>
      <w:r w:rsidRPr="00697957">
        <w:rPr>
          <w:rFonts w:ascii="Times New Roman" w:hAnsi="Times New Roman" w:cs="Segoe UI"/>
          <w:color w:val="000000" w:themeColor="text1"/>
          <w:sz w:val="24"/>
          <w:szCs w:val="24"/>
          <w:shd w:val="clear" w:color="auto" w:fill="FFFFFF"/>
        </w:rPr>
        <w:t>Уважаемые жители Куйбышева и Куйбышевского района, цените свой труд, не допускайте возникновения пожара!</w:t>
      </w:r>
    </w:p>
    <w:p w:rsidR="00AF3939" w:rsidRPr="00697957" w:rsidRDefault="00AF3939" w:rsidP="00AF393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697957">
        <w:rPr>
          <w:rFonts w:ascii="Times New Roman" w:hAnsi="Times New Roman" w:cs="Segoe UI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Отдел надзорной деятельности и профилактической работы по Куйбышевскому и Северному районам ГУ МЧС по Новосибирской области </w:t>
      </w:r>
      <w:r w:rsidRPr="006979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Дубровский С.Н.</w:t>
      </w:r>
    </w:p>
    <w:p w:rsidR="00304310" w:rsidRDefault="00AF3939" w:rsidP="00AF3939">
      <w:pPr>
        <w:pStyle w:val="a4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C:\Users\1\Desktop\34fad9d6-4bb5-414b-ac26-fd89a0ed46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4fad9d6-4bb5-414b-ac26-fd89a0ed46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39" w:rsidRDefault="00AF3939" w:rsidP="00AF3939">
      <w:pPr>
        <w:pStyle w:val="a4"/>
        <w:rPr>
          <w:b/>
        </w:rPr>
      </w:pPr>
    </w:p>
    <w:p w:rsidR="00AF3939" w:rsidRDefault="00AF3939" w:rsidP="00AF3939">
      <w:pPr>
        <w:pStyle w:val="a4"/>
        <w:rPr>
          <w:b/>
        </w:rPr>
      </w:pPr>
    </w:p>
    <w:p w:rsidR="00AF3939" w:rsidRPr="00AF3939" w:rsidRDefault="00AF3939" w:rsidP="00AF3939">
      <w:pPr>
        <w:pStyle w:val="a4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3343036"/>
            <wp:effectExtent l="19050" t="0" r="3175" b="0"/>
            <wp:docPr id="3" name="Рисунок 2" descr="C:\Users\1\Desktop\67e84384-b35c-4ec9-8231-789f7b4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7e84384-b35c-4ec9-8231-789f7b474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939" w:rsidRPr="00AF3939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13D3B"/>
    <w:rsid w:val="001C4AA2"/>
    <w:rsid w:val="00235963"/>
    <w:rsid w:val="00304310"/>
    <w:rsid w:val="00362F1D"/>
    <w:rsid w:val="003A0B06"/>
    <w:rsid w:val="003A74B8"/>
    <w:rsid w:val="004D4339"/>
    <w:rsid w:val="0065505B"/>
    <w:rsid w:val="00A52260"/>
    <w:rsid w:val="00AF3939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2021-08-30T05:14:00Z</cp:lastPrinted>
  <dcterms:created xsi:type="dcterms:W3CDTF">2019-03-13T06:17:00Z</dcterms:created>
  <dcterms:modified xsi:type="dcterms:W3CDTF">2021-08-30T05:20:00Z</dcterms:modified>
</cp:coreProperties>
</file>