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C8" w:rsidRDefault="00EF78C8" w:rsidP="00EF78C8">
      <w:pPr>
        <w:jc w:val="center"/>
        <w:rPr>
          <w:rFonts w:ascii="Monotype Corsiva" w:hAnsi="Monotype Corsiva"/>
          <w:b/>
          <w:sz w:val="52"/>
          <w:szCs w:val="52"/>
        </w:rPr>
      </w:pPr>
      <w:r>
        <w:rPr>
          <w:rFonts w:ascii="Monotype Corsiva" w:hAnsi="Monotype Corsiva"/>
          <w:b/>
          <w:sz w:val="40"/>
          <w:szCs w:val="40"/>
        </w:rPr>
        <w:t>«</w:t>
      </w:r>
      <w:r>
        <w:rPr>
          <w:rFonts w:ascii="Monotype Corsiva" w:hAnsi="Monotype Corsiva"/>
          <w:b/>
          <w:sz w:val="52"/>
          <w:szCs w:val="52"/>
        </w:rPr>
        <w:t>В Е С Т Н И К</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jc w:val="center"/>
        <w:rPr>
          <w:rFonts w:ascii="Monotype Corsiva" w:hAnsi="Monotype Corsiva"/>
          <w:b/>
          <w:sz w:val="52"/>
          <w:szCs w:val="52"/>
        </w:rPr>
      </w:pPr>
      <w:r>
        <w:rPr>
          <w:rFonts w:ascii="Monotype Corsiva" w:hAnsi="Monotype Corsiva"/>
          <w:b/>
          <w:sz w:val="52"/>
          <w:szCs w:val="52"/>
        </w:rPr>
        <w:t>Периодическое печатное издание</w:t>
      </w:r>
    </w:p>
    <w:p w:rsidR="00EF78C8" w:rsidRDefault="00EF78C8" w:rsidP="00EF78C8">
      <w:pPr>
        <w:jc w:val="center"/>
        <w:rPr>
          <w:rFonts w:ascii="Monotype Corsiva" w:hAnsi="Monotype Corsiva"/>
          <w:b/>
          <w:sz w:val="52"/>
          <w:szCs w:val="52"/>
        </w:rPr>
      </w:pPr>
      <w:r>
        <w:rPr>
          <w:rFonts w:ascii="Monotype Corsiva" w:hAnsi="Monotype Corsiva"/>
          <w:b/>
          <w:sz w:val="52"/>
          <w:szCs w:val="52"/>
        </w:rPr>
        <w:t>Совета депутатов и администрации</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rPr>
          <w:b/>
          <w:sz w:val="52"/>
          <w:szCs w:val="52"/>
        </w:rPr>
      </w:pPr>
    </w:p>
    <w:p w:rsidR="00EF78C8" w:rsidRDefault="00EF78C8" w:rsidP="00EF78C8">
      <w:pPr>
        <w:rPr>
          <w:b/>
          <w:sz w:val="40"/>
          <w:szCs w:val="40"/>
        </w:rPr>
      </w:pPr>
    </w:p>
    <w:p w:rsidR="00EF78C8" w:rsidRDefault="00EF78C8" w:rsidP="00EF78C8">
      <w:pPr>
        <w:rPr>
          <w:b/>
          <w:sz w:val="40"/>
          <w:szCs w:val="40"/>
        </w:rPr>
      </w:pPr>
    </w:p>
    <w:p w:rsidR="00EF78C8" w:rsidRDefault="00EF78C8" w:rsidP="00EF78C8">
      <w:pPr>
        <w:rPr>
          <w:b/>
          <w:sz w:val="40"/>
          <w:szCs w:val="40"/>
        </w:rPr>
      </w:pPr>
    </w:p>
    <w:tbl>
      <w:tblPr>
        <w:tblStyle w:val="a5"/>
        <w:tblW w:w="0" w:type="auto"/>
        <w:tblLook w:val="01E0" w:firstRow="1" w:lastRow="1" w:firstColumn="1" w:lastColumn="1" w:noHBand="0" w:noVBand="0"/>
      </w:tblPr>
      <w:tblGrid>
        <w:gridCol w:w="3191"/>
        <w:gridCol w:w="3211"/>
        <w:gridCol w:w="3169"/>
      </w:tblGrid>
      <w:tr w:rsidR="00EF78C8" w:rsidTr="00EF78C8">
        <w:tc>
          <w:tcPr>
            <w:tcW w:w="3284" w:type="dxa"/>
            <w:tcBorders>
              <w:top w:val="single" w:sz="4" w:space="0" w:color="auto"/>
              <w:left w:val="single" w:sz="4" w:space="0" w:color="auto"/>
              <w:bottom w:val="single" w:sz="4" w:space="0" w:color="auto"/>
              <w:right w:val="single" w:sz="4" w:space="0" w:color="auto"/>
            </w:tcBorders>
            <w:hideMark/>
          </w:tcPr>
          <w:p w:rsidR="00EF78C8" w:rsidRDefault="00D5400A" w:rsidP="00B5096E">
            <w:pPr>
              <w:jc w:val="center"/>
              <w:rPr>
                <w:rFonts w:ascii="Monotype Corsiva" w:hAnsi="Monotype Corsiva"/>
                <w:i/>
                <w:sz w:val="40"/>
                <w:szCs w:val="40"/>
                <w:lang w:eastAsia="en-US"/>
              </w:rPr>
            </w:pPr>
            <w:r>
              <w:rPr>
                <w:rFonts w:ascii="Monotype Corsiva" w:hAnsi="Monotype Corsiva"/>
                <w:i/>
                <w:sz w:val="40"/>
                <w:szCs w:val="40"/>
                <w:lang w:eastAsia="en-US"/>
              </w:rPr>
              <w:t>1</w:t>
            </w:r>
            <w:r w:rsidR="00B5096E">
              <w:rPr>
                <w:rFonts w:ascii="Monotype Corsiva" w:hAnsi="Monotype Corsiva"/>
                <w:i/>
                <w:sz w:val="40"/>
                <w:szCs w:val="40"/>
                <w:lang w:eastAsia="en-US"/>
              </w:rPr>
              <w:t>6</w:t>
            </w:r>
            <w:r w:rsidR="001405E9">
              <w:rPr>
                <w:rFonts w:ascii="Monotype Corsiva" w:hAnsi="Monotype Corsiva"/>
                <w:i/>
                <w:sz w:val="40"/>
                <w:szCs w:val="40"/>
                <w:lang w:eastAsia="en-US"/>
              </w:rPr>
              <w:t>.</w:t>
            </w:r>
            <w:r w:rsidR="003D301C">
              <w:rPr>
                <w:rFonts w:ascii="Monotype Corsiva" w:hAnsi="Monotype Corsiva"/>
                <w:i/>
                <w:sz w:val="40"/>
                <w:szCs w:val="40"/>
                <w:lang w:eastAsia="en-US"/>
              </w:rPr>
              <w:t>0</w:t>
            </w:r>
            <w:r w:rsidR="00B5096E">
              <w:rPr>
                <w:rFonts w:ascii="Monotype Corsiva" w:hAnsi="Monotype Corsiva"/>
                <w:i/>
                <w:sz w:val="40"/>
                <w:szCs w:val="40"/>
                <w:lang w:eastAsia="en-US"/>
              </w:rPr>
              <w:t>7</w:t>
            </w:r>
            <w:r w:rsidR="001405E9">
              <w:rPr>
                <w:rFonts w:ascii="Monotype Corsiva" w:hAnsi="Monotype Corsiva"/>
                <w:i/>
                <w:sz w:val="40"/>
                <w:szCs w:val="40"/>
                <w:lang w:eastAsia="en-US"/>
              </w:rPr>
              <w:t>.</w:t>
            </w:r>
            <w:r w:rsidR="00EF78C8">
              <w:rPr>
                <w:rFonts w:ascii="Monotype Corsiva" w:hAnsi="Monotype Corsiva"/>
                <w:i/>
                <w:sz w:val="40"/>
                <w:szCs w:val="40"/>
                <w:lang w:eastAsia="en-US"/>
              </w:rPr>
              <w:t xml:space="preserve"> 20</w:t>
            </w:r>
            <w:r w:rsidR="002B0C3B">
              <w:rPr>
                <w:rFonts w:ascii="Monotype Corsiva" w:hAnsi="Monotype Corsiva"/>
                <w:i/>
                <w:sz w:val="40"/>
                <w:szCs w:val="40"/>
                <w:lang w:eastAsia="en-US"/>
              </w:rPr>
              <w:t>2</w:t>
            </w:r>
            <w:r w:rsidR="003D301C">
              <w:rPr>
                <w:rFonts w:ascii="Monotype Corsiva" w:hAnsi="Monotype Corsiva"/>
                <w:i/>
                <w:sz w:val="40"/>
                <w:szCs w:val="40"/>
                <w:lang w:eastAsia="en-US"/>
              </w:rPr>
              <w:t>4</w:t>
            </w:r>
          </w:p>
        </w:tc>
        <w:tc>
          <w:tcPr>
            <w:tcW w:w="3284" w:type="dxa"/>
            <w:tcBorders>
              <w:top w:val="single" w:sz="4" w:space="0" w:color="auto"/>
              <w:left w:val="single" w:sz="4" w:space="0" w:color="auto"/>
              <w:bottom w:val="single" w:sz="4" w:space="0" w:color="auto"/>
              <w:right w:val="single" w:sz="4" w:space="0" w:color="auto"/>
            </w:tcBorders>
            <w:hideMark/>
          </w:tcPr>
          <w:p w:rsidR="00EF78C8" w:rsidRDefault="00B5096E" w:rsidP="00354DDE">
            <w:pPr>
              <w:jc w:val="center"/>
              <w:rPr>
                <w:rFonts w:ascii="Monotype Corsiva" w:hAnsi="Monotype Corsiva"/>
                <w:i/>
                <w:sz w:val="40"/>
                <w:szCs w:val="40"/>
                <w:lang w:eastAsia="en-US"/>
              </w:rPr>
            </w:pPr>
            <w:r>
              <w:rPr>
                <w:rFonts w:ascii="Monotype Corsiva" w:hAnsi="Monotype Corsiva"/>
                <w:i/>
                <w:sz w:val="40"/>
                <w:szCs w:val="40"/>
                <w:lang w:eastAsia="en-US"/>
              </w:rPr>
              <w:t xml:space="preserve">Вторник </w:t>
            </w:r>
            <w:r w:rsidR="0069306D">
              <w:rPr>
                <w:rFonts w:ascii="Monotype Corsiva" w:hAnsi="Monotype Corsiva"/>
                <w:i/>
                <w:sz w:val="40"/>
                <w:szCs w:val="40"/>
                <w:lang w:eastAsia="en-US"/>
              </w:rPr>
              <w:t xml:space="preserve"> </w:t>
            </w:r>
            <w:r w:rsidR="00337105">
              <w:rPr>
                <w:rFonts w:ascii="Monotype Corsiva" w:hAnsi="Monotype Corsiva"/>
                <w:i/>
                <w:sz w:val="40"/>
                <w:szCs w:val="40"/>
                <w:lang w:eastAsia="en-US"/>
              </w:rPr>
              <w:t xml:space="preserve"> </w:t>
            </w:r>
            <w:r w:rsidR="00EC498D">
              <w:rPr>
                <w:rFonts w:ascii="Monotype Corsiva" w:hAnsi="Monotype Corsiva"/>
                <w:i/>
                <w:sz w:val="40"/>
                <w:szCs w:val="40"/>
                <w:lang w:eastAsia="en-US"/>
              </w:rPr>
              <w:t xml:space="preserve"> </w:t>
            </w:r>
            <w:r w:rsidR="00EF78C8">
              <w:rPr>
                <w:rFonts w:ascii="Monotype Corsiva" w:hAnsi="Monotype Corsiva"/>
                <w:i/>
                <w:sz w:val="40"/>
                <w:szCs w:val="40"/>
                <w:lang w:eastAsia="en-US"/>
              </w:rPr>
              <w:t xml:space="preserve">  </w:t>
            </w:r>
          </w:p>
        </w:tc>
        <w:tc>
          <w:tcPr>
            <w:tcW w:w="3285" w:type="dxa"/>
            <w:tcBorders>
              <w:top w:val="single" w:sz="4" w:space="0" w:color="auto"/>
              <w:left w:val="single" w:sz="4" w:space="0" w:color="auto"/>
              <w:bottom w:val="single" w:sz="4" w:space="0" w:color="auto"/>
              <w:right w:val="single" w:sz="4" w:space="0" w:color="auto"/>
            </w:tcBorders>
            <w:hideMark/>
          </w:tcPr>
          <w:p w:rsidR="00C06021" w:rsidRDefault="00EF78C8" w:rsidP="00B5096E">
            <w:pPr>
              <w:jc w:val="center"/>
              <w:rPr>
                <w:rFonts w:ascii="Monotype Corsiva" w:hAnsi="Monotype Corsiva"/>
                <w:i/>
                <w:sz w:val="40"/>
                <w:szCs w:val="40"/>
                <w:lang w:eastAsia="en-US"/>
              </w:rPr>
            </w:pPr>
            <w:r>
              <w:rPr>
                <w:rFonts w:ascii="Monotype Corsiva" w:hAnsi="Monotype Corsiva"/>
                <w:i/>
                <w:sz w:val="40"/>
                <w:szCs w:val="40"/>
                <w:lang w:eastAsia="en-US"/>
              </w:rPr>
              <w:t xml:space="preserve">№ </w:t>
            </w:r>
            <w:r w:rsidR="0040044A">
              <w:rPr>
                <w:rFonts w:ascii="Monotype Corsiva" w:hAnsi="Monotype Corsiva"/>
                <w:i/>
                <w:sz w:val="40"/>
                <w:szCs w:val="40"/>
                <w:lang w:eastAsia="en-US"/>
              </w:rPr>
              <w:t>3</w:t>
            </w:r>
            <w:r w:rsidR="00B5096E">
              <w:rPr>
                <w:rFonts w:ascii="Monotype Corsiva" w:hAnsi="Monotype Corsiva"/>
                <w:i/>
                <w:sz w:val="40"/>
                <w:szCs w:val="40"/>
                <w:lang w:eastAsia="en-US"/>
              </w:rPr>
              <w:t>5</w:t>
            </w:r>
          </w:p>
        </w:tc>
      </w:tr>
    </w:tbl>
    <w:p w:rsidR="00EF78C8" w:rsidRDefault="00EF78C8" w:rsidP="00EF78C8">
      <w:pPr>
        <w:rPr>
          <w:i/>
          <w:sz w:val="40"/>
          <w:szCs w:val="40"/>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tbl>
      <w:tblPr>
        <w:tblStyle w:val="a5"/>
        <w:tblW w:w="0" w:type="auto"/>
        <w:tblLook w:val="01E0" w:firstRow="1" w:lastRow="1" w:firstColumn="1" w:lastColumn="1" w:noHBand="0" w:noVBand="0"/>
      </w:tblPr>
      <w:tblGrid>
        <w:gridCol w:w="1954"/>
        <w:gridCol w:w="1944"/>
        <w:gridCol w:w="1871"/>
        <w:gridCol w:w="1855"/>
        <w:gridCol w:w="1947"/>
      </w:tblGrid>
      <w:tr w:rsidR="00EF78C8" w:rsidTr="00EF78C8">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Учредители:</w:t>
            </w:r>
          </w:p>
          <w:p w:rsidR="00EF78C8" w:rsidRDefault="00EF78C8">
            <w:pPr>
              <w:rPr>
                <w:lang w:eastAsia="en-US"/>
              </w:rPr>
            </w:pPr>
            <w:r>
              <w:rPr>
                <w:lang w:eastAsia="en-US"/>
              </w:rPr>
              <w:t>Совет депутатов</w:t>
            </w:r>
          </w:p>
          <w:p w:rsidR="00EF78C8" w:rsidRDefault="00EF78C8">
            <w:pPr>
              <w:rPr>
                <w:lang w:eastAsia="en-US"/>
              </w:rPr>
            </w:pPr>
            <w:r>
              <w:rPr>
                <w:lang w:eastAsia="en-US"/>
              </w:rPr>
              <w:t>Чебаковского сельсовета</w:t>
            </w:r>
          </w:p>
          <w:p w:rsidR="00EF78C8" w:rsidRDefault="00EF78C8">
            <w:pPr>
              <w:rPr>
                <w:lang w:eastAsia="en-US"/>
              </w:rPr>
            </w:pPr>
            <w:r>
              <w:rPr>
                <w:lang w:eastAsia="en-US"/>
              </w:rPr>
              <w:t>Администрация Чебаковского сельсовета</w:t>
            </w:r>
          </w:p>
        </w:tc>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Адрес редакции:</w:t>
            </w:r>
          </w:p>
          <w:p w:rsidR="00EF78C8" w:rsidRDefault="00EF78C8">
            <w:pPr>
              <w:rPr>
                <w:lang w:eastAsia="en-US"/>
              </w:rPr>
            </w:pPr>
            <w:r>
              <w:rPr>
                <w:lang w:eastAsia="en-US"/>
              </w:rPr>
              <w:t>632095</w:t>
            </w:r>
          </w:p>
          <w:p w:rsidR="00EF78C8" w:rsidRDefault="00EF78C8">
            <w:pPr>
              <w:rPr>
                <w:lang w:eastAsia="en-US"/>
              </w:rPr>
            </w:pPr>
            <w:r>
              <w:rPr>
                <w:lang w:eastAsia="en-US"/>
              </w:rPr>
              <w:t>Новосибирская область Северный р-н</w:t>
            </w:r>
          </w:p>
          <w:p w:rsidR="00EF78C8" w:rsidRDefault="00EF78C8">
            <w:pPr>
              <w:rPr>
                <w:lang w:eastAsia="en-US"/>
              </w:rPr>
            </w:pPr>
            <w:proofErr w:type="spellStart"/>
            <w:r>
              <w:rPr>
                <w:lang w:eastAsia="en-US"/>
              </w:rPr>
              <w:t>с</w:t>
            </w:r>
            <w:proofErr w:type="gramStart"/>
            <w:r>
              <w:rPr>
                <w:lang w:eastAsia="en-US"/>
              </w:rPr>
              <w:t>.Ч</w:t>
            </w:r>
            <w:proofErr w:type="gramEnd"/>
            <w:r>
              <w:rPr>
                <w:lang w:eastAsia="en-US"/>
              </w:rPr>
              <w:t>ебаки</w:t>
            </w:r>
            <w:proofErr w:type="spellEnd"/>
          </w:p>
          <w:p w:rsidR="00EF78C8" w:rsidRDefault="00EF78C8" w:rsidP="001326D6">
            <w:pPr>
              <w:rPr>
                <w:lang w:eastAsia="en-US"/>
              </w:rPr>
            </w:pPr>
            <w:proofErr w:type="spellStart"/>
            <w:r>
              <w:rPr>
                <w:lang w:eastAsia="en-US"/>
              </w:rPr>
              <w:t>ул</w:t>
            </w:r>
            <w:proofErr w:type="gramStart"/>
            <w:r>
              <w:rPr>
                <w:lang w:eastAsia="en-US"/>
              </w:rPr>
              <w:t>.С</w:t>
            </w:r>
            <w:proofErr w:type="gramEnd"/>
            <w:r>
              <w:rPr>
                <w:lang w:eastAsia="en-US"/>
              </w:rPr>
              <w:t>оветская</w:t>
            </w:r>
            <w:proofErr w:type="spellEnd"/>
            <w:r>
              <w:rPr>
                <w:lang w:eastAsia="en-US"/>
              </w:rPr>
              <w:t xml:space="preserve"> № </w:t>
            </w:r>
            <w:r w:rsidR="001326D6">
              <w:rPr>
                <w:lang w:eastAsia="en-US"/>
              </w:rPr>
              <w:t>9</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Главный редактор</w:t>
            </w:r>
          </w:p>
          <w:p w:rsidR="00EF78C8" w:rsidRDefault="00EF78C8">
            <w:pPr>
              <w:rPr>
                <w:lang w:eastAsia="en-US"/>
              </w:rPr>
            </w:pPr>
            <w:r>
              <w:rPr>
                <w:lang w:eastAsia="en-US"/>
              </w:rPr>
              <w:t>Ратникова Т.М.</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Телефон:</w:t>
            </w:r>
          </w:p>
          <w:p w:rsidR="00EF78C8" w:rsidRDefault="00EF78C8">
            <w:pPr>
              <w:rPr>
                <w:lang w:eastAsia="en-US"/>
              </w:rPr>
            </w:pPr>
            <w:r>
              <w:rPr>
                <w:lang w:eastAsia="en-US"/>
              </w:rPr>
              <w:t>41-234</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Отпечатано в администрации Чебаковского сельсовета</w:t>
            </w:r>
          </w:p>
          <w:p w:rsidR="00EF78C8" w:rsidRDefault="00EF78C8">
            <w:pPr>
              <w:rPr>
                <w:lang w:eastAsia="en-US"/>
              </w:rPr>
            </w:pPr>
            <w:r>
              <w:rPr>
                <w:lang w:eastAsia="en-US"/>
              </w:rPr>
              <w:t>Тираж 30 экз.</w:t>
            </w:r>
          </w:p>
          <w:p w:rsidR="00EF78C8" w:rsidRDefault="00EF78C8">
            <w:pPr>
              <w:rPr>
                <w:lang w:eastAsia="en-US"/>
              </w:rPr>
            </w:pPr>
            <w:r>
              <w:rPr>
                <w:lang w:eastAsia="en-US"/>
              </w:rPr>
              <w:t>Бесплатно.</w:t>
            </w:r>
          </w:p>
        </w:tc>
      </w:tr>
    </w:tbl>
    <w:p w:rsidR="00EF78C8" w:rsidRDefault="00EF78C8" w:rsidP="00EF78C8"/>
    <w:p w:rsidR="00EF78C8" w:rsidRDefault="00EF78C8" w:rsidP="00EF78C8"/>
    <w:p w:rsidR="00EF78C8" w:rsidRDefault="00EF78C8" w:rsidP="00EF78C8"/>
    <w:p w:rsidR="00E27772" w:rsidRDefault="00E27772" w:rsidP="00EF78C8"/>
    <w:p w:rsidR="00E27772" w:rsidRDefault="00E27772" w:rsidP="00EF78C8"/>
    <w:p w:rsidR="00B5096E" w:rsidRPr="00B5096E" w:rsidRDefault="00B5096E" w:rsidP="00B5096E">
      <w:pPr>
        <w:tabs>
          <w:tab w:val="left" w:pos="1780"/>
        </w:tabs>
        <w:jc w:val="center"/>
        <w:rPr>
          <w:b/>
          <w:sz w:val="28"/>
          <w:szCs w:val="28"/>
        </w:rPr>
      </w:pPr>
      <w:r w:rsidRPr="00B5096E">
        <w:rPr>
          <w:b/>
          <w:sz w:val="28"/>
          <w:szCs w:val="28"/>
        </w:rPr>
        <w:lastRenderedPageBreak/>
        <w:t>АДМИНИСТРАЦИЯ</w:t>
      </w:r>
    </w:p>
    <w:p w:rsidR="00B5096E" w:rsidRPr="00B5096E" w:rsidRDefault="00B5096E" w:rsidP="00B5096E">
      <w:pPr>
        <w:tabs>
          <w:tab w:val="left" w:pos="1780"/>
        </w:tabs>
        <w:jc w:val="center"/>
        <w:rPr>
          <w:b/>
          <w:sz w:val="28"/>
          <w:szCs w:val="28"/>
        </w:rPr>
      </w:pPr>
      <w:r w:rsidRPr="00B5096E">
        <w:rPr>
          <w:b/>
          <w:sz w:val="28"/>
          <w:szCs w:val="28"/>
        </w:rPr>
        <w:t>ЧЕБАКОВСКОГО СЕЛЬСОВЕТА</w:t>
      </w:r>
    </w:p>
    <w:p w:rsidR="00B5096E" w:rsidRPr="00B5096E" w:rsidRDefault="00B5096E" w:rsidP="00B5096E">
      <w:pPr>
        <w:tabs>
          <w:tab w:val="left" w:pos="1780"/>
        </w:tabs>
        <w:jc w:val="center"/>
        <w:rPr>
          <w:b/>
          <w:sz w:val="28"/>
          <w:szCs w:val="28"/>
        </w:rPr>
      </w:pPr>
      <w:r w:rsidRPr="00B5096E">
        <w:rPr>
          <w:b/>
          <w:sz w:val="28"/>
          <w:szCs w:val="28"/>
        </w:rPr>
        <w:t>СЕВЕРНОГО РАЙОНА НОВОСИБИРСКОЙ ОБЛАСТИ</w:t>
      </w:r>
    </w:p>
    <w:p w:rsidR="00B5096E" w:rsidRPr="00B5096E" w:rsidRDefault="00B5096E" w:rsidP="00B5096E">
      <w:pPr>
        <w:jc w:val="center"/>
        <w:rPr>
          <w:b/>
          <w:sz w:val="28"/>
          <w:szCs w:val="28"/>
        </w:rPr>
      </w:pPr>
    </w:p>
    <w:p w:rsidR="00B5096E" w:rsidRPr="00B5096E" w:rsidRDefault="00B5096E" w:rsidP="00B5096E">
      <w:pPr>
        <w:spacing w:before="240"/>
        <w:jc w:val="center"/>
        <w:rPr>
          <w:b/>
          <w:sz w:val="28"/>
          <w:szCs w:val="28"/>
        </w:rPr>
      </w:pPr>
      <w:proofErr w:type="gramStart"/>
      <w:r w:rsidRPr="00B5096E">
        <w:rPr>
          <w:b/>
          <w:sz w:val="28"/>
          <w:szCs w:val="28"/>
        </w:rPr>
        <w:t>П</w:t>
      </w:r>
      <w:proofErr w:type="gramEnd"/>
      <w:r w:rsidRPr="00B5096E">
        <w:rPr>
          <w:b/>
          <w:sz w:val="28"/>
          <w:szCs w:val="28"/>
        </w:rPr>
        <w:t xml:space="preserve"> О С Т А Н О В Л Е Н И Е</w:t>
      </w:r>
    </w:p>
    <w:p w:rsidR="00B5096E" w:rsidRPr="00B5096E" w:rsidRDefault="00B5096E" w:rsidP="00B5096E">
      <w:pPr>
        <w:jc w:val="center"/>
        <w:rPr>
          <w:b/>
          <w:sz w:val="28"/>
          <w:szCs w:val="28"/>
        </w:rPr>
      </w:pPr>
    </w:p>
    <w:p w:rsidR="00B5096E" w:rsidRPr="00B5096E" w:rsidRDefault="00B5096E" w:rsidP="00B5096E">
      <w:pPr>
        <w:rPr>
          <w:b/>
          <w:sz w:val="28"/>
          <w:szCs w:val="28"/>
        </w:rPr>
      </w:pPr>
      <w:r w:rsidRPr="00B5096E">
        <w:rPr>
          <w:b/>
          <w:sz w:val="28"/>
          <w:szCs w:val="28"/>
        </w:rPr>
        <w:t xml:space="preserve"> 16.07.2024                                    с. Чебаки                                                № 53</w:t>
      </w:r>
    </w:p>
    <w:p w:rsidR="00B5096E" w:rsidRPr="00B5096E" w:rsidRDefault="00B5096E" w:rsidP="00B5096E">
      <w:pPr>
        <w:jc w:val="both"/>
        <w:rPr>
          <w:rFonts w:eastAsia="Calibri"/>
          <w:sz w:val="28"/>
          <w:szCs w:val="28"/>
          <w:lang w:eastAsia="en-US"/>
        </w:rPr>
      </w:pPr>
    </w:p>
    <w:p w:rsidR="00B5096E" w:rsidRPr="00B5096E" w:rsidRDefault="00B5096E" w:rsidP="00B5096E">
      <w:pPr>
        <w:widowControl w:val="0"/>
        <w:autoSpaceDE w:val="0"/>
        <w:autoSpaceDN w:val="0"/>
        <w:ind w:left="521" w:right="231"/>
        <w:jc w:val="center"/>
        <w:rPr>
          <w:b/>
          <w:color w:val="000000"/>
          <w:sz w:val="28"/>
          <w:szCs w:val="28"/>
        </w:rPr>
      </w:pPr>
      <w:r w:rsidRPr="00B5096E">
        <w:rPr>
          <w:b/>
          <w:bCs/>
          <w:color w:val="000000"/>
          <w:sz w:val="28"/>
          <w:szCs w:val="28"/>
        </w:rPr>
        <w:t xml:space="preserve">Об утверждении административного регламента предоставления муниципальной услуги </w:t>
      </w:r>
      <w:r w:rsidRPr="00B5096E">
        <w:rPr>
          <w:b/>
          <w:sz w:val="28"/>
          <w:szCs w:val="28"/>
        </w:rPr>
        <w:t>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B5096E" w:rsidRPr="00B5096E" w:rsidRDefault="00B5096E" w:rsidP="00B5096E">
      <w:pPr>
        <w:ind w:firstLine="709"/>
        <w:jc w:val="both"/>
        <w:rPr>
          <w:color w:val="000000"/>
          <w:sz w:val="28"/>
          <w:szCs w:val="28"/>
        </w:rPr>
      </w:pPr>
      <w:r w:rsidRPr="00B5096E">
        <w:rPr>
          <w:color w:val="000000"/>
          <w:sz w:val="28"/>
          <w:szCs w:val="28"/>
        </w:rPr>
        <w:t> </w:t>
      </w:r>
    </w:p>
    <w:p w:rsidR="00B5096E" w:rsidRPr="00B5096E" w:rsidRDefault="00B5096E" w:rsidP="00B5096E">
      <w:pPr>
        <w:ind w:firstLine="709"/>
        <w:jc w:val="both"/>
        <w:rPr>
          <w:color w:val="000000"/>
          <w:sz w:val="28"/>
          <w:szCs w:val="28"/>
        </w:rPr>
      </w:pPr>
      <w:r w:rsidRPr="00B5096E">
        <w:rPr>
          <w:color w:val="000000"/>
          <w:sz w:val="28"/>
          <w:szCs w:val="28"/>
        </w:rPr>
        <w:t>В соответствии с Федеральным законом от 27.07.2010 г. № 210-ФЗ «</w:t>
      </w:r>
      <w:hyperlink r:id="rId9" w:tgtFrame="_blank" w:history="1">
        <w:r w:rsidRPr="00B5096E">
          <w:rPr>
            <w:sz w:val="28"/>
            <w:szCs w:val="28"/>
          </w:rPr>
          <w:t>Об организации предоставления государственных и муниципальных услуг</w:t>
        </w:r>
      </w:hyperlink>
      <w:r w:rsidRPr="00B5096E">
        <w:rPr>
          <w:color w:val="000000"/>
          <w:sz w:val="28"/>
          <w:szCs w:val="28"/>
        </w:rPr>
        <w:t>», Уставом Чебаковского сельсовета, администрация Чебаковского сельсовета Северного района Новосибирской  области</w:t>
      </w:r>
    </w:p>
    <w:p w:rsidR="00B5096E" w:rsidRPr="00B5096E" w:rsidRDefault="00B5096E" w:rsidP="00B5096E">
      <w:pPr>
        <w:ind w:firstLine="709"/>
        <w:jc w:val="both"/>
        <w:rPr>
          <w:color w:val="000000"/>
          <w:sz w:val="28"/>
          <w:szCs w:val="28"/>
        </w:rPr>
      </w:pPr>
      <w:r w:rsidRPr="00B5096E">
        <w:rPr>
          <w:color w:val="000000"/>
          <w:sz w:val="28"/>
          <w:szCs w:val="28"/>
        </w:rPr>
        <w:t>ПОСТАНОВЛЯЕТ:</w:t>
      </w:r>
    </w:p>
    <w:p w:rsidR="00B5096E" w:rsidRPr="00B5096E" w:rsidRDefault="00B5096E" w:rsidP="00B5096E">
      <w:pPr>
        <w:ind w:firstLine="709"/>
        <w:jc w:val="both"/>
        <w:rPr>
          <w:color w:val="000000"/>
          <w:sz w:val="28"/>
          <w:szCs w:val="28"/>
        </w:rPr>
      </w:pPr>
      <w:r w:rsidRPr="00B5096E">
        <w:rPr>
          <w:color w:val="000000"/>
          <w:sz w:val="28"/>
          <w:szCs w:val="28"/>
        </w:rPr>
        <w:t xml:space="preserve">1. Утвердить прилагаемый Административный регламент предоставления муниципальной услуги </w:t>
      </w:r>
      <w:r w:rsidRPr="00B5096E">
        <w:rPr>
          <w:sz w:val="28"/>
          <w:szCs w:val="28"/>
        </w:rPr>
        <w:t>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B5096E" w:rsidRPr="00B5096E" w:rsidRDefault="00B5096E" w:rsidP="00B5096E">
      <w:pPr>
        <w:ind w:firstLine="709"/>
        <w:jc w:val="both"/>
        <w:rPr>
          <w:rFonts w:eastAsia="Calibri"/>
          <w:sz w:val="28"/>
          <w:szCs w:val="28"/>
        </w:rPr>
      </w:pPr>
      <w:r w:rsidRPr="00B5096E">
        <w:rPr>
          <w:rFonts w:eastAsia="Calibri"/>
          <w:sz w:val="28"/>
          <w:szCs w:val="28"/>
        </w:rPr>
        <w:t>2. Опубликовать настоящее постановление в периодическом печатном издании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rsidR="00B5096E" w:rsidRPr="00B5096E" w:rsidRDefault="00B5096E" w:rsidP="00B5096E">
      <w:pPr>
        <w:ind w:firstLine="709"/>
        <w:jc w:val="both"/>
        <w:rPr>
          <w:color w:val="000000"/>
          <w:sz w:val="28"/>
          <w:szCs w:val="28"/>
        </w:rPr>
      </w:pPr>
      <w:r w:rsidRPr="00B5096E">
        <w:rPr>
          <w:color w:val="000000"/>
          <w:sz w:val="28"/>
          <w:szCs w:val="28"/>
        </w:rPr>
        <w:t xml:space="preserve">3. </w:t>
      </w:r>
      <w:proofErr w:type="gramStart"/>
      <w:r w:rsidRPr="00B5096E">
        <w:rPr>
          <w:color w:val="000000"/>
          <w:sz w:val="28"/>
          <w:szCs w:val="28"/>
        </w:rPr>
        <w:t>Контроль за</w:t>
      </w:r>
      <w:proofErr w:type="gramEnd"/>
      <w:r w:rsidRPr="00B5096E">
        <w:rPr>
          <w:color w:val="000000"/>
          <w:sz w:val="28"/>
          <w:szCs w:val="28"/>
        </w:rPr>
        <w:t xml:space="preserve"> исполнением данного постановления оставляю за собой.</w:t>
      </w:r>
    </w:p>
    <w:p w:rsidR="00B5096E" w:rsidRPr="00B5096E" w:rsidRDefault="00B5096E" w:rsidP="00B5096E">
      <w:pPr>
        <w:ind w:firstLine="708"/>
        <w:jc w:val="both"/>
        <w:rPr>
          <w:color w:val="000000"/>
          <w:sz w:val="28"/>
          <w:szCs w:val="28"/>
        </w:rPr>
      </w:pPr>
    </w:p>
    <w:p w:rsidR="00B5096E" w:rsidRPr="00B5096E" w:rsidRDefault="00B5096E" w:rsidP="00B5096E">
      <w:pPr>
        <w:ind w:firstLine="708"/>
        <w:rPr>
          <w:rFonts w:eastAsia="Calibri"/>
          <w:sz w:val="28"/>
          <w:szCs w:val="28"/>
        </w:rPr>
      </w:pPr>
    </w:p>
    <w:p w:rsidR="00B5096E" w:rsidRPr="00B5096E" w:rsidRDefault="00B5096E" w:rsidP="00B5096E">
      <w:pPr>
        <w:rPr>
          <w:rFonts w:eastAsia="Calibri"/>
          <w:sz w:val="28"/>
          <w:szCs w:val="28"/>
        </w:rPr>
      </w:pPr>
      <w:r w:rsidRPr="00B5096E">
        <w:rPr>
          <w:rFonts w:eastAsia="Calibri"/>
          <w:sz w:val="28"/>
          <w:szCs w:val="28"/>
        </w:rPr>
        <w:t>Глава Чебаковского  сельсовета</w:t>
      </w:r>
    </w:p>
    <w:p w:rsidR="00B5096E" w:rsidRPr="00B5096E" w:rsidRDefault="00B5096E" w:rsidP="00B5096E">
      <w:pPr>
        <w:rPr>
          <w:rFonts w:eastAsia="Calibri"/>
          <w:sz w:val="28"/>
          <w:szCs w:val="28"/>
        </w:rPr>
      </w:pPr>
      <w:r w:rsidRPr="00B5096E">
        <w:rPr>
          <w:rFonts w:eastAsia="Calibri"/>
          <w:sz w:val="28"/>
          <w:szCs w:val="28"/>
        </w:rPr>
        <w:t>Северного района Новосибирской области                                    В.А. Семенов</w:t>
      </w:r>
    </w:p>
    <w:p w:rsidR="00B5096E" w:rsidRPr="00B5096E" w:rsidRDefault="00B5096E" w:rsidP="00B5096E">
      <w:pPr>
        <w:jc w:val="center"/>
        <w:rPr>
          <w:rFonts w:eastAsia="Calibri"/>
          <w:b/>
          <w:sz w:val="28"/>
          <w:szCs w:val="28"/>
          <w:lang w:eastAsia="en-US"/>
        </w:rPr>
      </w:pPr>
    </w:p>
    <w:p w:rsidR="00B5096E" w:rsidRPr="00B5096E" w:rsidRDefault="00B5096E" w:rsidP="00B5096E">
      <w:pPr>
        <w:jc w:val="center"/>
        <w:rPr>
          <w:rFonts w:eastAsia="Calibri"/>
          <w:b/>
          <w:sz w:val="28"/>
          <w:szCs w:val="28"/>
          <w:lang w:eastAsia="en-US"/>
        </w:rPr>
      </w:pPr>
    </w:p>
    <w:p w:rsidR="00B5096E" w:rsidRPr="00B5096E" w:rsidRDefault="00B5096E" w:rsidP="00B5096E">
      <w:pPr>
        <w:jc w:val="center"/>
        <w:rPr>
          <w:rFonts w:eastAsia="Calibri"/>
          <w:b/>
          <w:sz w:val="28"/>
          <w:szCs w:val="28"/>
          <w:lang w:eastAsia="en-US"/>
        </w:rPr>
      </w:pPr>
    </w:p>
    <w:p w:rsidR="00B5096E" w:rsidRPr="00B5096E" w:rsidRDefault="00B5096E" w:rsidP="00B5096E">
      <w:pPr>
        <w:jc w:val="center"/>
        <w:rPr>
          <w:rFonts w:eastAsia="Calibri"/>
          <w:b/>
          <w:sz w:val="28"/>
          <w:szCs w:val="28"/>
          <w:lang w:eastAsia="en-US"/>
        </w:rPr>
      </w:pPr>
    </w:p>
    <w:p w:rsidR="00B5096E" w:rsidRPr="00B5096E" w:rsidRDefault="00B5096E" w:rsidP="00B5096E">
      <w:pPr>
        <w:jc w:val="center"/>
        <w:rPr>
          <w:rFonts w:eastAsia="Calibri"/>
          <w:b/>
          <w:sz w:val="28"/>
          <w:szCs w:val="28"/>
          <w:lang w:eastAsia="en-US"/>
        </w:rPr>
      </w:pPr>
    </w:p>
    <w:p w:rsidR="00B5096E" w:rsidRPr="00B5096E" w:rsidRDefault="00B5096E" w:rsidP="00B5096E">
      <w:pPr>
        <w:jc w:val="center"/>
        <w:rPr>
          <w:rFonts w:eastAsia="Calibri"/>
          <w:b/>
          <w:sz w:val="28"/>
          <w:szCs w:val="28"/>
          <w:lang w:eastAsia="en-US"/>
        </w:rPr>
      </w:pPr>
    </w:p>
    <w:p w:rsidR="00B5096E" w:rsidRPr="00B5096E" w:rsidRDefault="00B5096E" w:rsidP="00B5096E">
      <w:pPr>
        <w:jc w:val="center"/>
        <w:rPr>
          <w:rFonts w:eastAsia="Calibri"/>
          <w:b/>
          <w:sz w:val="28"/>
          <w:szCs w:val="28"/>
          <w:lang w:eastAsia="en-US"/>
        </w:rPr>
      </w:pPr>
    </w:p>
    <w:p w:rsidR="00B5096E" w:rsidRPr="00B5096E" w:rsidRDefault="00B5096E" w:rsidP="00B5096E">
      <w:pPr>
        <w:jc w:val="center"/>
        <w:rPr>
          <w:rFonts w:eastAsia="Calibri"/>
          <w:b/>
          <w:sz w:val="28"/>
          <w:szCs w:val="28"/>
          <w:lang w:eastAsia="en-US"/>
        </w:rPr>
      </w:pPr>
    </w:p>
    <w:p w:rsidR="00B5096E" w:rsidRPr="00B5096E" w:rsidRDefault="00B5096E" w:rsidP="00B5096E">
      <w:pPr>
        <w:jc w:val="center"/>
        <w:rPr>
          <w:rFonts w:eastAsia="Calibri"/>
          <w:b/>
          <w:sz w:val="28"/>
          <w:szCs w:val="28"/>
          <w:lang w:eastAsia="en-US"/>
        </w:rPr>
      </w:pPr>
    </w:p>
    <w:p w:rsidR="00B5096E" w:rsidRPr="00B5096E" w:rsidRDefault="00B5096E" w:rsidP="00B5096E">
      <w:pPr>
        <w:jc w:val="center"/>
        <w:rPr>
          <w:rFonts w:eastAsia="Calibri"/>
          <w:b/>
          <w:sz w:val="28"/>
          <w:szCs w:val="28"/>
          <w:lang w:eastAsia="en-US"/>
        </w:rPr>
      </w:pPr>
    </w:p>
    <w:p w:rsidR="00B5096E" w:rsidRPr="00B5096E" w:rsidRDefault="00B5096E" w:rsidP="00B5096E">
      <w:pPr>
        <w:jc w:val="center"/>
        <w:rPr>
          <w:rFonts w:eastAsia="Calibri"/>
          <w:b/>
          <w:sz w:val="28"/>
          <w:szCs w:val="28"/>
          <w:lang w:eastAsia="en-US"/>
        </w:rPr>
      </w:pPr>
    </w:p>
    <w:p w:rsidR="00B5096E" w:rsidRPr="00B5096E" w:rsidRDefault="00B5096E" w:rsidP="00B5096E">
      <w:pPr>
        <w:jc w:val="center"/>
        <w:rPr>
          <w:rFonts w:eastAsia="Calibri"/>
          <w:b/>
          <w:sz w:val="28"/>
          <w:szCs w:val="28"/>
          <w:lang w:eastAsia="en-US"/>
        </w:rPr>
      </w:pPr>
    </w:p>
    <w:p w:rsidR="00B5096E" w:rsidRPr="00B5096E" w:rsidRDefault="00B5096E" w:rsidP="00B5096E">
      <w:pPr>
        <w:ind w:left="5103"/>
        <w:jc w:val="right"/>
        <w:rPr>
          <w:b/>
          <w:color w:val="000000"/>
          <w:sz w:val="28"/>
          <w:szCs w:val="28"/>
        </w:rPr>
      </w:pPr>
      <w:r w:rsidRPr="00B5096E">
        <w:rPr>
          <w:b/>
          <w:color w:val="000000"/>
          <w:sz w:val="28"/>
          <w:szCs w:val="28"/>
        </w:rPr>
        <w:lastRenderedPageBreak/>
        <w:t>Утверждён</w:t>
      </w:r>
    </w:p>
    <w:p w:rsidR="00B5096E" w:rsidRPr="00B5096E" w:rsidRDefault="00B5096E" w:rsidP="00B5096E">
      <w:pPr>
        <w:ind w:left="5103"/>
        <w:jc w:val="right"/>
        <w:rPr>
          <w:b/>
          <w:color w:val="000000"/>
          <w:sz w:val="28"/>
          <w:szCs w:val="28"/>
        </w:rPr>
      </w:pPr>
      <w:r w:rsidRPr="00B5096E">
        <w:rPr>
          <w:b/>
          <w:color w:val="000000"/>
          <w:sz w:val="28"/>
          <w:szCs w:val="28"/>
        </w:rPr>
        <w:t>постановлением администрации</w:t>
      </w:r>
    </w:p>
    <w:p w:rsidR="00B5096E" w:rsidRPr="00B5096E" w:rsidRDefault="00B5096E" w:rsidP="00B5096E">
      <w:pPr>
        <w:ind w:left="5103"/>
        <w:jc w:val="right"/>
        <w:rPr>
          <w:b/>
          <w:color w:val="000000"/>
          <w:sz w:val="28"/>
          <w:szCs w:val="28"/>
        </w:rPr>
      </w:pPr>
      <w:r w:rsidRPr="00B5096E">
        <w:rPr>
          <w:b/>
          <w:color w:val="000000"/>
          <w:sz w:val="28"/>
          <w:szCs w:val="28"/>
        </w:rPr>
        <w:t>Чебаковского сельсовета</w:t>
      </w:r>
    </w:p>
    <w:p w:rsidR="00B5096E" w:rsidRPr="00B5096E" w:rsidRDefault="00B5096E" w:rsidP="00B5096E">
      <w:pPr>
        <w:ind w:left="5103"/>
        <w:jc w:val="right"/>
        <w:rPr>
          <w:b/>
          <w:color w:val="000000"/>
          <w:sz w:val="28"/>
          <w:szCs w:val="28"/>
        </w:rPr>
      </w:pPr>
      <w:r w:rsidRPr="00B5096E">
        <w:rPr>
          <w:b/>
          <w:color w:val="000000"/>
          <w:sz w:val="28"/>
          <w:szCs w:val="28"/>
        </w:rPr>
        <w:t>Северного района</w:t>
      </w:r>
    </w:p>
    <w:p w:rsidR="00B5096E" w:rsidRPr="00B5096E" w:rsidRDefault="00B5096E" w:rsidP="00B5096E">
      <w:pPr>
        <w:ind w:left="5103"/>
        <w:jc w:val="right"/>
        <w:rPr>
          <w:b/>
          <w:color w:val="000000"/>
          <w:sz w:val="28"/>
          <w:szCs w:val="28"/>
        </w:rPr>
      </w:pPr>
      <w:r w:rsidRPr="00B5096E">
        <w:rPr>
          <w:b/>
          <w:color w:val="000000"/>
          <w:sz w:val="28"/>
          <w:szCs w:val="28"/>
        </w:rPr>
        <w:t xml:space="preserve">Новосибирской области  </w:t>
      </w:r>
    </w:p>
    <w:p w:rsidR="00B5096E" w:rsidRPr="00B5096E" w:rsidRDefault="00B5096E" w:rsidP="00B5096E">
      <w:pPr>
        <w:ind w:left="5103"/>
        <w:jc w:val="right"/>
        <w:rPr>
          <w:b/>
          <w:color w:val="000000"/>
          <w:sz w:val="28"/>
          <w:szCs w:val="28"/>
        </w:rPr>
      </w:pPr>
      <w:r w:rsidRPr="00B5096E">
        <w:rPr>
          <w:b/>
          <w:color w:val="000000"/>
          <w:sz w:val="28"/>
          <w:szCs w:val="28"/>
        </w:rPr>
        <w:t xml:space="preserve">от 16.07.2024 № 53              </w:t>
      </w:r>
    </w:p>
    <w:p w:rsidR="00B5096E" w:rsidRPr="00B5096E" w:rsidRDefault="00B5096E" w:rsidP="00B5096E">
      <w:pPr>
        <w:jc w:val="center"/>
        <w:rPr>
          <w:rFonts w:eastAsia="Calibri"/>
          <w:b/>
          <w:sz w:val="28"/>
          <w:szCs w:val="28"/>
          <w:lang w:eastAsia="en-US"/>
        </w:rPr>
      </w:pPr>
    </w:p>
    <w:p w:rsidR="00B5096E" w:rsidRPr="00B5096E" w:rsidRDefault="00B5096E" w:rsidP="00B5096E">
      <w:pPr>
        <w:jc w:val="center"/>
        <w:rPr>
          <w:rFonts w:eastAsia="Calibri"/>
          <w:b/>
          <w:sz w:val="28"/>
          <w:szCs w:val="28"/>
          <w:lang w:eastAsia="en-US"/>
        </w:rPr>
      </w:pPr>
      <w:r w:rsidRPr="00B5096E">
        <w:rPr>
          <w:rFonts w:eastAsia="Calibri"/>
          <w:b/>
          <w:sz w:val="28"/>
          <w:szCs w:val="28"/>
          <w:lang w:eastAsia="en-US"/>
        </w:rPr>
        <w:t xml:space="preserve">Административный регламент </w:t>
      </w:r>
    </w:p>
    <w:p w:rsidR="00B5096E" w:rsidRPr="00B5096E" w:rsidRDefault="00B5096E" w:rsidP="00B5096E">
      <w:pPr>
        <w:jc w:val="center"/>
        <w:rPr>
          <w:rFonts w:eastAsia="Calibri"/>
          <w:b/>
          <w:sz w:val="28"/>
          <w:szCs w:val="28"/>
          <w:lang w:eastAsia="en-US"/>
        </w:rPr>
      </w:pPr>
      <w:r w:rsidRPr="00B5096E">
        <w:rPr>
          <w:rFonts w:eastAsia="Calibri"/>
          <w:b/>
          <w:sz w:val="28"/>
          <w:szCs w:val="28"/>
          <w:lang w:eastAsia="en-US"/>
        </w:rPr>
        <w:t>предоставления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 xml:space="preserve"> </w:t>
      </w:r>
    </w:p>
    <w:p w:rsidR="00B5096E" w:rsidRPr="00B5096E" w:rsidRDefault="00B5096E" w:rsidP="00B5096E">
      <w:pPr>
        <w:jc w:val="center"/>
        <w:rPr>
          <w:rFonts w:eastAsia="Calibri"/>
          <w:b/>
          <w:sz w:val="28"/>
          <w:szCs w:val="28"/>
          <w:lang w:eastAsia="en-US"/>
        </w:rPr>
      </w:pPr>
      <w:r w:rsidRPr="00B5096E">
        <w:rPr>
          <w:rFonts w:eastAsia="Calibri"/>
          <w:b/>
          <w:sz w:val="28"/>
          <w:szCs w:val="28"/>
          <w:lang w:eastAsia="en-US"/>
        </w:rPr>
        <w:t>I. Общие положения</w:t>
      </w:r>
    </w:p>
    <w:p w:rsidR="00B5096E" w:rsidRPr="00B5096E" w:rsidRDefault="00B5096E" w:rsidP="00B5096E">
      <w:pPr>
        <w:jc w:val="both"/>
        <w:rPr>
          <w:rFonts w:eastAsia="Calibri"/>
          <w:sz w:val="28"/>
          <w:szCs w:val="28"/>
          <w:lang w:eastAsia="en-US"/>
        </w:rPr>
      </w:pP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xml:space="preserve">1.1. </w:t>
      </w:r>
      <w:proofErr w:type="gramStart"/>
      <w:r w:rsidRPr="00B5096E">
        <w:rPr>
          <w:rFonts w:eastAsia="Calibri"/>
          <w:sz w:val="28"/>
          <w:szCs w:val="28"/>
          <w:lang w:eastAsia="en-US"/>
        </w:rPr>
        <w:t>Административный регламент устанавливает порядок и стандарт предоставления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w:t>
      </w:r>
      <w:proofErr w:type="gramEnd"/>
      <w:r w:rsidRPr="00B5096E">
        <w:rPr>
          <w:rFonts w:eastAsia="Calibri"/>
          <w:sz w:val="28"/>
          <w:szCs w:val="28"/>
          <w:lang w:eastAsia="en-US"/>
        </w:rPr>
        <w:t xml:space="preserve"> Федерации о защите персональных данных, а также досудебный (внесудебный) порядок обжалования решений и действий (бездействия) администрации Чебаковского сельсовета Северного района Новосибирской области и ее должностных лиц, муниципальных служащих.</w:t>
      </w:r>
    </w:p>
    <w:p w:rsidR="00B5096E" w:rsidRPr="00B5096E" w:rsidRDefault="00B5096E" w:rsidP="00B5096E">
      <w:pPr>
        <w:jc w:val="both"/>
        <w:rPr>
          <w:rFonts w:eastAsia="Calibri"/>
          <w:sz w:val="28"/>
          <w:szCs w:val="28"/>
          <w:lang w:eastAsia="en-US"/>
        </w:rPr>
      </w:pPr>
    </w:p>
    <w:p w:rsidR="00B5096E" w:rsidRPr="00B5096E" w:rsidRDefault="00B5096E" w:rsidP="00B5096E">
      <w:pPr>
        <w:spacing w:before="2"/>
        <w:ind w:left="217" w:right="222" w:firstLine="707"/>
        <w:jc w:val="both"/>
        <w:rPr>
          <w:sz w:val="28"/>
          <w:szCs w:val="22"/>
          <w:lang w:eastAsia="en-US"/>
        </w:rPr>
      </w:pPr>
      <w:r w:rsidRPr="00B5096E">
        <w:rPr>
          <w:sz w:val="28"/>
          <w:szCs w:val="28"/>
        </w:rPr>
        <w:t xml:space="preserve">Предоставление муниципальной услуги осуществляет </w:t>
      </w:r>
      <w:r w:rsidRPr="00B5096E">
        <w:rPr>
          <w:spacing w:val="-6"/>
          <w:sz w:val="28"/>
          <w:szCs w:val="22"/>
          <w:lang w:eastAsia="en-US"/>
        </w:rPr>
        <w:t>администрация Чебаковского сельсовета Северного района Новосибирской области</w:t>
      </w:r>
      <w:r w:rsidRPr="00B5096E">
        <w:rPr>
          <w:sz w:val="28"/>
          <w:szCs w:val="22"/>
          <w:lang w:eastAsia="en-US"/>
        </w:rPr>
        <w:t>.</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1.2. Муниципальная услуга предоставляется физическим и юридическим лицам, индивидуальным предпринимателям – налогоплательщикам.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или иных законных основаниях.</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1.3. Порядок информирования о правилах предоставлении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xml:space="preserve">1.3.1. Справочная информация о предоставлении муниципальной услуги размещается на официальном сайте администрации Чебаковского сельсовета Северного района Новосибирской области в сети «Интернет», в </w:t>
      </w:r>
      <w:r w:rsidRPr="00B5096E">
        <w:rPr>
          <w:rFonts w:eastAsia="Calibri"/>
          <w:sz w:val="28"/>
          <w:szCs w:val="28"/>
          <w:lang w:eastAsia="en-US"/>
        </w:rPr>
        <w:lastRenderedPageBreak/>
        <w:t>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1.3.2. К справочной информации относится следующая информация: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в устной форме лично в часы приема администрации Чебаковского сельсовета Северного района Новосибирской области, предоставляющей муниципальную услугу, (далее – администрация) или по телефону в соответствии с графиком работы администрации;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в письменной форме лично в часы приема администрации или почтовым отправлением в адрес администрации;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в электронной форме посредством электронной почты администрации, на сайте администрации Чебаковского сельсовета, а также через ЕПГУ.</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1.3.4. Информация, размещаемая на сайте администрации Чебаковского  сельсовета, на ЕПГУ и информационных стендах, обновляется по мере ее изменения.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1.3.5. На ЕПГУ размещается следующая информация: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 круг заявителей;</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 срок предоставления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5) размер государственной пошлины, взимаемой за предоставление</w:t>
      </w: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lastRenderedPageBreak/>
        <w:t>6) исчерпывающий перечень оснований для приостановления или отказа в предоставлении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8) формы заявлений (уведомлений, сообщений), используемые при предоставлении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B5096E" w:rsidRPr="00B5096E" w:rsidRDefault="00B5096E" w:rsidP="00B5096E">
      <w:pPr>
        <w:ind w:firstLine="708"/>
        <w:jc w:val="both"/>
        <w:rPr>
          <w:rFonts w:eastAsia="Calibri"/>
          <w:sz w:val="28"/>
          <w:szCs w:val="28"/>
          <w:lang w:eastAsia="en-US"/>
        </w:rPr>
      </w:pPr>
      <w:proofErr w:type="gramStart"/>
      <w:r w:rsidRPr="00B5096E">
        <w:rPr>
          <w:rFonts w:eastAsia="Calibri"/>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1.3.6.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(пятнадцать) минут.</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1.3.7.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1.3.8. Если для подготовки ответа на устное обращение требуется более 15 (пятнадцати)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1.3.9. 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xml:space="preserve">1.3.10. 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w:t>
      </w:r>
      <w:r w:rsidRPr="00B5096E">
        <w:rPr>
          <w:rFonts w:eastAsia="Calibri"/>
          <w:sz w:val="28"/>
          <w:szCs w:val="28"/>
          <w:lang w:eastAsia="en-US"/>
        </w:rPr>
        <w:lastRenderedPageBreak/>
        <w:t>обращений граждан Российской Федерации» (далее - Федеральный закон от 02.05.2006 № 59-ФЗ).</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xml:space="preserve">1.3.11. Письменный ответ подписывается Главой Чебаковского сельсовета Северного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B5096E">
        <w:rPr>
          <w:rFonts w:eastAsia="Calibri"/>
          <w:sz w:val="28"/>
          <w:szCs w:val="28"/>
          <w:lang w:eastAsia="en-US"/>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w:t>
      </w:r>
      <w:proofErr w:type="gramEnd"/>
      <w:r w:rsidRPr="00B5096E">
        <w:rPr>
          <w:rFonts w:eastAsia="Calibri"/>
          <w:sz w:val="28"/>
          <w:szCs w:val="28"/>
          <w:lang w:eastAsia="en-US"/>
        </w:rPr>
        <w:t xml:space="preserve"> администрации Чебаковского сельсовета.</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1.3.12.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xml:space="preserve">1.3.13. </w:t>
      </w:r>
      <w:proofErr w:type="gramStart"/>
      <w:r w:rsidRPr="00B5096E">
        <w:rPr>
          <w:rFonts w:eastAsia="Calibri"/>
          <w:sz w:val="28"/>
          <w:szCs w:val="28"/>
          <w:lang w:eastAsia="en-US"/>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B5096E">
        <w:rPr>
          <w:rFonts w:eastAsia="Calibri"/>
          <w:sz w:val="28"/>
          <w:szCs w:val="28"/>
          <w:lang w:eastAsia="en-US"/>
        </w:rPr>
        <w:t>, уведомив гражданина о продлении срока рассмотрения обращения.</w:t>
      </w:r>
    </w:p>
    <w:p w:rsidR="00B5096E" w:rsidRPr="00B5096E" w:rsidRDefault="00B5096E" w:rsidP="00B5096E">
      <w:pPr>
        <w:jc w:val="both"/>
        <w:rPr>
          <w:rFonts w:eastAsia="Calibri"/>
          <w:sz w:val="28"/>
          <w:szCs w:val="28"/>
          <w:lang w:eastAsia="en-US"/>
        </w:rPr>
      </w:pPr>
    </w:p>
    <w:p w:rsidR="00B5096E" w:rsidRPr="00B5096E" w:rsidRDefault="00B5096E" w:rsidP="00B5096E">
      <w:pPr>
        <w:jc w:val="center"/>
        <w:rPr>
          <w:rFonts w:eastAsia="Calibri"/>
          <w:b/>
          <w:sz w:val="28"/>
          <w:szCs w:val="28"/>
          <w:lang w:eastAsia="en-US"/>
        </w:rPr>
      </w:pPr>
      <w:r w:rsidRPr="00B5096E">
        <w:rPr>
          <w:rFonts w:eastAsia="Calibri"/>
          <w:b/>
          <w:sz w:val="28"/>
          <w:szCs w:val="28"/>
          <w:lang w:eastAsia="en-US"/>
        </w:rPr>
        <w:t>II. Стандарт предоставления муниципальной услуги</w:t>
      </w:r>
    </w:p>
    <w:p w:rsidR="00B5096E" w:rsidRPr="00B5096E" w:rsidRDefault="00B5096E" w:rsidP="00B5096E">
      <w:pPr>
        <w:jc w:val="both"/>
        <w:rPr>
          <w:rFonts w:eastAsia="Calibri"/>
          <w:sz w:val="28"/>
          <w:szCs w:val="28"/>
          <w:lang w:eastAsia="en-US"/>
        </w:rPr>
      </w:pP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2.1. Наименование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2.2. Муниципальная услуга предоставляется администрацией.</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B5096E">
        <w:rPr>
          <w:rFonts w:eastAsia="Calibri"/>
          <w:sz w:val="28"/>
          <w:szCs w:val="28"/>
          <w:lang w:eastAsia="en-US"/>
        </w:rPr>
        <w:lastRenderedPageBreak/>
        <w:t>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2.3. Описание результата предоставления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2.3.1. Результатом предоставления муниципальной услуги является: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письменные разъяснения налогоплательщикам по вопросам применения нормативных правовых актов муниципального образования о местных налогах и сборах (далее – разъяснения);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решение об отказе в предоставлении муниципальной услуги (далее – решение об отказе).</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2.4. Срок предоставления муниципальной услуги – 60 (шестьдесят) календарных дней со дня регистрации надлежащим образом оформленного заявления и в полном объеме прилагаемых к нему документов (по необходимости), соответствующих требованиям законодательства Российской Федерации.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По решению Главы указанный срок может быть продлен, но не более чем на 30 (тридцать) календарных дней.</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Срок направления документов, являющихся результатом предоставления муниципальной услуги – 2 (два) рабочих дня.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Чебаковского сельсовета, в федеральном реестре и на ЕПГУ.</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2.6. Перечень документов, необходимых для предоставления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2.6.1. 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непосредственно специалисту администрации на бумажном носителе;</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направляются в электронной форме на адрес электронной почты администрации или посредством сайта администрации Чебаковского сельсовета или личного кабинета ЕПГУ.</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2.6.2. Перечень необходимых и обязательных для предоставления муниципальной услуги документов, предоставляемых самостоятельно заявителем:</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1) заявление (Приложение № 1);</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 документ, удостоверяющий личность.</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2.6.2.1. В случае если заявителем является представитель заявителя (далее – представитель) дополнительно предоставляются: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документ, удостоверяющий личность представителя;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lastRenderedPageBreak/>
        <w:t>- надлежащим образом, оформленный документ, подтверждающий полномочия представителя.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xml:space="preserve">2.6.2.2. </w:t>
      </w:r>
      <w:proofErr w:type="gramStart"/>
      <w:r w:rsidRPr="00B5096E">
        <w:rPr>
          <w:rFonts w:eastAsia="Calibri"/>
          <w:sz w:val="28"/>
          <w:szCs w:val="28"/>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w:t>
      </w:r>
      <w:proofErr w:type="gramEnd"/>
      <w:r w:rsidRPr="00B5096E">
        <w:rPr>
          <w:rFonts w:eastAsia="Calibri"/>
          <w:sz w:val="28"/>
          <w:szCs w:val="28"/>
          <w:lang w:eastAsia="en-US"/>
        </w:rPr>
        <w:t xml:space="preserve"> данных указанного лица. Документы, подтверждающие получение согласия, могут быть </w:t>
      </w:r>
      <w:proofErr w:type="gramStart"/>
      <w:r w:rsidRPr="00B5096E">
        <w:rPr>
          <w:rFonts w:eastAsia="Calibri"/>
          <w:sz w:val="28"/>
          <w:szCs w:val="28"/>
          <w:lang w:eastAsia="en-US"/>
        </w:rPr>
        <w:t>представлены</w:t>
      </w:r>
      <w:proofErr w:type="gramEnd"/>
      <w:r w:rsidRPr="00B5096E">
        <w:rPr>
          <w:rFonts w:eastAsia="Calibri"/>
          <w:sz w:val="28"/>
          <w:szCs w:val="28"/>
          <w:lang w:eastAsia="en-US"/>
        </w:rPr>
        <w:t xml:space="preserve">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xml:space="preserve">2.6.3. </w:t>
      </w:r>
      <w:proofErr w:type="gramStart"/>
      <w:r w:rsidRPr="00B5096E">
        <w:rPr>
          <w:rFonts w:eastAsia="Calibri"/>
          <w:sz w:val="28"/>
          <w:szCs w:val="28"/>
          <w:lang w:eastAsia="en-US"/>
        </w:rPr>
        <w:t>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отсутствуют:</w:t>
      </w:r>
      <w:proofErr w:type="gramEnd"/>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2.6.4. 1. Органы, предоставляющие муниципальные услуги, не вправе требовать от заявителя: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5096E" w:rsidRPr="00B5096E" w:rsidRDefault="00B5096E" w:rsidP="00B5096E">
      <w:pPr>
        <w:ind w:firstLine="708"/>
        <w:jc w:val="both"/>
        <w:rPr>
          <w:rFonts w:eastAsia="Calibri"/>
          <w:sz w:val="28"/>
          <w:szCs w:val="28"/>
          <w:lang w:eastAsia="en-US"/>
        </w:rPr>
      </w:pPr>
      <w:proofErr w:type="gramStart"/>
      <w:r w:rsidRPr="00B5096E">
        <w:rPr>
          <w:rFonts w:eastAsia="Calibri"/>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w:t>
      </w:r>
      <w:r w:rsidRPr="00B5096E">
        <w:rPr>
          <w:rFonts w:eastAsia="Calibri"/>
          <w:sz w:val="28"/>
          <w:szCs w:val="28"/>
          <w:lang w:eastAsia="en-US"/>
        </w:rPr>
        <w:lastRenderedPageBreak/>
        <w:t>Федерального закона государственных и муниципальных услуг</w:t>
      </w:r>
      <w:proofErr w:type="gramEnd"/>
      <w:r w:rsidRPr="00B5096E">
        <w:rPr>
          <w:rFonts w:eastAsia="Calibri"/>
          <w:sz w:val="28"/>
          <w:szCs w:val="28"/>
          <w:lang w:eastAsia="en-US"/>
        </w:rPr>
        <w:t xml:space="preserve">, </w:t>
      </w:r>
      <w:proofErr w:type="gramStart"/>
      <w:r w:rsidRPr="00B5096E">
        <w:rPr>
          <w:rFonts w:eastAsia="Calibri"/>
          <w:sz w:val="28"/>
          <w:szCs w:val="28"/>
          <w:lang w:eastAsia="en-US"/>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B5096E">
        <w:rPr>
          <w:rFonts w:eastAsia="Calibri"/>
          <w:sz w:val="28"/>
          <w:szCs w:val="28"/>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5096E" w:rsidRPr="00B5096E" w:rsidRDefault="00B5096E" w:rsidP="00B5096E">
      <w:pPr>
        <w:ind w:firstLine="708"/>
        <w:jc w:val="both"/>
        <w:rPr>
          <w:rFonts w:eastAsia="Calibri"/>
          <w:sz w:val="28"/>
          <w:szCs w:val="28"/>
          <w:lang w:eastAsia="en-US"/>
        </w:rPr>
      </w:pPr>
      <w:proofErr w:type="gramStart"/>
      <w:r w:rsidRPr="00B5096E">
        <w:rPr>
          <w:rFonts w:eastAsia="Calibri"/>
          <w:sz w:val="28"/>
          <w:szCs w:val="28"/>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5096E" w:rsidRPr="00B5096E" w:rsidRDefault="00B5096E" w:rsidP="00B5096E">
      <w:pPr>
        <w:ind w:firstLine="708"/>
        <w:jc w:val="both"/>
        <w:rPr>
          <w:rFonts w:eastAsia="Calibri"/>
          <w:sz w:val="28"/>
          <w:szCs w:val="28"/>
          <w:lang w:eastAsia="en-US"/>
        </w:rPr>
      </w:pPr>
      <w:proofErr w:type="gramStart"/>
      <w:r w:rsidRPr="00B5096E">
        <w:rPr>
          <w:rFonts w:eastAsia="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w:t>
      </w:r>
      <w:proofErr w:type="gramEnd"/>
      <w:r w:rsidRPr="00B5096E">
        <w:rPr>
          <w:rFonts w:eastAsia="Calibri"/>
          <w:sz w:val="28"/>
          <w:szCs w:val="28"/>
          <w:lang w:eastAsia="en-US"/>
        </w:rPr>
        <w:t xml:space="preserve"> </w:t>
      </w:r>
      <w:proofErr w:type="gramStart"/>
      <w:r w:rsidRPr="00B5096E">
        <w:rPr>
          <w:rFonts w:eastAsia="Calibri"/>
          <w:sz w:val="28"/>
          <w:szCs w:val="28"/>
          <w:lang w:eastAsia="en-US"/>
        </w:rPr>
        <w:t xml:space="preserve">виде за подписью руководителя органа, предоставляющего государственную услугу, </w:t>
      </w:r>
      <w:r w:rsidRPr="00B5096E">
        <w:rPr>
          <w:rFonts w:eastAsia="Calibri"/>
          <w:sz w:val="28"/>
          <w:szCs w:val="28"/>
          <w:lang w:eastAsia="en-US"/>
        </w:rPr>
        <w:lastRenderedPageBreak/>
        <w:t>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B5096E" w:rsidRPr="00B5096E" w:rsidRDefault="00B5096E" w:rsidP="00B5096E">
      <w:pPr>
        <w:ind w:firstLine="708"/>
        <w:jc w:val="both"/>
        <w:rPr>
          <w:rFonts w:eastAsia="Calibri"/>
          <w:sz w:val="28"/>
          <w:szCs w:val="28"/>
          <w:lang w:eastAsia="en-US"/>
        </w:rPr>
      </w:pPr>
      <w:proofErr w:type="gramStart"/>
      <w:r w:rsidRPr="00B5096E">
        <w:rPr>
          <w:rFonts w:eastAsia="Calibri"/>
          <w:sz w:val="28"/>
          <w:szCs w:val="28"/>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2.7. Заявители в целях получения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xml:space="preserve">2.8. </w:t>
      </w:r>
      <w:proofErr w:type="gramStart"/>
      <w:r w:rsidRPr="00B5096E">
        <w:rPr>
          <w:rFonts w:eastAsia="Calibri"/>
          <w:sz w:val="28"/>
          <w:szCs w:val="28"/>
          <w:lang w:eastAsia="en-US"/>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B5096E">
        <w:rPr>
          <w:rFonts w:eastAsia="Calibri"/>
          <w:sz w:val="28"/>
          <w:szCs w:val="28"/>
          <w:lang w:eastAsia="en-US"/>
        </w:rPr>
        <w:t xml:space="preserve"> учетом требований, установленных в соответствии с частью 1.3 настоящей статьи.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xml:space="preserve">2.9. </w:t>
      </w:r>
      <w:proofErr w:type="gramStart"/>
      <w:r w:rsidRPr="00B5096E">
        <w:rPr>
          <w:rFonts w:eastAsia="Calibri"/>
          <w:sz w:val="28"/>
          <w:szCs w:val="28"/>
          <w:lang w:eastAsia="en-US"/>
        </w:rPr>
        <w:t>Коммерческая и некоммерческая организация, участвующая в организации предоставления государственных и муниципальных услуг в соответствии с частями 1.2 - 1.4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B5096E">
        <w:rPr>
          <w:rFonts w:eastAsia="Calibri"/>
          <w:sz w:val="28"/>
          <w:szCs w:val="28"/>
          <w:lang w:eastAsia="en-US"/>
        </w:rPr>
        <w:t xml:space="preserve"> </w:t>
      </w:r>
      <w:proofErr w:type="gramStart"/>
      <w:r w:rsidRPr="00B5096E">
        <w:rPr>
          <w:rFonts w:eastAsia="Calibri"/>
          <w:sz w:val="28"/>
          <w:szCs w:val="28"/>
          <w:lang w:eastAsia="en-US"/>
        </w:rPr>
        <w:t>соответствии</w:t>
      </w:r>
      <w:proofErr w:type="gramEnd"/>
      <w:r w:rsidRPr="00B5096E">
        <w:rPr>
          <w:rFonts w:eastAsia="Calibri"/>
          <w:sz w:val="28"/>
          <w:szCs w:val="28"/>
          <w:lang w:eastAsia="en-US"/>
        </w:rPr>
        <w:t xml:space="preserve"> с требованиями, которые вправе установить Правительство Российской Федерации.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lastRenderedPageBreak/>
        <w:t xml:space="preserve">2.10. </w:t>
      </w:r>
      <w:proofErr w:type="gramStart"/>
      <w:r w:rsidRPr="00B5096E">
        <w:rPr>
          <w:rFonts w:eastAsia="Calibri"/>
          <w:sz w:val="28"/>
          <w:szCs w:val="28"/>
          <w:lang w:eastAsia="en-US"/>
        </w:rPr>
        <w:t>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частями 1.2 - 1.4 настоящей статьи, должны соответствовать требованиям и особенностям, предусмотренным частями 2 и 4 статьи 19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B5096E">
        <w:rPr>
          <w:rFonts w:eastAsia="Calibri"/>
          <w:sz w:val="28"/>
          <w:szCs w:val="28"/>
          <w:lang w:eastAsia="en-US"/>
        </w:rPr>
        <w:t xml:space="preserve"> и муниципальных услуг и исполнения государственных и муниципальных функций в электронной форме.</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2.11. При организации предоставления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частью 1.1 настоящей статьи.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2.12. Организация предоставления муниципальных услуг в ходе личного приема в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xml:space="preserve">2.13. </w:t>
      </w:r>
      <w:proofErr w:type="gramStart"/>
      <w:r w:rsidRPr="00B5096E">
        <w:rPr>
          <w:rFonts w:eastAsia="Calibri"/>
          <w:sz w:val="28"/>
          <w:szCs w:val="28"/>
          <w:lang w:eastAsia="en-US"/>
        </w:rPr>
        <w:t>Контроль за</w:t>
      </w:r>
      <w:proofErr w:type="gramEnd"/>
      <w:r w:rsidRPr="00B5096E">
        <w:rPr>
          <w:rFonts w:eastAsia="Calibri"/>
          <w:sz w:val="28"/>
          <w:szCs w:val="28"/>
          <w:lang w:eastAsia="en-US"/>
        </w:rPr>
        <w:t xml:space="preserve"> деятельностью указанных в частях 1.2 - 1.4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2.14.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2.15. Основания для приостановления предоставления муниципальной услуги отсутствуют.</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2.16. Основаниями для отказа в предоставлении муниципальной услуги являются: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решение содержащихся в заявлении вопросов, не входит в компетенцию администрации Чебаковского сельсовета Северного района Новосибирской области.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2.17. Услуги, которые являются необходимыми и обязательными для предоставления муниципальной услуги отсутствуют.</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2.18. Муниципальная услуга предоставляется бесплатно.</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2.19. Максимальный срок ожидания заявителя в очереди при подаче заявления и пакета документов – не более 15 (пятнадцати) минут.</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Время ожидания заявителя в очереди при получении результата предоставления муниципальной услуги – не более 15 (пятнадцати) минут.</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2.20. Регистрация заявления и пакета документов осуществляется: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lastRenderedPageBreak/>
        <w:t>- при подаче, непосредственно, в бумажном виде – в течение одного рабочего дня;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2.21. Требования к помещениям, в которых предоставляется муниципальная услуга:</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xml:space="preserve">2.21.1. </w:t>
      </w:r>
      <w:proofErr w:type="gramStart"/>
      <w:r w:rsidRPr="00B5096E">
        <w:rPr>
          <w:rFonts w:eastAsia="Calibri"/>
          <w:sz w:val="28"/>
          <w:szCs w:val="28"/>
          <w:lang w:eastAsia="en-US"/>
        </w:rPr>
        <w:t>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определяемом Правительством Российской Федерации, и транспортных средств, перевозящих таких инвалидов и (или) детей-инвалидов.</w:t>
      </w:r>
      <w:proofErr w:type="gramEnd"/>
      <w:r w:rsidRPr="00B5096E">
        <w:rPr>
          <w:rFonts w:eastAsia="Calibri"/>
          <w:sz w:val="28"/>
          <w:szCs w:val="28"/>
          <w:lang w:eastAsia="en-US"/>
        </w:rPr>
        <w:t xml:space="preserve">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2.21.2. Вход в здание оформляется табличкой, информирующей о наименовании органа (организации), предоставляющего муниципальную услугу.</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Вход в здание оборудуется устройством для инвалидов и других маломобильных групп населения.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Места ожидания в очереди оборудуются стульями, кресельными секциями, соответствуют комфортным условиям для заявителей.</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Стенд, содержащий информацию о графике работы администрации, о предоставлении муниципальной услуги, размещается при входе в кабинет.</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На информационном стенде администрации размещается следующая информация: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lastRenderedPageBreak/>
        <w:t>- место расположения, график работы, номера справочных телефонов администрации, адреса сайта администрации Чебаковского сельсовета и электронной почты администрации;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перечень документов, необходимых для получения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образцы и формы документов;</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порядок обжалования решений и действий (бездействия) администрац</w:t>
      </w:r>
      <w:proofErr w:type="gramStart"/>
      <w:r w:rsidRPr="00B5096E">
        <w:rPr>
          <w:rFonts w:eastAsia="Calibri"/>
          <w:sz w:val="28"/>
          <w:szCs w:val="28"/>
          <w:lang w:eastAsia="en-US"/>
        </w:rPr>
        <w:t>ии и ее</w:t>
      </w:r>
      <w:proofErr w:type="gramEnd"/>
      <w:r w:rsidRPr="00B5096E">
        <w:rPr>
          <w:rFonts w:eastAsia="Calibri"/>
          <w:sz w:val="28"/>
          <w:szCs w:val="28"/>
          <w:lang w:eastAsia="en-US"/>
        </w:rPr>
        <w:t xml:space="preserve"> должностных лиц, муниципальных служащих.</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Рабочее место специалиста оборудовано персональным компьютером с печатающим устройством.</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Специалисты обеспечиваются личными и (или) настольными идентификационными карточками.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2.22. Показатели доступности и качества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2.22.1. Показателями качества муниципальной услуги являются: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своевременность и полнота предоставления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соблюдение порядка выполнения административных процедур;</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отсутствие обоснованных жалоб на решения и действия (бездействие) администрац</w:t>
      </w:r>
      <w:proofErr w:type="gramStart"/>
      <w:r w:rsidRPr="00B5096E">
        <w:rPr>
          <w:rFonts w:eastAsia="Calibri"/>
          <w:sz w:val="28"/>
          <w:szCs w:val="28"/>
          <w:lang w:eastAsia="en-US"/>
        </w:rPr>
        <w:t>ии и ее</w:t>
      </w:r>
      <w:proofErr w:type="gramEnd"/>
      <w:r w:rsidRPr="00B5096E">
        <w:rPr>
          <w:rFonts w:eastAsia="Calibri"/>
          <w:sz w:val="28"/>
          <w:szCs w:val="28"/>
          <w:lang w:eastAsia="en-US"/>
        </w:rPr>
        <w:t xml:space="preserve"> должностных лиц, муниципальных служащих.</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2.22.2. Показателями доступности муниципальной услуги являются: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пешеходная доступность от остановок общественного транспорта до здания, в котором предоставляется муниципальная услуга;</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B5096E">
        <w:rPr>
          <w:rFonts w:eastAsia="Calibri"/>
          <w:sz w:val="28"/>
          <w:szCs w:val="28"/>
          <w:lang w:eastAsia="en-US"/>
        </w:rPr>
        <w:t>сурдопереводчиков</w:t>
      </w:r>
      <w:proofErr w:type="spellEnd"/>
      <w:r w:rsidRPr="00B5096E">
        <w:rPr>
          <w:rFonts w:eastAsia="Calibri"/>
          <w:sz w:val="28"/>
          <w:szCs w:val="28"/>
          <w:lang w:eastAsia="en-US"/>
        </w:rPr>
        <w:t xml:space="preserve"> и </w:t>
      </w:r>
      <w:proofErr w:type="spellStart"/>
      <w:r w:rsidRPr="00B5096E">
        <w:rPr>
          <w:rFonts w:eastAsia="Calibri"/>
          <w:sz w:val="28"/>
          <w:szCs w:val="28"/>
          <w:lang w:eastAsia="en-US"/>
        </w:rPr>
        <w:t>тифлопереводчиков</w:t>
      </w:r>
      <w:proofErr w:type="spellEnd"/>
      <w:r w:rsidRPr="00B5096E">
        <w:rPr>
          <w:rFonts w:eastAsia="Calibri"/>
          <w:sz w:val="28"/>
          <w:szCs w:val="28"/>
          <w:lang w:eastAsia="en-US"/>
        </w:rPr>
        <w:t>;</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lastRenderedPageBreak/>
        <w:t>2.23. 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2.23.1. При предоставлении муниципальной услуги в электронной форме посредством ЕПГУ, сайта администрации Чебаковского сельсовета заявителю обеспечивается: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1) получение информации о порядке и сроках предоставления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 формирование запроса на предоставление муниципальной услуги в электронной форме (далее - запрос);</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 прием и регистрация администрацией запроса и иных документов, необходимых для предоставления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4) получение результата предоставления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5) получение сведений о ходе выполнения запроса;</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6) осуществление оценки качества предоставления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7) досудебное (внесудебное) обжалование решений и действий (бездействия) администрац</w:t>
      </w:r>
      <w:proofErr w:type="gramStart"/>
      <w:r w:rsidRPr="00B5096E">
        <w:rPr>
          <w:rFonts w:eastAsia="Calibri"/>
          <w:sz w:val="28"/>
          <w:szCs w:val="28"/>
          <w:lang w:eastAsia="en-US"/>
        </w:rPr>
        <w:t>ии и ее</w:t>
      </w:r>
      <w:proofErr w:type="gramEnd"/>
      <w:r w:rsidRPr="00B5096E">
        <w:rPr>
          <w:rFonts w:eastAsia="Calibri"/>
          <w:sz w:val="28"/>
          <w:szCs w:val="28"/>
          <w:lang w:eastAsia="en-US"/>
        </w:rPr>
        <w:t xml:space="preserve"> должностных лиц, муниципальных служащих.</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Запись на прием в администрацию для подачи заявления и пакета документов с использованием ЕПГУ, официального сайта администрации Чебаковского сельсовета не осуществляется.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2.23.2.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Для формирования запроса на предоставление муниципальной услуги посредством ЕПГУ заявителю необходимо:</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1) авторизоваться на ЕПГУ (войти в личный кабинет);</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 из списка муниципальных услуг выбрать соответствующую муниципальную услугу;</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5) отправить запрос и необходимый пакет документов в администрацию.</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lastRenderedPageBreak/>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На ЕПГУ размещаются образцы заполнения электронной формы запроса.</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При формировании запроса заявителю обеспечивается: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а) возможность копирования и сохранения запроса и иных документов, необходимых для предоставления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в) возможность печати на бумажном носителе копии электронной формы запроса;</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5096E" w:rsidRPr="00B5096E" w:rsidRDefault="00B5096E" w:rsidP="00B5096E">
      <w:pPr>
        <w:ind w:firstLine="708"/>
        <w:jc w:val="both"/>
        <w:rPr>
          <w:rFonts w:eastAsia="Calibri"/>
          <w:sz w:val="28"/>
          <w:szCs w:val="28"/>
          <w:lang w:eastAsia="en-US"/>
        </w:rPr>
      </w:pPr>
      <w:proofErr w:type="gramStart"/>
      <w:r w:rsidRPr="00B5096E">
        <w:rPr>
          <w:rFonts w:eastAsia="Calibri"/>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B5096E">
        <w:rPr>
          <w:rFonts w:eastAsia="Calibri"/>
          <w:sz w:val="28"/>
          <w:szCs w:val="28"/>
          <w:lang w:eastAsia="en-US"/>
        </w:rPr>
        <w:t xml:space="preserve"> системе идентификац</w:t>
      </w:r>
      <w:proofErr w:type="gramStart"/>
      <w:r w:rsidRPr="00B5096E">
        <w:rPr>
          <w:rFonts w:eastAsia="Calibri"/>
          <w:sz w:val="28"/>
          <w:szCs w:val="28"/>
          <w:lang w:eastAsia="en-US"/>
        </w:rPr>
        <w:t>ии и ау</w:t>
      </w:r>
      <w:proofErr w:type="gramEnd"/>
      <w:r w:rsidRPr="00B5096E">
        <w:rPr>
          <w:rFonts w:eastAsia="Calibri"/>
          <w:sz w:val="28"/>
          <w:szCs w:val="28"/>
          <w:lang w:eastAsia="en-US"/>
        </w:rPr>
        <w:t>тентификации;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xml:space="preserve">е) возможность вернуться на любой из этапов заполнения электронной формы запроса без </w:t>
      </w:r>
      <w:proofErr w:type="gramStart"/>
      <w:r w:rsidRPr="00B5096E">
        <w:rPr>
          <w:rFonts w:eastAsia="Calibri"/>
          <w:sz w:val="28"/>
          <w:szCs w:val="28"/>
          <w:lang w:eastAsia="en-US"/>
        </w:rPr>
        <w:t>потери</w:t>
      </w:r>
      <w:proofErr w:type="gramEnd"/>
      <w:r w:rsidRPr="00B5096E">
        <w:rPr>
          <w:rFonts w:eastAsia="Calibri"/>
          <w:sz w:val="28"/>
          <w:szCs w:val="28"/>
          <w:lang w:eastAsia="en-US"/>
        </w:rPr>
        <w:t xml:space="preserve"> ранее введенной информации;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B5096E" w:rsidRPr="00B5096E" w:rsidRDefault="00B5096E" w:rsidP="00B5096E">
      <w:pPr>
        <w:ind w:firstLine="708"/>
        <w:jc w:val="both"/>
        <w:rPr>
          <w:rFonts w:eastAsia="Calibri"/>
          <w:sz w:val="28"/>
          <w:szCs w:val="28"/>
          <w:lang w:eastAsia="en-US"/>
        </w:rPr>
      </w:pPr>
      <w:proofErr w:type="gramStart"/>
      <w:r w:rsidRPr="00B5096E">
        <w:rPr>
          <w:rFonts w:eastAsia="Calibri"/>
          <w:sz w:val="28"/>
          <w:szCs w:val="28"/>
          <w:lang w:eastAsia="en-US"/>
        </w:rPr>
        <w:t xml:space="preserve">Заявление на предоставление муниципальной услуги в форме электронного документа подписывается по выбору заявителя усиленной </w:t>
      </w:r>
      <w:r w:rsidRPr="00B5096E">
        <w:rPr>
          <w:rFonts w:eastAsia="Calibri"/>
          <w:sz w:val="28"/>
          <w:szCs w:val="28"/>
          <w:lang w:eastAsia="en-US"/>
        </w:rPr>
        <w:lastRenderedPageBreak/>
        <w:t>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w:t>
      </w:r>
      <w:proofErr w:type="gramEnd"/>
      <w:r w:rsidRPr="00B5096E">
        <w:rPr>
          <w:rFonts w:eastAsia="Calibri"/>
          <w:sz w:val="28"/>
          <w:szCs w:val="28"/>
          <w:lang w:eastAsia="en-US"/>
        </w:rPr>
        <w:t xml:space="preserve">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2.23.3. Муниципальная услуга не предоставляется в МФЦ.</w:t>
      </w:r>
    </w:p>
    <w:p w:rsidR="00B5096E" w:rsidRPr="00B5096E" w:rsidRDefault="00B5096E" w:rsidP="00B5096E">
      <w:pPr>
        <w:jc w:val="both"/>
        <w:rPr>
          <w:rFonts w:eastAsia="Calibri"/>
          <w:sz w:val="28"/>
          <w:szCs w:val="28"/>
          <w:lang w:eastAsia="en-US"/>
        </w:rPr>
      </w:pPr>
    </w:p>
    <w:p w:rsidR="00B5096E" w:rsidRPr="00B5096E" w:rsidRDefault="00B5096E" w:rsidP="00B5096E">
      <w:pPr>
        <w:jc w:val="center"/>
        <w:rPr>
          <w:rFonts w:eastAsia="Calibri"/>
          <w:b/>
          <w:sz w:val="28"/>
          <w:szCs w:val="28"/>
          <w:lang w:eastAsia="en-US"/>
        </w:rPr>
      </w:pPr>
      <w:r w:rsidRPr="00B5096E">
        <w:rPr>
          <w:rFonts w:eastAsia="Calibri"/>
          <w:b/>
          <w:sz w:val="28"/>
          <w:szCs w:val="28"/>
          <w:lang w:eastAsia="en-US"/>
        </w:rPr>
        <w:t>III. Состав, последовательность и сроки выполнения административных процедур, требования к порядку их выполнения</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 xml:space="preserve"> </w:t>
      </w:r>
      <w:r w:rsidRPr="00B5096E">
        <w:rPr>
          <w:rFonts w:eastAsia="Calibri"/>
          <w:sz w:val="28"/>
          <w:szCs w:val="28"/>
          <w:lang w:eastAsia="en-US"/>
        </w:rPr>
        <w:tab/>
        <w:t>3.1. Предоставление муниципальной услуги включает в себя следующие административные процедуры:</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3.1.1. Прием заявления и пакета документов и регистрация заявления.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3.1.2. Рассмотрение заявления и пакета документов.</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3.1.3. Выдача результата предоставления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3.2. Основанием для начала административной процедуры приема заявления и пакета документов и регистрации заявления является обращение заявителя в соответствии с пунктом 2.6 настоящего административного регламента.</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3.2.2. Специалист администрации, осуществляющий прием документов, в ходе приема документов:</w:t>
      </w: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 устанавливает предмет обращения;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проверяет правильность оформления заявления и комплектность прилагаемых к нему документов, указанных в заявлении;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lastRenderedPageBreak/>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устанавливает, что документы не имеют серьезных повреждений, наличие которых не позволяет однозначно истолковать их содержание;</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в случае обнаружения несоответствия представленных документов вышеперечисленным требованиям специалист по приему документов предлагает заявителю устранить обнаруженные несоответствия в ходе приема документов;</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принимает документы заявителя и выдает ему расписку о приеме документов (Приложение № 2).</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xml:space="preserve">3.2.4. В случае направления заявления и пакета документов в администрацию через ЕПГУ, данный пакет документов поступают к специалисту администрации посредством МАИС. </w:t>
      </w:r>
      <w:proofErr w:type="gramStart"/>
      <w:r w:rsidRPr="00B5096E">
        <w:rPr>
          <w:rFonts w:eastAsia="Calibri"/>
          <w:sz w:val="28"/>
          <w:szCs w:val="28"/>
          <w:lang w:eastAsia="en-US"/>
        </w:rPr>
        <w:t>Специалист администрации в течение 1 (одного) рабочего дня, с момента поступления ему пакета документов, направляет заявителю электронное сообщение, подтверждающее прием данного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roofErr w:type="gramEnd"/>
    </w:p>
    <w:p w:rsidR="00B5096E" w:rsidRPr="00B5096E" w:rsidRDefault="00B5096E" w:rsidP="00B5096E">
      <w:pPr>
        <w:ind w:firstLine="708"/>
        <w:jc w:val="both"/>
        <w:rPr>
          <w:rFonts w:eastAsia="Calibri"/>
          <w:sz w:val="28"/>
          <w:szCs w:val="28"/>
          <w:lang w:eastAsia="en-US"/>
        </w:rPr>
      </w:pPr>
      <w:proofErr w:type="gramStart"/>
      <w:r w:rsidRPr="00B5096E">
        <w:rPr>
          <w:rFonts w:eastAsia="Calibri"/>
          <w:sz w:val="28"/>
          <w:szCs w:val="28"/>
          <w:lang w:eastAsia="en-US"/>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После принятия запроса заявителя статус запроса в личном кабинете ЕПГУ обновляется до статуса «принято».</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3.2.5. 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пакета документов, в котором указывается регистрационный номер и дата регистрации заявления и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lastRenderedPageBreak/>
        <w:t>3.2.6. Заявление и пакет документов, полученный специалистом администрации, направляется Главе в электронном виде посредством МАИС и на бумажном носителе в установленном порядке.</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3.2.7. Результатом административной процедуры является регистрация представленного заявителем заявления, внесение данных в МАИС специалистом администрации и направление их Главе в электронном виде посредством МАИС и на бумажном носителе в установленном порядке.</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3.2.8. Максимальный срок исполнения административной процедуры составляет 1 (один) рабочий день.</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3.3. Основанием для начала административной процедуры рассмотрения заявления и пакета документов является назначение ответственного исполнителя за рассмотрение заявления и пакета документов.</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3.3.1. Глава из числа специалистов назначает ответственного исполнителя по рассмотрению заявления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3.3.2. Исполнитель в течение 1 (одного) рабочего дня осуществляет следующие действия: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находит в МАИС соответствующее заявление;</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осуществляет действия, установленные пунктом 3.2.2 административного регламента</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анализирует сведения, представленные заявителем, на предмет обращения и устанавливает основания для предоставления либо для отказа в предоставлении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3.3.3. В случае если сведения, представленные заявителем, подтверждают право заявителя на получение муниципальной услуги, исполнитель в соответствии с действующими нормативными правовыми актами муниципального образования о местных налогах и сборах готовит проект разъяснения в 2 (двух) экземплярах.</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3.3.4. В случае наличия оснований для отказа в предоставлении муниципальной услуги, указанных в п. 2.9 настоящего административного регламента исполнитель готовит проект мотивированного решения об отказе (Приложение № 3).</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3.3.5. 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lastRenderedPageBreak/>
        <w:t>3.3.6. Проект Разъяснения и решения об отказе исполнитель направляет на подпись Главе на бумажном носителе и в электронном виде посредством МАИС.</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3.3.7. Результатом административной процедуры является подписание Главой результата предоставления муниципальной услуги на бумажном носителе и в электронном виде посредством МАИС.</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3.3.8. Максимальный срок выполнения административной процедуры – 40 (сорок) рабочих дней. В случае</w:t>
      </w:r>
      <w:proofErr w:type="gramStart"/>
      <w:r w:rsidRPr="00B5096E">
        <w:rPr>
          <w:rFonts w:eastAsia="Calibri"/>
          <w:sz w:val="28"/>
          <w:szCs w:val="28"/>
          <w:lang w:eastAsia="en-US"/>
        </w:rPr>
        <w:t>,</w:t>
      </w:r>
      <w:proofErr w:type="gramEnd"/>
      <w:r w:rsidRPr="00B5096E">
        <w:rPr>
          <w:rFonts w:eastAsia="Calibri"/>
          <w:sz w:val="28"/>
          <w:szCs w:val="28"/>
          <w:lang w:eastAsia="en-US"/>
        </w:rPr>
        <w:t xml:space="preserve"> если по решению Главы срок предоставления муниципальной услуги продлевается сроком не более чем на 30 (тридцать) календарных дней. Максимальный срок выполнения административной процедуры – 60 (шестьдесят) рабочих дней.</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3.4. Основанием для начала административной процедуры выдачи результата предоставления муниципальной услуги является поступление исполнитель подписанного Главой результата предоставления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3.5. В день поступления подписанного Главой разъяснения или решения об отказе исполнитель уведомляет заявителя о результате предоставления муниципальной услуги указанным в заявлении способом.</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3.5.1. Результат предоставления муниципальной услуги регистрируется в журнале исходящих документов. Один экземпляр выдается заявителю, второй – остается в администрации.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3.5.2. 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3.5.3. Результатом административной процедуры является выдача результата предоставления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3.5.4 Максимальный срок выполнения административной процедуры 2 (два) рабочих дня.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3.6. 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3.7. Информацию в свободном доступе о порядке получения муниципальной услуги, в том числе в электронной форме заявитель может получить на ЕПГУ.</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3.8. 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lastRenderedPageBreak/>
        <w:t>3.9. 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3.10. 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3.11. При предоставлении муниципальной услуги в электронной форме заявителю направляется: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а) уведомление о записи на прием в администрацию, содержащее сведения о дате, времени и месте приема;</w:t>
      </w:r>
    </w:p>
    <w:p w:rsidR="00B5096E" w:rsidRPr="00B5096E" w:rsidRDefault="00B5096E" w:rsidP="00B5096E">
      <w:pPr>
        <w:ind w:firstLine="708"/>
        <w:jc w:val="both"/>
        <w:rPr>
          <w:rFonts w:eastAsia="Calibri"/>
          <w:sz w:val="28"/>
          <w:szCs w:val="28"/>
          <w:lang w:eastAsia="en-US"/>
        </w:rPr>
      </w:pPr>
      <w:proofErr w:type="gramStart"/>
      <w:r w:rsidRPr="00B5096E">
        <w:rPr>
          <w:rFonts w:eastAsia="Calibri"/>
          <w:sz w:val="28"/>
          <w:szCs w:val="28"/>
          <w:lang w:eastAsia="en-US"/>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5096E" w:rsidRPr="00B5096E" w:rsidRDefault="00B5096E" w:rsidP="00B5096E">
      <w:pPr>
        <w:jc w:val="both"/>
        <w:rPr>
          <w:rFonts w:eastAsia="Calibri"/>
          <w:sz w:val="28"/>
          <w:szCs w:val="28"/>
          <w:lang w:eastAsia="en-US"/>
        </w:rPr>
      </w:pPr>
    </w:p>
    <w:p w:rsidR="00B5096E" w:rsidRPr="00B5096E" w:rsidRDefault="00B5096E" w:rsidP="00B5096E">
      <w:pPr>
        <w:jc w:val="center"/>
        <w:rPr>
          <w:rFonts w:eastAsia="Calibri"/>
          <w:b/>
          <w:sz w:val="28"/>
          <w:szCs w:val="28"/>
          <w:lang w:eastAsia="en-US"/>
        </w:rPr>
      </w:pPr>
      <w:r w:rsidRPr="00B5096E">
        <w:rPr>
          <w:rFonts w:eastAsia="Calibri"/>
          <w:b/>
          <w:sz w:val="28"/>
          <w:szCs w:val="28"/>
          <w:lang w:eastAsia="en-US"/>
        </w:rPr>
        <w:t xml:space="preserve">IV. Формы </w:t>
      </w:r>
      <w:proofErr w:type="gramStart"/>
      <w:r w:rsidRPr="00B5096E">
        <w:rPr>
          <w:rFonts w:eastAsia="Calibri"/>
          <w:b/>
          <w:sz w:val="28"/>
          <w:szCs w:val="28"/>
          <w:lang w:eastAsia="en-US"/>
        </w:rPr>
        <w:t>контроля за</w:t>
      </w:r>
      <w:proofErr w:type="gramEnd"/>
      <w:r w:rsidRPr="00B5096E">
        <w:rPr>
          <w:rFonts w:eastAsia="Calibri"/>
          <w:b/>
          <w:sz w:val="28"/>
          <w:szCs w:val="28"/>
          <w:lang w:eastAsia="en-US"/>
        </w:rPr>
        <w:t xml:space="preserve"> предоставлением муниципальной услуги</w:t>
      </w:r>
    </w:p>
    <w:p w:rsidR="00B5096E" w:rsidRPr="00B5096E" w:rsidRDefault="00B5096E" w:rsidP="00B5096E">
      <w:pPr>
        <w:jc w:val="both"/>
        <w:rPr>
          <w:rFonts w:eastAsia="Calibri"/>
          <w:sz w:val="28"/>
          <w:szCs w:val="28"/>
          <w:lang w:eastAsia="en-US"/>
        </w:rPr>
      </w:pP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xml:space="preserve">4.1. Текущий </w:t>
      </w:r>
      <w:proofErr w:type="gramStart"/>
      <w:r w:rsidRPr="00B5096E">
        <w:rPr>
          <w:rFonts w:eastAsia="Calibri"/>
          <w:sz w:val="28"/>
          <w:szCs w:val="28"/>
          <w:lang w:eastAsia="en-US"/>
        </w:rPr>
        <w:t>контроль за</w:t>
      </w:r>
      <w:proofErr w:type="gramEnd"/>
      <w:r w:rsidRPr="00B5096E">
        <w:rPr>
          <w:rFonts w:eastAsia="Calibri"/>
          <w:sz w:val="28"/>
          <w:szCs w:val="28"/>
          <w:lang w:eastAsia="en-US"/>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lastRenderedPageBreak/>
        <w:t xml:space="preserve">4.2. </w:t>
      </w:r>
      <w:proofErr w:type="gramStart"/>
      <w:r w:rsidRPr="00B5096E">
        <w:rPr>
          <w:rFonts w:eastAsia="Calibri"/>
          <w:sz w:val="28"/>
          <w:szCs w:val="28"/>
          <w:lang w:eastAsia="en-US"/>
        </w:rPr>
        <w:t>Контроль за</w:t>
      </w:r>
      <w:proofErr w:type="gramEnd"/>
      <w:r w:rsidRPr="00B5096E">
        <w:rPr>
          <w:rFonts w:eastAsia="Calibri"/>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xml:space="preserve">4.3. Порядок и формы </w:t>
      </w:r>
      <w:proofErr w:type="gramStart"/>
      <w:r w:rsidRPr="00B5096E">
        <w:rPr>
          <w:rFonts w:eastAsia="Calibri"/>
          <w:sz w:val="28"/>
          <w:szCs w:val="28"/>
          <w:lang w:eastAsia="en-US"/>
        </w:rPr>
        <w:t>контроля за</w:t>
      </w:r>
      <w:proofErr w:type="gramEnd"/>
      <w:r w:rsidRPr="00B5096E">
        <w:rPr>
          <w:rFonts w:eastAsia="Calibri"/>
          <w:sz w:val="28"/>
          <w:szCs w:val="28"/>
          <w:lang w:eastAsia="en-US"/>
        </w:rPr>
        <w:t xml:space="preserve"> предоставлением муниципальной услуги со стороны граждан, их объединений и организаций.</w:t>
      </w:r>
    </w:p>
    <w:p w:rsidR="00B5096E" w:rsidRPr="00B5096E" w:rsidRDefault="00B5096E" w:rsidP="00B5096E">
      <w:pPr>
        <w:ind w:firstLine="708"/>
        <w:jc w:val="both"/>
        <w:rPr>
          <w:rFonts w:eastAsia="Calibri"/>
          <w:sz w:val="28"/>
          <w:szCs w:val="28"/>
          <w:lang w:eastAsia="en-US"/>
        </w:rPr>
      </w:pPr>
      <w:proofErr w:type="gramStart"/>
      <w:r w:rsidRPr="00B5096E">
        <w:rPr>
          <w:rFonts w:eastAsia="Calibri"/>
          <w:sz w:val="28"/>
          <w:szCs w:val="28"/>
          <w:lang w:eastAsia="en-US"/>
        </w:rPr>
        <w:t>Граждане, их объединения и организации могут контролировать предоставление муниципальной услуги посредством контроля размещения информации на официальном сайте администрации Чебаковского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w:t>
      </w:r>
      <w:proofErr w:type="gramEnd"/>
      <w:r w:rsidRPr="00B5096E">
        <w:rPr>
          <w:rFonts w:eastAsia="Calibri"/>
          <w:sz w:val="28"/>
          <w:szCs w:val="28"/>
          <w:lang w:eastAsia="en-US"/>
        </w:rPr>
        <w:t xml:space="preserve"> </w:t>
      </w:r>
      <w:proofErr w:type="gramStart"/>
      <w:r w:rsidRPr="00B5096E">
        <w:rPr>
          <w:rFonts w:eastAsia="Calibri"/>
          <w:sz w:val="28"/>
          <w:szCs w:val="28"/>
          <w:lang w:eastAsia="en-US"/>
        </w:rPr>
        <w:t>случае</w:t>
      </w:r>
      <w:proofErr w:type="gramEnd"/>
      <w:r w:rsidRPr="00B5096E">
        <w:rPr>
          <w:rFonts w:eastAsia="Calibri"/>
          <w:sz w:val="28"/>
          <w:szCs w:val="28"/>
          <w:lang w:eastAsia="en-US"/>
        </w:rPr>
        <w:t xml:space="preserve"> нарушения прав и законных интересов заявителей при предоставлении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B5096E" w:rsidRPr="00B5096E" w:rsidRDefault="00B5096E" w:rsidP="00B5096E">
      <w:pPr>
        <w:jc w:val="both"/>
        <w:rPr>
          <w:rFonts w:eastAsia="Calibri"/>
          <w:sz w:val="28"/>
          <w:szCs w:val="28"/>
          <w:lang w:eastAsia="en-US"/>
        </w:rPr>
      </w:pPr>
    </w:p>
    <w:p w:rsidR="00B5096E" w:rsidRPr="00B5096E" w:rsidRDefault="00B5096E" w:rsidP="00B5096E">
      <w:pPr>
        <w:jc w:val="center"/>
        <w:rPr>
          <w:rFonts w:eastAsia="Calibri"/>
          <w:b/>
          <w:sz w:val="28"/>
          <w:szCs w:val="28"/>
          <w:lang w:eastAsia="en-US"/>
        </w:rPr>
      </w:pPr>
      <w:r w:rsidRPr="00B5096E">
        <w:rPr>
          <w:rFonts w:eastAsia="Calibri"/>
          <w:b/>
          <w:sz w:val="28"/>
          <w:szCs w:val="28"/>
          <w:lang w:eastAsia="en-US"/>
        </w:rPr>
        <w:t>V. Досудебный (внесудебный) порядок обжалования решений и действий (бездействия) администрации Чебаковского сельсовета, предоставляющей муниципальную услугу, многофункционального центра, а также их должностных лиц, муниципальных служащих, работников</w:t>
      </w:r>
    </w:p>
    <w:p w:rsidR="00B5096E" w:rsidRPr="00B5096E" w:rsidRDefault="00B5096E" w:rsidP="00B5096E">
      <w:pPr>
        <w:jc w:val="center"/>
        <w:rPr>
          <w:rFonts w:eastAsia="Calibri"/>
          <w:b/>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 xml:space="preserve"> </w:t>
      </w: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5.1. Заявитель вправе подать жалобу на решение и (или) действие (бездействие) администрации, а также их должностных лиц, повлекшее за собой нарушение его прав при предоставлении муниципальной услуги, в соответствии с законодательством Российской Федерации, Новосибирской области и муниципальными правовыми актами.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lastRenderedPageBreak/>
        <w:t>5.2. Заявитель может обратиться с жалобой, в том числе в следующих случаях:</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нарушение срока регистрации запроса о предоставлении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нарушение срока предоставления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администрации Чебаковского сельсовета Северного района Новосибирской области, муниципальными правовыми актами для предоставления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администрации Чебаковского сельсовета Северного района Новосибирской области, муниципальными правовыми актами для предоставления муниципальной услуги, у заявителя;</w:t>
      </w:r>
    </w:p>
    <w:p w:rsidR="00B5096E" w:rsidRPr="00B5096E" w:rsidRDefault="00B5096E" w:rsidP="00B5096E">
      <w:pPr>
        <w:ind w:firstLine="708"/>
        <w:jc w:val="both"/>
        <w:rPr>
          <w:rFonts w:eastAsia="Calibri"/>
          <w:sz w:val="28"/>
          <w:szCs w:val="28"/>
          <w:lang w:eastAsia="en-US"/>
        </w:rPr>
      </w:pPr>
      <w:proofErr w:type="gramStart"/>
      <w:r w:rsidRPr="00B5096E">
        <w:rPr>
          <w:rFonts w:eastAsia="Calibri"/>
          <w:sz w:val="28"/>
          <w:szCs w:val="28"/>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администрации Чебаковского сельсовета Северного района Новосибирской области, муниципальными правовыми актами;</w:t>
      </w:r>
      <w:proofErr w:type="gramEnd"/>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администрации Чебаковского сельсовета Северного района Новосибирской области, муниципальными правовыми актами;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нарушение срока или порядка выдачи документов по результатам предоставления муниципальной услуги;</w:t>
      </w:r>
    </w:p>
    <w:p w:rsidR="00B5096E" w:rsidRPr="00B5096E" w:rsidRDefault="00B5096E" w:rsidP="00B5096E">
      <w:pPr>
        <w:ind w:firstLine="708"/>
        <w:jc w:val="both"/>
        <w:rPr>
          <w:rFonts w:eastAsia="Calibri"/>
          <w:sz w:val="28"/>
          <w:szCs w:val="28"/>
          <w:lang w:eastAsia="en-US"/>
        </w:rPr>
      </w:pPr>
      <w:proofErr w:type="gramStart"/>
      <w:r w:rsidRPr="00B5096E">
        <w:rPr>
          <w:rFonts w:eastAsia="Calibri"/>
          <w:sz w:val="28"/>
          <w:szCs w:val="28"/>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администрации Чебаковского сельсовета Северного района Новосибирской области, муниципальными правовыми актами;</w:t>
      </w:r>
      <w:proofErr w:type="gramEnd"/>
    </w:p>
    <w:p w:rsidR="00B5096E" w:rsidRPr="00B5096E" w:rsidRDefault="00B5096E" w:rsidP="00B5096E">
      <w:pPr>
        <w:ind w:firstLine="708"/>
        <w:jc w:val="both"/>
        <w:rPr>
          <w:rFonts w:eastAsia="Calibri"/>
          <w:sz w:val="28"/>
          <w:szCs w:val="28"/>
          <w:lang w:eastAsia="en-US"/>
        </w:rPr>
      </w:pPr>
      <w:proofErr w:type="gramStart"/>
      <w:r w:rsidRPr="00B5096E">
        <w:rPr>
          <w:rFonts w:eastAsia="Calibri"/>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rsidRPr="00B5096E">
        <w:rPr>
          <w:rFonts w:eastAsia="Calibri"/>
          <w:sz w:val="28"/>
          <w:szCs w:val="28"/>
          <w:lang w:eastAsia="en-US"/>
        </w:rPr>
        <w:lastRenderedPageBreak/>
        <w:t>4 части 1 статьи 7 Федерального закона от 27.07.2010 № 210-ФЗ «Об организации предоставления государственных и муниципальных услуг».</w:t>
      </w:r>
      <w:proofErr w:type="gramEnd"/>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5.3. Жалоба подается в письменной форме на бумажном носителе, в электронной форме в администрацию, МФЦ либо в соответствующий орган государственной власти, являющийся учредителем МФЦ.</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5.3.1. Жалоба на решения и действия (бездействия) ответственных лиц администрации, подаются на имя главы администрации Чебаковского сельсовета.</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5.3.2. Жалоба на решения и действия (бездействия) работника МФЦ подается руководителю соответствующего МФЦ.</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5.3.3. Жалоба на решения и действия (бездействия) МФЦ подается руководителю соответствующего органа государственной власти, являющемуся учредителем МФЦ.</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5.4. Жалоба может быть направлена по почте, при помощи факсимильной связи,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5.5. Жалоба заявителя должна содержать:</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096E" w:rsidRPr="00B5096E" w:rsidRDefault="00B5096E" w:rsidP="00B5096E">
      <w:pPr>
        <w:ind w:firstLine="708"/>
        <w:jc w:val="both"/>
        <w:rPr>
          <w:rFonts w:eastAsia="Calibri"/>
          <w:sz w:val="28"/>
          <w:szCs w:val="28"/>
          <w:lang w:eastAsia="en-US"/>
        </w:rPr>
      </w:pPr>
      <w:proofErr w:type="gramStart"/>
      <w:r w:rsidRPr="00B5096E">
        <w:rPr>
          <w:rFonts w:eastAsia="Calibri"/>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xml:space="preserve">5.6. </w:t>
      </w:r>
      <w:proofErr w:type="gramStart"/>
      <w:r w:rsidRPr="00B5096E">
        <w:rPr>
          <w:rFonts w:eastAsia="Calibri"/>
          <w:sz w:val="28"/>
          <w:szCs w:val="28"/>
          <w:lang w:eastAsia="en-US"/>
        </w:rPr>
        <w:t xml:space="preserve">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w:t>
      </w:r>
      <w:r w:rsidRPr="00B5096E">
        <w:rPr>
          <w:rFonts w:eastAsia="Calibri"/>
          <w:sz w:val="28"/>
          <w:szCs w:val="28"/>
          <w:lang w:eastAsia="en-US"/>
        </w:rPr>
        <w:lastRenderedPageBreak/>
        <w:t>срока таких исправлений – в течение пяти рабочих дней со дня ее регистрации.</w:t>
      </w:r>
      <w:proofErr w:type="gramEnd"/>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5.7. По результатам рассмотрения жалобы глава сельского поселения принимает одно из следующих решений:</w:t>
      </w:r>
    </w:p>
    <w:p w:rsidR="00B5096E" w:rsidRPr="00B5096E" w:rsidRDefault="00B5096E" w:rsidP="00B5096E">
      <w:pPr>
        <w:ind w:firstLine="708"/>
        <w:jc w:val="both"/>
        <w:rPr>
          <w:rFonts w:eastAsia="Calibri"/>
          <w:sz w:val="28"/>
          <w:szCs w:val="28"/>
          <w:lang w:eastAsia="en-US"/>
        </w:rPr>
      </w:pPr>
      <w:proofErr w:type="gramStart"/>
      <w:r w:rsidRPr="00B5096E">
        <w:rPr>
          <w:rFonts w:eastAsia="Calibri"/>
          <w:sz w:val="28"/>
          <w:szCs w:val="28"/>
          <w:lang w:eastAsia="en-US"/>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администрации Чебаковского сельсовета Северного района Новосибирской области, муниципальными правовыми актами, а также в иных формах;</w:t>
      </w:r>
      <w:proofErr w:type="gramEnd"/>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в удовлетворении жалобы отказывается.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5.7.1. В случае признания жалобы подлежащей удовлетворению,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 xml:space="preserve">5.8. В случае установления в ходе или по результатам </w:t>
      </w:r>
      <w:proofErr w:type="gramStart"/>
      <w:r w:rsidRPr="00B5096E">
        <w:rPr>
          <w:rFonts w:eastAsia="Calibri"/>
          <w:sz w:val="28"/>
          <w:szCs w:val="28"/>
          <w:lang w:eastAsia="en-US"/>
        </w:rPr>
        <w:t>рассмотрения жалобы признаков состава административного правонарушения</w:t>
      </w:r>
      <w:proofErr w:type="gramEnd"/>
      <w:r w:rsidRPr="00B5096E">
        <w:rPr>
          <w:rFonts w:eastAsia="Calibri"/>
          <w:sz w:val="28"/>
          <w:szCs w:val="28"/>
          <w:lang w:eastAsia="en-US"/>
        </w:rPr>
        <w:t xml:space="preserve"> или преступления, должностное лицо, работник, наделенные полномочиями по рассмотрению жалоб в соответствии с пунктом 5.6 настоящего раздела административного регламента, незамедлительно направляют имеющиеся материалы в органы прокуратуры.</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5.9.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либо по желанию заявителя в электронной форме направляется мотивированный ответ о результатах рассмотрения жалобы.</w:t>
      </w: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официальном сайте администрации сельского поселения и информационных стендах.</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 xml:space="preserve"> </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 xml:space="preserve"> </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Приложение № 1</w:t>
      </w: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к административному регламенту</w:t>
      </w:r>
    </w:p>
    <w:p w:rsidR="00B5096E" w:rsidRPr="00B5096E" w:rsidRDefault="00B5096E" w:rsidP="00B5096E">
      <w:pPr>
        <w:jc w:val="right"/>
        <w:rPr>
          <w:rFonts w:eastAsia="Calibri"/>
          <w:sz w:val="28"/>
          <w:szCs w:val="28"/>
          <w:lang w:eastAsia="en-US"/>
        </w:rPr>
      </w:pPr>
    </w:p>
    <w:p w:rsidR="00B5096E" w:rsidRPr="00B5096E" w:rsidRDefault="00B5096E" w:rsidP="00B5096E">
      <w:pPr>
        <w:jc w:val="right"/>
        <w:rPr>
          <w:sz w:val="28"/>
          <w:szCs w:val="28"/>
        </w:rPr>
      </w:pPr>
      <w:r w:rsidRPr="00B5096E">
        <w:rPr>
          <w:sz w:val="28"/>
          <w:szCs w:val="28"/>
        </w:rPr>
        <w:t>Форма заявления</w:t>
      </w:r>
    </w:p>
    <w:p w:rsidR="00B5096E" w:rsidRPr="00B5096E" w:rsidRDefault="00B5096E" w:rsidP="00B5096E">
      <w:pPr>
        <w:rPr>
          <w:sz w:val="28"/>
          <w:szCs w:val="28"/>
        </w:rPr>
      </w:pPr>
    </w:p>
    <w:p w:rsidR="00B5096E" w:rsidRPr="00B5096E" w:rsidRDefault="00B5096E" w:rsidP="00B5096E">
      <w:pPr>
        <w:rPr>
          <w:sz w:val="28"/>
          <w:szCs w:val="28"/>
        </w:rPr>
      </w:pPr>
      <w:r w:rsidRPr="00B5096E">
        <w:rPr>
          <w:sz w:val="28"/>
          <w:szCs w:val="28"/>
        </w:rPr>
        <w:t xml:space="preserve"> </w:t>
      </w:r>
    </w:p>
    <w:p w:rsidR="00B5096E" w:rsidRPr="00B5096E" w:rsidRDefault="00B5096E" w:rsidP="00B5096E">
      <w:pPr>
        <w:jc w:val="right"/>
        <w:rPr>
          <w:sz w:val="28"/>
          <w:szCs w:val="28"/>
        </w:rPr>
      </w:pPr>
      <w:r w:rsidRPr="00B5096E">
        <w:rPr>
          <w:sz w:val="28"/>
          <w:szCs w:val="28"/>
        </w:rPr>
        <w:t>Главе Чебаковского сельсовета</w:t>
      </w:r>
    </w:p>
    <w:p w:rsidR="00B5096E" w:rsidRPr="00B5096E" w:rsidRDefault="00B5096E" w:rsidP="00B5096E">
      <w:pPr>
        <w:jc w:val="right"/>
        <w:rPr>
          <w:sz w:val="28"/>
          <w:szCs w:val="28"/>
        </w:rPr>
      </w:pPr>
      <w:r w:rsidRPr="00B5096E">
        <w:rPr>
          <w:sz w:val="28"/>
          <w:szCs w:val="28"/>
        </w:rPr>
        <w:t>Северного района</w:t>
      </w:r>
    </w:p>
    <w:p w:rsidR="00B5096E" w:rsidRPr="00B5096E" w:rsidRDefault="00B5096E" w:rsidP="00B5096E">
      <w:pPr>
        <w:jc w:val="right"/>
        <w:rPr>
          <w:sz w:val="28"/>
          <w:szCs w:val="28"/>
        </w:rPr>
      </w:pPr>
      <w:r w:rsidRPr="00B5096E">
        <w:rPr>
          <w:sz w:val="28"/>
          <w:szCs w:val="28"/>
        </w:rPr>
        <w:t>Новосибирской области</w:t>
      </w: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 xml:space="preserve"> ______________________________________</w:t>
      </w:r>
    </w:p>
    <w:p w:rsidR="00B5096E" w:rsidRPr="00B5096E" w:rsidRDefault="00B5096E" w:rsidP="00B5096E">
      <w:pPr>
        <w:jc w:val="right"/>
        <w:rPr>
          <w:rFonts w:eastAsia="Calibri"/>
          <w:sz w:val="28"/>
          <w:szCs w:val="28"/>
          <w:lang w:eastAsia="en-US"/>
        </w:rPr>
      </w:pP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(Ф.И.О.)</w:t>
      </w: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от ______________________________________________</w:t>
      </w: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(фамилия, имя, отчество (последнее – при наличии) гражданина или наименование юридического лица)</w:t>
      </w:r>
    </w:p>
    <w:p w:rsidR="00B5096E" w:rsidRPr="00B5096E" w:rsidRDefault="00B5096E" w:rsidP="00B5096E">
      <w:pPr>
        <w:jc w:val="right"/>
        <w:rPr>
          <w:rFonts w:eastAsia="Calibri"/>
          <w:sz w:val="28"/>
          <w:szCs w:val="28"/>
          <w:lang w:eastAsia="en-US"/>
        </w:rPr>
      </w:pP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_________________________________________________</w:t>
      </w: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(место жительства гражданина или место нахождения юридического лица) _________________________________________________</w:t>
      </w:r>
    </w:p>
    <w:p w:rsidR="00B5096E" w:rsidRPr="00B5096E" w:rsidRDefault="00B5096E" w:rsidP="00B5096E">
      <w:pPr>
        <w:jc w:val="right"/>
        <w:rPr>
          <w:rFonts w:eastAsia="Calibri"/>
          <w:sz w:val="28"/>
          <w:szCs w:val="28"/>
          <w:lang w:eastAsia="en-US"/>
        </w:rPr>
      </w:pPr>
      <w:proofErr w:type="gramStart"/>
      <w:r w:rsidRPr="00B5096E">
        <w:rPr>
          <w:rFonts w:eastAsia="Calibri"/>
          <w:sz w:val="28"/>
          <w:szCs w:val="28"/>
          <w:lang w:eastAsia="en-US"/>
        </w:rPr>
        <w:t>(реквизиты документа, удостоверяющего личность гражданина, или государственный регистрационный номер записи</w:t>
      </w:r>
      <w:proofErr w:type="gramEnd"/>
    </w:p>
    <w:p w:rsidR="00B5096E" w:rsidRPr="00B5096E" w:rsidRDefault="00B5096E" w:rsidP="00B5096E">
      <w:pPr>
        <w:jc w:val="right"/>
        <w:rPr>
          <w:rFonts w:eastAsia="Calibri"/>
          <w:sz w:val="28"/>
          <w:szCs w:val="28"/>
          <w:lang w:eastAsia="en-US"/>
        </w:rPr>
      </w:pPr>
      <w:r w:rsidRPr="00B5096E">
        <w:rPr>
          <w:rFonts w:eastAsia="Calibri"/>
          <w:sz w:val="28"/>
          <w:szCs w:val="28"/>
          <w:lang w:eastAsia="en-US"/>
        </w:rPr>
        <w:lastRenderedPageBreak/>
        <w:t>о государственной регистрации юридического лица в Едином государственном реестре юридических лиц, идентификационный номер</w:t>
      </w: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налогоплательщика за исключением случаев, если</w:t>
      </w: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заявителем является иностранное юридическое лицо)</w:t>
      </w:r>
    </w:p>
    <w:p w:rsidR="00B5096E" w:rsidRPr="00B5096E" w:rsidRDefault="00B5096E" w:rsidP="00B5096E">
      <w:pPr>
        <w:jc w:val="right"/>
        <w:rPr>
          <w:rFonts w:eastAsia="Calibri"/>
          <w:sz w:val="28"/>
          <w:szCs w:val="28"/>
          <w:lang w:eastAsia="en-US"/>
        </w:rPr>
      </w:pP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_________________________________________________</w:t>
      </w: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(указать, в интересах кого действует уполномоченный представитель, в случае подачи заявления уполномоченным представителем)</w:t>
      </w:r>
    </w:p>
    <w:p w:rsidR="00B5096E" w:rsidRPr="00B5096E" w:rsidRDefault="00B5096E" w:rsidP="00B5096E">
      <w:pPr>
        <w:jc w:val="right"/>
        <w:rPr>
          <w:rFonts w:eastAsia="Calibri"/>
          <w:sz w:val="28"/>
          <w:szCs w:val="28"/>
          <w:lang w:eastAsia="en-US"/>
        </w:rPr>
      </w:pP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_________________________________________________</w:t>
      </w: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(почтовый адрес и (или) адрес электронной почты (при наличии) для связи с заявителем)</w:t>
      </w:r>
    </w:p>
    <w:p w:rsidR="00B5096E" w:rsidRPr="00B5096E" w:rsidRDefault="00B5096E" w:rsidP="00B5096E">
      <w:pPr>
        <w:jc w:val="right"/>
        <w:rPr>
          <w:rFonts w:eastAsia="Calibri"/>
          <w:sz w:val="28"/>
          <w:szCs w:val="28"/>
          <w:lang w:eastAsia="en-US"/>
        </w:rPr>
      </w:pP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 xml:space="preserve"> телефон: _____________________, факс (при наличии) ___________</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 xml:space="preserve"> </w:t>
      </w:r>
    </w:p>
    <w:p w:rsidR="00B5096E" w:rsidRPr="00B5096E" w:rsidRDefault="00B5096E" w:rsidP="00B5096E">
      <w:pPr>
        <w:jc w:val="both"/>
        <w:rPr>
          <w:rFonts w:eastAsia="Calibri"/>
          <w:sz w:val="28"/>
          <w:szCs w:val="28"/>
          <w:lang w:eastAsia="en-US"/>
        </w:rPr>
      </w:pPr>
    </w:p>
    <w:p w:rsidR="00B5096E" w:rsidRPr="00B5096E" w:rsidRDefault="00B5096E" w:rsidP="00B5096E">
      <w:pPr>
        <w:jc w:val="center"/>
        <w:rPr>
          <w:rFonts w:eastAsia="Calibri"/>
          <w:sz w:val="28"/>
          <w:szCs w:val="28"/>
          <w:lang w:eastAsia="en-US"/>
        </w:rPr>
      </w:pPr>
      <w:r w:rsidRPr="00B5096E">
        <w:rPr>
          <w:rFonts w:eastAsia="Calibri"/>
          <w:sz w:val="28"/>
          <w:szCs w:val="28"/>
          <w:lang w:eastAsia="en-US"/>
        </w:rPr>
        <w:t>ЗАЯВЛЕНИЕ</w:t>
      </w:r>
    </w:p>
    <w:p w:rsidR="00B5096E" w:rsidRPr="00B5096E" w:rsidRDefault="00B5096E" w:rsidP="00B5096E">
      <w:pPr>
        <w:jc w:val="center"/>
        <w:rPr>
          <w:rFonts w:eastAsia="Calibri"/>
          <w:sz w:val="28"/>
          <w:szCs w:val="28"/>
          <w:lang w:eastAsia="en-US"/>
        </w:rPr>
      </w:pPr>
    </w:p>
    <w:p w:rsidR="00B5096E" w:rsidRPr="00B5096E" w:rsidRDefault="00B5096E" w:rsidP="00B5096E">
      <w:pPr>
        <w:jc w:val="center"/>
        <w:rPr>
          <w:rFonts w:eastAsia="Calibri"/>
          <w:sz w:val="28"/>
          <w:szCs w:val="28"/>
          <w:lang w:eastAsia="en-US"/>
        </w:rPr>
      </w:pPr>
      <w:r w:rsidRPr="00B5096E">
        <w:rPr>
          <w:rFonts w:eastAsia="Calibri"/>
          <w:sz w:val="28"/>
          <w:szCs w:val="28"/>
          <w:lang w:eastAsia="en-US"/>
        </w:rPr>
        <w:t>на дачу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 xml:space="preserve"> </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 xml:space="preserve"> </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Прошу предоставить письменные разъяснения по вопросам применения нормативных правовых актов муниципального образования о местных налогах и сборах, а именно:</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____________________________________________________________________________________________________________________________________</w:t>
      </w: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 xml:space="preserve"> </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 xml:space="preserve"> «___» ____20__г. _________ __________________________</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(подпись) М.П. (фамилия, имя, отчество)</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 xml:space="preserve"> </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 xml:space="preserve"> </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Приложение № 2</w:t>
      </w: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к Административному регламенту</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 xml:space="preserve"> </w:t>
      </w:r>
    </w:p>
    <w:p w:rsidR="00B5096E" w:rsidRPr="00B5096E" w:rsidRDefault="00B5096E" w:rsidP="00B5096E">
      <w:pPr>
        <w:jc w:val="both"/>
        <w:rPr>
          <w:rFonts w:eastAsia="Calibri"/>
          <w:sz w:val="28"/>
          <w:szCs w:val="28"/>
          <w:lang w:eastAsia="en-US"/>
        </w:rPr>
      </w:pPr>
    </w:p>
    <w:p w:rsidR="00B5096E" w:rsidRPr="00B5096E" w:rsidRDefault="00B5096E" w:rsidP="00B5096E">
      <w:pPr>
        <w:jc w:val="center"/>
        <w:rPr>
          <w:rFonts w:eastAsia="Calibri"/>
          <w:b/>
          <w:sz w:val="28"/>
          <w:szCs w:val="28"/>
          <w:lang w:eastAsia="en-US"/>
        </w:rPr>
      </w:pPr>
      <w:r w:rsidRPr="00B5096E">
        <w:rPr>
          <w:rFonts w:eastAsia="Calibri"/>
          <w:b/>
          <w:sz w:val="28"/>
          <w:szCs w:val="28"/>
          <w:lang w:eastAsia="en-US"/>
        </w:rPr>
        <w:t>АДМИНИСТРАЦИЯ ЧЕБАКОВСКОГО СЕЛЬСОВЕТА</w:t>
      </w:r>
    </w:p>
    <w:p w:rsidR="00B5096E" w:rsidRPr="00B5096E" w:rsidRDefault="00B5096E" w:rsidP="00B5096E">
      <w:pPr>
        <w:jc w:val="center"/>
        <w:rPr>
          <w:rFonts w:eastAsia="Calibri"/>
          <w:b/>
          <w:sz w:val="28"/>
          <w:szCs w:val="28"/>
          <w:lang w:eastAsia="en-US"/>
        </w:rPr>
      </w:pPr>
      <w:r w:rsidRPr="00B5096E">
        <w:rPr>
          <w:rFonts w:eastAsia="Calibri"/>
          <w:b/>
          <w:sz w:val="28"/>
          <w:szCs w:val="28"/>
          <w:lang w:eastAsia="en-US"/>
        </w:rPr>
        <w:t>СЕВЕРНОГО РАЙОНА НОВОСИБИРСКОЙ ОБЛАСТИ</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 xml:space="preserve"> </w:t>
      </w:r>
    </w:p>
    <w:p w:rsidR="00B5096E" w:rsidRPr="00B5096E" w:rsidRDefault="00B5096E" w:rsidP="00B5096E">
      <w:pPr>
        <w:jc w:val="both"/>
        <w:rPr>
          <w:rFonts w:eastAsia="Calibri"/>
          <w:sz w:val="28"/>
          <w:szCs w:val="28"/>
          <w:lang w:eastAsia="en-US"/>
        </w:rPr>
      </w:pP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Расписка в получении документов на предоставление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Заявитель _________________________________________________________</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Проживающи</w:t>
      </w:r>
      <w:proofErr w:type="gramStart"/>
      <w:r w:rsidRPr="00B5096E">
        <w:rPr>
          <w:rFonts w:eastAsia="Calibri"/>
          <w:sz w:val="28"/>
          <w:szCs w:val="28"/>
          <w:lang w:eastAsia="en-US"/>
        </w:rPr>
        <w:t>й(</w:t>
      </w:r>
      <w:proofErr w:type="spellStart"/>
      <w:proofErr w:type="gramEnd"/>
      <w:r w:rsidRPr="00B5096E">
        <w:rPr>
          <w:rFonts w:eastAsia="Calibri"/>
          <w:sz w:val="28"/>
          <w:szCs w:val="28"/>
          <w:lang w:eastAsia="en-US"/>
        </w:rPr>
        <w:t>ая</w:t>
      </w:r>
      <w:proofErr w:type="spellEnd"/>
      <w:r w:rsidRPr="00B5096E">
        <w:rPr>
          <w:rFonts w:eastAsia="Calibri"/>
          <w:sz w:val="28"/>
          <w:szCs w:val="28"/>
          <w:lang w:eastAsia="en-US"/>
        </w:rPr>
        <w:t>) по адресу:_____________________________________</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lastRenderedPageBreak/>
        <w:t>__________________________________________________________________</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 xml:space="preserve"> </w:t>
      </w: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Сда</w:t>
      </w:r>
      <w:proofErr w:type="gramStart"/>
      <w:r w:rsidRPr="00B5096E">
        <w:rPr>
          <w:rFonts w:eastAsia="Calibri"/>
          <w:sz w:val="28"/>
          <w:szCs w:val="28"/>
          <w:lang w:eastAsia="en-US"/>
        </w:rPr>
        <w:t>л(</w:t>
      </w:r>
      <w:proofErr w:type="gramEnd"/>
      <w:r w:rsidRPr="00B5096E">
        <w:rPr>
          <w:rFonts w:eastAsia="Calibri"/>
          <w:sz w:val="28"/>
          <w:szCs w:val="28"/>
          <w:lang w:eastAsia="en-US"/>
        </w:rPr>
        <w:t>а) следующие документы:</w:t>
      </w:r>
    </w:p>
    <w:p w:rsidR="00B5096E" w:rsidRPr="00B5096E" w:rsidRDefault="00B5096E" w:rsidP="00B5096E">
      <w:pPr>
        <w:jc w:val="both"/>
        <w:rPr>
          <w:rFonts w:eastAsia="Calibri"/>
          <w:sz w:val="28"/>
          <w:szCs w:val="28"/>
          <w:lang w:eastAsia="en-US"/>
        </w:rPr>
      </w:pPr>
    </w:p>
    <w:tbl>
      <w:tblPr>
        <w:tblpPr w:leftFromText="180" w:rightFromText="180" w:vertAnchor="text" w:tblpY="172"/>
        <w:tblW w:w="0" w:type="auto"/>
        <w:tblCellMar>
          <w:left w:w="0" w:type="dxa"/>
          <w:right w:w="0" w:type="dxa"/>
        </w:tblCellMar>
        <w:tblLook w:val="04A0" w:firstRow="1" w:lastRow="0" w:firstColumn="1" w:lastColumn="0" w:noHBand="0" w:noVBand="1"/>
      </w:tblPr>
      <w:tblGrid>
        <w:gridCol w:w="705"/>
        <w:gridCol w:w="2512"/>
        <w:gridCol w:w="1458"/>
        <w:gridCol w:w="1719"/>
        <w:gridCol w:w="1458"/>
        <w:gridCol w:w="1719"/>
      </w:tblGrid>
      <w:tr w:rsidR="00B5096E" w:rsidRPr="00B5096E" w:rsidTr="00FE1DFC">
        <w:trPr>
          <w:trHeight w:val="660"/>
        </w:trPr>
        <w:tc>
          <w:tcPr>
            <w:tcW w:w="7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jc w:val="center"/>
              <w:rPr>
                <w:rFonts w:ascii="Arial" w:hAnsi="Arial" w:cs="Arial"/>
                <w:b/>
                <w:bCs/>
              </w:rPr>
            </w:pPr>
            <w:r w:rsidRPr="00B5096E">
              <w:rPr>
                <w:rFonts w:ascii="Arial" w:hAnsi="Arial" w:cs="Arial"/>
                <w:b/>
                <w:bCs/>
              </w:rPr>
              <w:t> </w:t>
            </w:r>
          </w:p>
          <w:p w:rsidR="00B5096E" w:rsidRPr="00B5096E" w:rsidRDefault="00B5096E" w:rsidP="00B5096E">
            <w:pPr>
              <w:jc w:val="center"/>
              <w:rPr>
                <w:rFonts w:ascii="Arial" w:hAnsi="Arial" w:cs="Arial"/>
                <w:b/>
                <w:bCs/>
              </w:rPr>
            </w:pPr>
            <w:r w:rsidRPr="00B5096E">
              <w:rPr>
                <w:rFonts w:ascii="Arial" w:hAnsi="Arial" w:cs="Arial"/>
                <w:b/>
                <w:bCs/>
              </w:rPr>
              <w:t>№ </w:t>
            </w:r>
            <w:proofErr w:type="gramStart"/>
            <w:r w:rsidRPr="00B5096E">
              <w:rPr>
                <w:rFonts w:ascii="Arial" w:hAnsi="Arial" w:cs="Arial"/>
                <w:b/>
                <w:bCs/>
              </w:rPr>
              <w:t>п</w:t>
            </w:r>
            <w:proofErr w:type="gramEnd"/>
            <w:r w:rsidRPr="00B5096E">
              <w:rPr>
                <w:rFonts w:ascii="Arial" w:hAnsi="Arial" w:cs="Arial"/>
                <w:b/>
                <w:bCs/>
              </w:rPr>
              <w:t>/п</w:t>
            </w:r>
          </w:p>
          <w:p w:rsidR="00B5096E" w:rsidRPr="00B5096E" w:rsidRDefault="00B5096E" w:rsidP="00B5096E">
            <w:pPr>
              <w:jc w:val="center"/>
              <w:rPr>
                <w:rFonts w:ascii="Arial" w:hAnsi="Arial" w:cs="Arial"/>
                <w:b/>
                <w:bCs/>
              </w:rPr>
            </w:pPr>
            <w:r w:rsidRPr="00B5096E">
              <w:rPr>
                <w:rFonts w:ascii="Arial" w:hAnsi="Arial" w:cs="Arial"/>
                <w:b/>
                <w:bCs/>
              </w:rPr>
              <w:t> </w:t>
            </w:r>
          </w:p>
        </w:tc>
        <w:tc>
          <w:tcPr>
            <w:tcW w:w="250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jc w:val="center"/>
              <w:rPr>
                <w:rFonts w:ascii="Arial" w:hAnsi="Arial" w:cs="Arial"/>
                <w:b/>
                <w:bCs/>
              </w:rPr>
            </w:pPr>
            <w:r w:rsidRPr="00B5096E">
              <w:rPr>
                <w:rFonts w:ascii="Arial" w:hAnsi="Arial" w:cs="Arial"/>
                <w:b/>
                <w:bCs/>
              </w:rPr>
              <w:t>Наименование документов</w:t>
            </w:r>
          </w:p>
        </w:tc>
        <w:tc>
          <w:tcPr>
            <w:tcW w:w="31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jc w:val="center"/>
              <w:rPr>
                <w:rFonts w:ascii="Arial" w:hAnsi="Arial" w:cs="Arial"/>
                <w:b/>
                <w:bCs/>
              </w:rPr>
            </w:pPr>
            <w:r w:rsidRPr="00B5096E">
              <w:rPr>
                <w:rFonts w:ascii="Arial" w:hAnsi="Arial" w:cs="Arial"/>
                <w:b/>
                <w:bCs/>
              </w:rPr>
              <w:t>оригиналы</w:t>
            </w:r>
          </w:p>
          <w:p w:rsidR="00B5096E" w:rsidRPr="00B5096E" w:rsidRDefault="00B5096E" w:rsidP="00B5096E">
            <w:pPr>
              <w:jc w:val="center"/>
              <w:rPr>
                <w:rFonts w:ascii="Arial" w:hAnsi="Arial" w:cs="Arial"/>
                <w:b/>
                <w:bCs/>
              </w:rPr>
            </w:pPr>
            <w:r w:rsidRPr="00B5096E">
              <w:rPr>
                <w:rFonts w:ascii="Arial" w:hAnsi="Arial" w:cs="Arial"/>
                <w:b/>
                <w:bCs/>
              </w:rPr>
              <w:t> </w:t>
            </w:r>
          </w:p>
        </w:tc>
        <w:tc>
          <w:tcPr>
            <w:tcW w:w="316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копии</w:t>
            </w:r>
          </w:p>
        </w:tc>
      </w:tr>
      <w:tr w:rsidR="00B5096E" w:rsidRPr="00B5096E" w:rsidTr="00FE1DFC">
        <w:trPr>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096E" w:rsidRPr="00B5096E" w:rsidRDefault="00B5096E" w:rsidP="00B5096E">
            <w:pPr>
              <w:rPr>
                <w:rFonts w:ascii="Arial" w:hAnsi="Arial" w:cs="Arial"/>
                <w:b/>
                <w:bC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096E" w:rsidRPr="00B5096E" w:rsidRDefault="00B5096E" w:rsidP="00B5096E">
            <w:pPr>
              <w:rPr>
                <w:rFonts w:ascii="Arial" w:hAnsi="Arial" w:cs="Arial"/>
                <w:b/>
                <w:bCs/>
              </w:rPr>
            </w:pP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Кол-во экземпляров</w:t>
            </w:r>
          </w:p>
        </w:tc>
        <w:tc>
          <w:tcPr>
            <w:tcW w:w="1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Количество листов</w:t>
            </w: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Кол-во экземпляров</w:t>
            </w:r>
          </w:p>
        </w:tc>
        <w:tc>
          <w:tcPr>
            <w:tcW w:w="1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Количество листов</w:t>
            </w:r>
          </w:p>
        </w:tc>
      </w:tr>
      <w:tr w:rsidR="00B5096E" w:rsidRPr="00B5096E" w:rsidTr="00FE1DFC">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096E" w:rsidRPr="00B5096E" w:rsidRDefault="00B5096E" w:rsidP="00B5096E">
            <w:pPr>
              <w:rPr>
                <w:rFonts w:ascii="Arial" w:hAnsi="Arial" w:cs="Arial"/>
                <w:b/>
                <w:bC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096E" w:rsidRPr="00B5096E" w:rsidRDefault="00B5096E" w:rsidP="00B5096E">
            <w:pPr>
              <w:rPr>
                <w:rFonts w:ascii="Arial" w:hAnsi="Arial" w:cs="Arial"/>
                <w:b/>
                <w:bCs/>
              </w:rPr>
            </w:pP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 </w:t>
            </w:r>
          </w:p>
        </w:tc>
        <w:tc>
          <w:tcPr>
            <w:tcW w:w="1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 </w:t>
            </w: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 </w:t>
            </w:r>
          </w:p>
        </w:tc>
        <w:tc>
          <w:tcPr>
            <w:tcW w:w="1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 </w:t>
            </w:r>
          </w:p>
        </w:tc>
      </w:tr>
      <w:tr w:rsidR="00B5096E" w:rsidRPr="00B5096E" w:rsidTr="00FE1DFC">
        <w:trPr>
          <w:trHeight w:val="225"/>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spacing w:line="225" w:lineRule="atLeast"/>
              <w:rPr>
                <w:rFonts w:ascii="Arial" w:hAnsi="Arial" w:cs="Arial"/>
              </w:rPr>
            </w:pPr>
            <w:r w:rsidRPr="00B5096E">
              <w:rPr>
                <w:rFonts w:ascii="Arial" w:hAnsi="Arial" w:cs="Arial"/>
              </w:rPr>
              <w:t> </w:t>
            </w:r>
          </w:p>
        </w:tc>
        <w:tc>
          <w:tcPr>
            <w:tcW w:w="2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spacing w:line="225" w:lineRule="atLeast"/>
              <w:rPr>
                <w:rFonts w:ascii="Arial" w:hAnsi="Arial" w:cs="Arial"/>
              </w:rPr>
            </w:pPr>
            <w:r w:rsidRPr="00B5096E">
              <w:rPr>
                <w:rFonts w:ascii="Arial" w:hAnsi="Arial" w:cs="Arial"/>
              </w:rPr>
              <w:t> </w:t>
            </w: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spacing w:line="225" w:lineRule="atLeast"/>
              <w:rPr>
                <w:rFonts w:ascii="Arial" w:hAnsi="Arial" w:cs="Arial"/>
              </w:rPr>
            </w:pPr>
            <w:r w:rsidRPr="00B5096E">
              <w:rPr>
                <w:rFonts w:ascii="Arial" w:hAnsi="Arial" w:cs="Arial"/>
              </w:rPr>
              <w:t> </w:t>
            </w:r>
          </w:p>
        </w:tc>
        <w:tc>
          <w:tcPr>
            <w:tcW w:w="1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spacing w:line="225" w:lineRule="atLeast"/>
              <w:rPr>
                <w:rFonts w:ascii="Arial" w:hAnsi="Arial" w:cs="Arial"/>
              </w:rPr>
            </w:pPr>
            <w:r w:rsidRPr="00B5096E">
              <w:rPr>
                <w:rFonts w:ascii="Arial" w:hAnsi="Arial" w:cs="Arial"/>
              </w:rPr>
              <w:t> </w:t>
            </w: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spacing w:line="225" w:lineRule="atLeast"/>
              <w:rPr>
                <w:rFonts w:ascii="Arial" w:hAnsi="Arial" w:cs="Arial"/>
              </w:rPr>
            </w:pPr>
            <w:r w:rsidRPr="00B5096E">
              <w:rPr>
                <w:rFonts w:ascii="Arial" w:hAnsi="Arial" w:cs="Arial"/>
              </w:rPr>
              <w:t> </w:t>
            </w:r>
          </w:p>
        </w:tc>
        <w:tc>
          <w:tcPr>
            <w:tcW w:w="1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spacing w:line="225" w:lineRule="atLeast"/>
              <w:rPr>
                <w:rFonts w:ascii="Arial" w:hAnsi="Arial" w:cs="Arial"/>
              </w:rPr>
            </w:pPr>
            <w:r w:rsidRPr="00B5096E">
              <w:rPr>
                <w:rFonts w:ascii="Arial" w:hAnsi="Arial" w:cs="Arial"/>
              </w:rPr>
              <w:t> </w:t>
            </w:r>
          </w:p>
        </w:tc>
      </w:tr>
      <w:tr w:rsidR="00B5096E" w:rsidRPr="00B5096E" w:rsidTr="00FE1DFC">
        <w:trPr>
          <w:trHeight w:val="300"/>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 </w:t>
            </w:r>
          </w:p>
        </w:tc>
        <w:tc>
          <w:tcPr>
            <w:tcW w:w="2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 </w:t>
            </w: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 </w:t>
            </w:r>
          </w:p>
        </w:tc>
        <w:tc>
          <w:tcPr>
            <w:tcW w:w="1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 </w:t>
            </w: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 </w:t>
            </w:r>
          </w:p>
        </w:tc>
        <w:tc>
          <w:tcPr>
            <w:tcW w:w="1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 </w:t>
            </w:r>
          </w:p>
        </w:tc>
      </w:tr>
      <w:tr w:rsidR="00B5096E" w:rsidRPr="00B5096E" w:rsidTr="00FE1DFC">
        <w:trPr>
          <w:trHeight w:val="240"/>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1</w:t>
            </w:r>
          </w:p>
        </w:tc>
        <w:tc>
          <w:tcPr>
            <w:tcW w:w="2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 </w:t>
            </w: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 </w:t>
            </w:r>
          </w:p>
        </w:tc>
        <w:tc>
          <w:tcPr>
            <w:tcW w:w="1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 </w:t>
            </w: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 </w:t>
            </w:r>
          </w:p>
        </w:tc>
        <w:tc>
          <w:tcPr>
            <w:tcW w:w="1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 </w:t>
            </w:r>
          </w:p>
        </w:tc>
      </w:tr>
      <w:tr w:rsidR="00B5096E" w:rsidRPr="00B5096E" w:rsidTr="00FE1DFC">
        <w:trPr>
          <w:trHeight w:val="300"/>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 </w:t>
            </w:r>
          </w:p>
        </w:tc>
        <w:tc>
          <w:tcPr>
            <w:tcW w:w="25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 </w:t>
            </w: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 </w:t>
            </w:r>
          </w:p>
        </w:tc>
        <w:tc>
          <w:tcPr>
            <w:tcW w:w="1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 </w:t>
            </w: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 </w:t>
            </w:r>
          </w:p>
        </w:tc>
        <w:tc>
          <w:tcPr>
            <w:tcW w:w="1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096E" w:rsidRPr="00B5096E" w:rsidRDefault="00B5096E" w:rsidP="00B5096E">
            <w:pPr>
              <w:rPr>
                <w:rFonts w:ascii="Arial" w:hAnsi="Arial" w:cs="Arial"/>
              </w:rPr>
            </w:pPr>
            <w:r w:rsidRPr="00B5096E">
              <w:rPr>
                <w:rFonts w:ascii="Arial" w:hAnsi="Arial" w:cs="Arial"/>
              </w:rPr>
              <w:t> </w:t>
            </w:r>
          </w:p>
        </w:tc>
      </w:tr>
    </w:tbl>
    <w:p w:rsidR="00B5096E" w:rsidRPr="00B5096E" w:rsidRDefault="00B5096E" w:rsidP="00B5096E">
      <w:pPr>
        <w:jc w:val="both"/>
        <w:rPr>
          <w:rFonts w:eastAsia="Calibri"/>
          <w:sz w:val="28"/>
          <w:szCs w:val="28"/>
          <w:lang w:eastAsia="en-US"/>
        </w:rPr>
      </w:pPr>
      <w:r w:rsidRPr="00B5096E">
        <w:rPr>
          <w:rFonts w:eastAsia="Calibri"/>
          <w:sz w:val="28"/>
          <w:szCs w:val="28"/>
          <w:lang w:eastAsia="en-US"/>
        </w:rPr>
        <w:t xml:space="preserve"> </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 xml:space="preserve"> Дата выдачи расписки «___»______ 20___ года</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 xml:space="preserve"> </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Специалист администрации_______________ ____________________</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(подпись) (фамилия, инициалы)</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 xml:space="preserve"> </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Я предупрежде</w:t>
      </w:r>
      <w:proofErr w:type="gramStart"/>
      <w:r w:rsidRPr="00B5096E">
        <w:rPr>
          <w:rFonts w:eastAsia="Calibri"/>
          <w:sz w:val="28"/>
          <w:szCs w:val="28"/>
          <w:lang w:eastAsia="en-US"/>
        </w:rPr>
        <w:t>н(</w:t>
      </w:r>
      <w:proofErr w:type="gramEnd"/>
      <w:r w:rsidRPr="00B5096E">
        <w:rPr>
          <w:rFonts w:eastAsia="Calibri"/>
          <w:sz w:val="28"/>
          <w:szCs w:val="28"/>
          <w:lang w:eastAsia="en-US"/>
        </w:rPr>
        <w:t>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Подтверждаю свое согласие, а также согласие представляемого мною лица, на обработку персональных данных:</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 xml:space="preserve"> </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lastRenderedPageBreak/>
        <w:t>О результатах рассмотрения заявления прошу уведомить:</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по телефону _________________________;</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сообщением на адрес электронной почты _________________________;</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в личном кабинете на портале государственных услуг (www.gosuslugi.ru);</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направить почтовым сообщением _______________________________.</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Заявитель ______________ ______________________</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(подпись) (фамилия, инициалы)</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 xml:space="preserve"> </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r w:rsidRPr="00B5096E">
        <w:rPr>
          <w:rFonts w:eastAsia="Calibri"/>
          <w:sz w:val="28"/>
          <w:szCs w:val="28"/>
          <w:lang w:eastAsia="en-US"/>
        </w:rPr>
        <w:t xml:space="preserve"> </w:t>
      </w: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both"/>
        <w:rPr>
          <w:rFonts w:eastAsia="Calibri"/>
          <w:sz w:val="28"/>
          <w:szCs w:val="28"/>
          <w:lang w:eastAsia="en-US"/>
        </w:rPr>
      </w:pP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Приложение № 3</w:t>
      </w: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к Административному регламенту</w:t>
      </w:r>
    </w:p>
    <w:p w:rsidR="00B5096E" w:rsidRPr="00B5096E" w:rsidRDefault="00B5096E" w:rsidP="00B5096E">
      <w:pPr>
        <w:jc w:val="right"/>
        <w:rPr>
          <w:rFonts w:eastAsia="Calibri"/>
          <w:sz w:val="28"/>
          <w:szCs w:val="28"/>
          <w:lang w:eastAsia="en-US"/>
        </w:rPr>
      </w:pP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 xml:space="preserve"> _____________________________________</w:t>
      </w:r>
    </w:p>
    <w:p w:rsidR="00B5096E" w:rsidRPr="00B5096E" w:rsidRDefault="00B5096E" w:rsidP="00B5096E">
      <w:pPr>
        <w:jc w:val="right"/>
        <w:rPr>
          <w:rFonts w:eastAsia="Calibri"/>
          <w:sz w:val="28"/>
          <w:szCs w:val="28"/>
          <w:lang w:eastAsia="en-US"/>
        </w:rPr>
      </w:pPr>
    </w:p>
    <w:p w:rsidR="00B5096E" w:rsidRPr="00B5096E" w:rsidRDefault="00B5096E" w:rsidP="00B5096E">
      <w:pPr>
        <w:jc w:val="right"/>
        <w:rPr>
          <w:rFonts w:eastAsia="Calibri"/>
          <w:sz w:val="28"/>
          <w:szCs w:val="28"/>
          <w:lang w:eastAsia="en-US"/>
        </w:rPr>
      </w:pPr>
      <w:proofErr w:type="gramStart"/>
      <w:r w:rsidRPr="00B5096E">
        <w:rPr>
          <w:rFonts w:eastAsia="Calibri"/>
          <w:sz w:val="28"/>
          <w:szCs w:val="28"/>
          <w:lang w:eastAsia="en-US"/>
        </w:rPr>
        <w:t>(фамилия, имя, отчество (последнее - при наличии)</w:t>
      </w:r>
      <w:proofErr w:type="gramEnd"/>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заявителя-гражданина или наименование заявителя -</w:t>
      </w: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юридического лица)</w:t>
      </w:r>
    </w:p>
    <w:p w:rsidR="00B5096E" w:rsidRPr="00B5096E" w:rsidRDefault="00B5096E" w:rsidP="00B5096E">
      <w:pPr>
        <w:jc w:val="right"/>
        <w:rPr>
          <w:rFonts w:eastAsia="Calibri"/>
          <w:sz w:val="28"/>
          <w:szCs w:val="28"/>
          <w:lang w:eastAsia="en-US"/>
        </w:rPr>
      </w:pP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_____________________________________</w:t>
      </w:r>
    </w:p>
    <w:p w:rsidR="00B5096E" w:rsidRPr="00B5096E" w:rsidRDefault="00B5096E" w:rsidP="00B5096E">
      <w:pPr>
        <w:jc w:val="right"/>
        <w:rPr>
          <w:rFonts w:eastAsia="Calibri"/>
          <w:sz w:val="28"/>
          <w:szCs w:val="28"/>
          <w:lang w:eastAsia="en-US"/>
        </w:rPr>
      </w:pP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(почтовый адрес заявителя)</w:t>
      </w:r>
    </w:p>
    <w:p w:rsidR="00B5096E" w:rsidRPr="00B5096E" w:rsidRDefault="00B5096E" w:rsidP="00B5096E">
      <w:pPr>
        <w:jc w:val="right"/>
        <w:rPr>
          <w:rFonts w:eastAsia="Calibri"/>
          <w:sz w:val="28"/>
          <w:szCs w:val="28"/>
          <w:lang w:eastAsia="en-US"/>
        </w:rPr>
      </w:pP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 xml:space="preserve"> </w:t>
      </w:r>
    </w:p>
    <w:p w:rsidR="00B5096E" w:rsidRPr="00B5096E" w:rsidRDefault="00B5096E" w:rsidP="00B5096E">
      <w:pPr>
        <w:jc w:val="right"/>
        <w:rPr>
          <w:rFonts w:eastAsia="Calibri"/>
          <w:sz w:val="28"/>
          <w:szCs w:val="28"/>
          <w:lang w:eastAsia="en-US"/>
        </w:rPr>
      </w:pPr>
    </w:p>
    <w:p w:rsidR="00B5096E" w:rsidRPr="00B5096E" w:rsidRDefault="00B5096E" w:rsidP="00B5096E">
      <w:pPr>
        <w:jc w:val="center"/>
        <w:rPr>
          <w:rFonts w:eastAsia="Calibri"/>
          <w:b/>
          <w:sz w:val="28"/>
          <w:szCs w:val="28"/>
          <w:lang w:eastAsia="en-US"/>
        </w:rPr>
      </w:pPr>
      <w:r w:rsidRPr="00B5096E">
        <w:rPr>
          <w:rFonts w:eastAsia="Calibri"/>
          <w:b/>
          <w:sz w:val="28"/>
          <w:szCs w:val="28"/>
          <w:lang w:eastAsia="en-US"/>
        </w:rPr>
        <w:t>Решение об отказе в предоставлении муниципальной услуги</w:t>
      </w:r>
    </w:p>
    <w:p w:rsidR="00B5096E" w:rsidRPr="00B5096E" w:rsidRDefault="00B5096E" w:rsidP="00B5096E">
      <w:pPr>
        <w:jc w:val="center"/>
        <w:rPr>
          <w:rFonts w:eastAsia="Calibri"/>
          <w:b/>
          <w:sz w:val="28"/>
          <w:szCs w:val="28"/>
          <w:lang w:eastAsia="en-US"/>
        </w:rPr>
      </w:pPr>
    </w:p>
    <w:p w:rsidR="00B5096E" w:rsidRPr="00B5096E" w:rsidRDefault="00B5096E" w:rsidP="00B5096E">
      <w:pPr>
        <w:jc w:val="center"/>
        <w:rPr>
          <w:rFonts w:eastAsia="Calibri"/>
          <w:b/>
          <w:sz w:val="28"/>
          <w:szCs w:val="28"/>
          <w:lang w:eastAsia="en-US"/>
        </w:rPr>
      </w:pPr>
    </w:p>
    <w:p w:rsidR="00B5096E" w:rsidRPr="00B5096E" w:rsidRDefault="00B5096E" w:rsidP="00B5096E">
      <w:pPr>
        <w:jc w:val="center"/>
        <w:rPr>
          <w:rFonts w:eastAsia="Calibri"/>
          <w:b/>
          <w:sz w:val="28"/>
          <w:szCs w:val="28"/>
          <w:lang w:eastAsia="en-US"/>
        </w:rPr>
      </w:pP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По результатам рассмотрения документов, необходимых для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принято решение об отказе в предоставлении муниципальной услуги по следующим основаниям:</w:t>
      </w: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__________________________________________________________________</w:t>
      </w:r>
    </w:p>
    <w:p w:rsidR="00B5096E" w:rsidRPr="00B5096E" w:rsidRDefault="00B5096E" w:rsidP="00B5096E">
      <w:pPr>
        <w:jc w:val="right"/>
        <w:rPr>
          <w:rFonts w:eastAsia="Calibri"/>
          <w:sz w:val="28"/>
          <w:szCs w:val="28"/>
          <w:lang w:eastAsia="en-US"/>
        </w:rPr>
      </w:pP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(указываются основания для отказа, установленные пунктом 2.9 Административного регламента предоставления муниципальной услуги)</w:t>
      </w:r>
    </w:p>
    <w:p w:rsidR="00B5096E" w:rsidRPr="00B5096E" w:rsidRDefault="00B5096E" w:rsidP="00B5096E">
      <w:pPr>
        <w:jc w:val="right"/>
        <w:rPr>
          <w:rFonts w:eastAsia="Calibri"/>
          <w:sz w:val="28"/>
          <w:szCs w:val="28"/>
          <w:lang w:eastAsia="en-US"/>
        </w:rPr>
      </w:pP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 xml:space="preserve"> </w:t>
      </w:r>
    </w:p>
    <w:p w:rsidR="00B5096E" w:rsidRPr="00B5096E" w:rsidRDefault="00B5096E" w:rsidP="00B5096E">
      <w:pPr>
        <w:jc w:val="right"/>
        <w:rPr>
          <w:rFonts w:eastAsia="Calibri"/>
          <w:sz w:val="28"/>
          <w:szCs w:val="28"/>
          <w:lang w:eastAsia="en-US"/>
        </w:rPr>
      </w:pPr>
    </w:p>
    <w:p w:rsidR="00B5096E" w:rsidRPr="00B5096E" w:rsidRDefault="00B5096E" w:rsidP="00B5096E">
      <w:pPr>
        <w:ind w:firstLine="708"/>
        <w:jc w:val="both"/>
        <w:rPr>
          <w:rFonts w:eastAsia="Calibri"/>
          <w:sz w:val="28"/>
          <w:szCs w:val="28"/>
          <w:lang w:eastAsia="en-US"/>
        </w:rPr>
      </w:pPr>
      <w:r w:rsidRPr="00B5096E">
        <w:rPr>
          <w:rFonts w:eastAsia="Calibri"/>
          <w:sz w:val="28"/>
          <w:szCs w:val="28"/>
          <w:lang w:eastAsia="en-US"/>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B5096E" w:rsidRPr="00B5096E" w:rsidRDefault="00B5096E" w:rsidP="00B5096E">
      <w:pPr>
        <w:jc w:val="both"/>
        <w:rPr>
          <w:rFonts w:eastAsia="Calibri"/>
          <w:sz w:val="28"/>
          <w:szCs w:val="28"/>
          <w:lang w:eastAsia="en-US"/>
        </w:rPr>
      </w:pP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 xml:space="preserve"> </w:t>
      </w:r>
    </w:p>
    <w:p w:rsidR="00B5096E" w:rsidRPr="00B5096E" w:rsidRDefault="00B5096E" w:rsidP="00B5096E">
      <w:pPr>
        <w:jc w:val="right"/>
        <w:rPr>
          <w:rFonts w:eastAsia="Calibri"/>
          <w:sz w:val="28"/>
          <w:szCs w:val="28"/>
          <w:lang w:eastAsia="en-US"/>
        </w:rPr>
      </w:pPr>
    </w:p>
    <w:p w:rsidR="00B5096E" w:rsidRPr="00B5096E" w:rsidRDefault="00B5096E" w:rsidP="00B5096E">
      <w:pPr>
        <w:rPr>
          <w:rFonts w:eastAsia="Calibri"/>
          <w:sz w:val="28"/>
          <w:szCs w:val="28"/>
          <w:lang w:eastAsia="en-US"/>
        </w:rPr>
      </w:pPr>
      <w:r w:rsidRPr="00B5096E">
        <w:rPr>
          <w:rFonts w:eastAsia="Calibri"/>
          <w:sz w:val="28"/>
          <w:szCs w:val="28"/>
          <w:lang w:eastAsia="en-US"/>
        </w:rPr>
        <w:t>Глава Чебаковского сельсовета</w:t>
      </w:r>
    </w:p>
    <w:p w:rsidR="00B5096E" w:rsidRPr="00B5096E" w:rsidRDefault="00B5096E" w:rsidP="00B5096E">
      <w:pPr>
        <w:rPr>
          <w:rFonts w:eastAsia="Calibri"/>
          <w:sz w:val="28"/>
          <w:szCs w:val="28"/>
          <w:lang w:eastAsia="en-US"/>
        </w:rPr>
      </w:pPr>
      <w:r w:rsidRPr="00B5096E">
        <w:rPr>
          <w:rFonts w:eastAsia="Calibri"/>
          <w:sz w:val="28"/>
          <w:szCs w:val="28"/>
          <w:lang w:eastAsia="en-US"/>
        </w:rPr>
        <w:t>Северного района Новосибирской области _________________________ ____</w:t>
      </w:r>
    </w:p>
    <w:p w:rsidR="00B5096E" w:rsidRPr="00B5096E" w:rsidRDefault="00B5096E" w:rsidP="00B5096E">
      <w:pPr>
        <w:jc w:val="right"/>
        <w:rPr>
          <w:rFonts w:eastAsia="Calibri"/>
          <w:sz w:val="28"/>
          <w:szCs w:val="28"/>
          <w:lang w:eastAsia="en-US"/>
        </w:rPr>
      </w:pPr>
    </w:p>
    <w:p w:rsidR="00B5096E" w:rsidRPr="00B5096E" w:rsidRDefault="00B5096E" w:rsidP="00B5096E">
      <w:pPr>
        <w:jc w:val="right"/>
        <w:rPr>
          <w:rFonts w:eastAsia="Calibri"/>
          <w:sz w:val="28"/>
          <w:szCs w:val="28"/>
          <w:lang w:eastAsia="en-US"/>
        </w:rPr>
      </w:pPr>
      <w:r w:rsidRPr="00B5096E">
        <w:rPr>
          <w:rFonts w:eastAsia="Calibri"/>
          <w:sz w:val="28"/>
          <w:szCs w:val="28"/>
          <w:lang w:eastAsia="en-US"/>
        </w:rPr>
        <w:t>(подпись) (Ф.И.О.)</w:t>
      </w:r>
    </w:p>
    <w:p w:rsidR="00B5096E" w:rsidRDefault="00B5096E" w:rsidP="00EF78C8">
      <w:bookmarkStart w:id="0" w:name="_GoBack"/>
      <w:bookmarkEnd w:id="0"/>
    </w:p>
    <w:sectPr w:rsidR="00B5096E" w:rsidSect="00B5096E">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6AB" w:rsidRDefault="00C616AB" w:rsidP="00217689">
      <w:r>
        <w:separator/>
      </w:r>
    </w:p>
  </w:endnote>
  <w:endnote w:type="continuationSeparator" w:id="0">
    <w:p w:rsidR="00C616AB" w:rsidRDefault="00C616AB" w:rsidP="0021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BAB" w:rsidRDefault="00C616AB">
    <w:pPr>
      <w:pStyle w:val="af2"/>
      <w:jc w:val="right"/>
    </w:pPr>
  </w:p>
  <w:p w:rsidR="00E75BAB" w:rsidRDefault="00C616A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6AB" w:rsidRDefault="00C616AB" w:rsidP="00217689">
      <w:r>
        <w:separator/>
      </w:r>
    </w:p>
  </w:footnote>
  <w:footnote w:type="continuationSeparator" w:id="0">
    <w:p w:rsidR="00C616AB" w:rsidRDefault="00C616AB" w:rsidP="00217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589"/>
    <w:multiLevelType w:val="hybridMultilevel"/>
    <w:tmpl w:val="EEC24DE8"/>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CA4AAE"/>
    <w:multiLevelType w:val="hybridMultilevel"/>
    <w:tmpl w:val="75884F92"/>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9C2B3F"/>
    <w:multiLevelType w:val="hybridMultilevel"/>
    <w:tmpl w:val="B6B00AA2"/>
    <w:lvl w:ilvl="0" w:tplc="532C13A8">
      <w:start w:val="1"/>
      <w:numFmt w:val="decimal"/>
      <w:lvlText w:val="%1."/>
      <w:lvlJc w:val="left"/>
      <w:pPr>
        <w:tabs>
          <w:tab w:val="num" w:pos="960"/>
        </w:tabs>
        <w:ind w:left="96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214250"/>
    <w:multiLevelType w:val="hybridMultilevel"/>
    <w:tmpl w:val="3E1C35DA"/>
    <w:lvl w:ilvl="0" w:tplc="AA5E8C92">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70C681D"/>
    <w:multiLevelType w:val="multilevel"/>
    <w:tmpl w:val="BCB64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7F21A5"/>
    <w:multiLevelType w:val="hybridMultilevel"/>
    <w:tmpl w:val="D9CAAA1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9FF08C4"/>
    <w:multiLevelType w:val="hybridMultilevel"/>
    <w:tmpl w:val="E53E319C"/>
    <w:lvl w:ilvl="0" w:tplc="DAAC8B2A">
      <w:start w:val="1"/>
      <w:numFmt w:val="bullet"/>
      <w:lvlText w:val=""/>
      <w:lvlJc w:val="left"/>
      <w:pPr>
        <w:tabs>
          <w:tab w:val="num" w:pos="34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AEF0A3B"/>
    <w:multiLevelType w:val="multilevel"/>
    <w:tmpl w:val="5E3A3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09378C"/>
    <w:multiLevelType w:val="hybridMultilevel"/>
    <w:tmpl w:val="129C4006"/>
    <w:lvl w:ilvl="0" w:tplc="740A45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6CF158A"/>
    <w:multiLevelType w:val="hybridMultilevel"/>
    <w:tmpl w:val="02A25E2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80B7608"/>
    <w:multiLevelType w:val="multilevel"/>
    <w:tmpl w:val="D5220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5FC4F9B"/>
    <w:multiLevelType w:val="multilevel"/>
    <w:tmpl w:val="7D023446"/>
    <w:lvl w:ilvl="0">
      <w:start w:val="1"/>
      <w:numFmt w:val="decimal"/>
      <w:lvlText w:val="%1"/>
      <w:lvlJc w:val="left"/>
      <w:pPr>
        <w:ind w:left="375" w:hanging="375"/>
      </w:pPr>
      <w:rPr>
        <w:rFonts w:hint="default"/>
        <w:color w:val="000000"/>
      </w:rPr>
    </w:lvl>
    <w:lvl w:ilvl="1">
      <w:start w:val="1"/>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3">
    <w:nsid w:val="36B212BE"/>
    <w:multiLevelType w:val="hybridMultilevel"/>
    <w:tmpl w:val="3886E35C"/>
    <w:lvl w:ilvl="0" w:tplc="A872BB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71323ED"/>
    <w:multiLevelType w:val="multilevel"/>
    <w:tmpl w:val="716CA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ED70674"/>
    <w:multiLevelType w:val="hybridMultilevel"/>
    <w:tmpl w:val="7E04C204"/>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360"/>
        </w:tabs>
        <w:ind w:left="360" w:hanging="180"/>
      </w:pPr>
    </w:lvl>
    <w:lvl w:ilvl="3" w:tplc="0419000F">
      <w:start w:val="1"/>
      <w:numFmt w:val="decimal"/>
      <w:lvlText w:val="%4."/>
      <w:lvlJc w:val="left"/>
      <w:pPr>
        <w:tabs>
          <w:tab w:val="num" w:pos="1080"/>
        </w:tabs>
        <w:ind w:left="1080" w:hanging="360"/>
      </w:pPr>
    </w:lvl>
    <w:lvl w:ilvl="4" w:tplc="04190019">
      <w:start w:val="1"/>
      <w:numFmt w:val="lowerLetter"/>
      <w:lvlText w:val="%5."/>
      <w:lvlJc w:val="left"/>
      <w:pPr>
        <w:tabs>
          <w:tab w:val="num" w:pos="1800"/>
        </w:tabs>
        <w:ind w:left="1800" w:hanging="360"/>
      </w:pPr>
    </w:lvl>
    <w:lvl w:ilvl="5" w:tplc="0419001B">
      <w:start w:val="1"/>
      <w:numFmt w:val="lowerRoman"/>
      <w:lvlText w:val="%6."/>
      <w:lvlJc w:val="right"/>
      <w:pPr>
        <w:tabs>
          <w:tab w:val="num" w:pos="2520"/>
        </w:tabs>
        <w:ind w:left="2520" w:hanging="180"/>
      </w:pPr>
    </w:lvl>
    <w:lvl w:ilvl="6" w:tplc="0419000F">
      <w:start w:val="1"/>
      <w:numFmt w:val="decimal"/>
      <w:lvlText w:val="%7."/>
      <w:lvlJc w:val="left"/>
      <w:pPr>
        <w:tabs>
          <w:tab w:val="num" w:pos="3240"/>
        </w:tabs>
        <w:ind w:left="3240" w:hanging="360"/>
      </w:pPr>
    </w:lvl>
    <w:lvl w:ilvl="7" w:tplc="04190019">
      <w:start w:val="1"/>
      <w:numFmt w:val="lowerLetter"/>
      <w:lvlText w:val="%8."/>
      <w:lvlJc w:val="left"/>
      <w:pPr>
        <w:tabs>
          <w:tab w:val="num" w:pos="3960"/>
        </w:tabs>
        <w:ind w:left="3960" w:hanging="360"/>
      </w:pPr>
    </w:lvl>
    <w:lvl w:ilvl="8" w:tplc="0419001B">
      <w:start w:val="1"/>
      <w:numFmt w:val="lowerRoman"/>
      <w:lvlText w:val="%9."/>
      <w:lvlJc w:val="right"/>
      <w:pPr>
        <w:tabs>
          <w:tab w:val="num" w:pos="4680"/>
        </w:tabs>
        <w:ind w:left="4680" w:hanging="180"/>
      </w:pPr>
    </w:lvl>
  </w:abstractNum>
  <w:abstractNum w:abstractNumId="16">
    <w:nsid w:val="3FD470FC"/>
    <w:multiLevelType w:val="hybridMultilevel"/>
    <w:tmpl w:val="83A284BE"/>
    <w:lvl w:ilvl="0" w:tplc="E3B8A7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4441E04"/>
    <w:multiLevelType w:val="hybridMultilevel"/>
    <w:tmpl w:val="B30A12AE"/>
    <w:lvl w:ilvl="0" w:tplc="A8929A58">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924707"/>
    <w:multiLevelType w:val="hybridMultilevel"/>
    <w:tmpl w:val="5B00A42E"/>
    <w:lvl w:ilvl="0" w:tplc="C5ACEB3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D447322"/>
    <w:multiLevelType w:val="hybridMultilevel"/>
    <w:tmpl w:val="8182CE04"/>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DB84783"/>
    <w:multiLevelType w:val="hybridMultilevel"/>
    <w:tmpl w:val="67B04D30"/>
    <w:lvl w:ilvl="0" w:tplc="1514E824">
      <w:start w:val="1"/>
      <w:numFmt w:val="decimal"/>
      <w:lvlText w:val="%1."/>
      <w:lvlJc w:val="left"/>
      <w:pPr>
        <w:ind w:left="902" w:hanging="360"/>
      </w:pPr>
      <w:rPr>
        <w:rFonts w:hint="default"/>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21">
    <w:nsid w:val="509E79AB"/>
    <w:multiLevelType w:val="multilevel"/>
    <w:tmpl w:val="223E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6F50F2"/>
    <w:multiLevelType w:val="hybridMultilevel"/>
    <w:tmpl w:val="1E9C9C98"/>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A606370"/>
    <w:multiLevelType w:val="hybridMultilevel"/>
    <w:tmpl w:val="E744B036"/>
    <w:lvl w:ilvl="0" w:tplc="A37AFB5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5">
    <w:nsid w:val="5F352F09"/>
    <w:multiLevelType w:val="multilevel"/>
    <w:tmpl w:val="FE06C37A"/>
    <w:lvl w:ilvl="0">
      <w:start w:val="1"/>
      <w:numFmt w:val="decimal"/>
      <w:lvlText w:val="%1."/>
      <w:lvlJc w:val="left"/>
      <w:pPr>
        <w:ind w:left="1070" w:hanging="360"/>
      </w:pPr>
    </w:lvl>
    <w:lvl w:ilvl="1">
      <w:start w:val="1"/>
      <w:numFmt w:val="decimal"/>
      <w:isLgl/>
      <w:lvlText w:val="%1.%2"/>
      <w:lvlJc w:val="left"/>
      <w:pPr>
        <w:ind w:left="1130" w:hanging="4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150" w:hanging="144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26">
    <w:nsid w:val="65233D40"/>
    <w:multiLevelType w:val="hybridMultilevel"/>
    <w:tmpl w:val="FBB264A8"/>
    <w:lvl w:ilvl="0" w:tplc="B304251C">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94132BF"/>
    <w:multiLevelType w:val="hybridMultilevel"/>
    <w:tmpl w:val="AAAC0B72"/>
    <w:lvl w:ilvl="0" w:tplc="9266BFB8">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3"/>
  </w:num>
  <w:num w:numId="3">
    <w:abstractNumId w:val="8"/>
  </w:num>
  <w:num w:numId="4">
    <w:abstractNumId w:val="28"/>
  </w:num>
  <w:num w:numId="5">
    <w:abstractNumId w:val="12"/>
  </w:num>
  <w:num w:numId="6">
    <w:abstractNumId w:val="20"/>
  </w:num>
  <w:num w:numId="7">
    <w:abstractNumId w:val="10"/>
  </w:num>
  <w:num w:numId="8">
    <w:abstractNumId w:val="4"/>
  </w:num>
  <w:num w:numId="9">
    <w:abstractNumId w:val="2"/>
  </w:num>
  <w:num w:numId="10">
    <w:abstractNumId w:val="18"/>
  </w:num>
  <w:num w:numId="11">
    <w:abstractNumId w:val="26"/>
  </w:num>
  <w:num w:numId="12">
    <w:abstractNumId w:val="3"/>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4"/>
  </w:num>
  <w:num w:numId="23">
    <w:abstractNumId w:val="2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1"/>
  </w:num>
  <w:num w:numId="28">
    <w:abstractNumId w:val="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78C8"/>
    <w:rsid w:val="000D099E"/>
    <w:rsid w:val="001072B6"/>
    <w:rsid w:val="001261BE"/>
    <w:rsid w:val="001326D6"/>
    <w:rsid w:val="001405E9"/>
    <w:rsid w:val="00153355"/>
    <w:rsid w:val="001629D2"/>
    <w:rsid w:val="001F14E2"/>
    <w:rsid w:val="002034C8"/>
    <w:rsid w:val="002050D4"/>
    <w:rsid w:val="002125FF"/>
    <w:rsid w:val="00217689"/>
    <w:rsid w:val="00235163"/>
    <w:rsid w:val="002547D6"/>
    <w:rsid w:val="002B0C3B"/>
    <w:rsid w:val="002B5B42"/>
    <w:rsid w:val="002F497D"/>
    <w:rsid w:val="00337105"/>
    <w:rsid w:val="00354DDE"/>
    <w:rsid w:val="0036658F"/>
    <w:rsid w:val="003D2E97"/>
    <w:rsid w:val="003D301C"/>
    <w:rsid w:val="003E26CC"/>
    <w:rsid w:val="003E600A"/>
    <w:rsid w:val="0040044A"/>
    <w:rsid w:val="00434E3C"/>
    <w:rsid w:val="0059528F"/>
    <w:rsid w:val="005D64A0"/>
    <w:rsid w:val="00604832"/>
    <w:rsid w:val="00647F34"/>
    <w:rsid w:val="00660ACF"/>
    <w:rsid w:val="006626DF"/>
    <w:rsid w:val="0068315D"/>
    <w:rsid w:val="00692B72"/>
    <w:rsid w:val="0069306D"/>
    <w:rsid w:val="006A32F3"/>
    <w:rsid w:val="006A572A"/>
    <w:rsid w:val="00700C26"/>
    <w:rsid w:val="00705E23"/>
    <w:rsid w:val="00756645"/>
    <w:rsid w:val="0075696D"/>
    <w:rsid w:val="00842FA3"/>
    <w:rsid w:val="00861198"/>
    <w:rsid w:val="008730D4"/>
    <w:rsid w:val="008A5F62"/>
    <w:rsid w:val="008D6BB9"/>
    <w:rsid w:val="009354CC"/>
    <w:rsid w:val="00946AC1"/>
    <w:rsid w:val="00950820"/>
    <w:rsid w:val="00955B5B"/>
    <w:rsid w:val="009755FC"/>
    <w:rsid w:val="009A36BC"/>
    <w:rsid w:val="009F347A"/>
    <w:rsid w:val="00AA3FCC"/>
    <w:rsid w:val="00AB74DF"/>
    <w:rsid w:val="00AD42E7"/>
    <w:rsid w:val="00AE138D"/>
    <w:rsid w:val="00B02544"/>
    <w:rsid w:val="00B0413D"/>
    <w:rsid w:val="00B17670"/>
    <w:rsid w:val="00B5096E"/>
    <w:rsid w:val="00B7620F"/>
    <w:rsid w:val="00B77E07"/>
    <w:rsid w:val="00BC4E4C"/>
    <w:rsid w:val="00C06021"/>
    <w:rsid w:val="00C07E03"/>
    <w:rsid w:val="00C616AB"/>
    <w:rsid w:val="00CE60C0"/>
    <w:rsid w:val="00D02520"/>
    <w:rsid w:val="00D1166A"/>
    <w:rsid w:val="00D5400A"/>
    <w:rsid w:val="00D828FB"/>
    <w:rsid w:val="00E16A18"/>
    <w:rsid w:val="00E27772"/>
    <w:rsid w:val="00E54775"/>
    <w:rsid w:val="00E54BDD"/>
    <w:rsid w:val="00E623FA"/>
    <w:rsid w:val="00E66B03"/>
    <w:rsid w:val="00EC225B"/>
    <w:rsid w:val="00EC498D"/>
    <w:rsid w:val="00EF78C8"/>
    <w:rsid w:val="00F30712"/>
    <w:rsid w:val="00F53C91"/>
    <w:rsid w:val="00FB007D"/>
    <w:rsid w:val="00FC1A1B"/>
    <w:rsid w:val="00FD4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547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EF78C8"/>
    <w:rPr>
      <w:rFonts w:ascii="Calibri" w:eastAsia="Times New Roman" w:hAnsi="Calibri" w:cs="Times New Roman"/>
      <w:lang w:eastAsia="ru-RU"/>
    </w:rPr>
  </w:style>
  <w:style w:type="paragraph" w:styleId="a4">
    <w:name w:val="No Spacing"/>
    <w:aliases w:val="с интервалом,Без интервала1,No Spacing1,No Spacing"/>
    <w:link w:val="a3"/>
    <w:uiPriority w:val="1"/>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1">
    <w:name w:val="Основной текст (2)_"/>
    <w:basedOn w:val="a0"/>
    <w:link w:val="22"/>
    <w:rsid w:val="00AE138D"/>
    <w:rPr>
      <w:sz w:val="27"/>
      <w:szCs w:val="27"/>
      <w:shd w:val="clear" w:color="auto" w:fill="FFFFFF"/>
    </w:rPr>
  </w:style>
  <w:style w:type="paragraph" w:customStyle="1" w:styleId="22">
    <w:name w:val="Основной текст (2)"/>
    <w:basedOn w:val="a"/>
    <w:link w:val="21"/>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semiHidden/>
    <w:unhideWhenUsed/>
    <w:rsid w:val="00EC498D"/>
    <w:pPr>
      <w:spacing w:after="120"/>
    </w:pPr>
  </w:style>
  <w:style w:type="character" w:customStyle="1" w:styleId="aa">
    <w:name w:val="Основной текст Знак"/>
    <w:basedOn w:val="a0"/>
    <w:link w:val="a9"/>
    <w:semiHidden/>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3">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EC498D"/>
    <w:pPr>
      <w:spacing w:after="120" w:line="480" w:lineRule="auto"/>
    </w:pPr>
  </w:style>
  <w:style w:type="character" w:customStyle="1" w:styleId="25">
    <w:name w:val="Основной текст 2 Знак"/>
    <w:basedOn w:val="a0"/>
    <w:link w:val="24"/>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basedOn w:val="a"/>
    <w:link w:val="af"/>
    <w:uiPriority w:val="99"/>
    <w:semiHidden/>
    <w:unhideWhenUsed/>
    <w:rsid w:val="00F30712"/>
    <w:rPr>
      <w:rFonts w:ascii="Tahoma" w:hAnsi="Tahoma" w:cs="Tahoma"/>
      <w:sz w:val="16"/>
      <w:szCs w:val="16"/>
    </w:rPr>
  </w:style>
  <w:style w:type="character" w:customStyle="1" w:styleId="af">
    <w:name w:val="Текст выноски Знак"/>
    <w:basedOn w:val="a0"/>
    <w:link w:val="ae"/>
    <w:uiPriority w:val="99"/>
    <w:semiHidden/>
    <w:rsid w:val="00F30712"/>
    <w:rPr>
      <w:rFonts w:ascii="Tahoma" w:eastAsia="Times New Roman" w:hAnsi="Tahoma" w:cs="Tahoma"/>
      <w:sz w:val="16"/>
      <w:szCs w:val="16"/>
      <w:lang w:eastAsia="ru-RU"/>
    </w:rPr>
  </w:style>
  <w:style w:type="paragraph" w:styleId="af0">
    <w:name w:val="Title"/>
    <w:basedOn w:val="a"/>
    <w:link w:val="af1"/>
    <w:qFormat/>
    <w:rsid w:val="002050D4"/>
    <w:pPr>
      <w:autoSpaceDE w:val="0"/>
      <w:autoSpaceDN w:val="0"/>
      <w:jc w:val="center"/>
    </w:pPr>
    <w:rPr>
      <w:rFonts w:ascii="Arial" w:hAnsi="Arial" w:cs="Arial"/>
      <w:b/>
      <w:bCs/>
      <w:sz w:val="36"/>
      <w:szCs w:val="36"/>
    </w:rPr>
  </w:style>
  <w:style w:type="character" w:customStyle="1" w:styleId="af1">
    <w:name w:val="Название Знак"/>
    <w:basedOn w:val="a0"/>
    <w:link w:val="af0"/>
    <w:rsid w:val="002050D4"/>
    <w:rPr>
      <w:rFonts w:ascii="Arial" w:eastAsia="Times New Roman" w:hAnsi="Arial" w:cs="Arial"/>
      <w:b/>
      <w:bCs/>
      <w:sz w:val="36"/>
      <w:szCs w:val="36"/>
      <w:lang w:eastAsia="ru-RU"/>
    </w:rPr>
  </w:style>
  <w:style w:type="paragraph" w:customStyle="1" w:styleId="ConsPlusNormal0">
    <w:name w:val="ConsPlusNormal"/>
    <w:link w:val="ConsPlusNormal1"/>
    <w:rsid w:val="00E66B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rsid w:val="00E54775"/>
    <w:rPr>
      <w:rFonts w:asciiTheme="majorHAnsi" w:eastAsiaTheme="majorEastAsia" w:hAnsiTheme="majorHAnsi" w:cstheme="majorBidi"/>
      <w:b/>
      <w:bCs/>
      <w:color w:val="4F81BD" w:themeColor="accent1"/>
      <w:sz w:val="26"/>
      <w:szCs w:val="26"/>
      <w:lang w:eastAsia="ru-RU"/>
    </w:rPr>
  </w:style>
  <w:style w:type="paragraph" w:customStyle="1" w:styleId="s1">
    <w:name w:val="s_1"/>
    <w:basedOn w:val="a"/>
    <w:rsid w:val="00E54775"/>
    <w:pPr>
      <w:spacing w:before="100" w:beforeAutospacing="1" w:after="100" w:afterAutospacing="1"/>
    </w:pPr>
  </w:style>
  <w:style w:type="character" w:customStyle="1" w:styleId="blk">
    <w:name w:val="blk"/>
    <w:basedOn w:val="a0"/>
    <w:rsid w:val="00E54775"/>
  </w:style>
  <w:style w:type="paragraph" w:styleId="af2">
    <w:name w:val="footer"/>
    <w:basedOn w:val="a"/>
    <w:link w:val="af3"/>
    <w:uiPriority w:val="99"/>
    <w:rsid w:val="00FC1A1B"/>
    <w:pPr>
      <w:tabs>
        <w:tab w:val="center" w:pos="4677"/>
        <w:tab w:val="right" w:pos="9355"/>
      </w:tabs>
    </w:pPr>
    <w:rPr>
      <w:rFonts w:eastAsia="Calibri"/>
    </w:rPr>
  </w:style>
  <w:style w:type="character" w:customStyle="1" w:styleId="af3">
    <w:name w:val="Нижний колонтитул Знак"/>
    <w:basedOn w:val="a0"/>
    <w:link w:val="af2"/>
    <w:uiPriority w:val="99"/>
    <w:rsid w:val="00FC1A1B"/>
    <w:rPr>
      <w:rFonts w:ascii="Times New Roman" w:eastAsia="Calibri" w:hAnsi="Times New Roman" w:cs="Times New Roman"/>
      <w:sz w:val="24"/>
      <w:szCs w:val="24"/>
    </w:rPr>
  </w:style>
  <w:style w:type="character" w:styleId="af4">
    <w:name w:val="Emphasis"/>
    <w:uiPriority w:val="20"/>
    <w:qFormat/>
    <w:rsid w:val="00FC1A1B"/>
    <w:rPr>
      <w:i/>
      <w:iCs/>
    </w:rPr>
  </w:style>
  <w:style w:type="paragraph" w:styleId="af5">
    <w:name w:val="Normal (Web)"/>
    <w:basedOn w:val="a"/>
    <w:uiPriority w:val="99"/>
    <w:rsid w:val="00FC1A1B"/>
    <w:pPr>
      <w:spacing w:before="100" w:beforeAutospacing="1" w:after="100" w:afterAutospacing="1"/>
    </w:pPr>
  </w:style>
  <w:style w:type="character" w:styleId="af6">
    <w:name w:val="Strong"/>
    <w:qFormat/>
    <w:rsid w:val="00FC1A1B"/>
    <w:rPr>
      <w:b/>
      <w:bCs/>
    </w:rPr>
  </w:style>
  <w:style w:type="paragraph" w:customStyle="1" w:styleId="Style5">
    <w:name w:val="Style5"/>
    <w:basedOn w:val="a"/>
    <w:uiPriority w:val="99"/>
    <w:rsid w:val="00FC1A1B"/>
    <w:pPr>
      <w:widowControl w:val="0"/>
      <w:autoSpaceDE w:val="0"/>
      <w:autoSpaceDN w:val="0"/>
      <w:adjustRightInd w:val="0"/>
    </w:pPr>
    <w:rPr>
      <w:rFonts w:ascii="Impact" w:hAnsi="Impact"/>
    </w:rPr>
  </w:style>
  <w:style w:type="character" w:customStyle="1" w:styleId="FontStyle39">
    <w:name w:val="Font Style39"/>
    <w:basedOn w:val="a0"/>
    <w:uiPriority w:val="99"/>
    <w:rsid w:val="00FC1A1B"/>
    <w:rPr>
      <w:rFonts w:ascii="Times New Roman" w:hAnsi="Times New Roman" w:cs="Times New Roman"/>
      <w:sz w:val="22"/>
      <w:szCs w:val="22"/>
    </w:rPr>
  </w:style>
  <w:style w:type="character" w:customStyle="1" w:styleId="ConsPlusNormal1">
    <w:name w:val="ConsPlusNormal Знак"/>
    <w:link w:val="ConsPlusNormal0"/>
    <w:locked/>
    <w:rsid w:val="00FC1A1B"/>
    <w:rPr>
      <w:rFonts w:ascii="Arial" w:eastAsia="Times New Roman" w:hAnsi="Arial" w:cs="Arial"/>
      <w:sz w:val="20"/>
      <w:szCs w:val="20"/>
      <w:lang w:eastAsia="ru-RU"/>
    </w:rPr>
  </w:style>
  <w:style w:type="paragraph" w:customStyle="1" w:styleId="paragraph">
    <w:name w:val="paragraph"/>
    <w:basedOn w:val="a"/>
    <w:rsid w:val="00FC1A1B"/>
    <w:pPr>
      <w:spacing w:before="100" w:beforeAutospacing="1" w:after="100" w:afterAutospacing="1"/>
    </w:pPr>
  </w:style>
  <w:style w:type="character" w:customStyle="1" w:styleId="textrun">
    <w:name w:val="textrun"/>
    <w:basedOn w:val="a0"/>
    <w:rsid w:val="00FC1A1B"/>
  </w:style>
  <w:style w:type="character" w:customStyle="1" w:styleId="normaltextrun">
    <w:name w:val="normaltextrun"/>
    <w:basedOn w:val="a0"/>
    <w:rsid w:val="00FC1A1B"/>
  </w:style>
  <w:style w:type="character" w:customStyle="1" w:styleId="eop">
    <w:name w:val="eop"/>
    <w:basedOn w:val="a0"/>
    <w:rsid w:val="00FC1A1B"/>
  </w:style>
  <w:style w:type="character" w:customStyle="1" w:styleId="spellingerror">
    <w:name w:val="spellingerror"/>
    <w:basedOn w:val="a0"/>
    <w:rsid w:val="00FC1A1B"/>
  </w:style>
  <w:style w:type="character" w:customStyle="1" w:styleId="contextualspellingandgrammarerror">
    <w:name w:val="contextualspellingandgrammarerror"/>
    <w:basedOn w:val="a0"/>
    <w:rsid w:val="00FC1A1B"/>
  </w:style>
  <w:style w:type="character" w:styleId="af7">
    <w:name w:val="FollowedHyperlink"/>
    <w:basedOn w:val="a0"/>
    <w:uiPriority w:val="99"/>
    <w:semiHidden/>
    <w:unhideWhenUsed/>
    <w:rsid w:val="00FC1A1B"/>
    <w:rPr>
      <w:color w:val="800080"/>
      <w:u w:val="single"/>
    </w:rPr>
  </w:style>
  <w:style w:type="character" w:customStyle="1" w:styleId="linebreakblob">
    <w:name w:val="linebreakblob"/>
    <w:basedOn w:val="a0"/>
    <w:rsid w:val="00FC1A1B"/>
  </w:style>
  <w:style w:type="character" w:customStyle="1" w:styleId="scxw9087006">
    <w:name w:val="scxw9087006"/>
    <w:basedOn w:val="a0"/>
    <w:rsid w:val="00FC1A1B"/>
  </w:style>
  <w:style w:type="paragraph" w:styleId="af8">
    <w:name w:val="header"/>
    <w:basedOn w:val="a"/>
    <w:link w:val="af9"/>
    <w:uiPriority w:val="99"/>
    <w:unhideWhenUsed/>
    <w:rsid w:val="00604832"/>
    <w:pPr>
      <w:tabs>
        <w:tab w:val="center" w:pos="4677"/>
        <w:tab w:val="right" w:pos="9355"/>
      </w:tabs>
    </w:pPr>
  </w:style>
  <w:style w:type="character" w:customStyle="1" w:styleId="af9">
    <w:name w:val="Верхний колонтитул Знак"/>
    <w:basedOn w:val="a0"/>
    <w:link w:val="af8"/>
    <w:uiPriority w:val="99"/>
    <w:rsid w:val="00604832"/>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E623FA"/>
  </w:style>
  <w:style w:type="table" w:customStyle="1" w:styleId="13">
    <w:name w:val="Сетка таблицы1"/>
    <w:basedOn w:val="a1"/>
    <w:next w:val="a5"/>
    <w:uiPriority w:val="59"/>
    <w:rsid w:val="00153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8D6BB9"/>
  </w:style>
  <w:style w:type="paragraph" w:customStyle="1" w:styleId="no-indent">
    <w:name w:val="no-indent"/>
    <w:basedOn w:val="a"/>
    <w:rsid w:val="008D6BB9"/>
    <w:pPr>
      <w:spacing w:before="100" w:beforeAutospacing="1" w:after="100" w:afterAutospacing="1"/>
    </w:pPr>
  </w:style>
  <w:style w:type="numbering" w:customStyle="1" w:styleId="110">
    <w:name w:val="Нет списка11"/>
    <w:next w:val="a2"/>
    <w:uiPriority w:val="99"/>
    <w:semiHidden/>
    <w:unhideWhenUsed/>
    <w:rsid w:val="008D6BB9"/>
  </w:style>
  <w:style w:type="paragraph" w:customStyle="1" w:styleId="nospacing">
    <w:name w:val="nospacing"/>
    <w:basedOn w:val="a"/>
    <w:rsid w:val="008D6BB9"/>
    <w:pPr>
      <w:spacing w:before="100" w:beforeAutospacing="1" w:after="100" w:afterAutospacing="1"/>
    </w:pPr>
  </w:style>
  <w:style w:type="character" w:customStyle="1" w:styleId="14">
    <w:name w:val="Гиперссылка1"/>
    <w:basedOn w:val="a0"/>
    <w:rsid w:val="008D6BB9"/>
  </w:style>
  <w:style w:type="table" w:customStyle="1" w:styleId="27">
    <w:name w:val="Сетка таблицы2"/>
    <w:basedOn w:val="a1"/>
    <w:next w:val="a5"/>
    <w:uiPriority w:val="59"/>
    <w:rsid w:val="008D6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F78C8"/>
    <w:rPr>
      <w:rFonts w:ascii="Calibri" w:eastAsia="Times New Roman" w:hAnsi="Calibri" w:cs="Times New Roman"/>
      <w:lang w:eastAsia="ru-RU"/>
    </w:rPr>
  </w:style>
  <w:style w:type="paragraph" w:styleId="a4">
    <w:name w:val="No Spacing"/>
    <w:link w:val="a3"/>
    <w:uiPriority w:val="1"/>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1">
    <w:name w:val="Основной текст (2)_"/>
    <w:basedOn w:val="a0"/>
    <w:link w:val="22"/>
    <w:rsid w:val="00AE138D"/>
    <w:rPr>
      <w:sz w:val="27"/>
      <w:szCs w:val="27"/>
      <w:shd w:val="clear" w:color="auto" w:fill="FFFFFF"/>
    </w:rPr>
  </w:style>
  <w:style w:type="paragraph" w:customStyle="1" w:styleId="22">
    <w:name w:val="Основной текст (2)"/>
    <w:basedOn w:val="a"/>
    <w:link w:val="21"/>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semiHidden/>
    <w:unhideWhenUsed/>
    <w:rsid w:val="00EC498D"/>
    <w:pPr>
      <w:spacing w:after="120"/>
    </w:pPr>
  </w:style>
  <w:style w:type="character" w:customStyle="1" w:styleId="aa">
    <w:name w:val="Основной текст Знак"/>
    <w:basedOn w:val="a0"/>
    <w:link w:val="a9"/>
    <w:semiHidden/>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3">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basedOn w:val="a0"/>
    <w:link w:val="1"/>
    <w:uiPriority w:val="9"/>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EC498D"/>
    <w:pPr>
      <w:spacing w:after="120" w:line="480" w:lineRule="auto"/>
    </w:pPr>
  </w:style>
  <w:style w:type="character" w:customStyle="1" w:styleId="25">
    <w:name w:val="Основной текст 2 Знак"/>
    <w:basedOn w:val="a0"/>
    <w:link w:val="24"/>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basedOn w:val="a"/>
    <w:link w:val="af"/>
    <w:uiPriority w:val="99"/>
    <w:semiHidden/>
    <w:unhideWhenUsed/>
    <w:rsid w:val="00F30712"/>
    <w:rPr>
      <w:rFonts w:ascii="Tahoma" w:hAnsi="Tahoma" w:cs="Tahoma"/>
      <w:sz w:val="16"/>
      <w:szCs w:val="16"/>
    </w:rPr>
  </w:style>
  <w:style w:type="character" w:customStyle="1" w:styleId="af">
    <w:name w:val="Текст выноски Знак"/>
    <w:basedOn w:val="a0"/>
    <w:link w:val="ae"/>
    <w:uiPriority w:val="99"/>
    <w:semiHidden/>
    <w:rsid w:val="00F30712"/>
    <w:rPr>
      <w:rFonts w:ascii="Tahoma" w:eastAsia="Times New Roman" w:hAnsi="Tahoma" w:cs="Tahoma"/>
      <w:sz w:val="16"/>
      <w:szCs w:val="16"/>
      <w:lang w:eastAsia="ru-RU"/>
    </w:rPr>
  </w:style>
  <w:style w:type="paragraph" w:styleId="af0">
    <w:name w:val="Title"/>
    <w:basedOn w:val="a"/>
    <w:link w:val="af1"/>
    <w:uiPriority w:val="99"/>
    <w:qFormat/>
    <w:rsid w:val="002050D4"/>
    <w:pPr>
      <w:autoSpaceDE w:val="0"/>
      <w:autoSpaceDN w:val="0"/>
      <w:jc w:val="center"/>
    </w:pPr>
    <w:rPr>
      <w:rFonts w:ascii="Arial" w:hAnsi="Arial" w:cs="Arial"/>
      <w:b/>
      <w:bCs/>
      <w:sz w:val="36"/>
      <w:szCs w:val="36"/>
    </w:rPr>
  </w:style>
  <w:style w:type="character" w:customStyle="1" w:styleId="af1">
    <w:name w:val="Название Знак"/>
    <w:basedOn w:val="a0"/>
    <w:link w:val="af0"/>
    <w:uiPriority w:val="99"/>
    <w:rsid w:val="002050D4"/>
    <w:rPr>
      <w:rFonts w:ascii="Arial" w:eastAsia="Times New Roman" w:hAnsi="Arial" w:cs="Arial"/>
      <w:b/>
      <w:bCs/>
      <w:sz w:val="36"/>
      <w:szCs w:val="36"/>
      <w:lang w:eastAsia="ru-RU"/>
    </w:rPr>
  </w:style>
  <w:style w:type="paragraph" w:customStyle="1" w:styleId="ConsPlusNormal0">
    <w:name w:val="ConsPlusNormal"/>
    <w:rsid w:val="00E66B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724">
      <w:bodyDiv w:val="1"/>
      <w:marLeft w:val="0"/>
      <w:marRight w:val="0"/>
      <w:marTop w:val="0"/>
      <w:marBottom w:val="0"/>
      <w:divBdr>
        <w:top w:val="none" w:sz="0" w:space="0" w:color="auto"/>
        <w:left w:val="none" w:sz="0" w:space="0" w:color="auto"/>
        <w:bottom w:val="none" w:sz="0" w:space="0" w:color="auto"/>
        <w:right w:val="none" w:sz="0" w:space="0" w:color="auto"/>
      </w:divBdr>
    </w:div>
    <w:div w:id="162474622">
      <w:bodyDiv w:val="1"/>
      <w:marLeft w:val="0"/>
      <w:marRight w:val="0"/>
      <w:marTop w:val="0"/>
      <w:marBottom w:val="0"/>
      <w:divBdr>
        <w:top w:val="none" w:sz="0" w:space="0" w:color="auto"/>
        <w:left w:val="none" w:sz="0" w:space="0" w:color="auto"/>
        <w:bottom w:val="none" w:sz="0" w:space="0" w:color="auto"/>
        <w:right w:val="none" w:sz="0" w:space="0" w:color="auto"/>
      </w:divBdr>
    </w:div>
    <w:div w:id="1277327094">
      <w:bodyDiv w:val="1"/>
      <w:marLeft w:val="0"/>
      <w:marRight w:val="0"/>
      <w:marTop w:val="0"/>
      <w:marBottom w:val="0"/>
      <w:divBdr>
        <w:top w:val="none" w:sz="0" w:space="0" w:color="auto"/>
        <w:left w:val="none" w:sz="0" w:space="0" w:color="auto"/>
        <w:bottom w:val="none" w:sz="0" w:space="0" w:color="auto"/>
        <w:right w:val="none" w:sz="0" w:space="0" w:color="auto"/>
      </w:divBdr>
    </w:div>
    <w:div w:id="140472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ravo-search.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3FB29-2C42-4774-8FD7-E0D3FE12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30</Pages>
  <Words>9089</Words>
  <Characters>51810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45</cp:revision>
  <cp:lastPrinted>2024-06-21T03:08:00Z</cp:lastPrinted>
  <dcterms:created xsi:type="dcterms:W3CDTF">2020-04-20T02:23:00Z</dcterms:created>
  <dcterms:modified xsi:type="dcterms:W3CDTF">2024-07-16T03:11:00Z</dcterms:modified>
</cp:coreProperties>
</file>