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D62" w:rsidRPr="00E51E65" w:rsidRDefault="00C45D62" w:rsidP="00C45D62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  <w:r w:rsidRPr="00E51E65">
        <w:rPr>
          <w:rFonts w:ascii="Arial" w:eastAsia="Times New Roman" w:hAnsi="Arial" w:cs="Arial"/>
          <w:b/>
          <w:sz w:val="52"/>
          <w:szCs w:val="52"/>
          <w:lang w:eastAsia="ru-RU"/>
        </w:rPr>
        <w:t>В Е С Т Н И К</w:t>
      </w:r>
    </w:p>
    <w:p w:rsidR="00C45D62" w:rsidRPr="00E51E65" w:rsidRDefault="00C45D62" w:rsidP="00C45D62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  <w:r w:rsidRPr="00E51E65">
        <w:rPr>
          <w:rFonts w:ascii="Arial" w:eastAsia="Times New Roman" w:hAnsi="Arial" w:cs="Arial"/>
          <w:b/>
          <w:sz w:val="52"/>
          <w:szCs w:val="52"/>
          <w:lang w:eastAsia="ru-RU"/>
        </w:rPr>
        <w:t>Чебаковского сельсовета»</w:t>
      </w:r>
    </w:p>
    <w:p w:rsidR="00C45D62" w:rsidRPr="00E51E65" w:rsidRDefault="00C45D62" w:rsidP="00C45D62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  <w:r w:rsidRPr="00E51E65">
        <w:rPr>
          <w:rFonts w:ascii="Arial" w:eastAsia="Times New Roman" w:hAnsi="Arial" w:cs="Arial"/>
          <w:b/>
          <w:sz w:val="52"/>
          <w:szCs w:val="52"/>
          <w:lang w:eastAsia="ru-RU"/>
        </w:rPr>
        <w:t>Периодическое печатное издание</w:t>
      </w:r>
    </w:p>
    <w:p w:rsidR="00C45D62" w:rsidRPr="00E51E65" w:rsidRDefault="00C45D62" w:rsidP="00C45D62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  <w:r w:rsidRPr="00E51E65">
        <w:rPr>
          <w:rFonts w:ascii="Arial" w:eastAsia="Times New Roman" w:hAnsi="Arial" w:cs="Arial"/>
          <w:b/>
          <w:sz w:val="52"/>
          <w:szCs w:val="52"/>
          <w:lang w:eastAsia="ru-RU"/>
        </w:rPr>
        <w:t>Совета депутатов и администрации</w:t>
      </w:r>
    </w:p>
    <w:p w:rsidR="00C45D62" w:rsidRPr="00E51E65" w:rsidRDefault="00C45D62" w:rsidP="00C45D62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szCs w:val="52"/>
          <w:lang w:eastAsia="ru-RU"/>
        </w:rPr>
      </w:pPr>
      <w:r w:rsidRPr="00E51E65">
        <w:rPr>
          <w:rFonts w:ascii="Arial" w:eastAsia="Times New Roman" w:hAnsi="Arial" w:cs="Arial"/>
          <w:b/>
          <w:sz w:val="52"/>
          <w:szCs w:val="52"/>
          <w:lang w:eastAsia="ru-RU"/>
        </w:rPr>
        <w:t>Чебаковского сельсовета</w:t>
      </w:r>
    </w:p>
    <w:p w:rsidR="00C45D62" w:rsidRPr="00E51E65" w:rsidRDefault="00C45D62" w:rsidP="00C45D62">
      <w:pPr>
        <w:spacing w:after="0" w:line="240" w:lineRule="auto"/>
        <w:rPr>
          <w:rFonts w:ascii="Arial" w:eastAsia="Times New Roman" w:hAnsi="Arial" w:cs="Arial"/>
          <w:b/>
          <w:sz w:val="52"/>
          <w:szCs w:val="52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tbl>
      <w:tblPr>
        <w:tblStyle w:val="a4"/>
        <w:tblW w:w="0" w:type="auto"/>
        <w:tblLook w:val="01E0"/>
      </w:tblPr>
      <w:tblGrid>
        <w:gridCol w:w="3284"/>
        <w:gridCol w:w="3284"/>
        <w:gridCol w:w="3285"/>
      </w:tblGrid>
      <w:tr w:rsidR="00C45D62" w:rsidRPr="00C45D62" w:rsidTr="00C60FEA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A85377" w:rsidP="004B733F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25.03.</w:t>
            </w:r>
            <w:r w:rsidR="00C45D62" w:rsidRPr="00C45D62">
              <w:rPr>
                <w:rFonts w:ascii="Monotype Corsiva" w:hAnsi="Monotype Corsiva"/>
                <w:i/>
                <w:sz w:val="40"/>
                <w:szCs w:val="40"/>
              </w:rPr>
              <w:t>202</w:t>
            </w:r>
            <w:r w:rsidR="001E0184">
              <w:rPr>
                <w:rFonts w:ascii="Monotype Corsiva" w:hAnsi="Monotype Corsiva"/>
                <w:i/>
                <w:sz w:val="40"/>
                <w:szCs w:val="40"/>
              </w:rPr>
              <w:t>4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1E0184" w:rsidRDefault="000478D3" w:rsidP="00F00B10">
            <w:pPr>
              <w:jc w:val="center"/>
              <w:rPr>
                <w:i/>
                <w:sz w:val="40"/>
                <w:szCs w:val="40"/>
              </w:rPr>
            </w:pPr>
            <w:r>
              <w:rPr>
                <w:i/>
                <w:sz w:val="40"/>
                <w:szCs w:val="40"/>
              </w:rPr>
              <w:t>П</w:t>
            </w:r>
            <w:r w:rsidR="00A85377">
              <w:rPr>
                <w:i/>
                <w:sz w:val="40"/>
                <w:szCs w:val="40"/>
              </w:rPr>
              <w:t xml:space="preserve">онедельник 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1E0184" w:rsidRDefault="00C45D62" w:rsidP="00F00B10">
            <w:pPr>
              <w:jc w:val="center"/>
              <w:rPr>
                <w:i/>
                <w:sz w:val="40"/>
                <w:szCs w:val="40"/>
              </w:rPr>
            </w:pPr>
            <w:r w:rsidRPr="001E0184">
              <w:rPr>
                <w:i/>
                <w:sz w:val="40"/>
                <w:szCs w:val="40"/>
              </w:rPr>
              <w:t xml:space="preserve">№ </w:t>
            </w:r>
            <w:r w:rsidR="00A85377">
              <w:rPr>
                <w:i/>
                <w:sz w:val="40"/>
                <w:szCs w:val="40"/>
              </w:rPr>
              <w:t>1</w:t>
            </w:r>
            <w:r w:rsidR="000478D3">
              <w:rPr>
                <w:i/>
                <w:sz w:val="40"/>
                <w:szCs w:val="40"/>
              </w:rPr>
              <w:t>2</w:t>
            </w:r>
          </w:p>
        </w:tc>
      </w:tr>
    </w:tbl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3A52" w:rsidRPr="00C45D62" w:rsidRDefault="000F3A5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5D62" w:rsidRPr="00C45D62" w:rsidRDefault="00C45D62" w:rsidP="00C45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1E0"/>
      </w:tblPr>
      <w:tblGrid>
        <w:gridCol w:w="1970"/>
        <w:gridCol w:w="1970"/>
        <w:gridCol w:w="1971"/>
        <w:gridCol w:w="1971"/>
        <w:gridCol w:w="1971"/>
      </w:tblGrid>
      <w:tr w:rsidR="00C45D62" w:rsidRPr="00C45D62" w:rsidTr="00C60FEA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Учредители: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Совет депутатов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Чебаковского сельсовета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Адрес редакции: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632095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Новосибирская область Северный р-н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с.Чебаки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 xml:space="preserve">ул.Советская № </w:t>
            </w:r>
            <w:r w:rsidR="001E0184">
              <w:rPr>
                <w:sz w:val="24"/>
                <w:szCs w:val="24"/>
              </w:rPr>
              <w:t>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Главный редактор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Ратникова Т.М.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Телефон: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Отпечатано в администрации Чебаковского сельсовета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Тираж 30 экз.</w:t>
            </w:r>
          </w:p>
          <w:p w:rsidR="00C45D62" w:rsidRPr="00C45D62" w:rsidRDefault="00C45D62" w:rsidP="00C45D62">
            <w:pPr>
              <w:rPr>
                <w:sz w:val="24"/>
                <w:szCs w:val="24"/>
              </w:rPr>
            </w:pPr>
            <w:r w:rsidRPr="00C45D62">
              <w:rPr>
                <w:sz w:val="24"/>
                <w:szCs w:val="24"/>
              </w:rPr>
              <w:t>Бесплатно.</w:t>
            </w:r>
          </w:p>
        </w:tc>
      </w:tr>
    </w:tbl>
    <w:p w:rsidR="00307F6D" w:rsidRDefault="00307F6D" w:rsidP="00C45D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07F6D" w:rsidSect="00CE71E6">
          <w:footerReference w:type="even" r:id="rId8"/>
          <w:footerReference w:type="default" r:id="rId9"/>
          <w:footerReference w:type="first" r:id="rId10"/>
          <w:pgSz w:w="11906" w:h="16838"/>
          <w:pgMar w:top="1134" w:right="567" w:bottom="284" w:left="1418" w:header="0" w:footer="680" w:gutter="0"/>
          <w:cols w:space="720"/>
          <w:noEndnote/>
          <w:docGrid w:linePitch="381"/>
        </w:sectPr>
      </w:pPr>
    </w:p>
    <w:p w:rsidR="00307F6D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7E3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СОВЕТ ДЕПУТАТОВ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ЧЕБАКОВСКОГО СЕЛЬСОВЕТА</w:t>
      </w: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7E34">
        <w:rPr>
          <w:rFonts w:ascii="Times New Roman" w:eastAsia="Calibri" w:hAnsi="Times New Roman" w:cs="Times New Roman"/>
          <w:b/>
          <w:sz w:val="28"/>
          <w:szCs w:val="28"/>
        </w:rPr>
        <w:t xml:space="preserve"> СЕВЕРНОГО РАЙОНА</w:t>
      </w: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7E34">
        <w:rPr>
          <w:rFonts w:ascii="Times New Roman" w:eastAsia="Calibri" w:hAnsi="Times New Roman" w:cs="Times New Roman"/>
          <w:b/>
          <w:sz w:val="28"/>
          <w:szCs w:val="28"/>
        </w:rPr>
        <w:t>НОВОСИБИРСКОЙ ОБЛАСТИ</w:t>
      </w: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шестого</w:t>
      </w:r>
      <w:r w:rsidRPr="00DC7E34">
        <w:rPr>
          <w:rFonts w:ascii="Times New Roman" w:eastAsia="Calibri" w:hAnsi="Times New Roman" w:cs="Times New Roman"/>
          <w:b/>
          <w:sz w:val="28"/>
          <w:szCs w:val="28"/>
        </w:rPr>
        <w:t xml:space="preserve"> созыва</w:t>
      </w: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C7E34">
        <w:rPr>
          <w:rFonts w:ascii="Times New Roman" w:eastAsia="Calibri" w:hAnsi="Times New Roman" w:cs="Times New Roman"/>
          <w:b/>
          <w:sz w:val="28"/>
          <w:szCs w:val="28"/>
        </w:rPr>
        <w:t>РЕШЕНИЕ</w:t>
      </w: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47</w:t>
      </w:r>
      <w:r w:rsidRPr="00DC7E34">
        <w:rPr>
          <w:rFonts w:ascii="Times New Roman" w:eastAsia="Calibri" w:hAnsi="Times New Roman" w:cs="Times New Roman"/>
          <w:b/>
          <w:sz w:val="28"/>
          <w:szCs w:val="28"/>
        </w:rPr>
        <w:t>-й сессии</w:t>
      </w:r>
    </w:p>
    <w:p w:rsidR="00307F6D" w:rsidRPr="009627CE" w:rsidRDefault="00307F6D" w:rsidP="00307F6D">
      <w:pPr>
        <w:rPr>
          <w:rFonts w:ascii="Times New Roman" w:hAnsi="Times New Roman" w:cs="Times New Roman"/>
          <w:b/>
          <w:sz w:val="28"/>
          <w:szCs w:val="28"/>
        </w:rPr>
      </w:pPr>
    </w:p>
    <w:p w:rsidR="00307F6D" w:rsidRPr="009627CE" w:rsidRDefault="00307F6D" w:rsidP="00307F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22.03.</w:t>
      </w:r>
      <w:r w:rsidRPr="009627CE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627CE">
        <w:rPr>
          <w:rFonts w:ascii="Times New Roman" w:hAnsi="Times New Roman" w:cs="Times New Roman"/>
          <w:b/>
          <w:sz w:val="28"/>
          <w:szCs w:val="28"/>
        </w:rPr>
        <w:t xml:space="preserve">с. Чебаки                                                    №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307F6D" w:rsidRPr="009627CE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7F6D" w:rsidRPr="009627CE" w:rsidRDefault="00307F6D" w:rsidP="00307F6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27CE">
        <w:rPr>
          <w:rFonts w:ascii="Times New Roman" w:eastAsia="Calibri" w:hAnsi="Times New Roman" w:cs="Times New Roman"/>
          <w:b/>
          <w:sz w:val="28"/>
          <w:szCs w:val="28"/>
        </w:rPr>
        <w:t>О результатах деятельности Главы Чебаковского сельсовета  Северного района Новосибирской области и администрации  Чебаковского сельсовета Северного района Новосибирской области за 202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9627CE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Федеральным законом Российской Федерации от 06.10.2003 №131-ФЗ «Об общих принципах организации местного самоуправления в Российской Федерации», Уставом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 Новосибирской области, заслушав и обсудив отчет Главы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 Новосибирской области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Семенова Василий Анатольевича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о результатах его деятельности, деятельности 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 Северного района Новосибирской области,  Совет депутатов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 Новосибирской области 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>РЕШИЛ: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1. Признать удовлетворительной деятельность Главы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 Новосибирской области и администрации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 Новосибирской области по результатам отчета за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год (прилагается) перед Советом депутатов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 Новосибирской области. 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>2.Опубликовать настоящее решение в периодическом печатном издании « Вестник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Чебаковского сельсовета</w:t>
      </w:r>
      <w:r w:rsidRPr="00DC7E3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307F6D" w:rsidRDefault="00307F6D" w:rsidP="00307F6D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F6D" w:rsidRPr="00DC7E34" w:rsidRDefault="00307F6D" w:rsidP="00307F6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lastRenderedPageBreak/>
        <w:t>Председатель Совета</w:t>
      </w:r>
      <w:r w:rsidRPr="00DC7E34">
        <w:rPr>
          <w:rFonts w:ascii="Times New Roman" w:eastAsia="Calibri" w:hAnsi="Times New Roman" w:cs="Times New Roman"/>
          <w:sz w:val="28"/>
          <w:szCs w:val="28"/>
        </w:rPr>
        <w:tab/>
      </w:r>
      <w:r w:rsidRPr="00DC7E34">
        <w:rPr>
          <w:rFonts w:ascii="Times New Roman" w:eastAsia="Calibri" w:hAnsi="Times New Roman" w:cs="Times New Roman"/>
          <w:sz w:val="28"/>
          <w:szCs w:val="28"/>
        </w:rPr>
        <w:tab/>
      </w:r>
      <w:r w:rsidRPr="00DC7E34">
        <w:rPr>
          <w:rFonts w:ascii="Times New Roman" w:eastAsia="Calibri" w:hAnsi="Times New Roman" w:cs="Times New Roman"/>
          <w:sz w:val="28"/>
          <w:szCs w:val="28"/>
        </w:rPr>
        <w:tab/>
      </w:r>
      <w:r w:rsidRPr="00DC7E34">
        <w:rPr>
          <w:rFonts w:ascii="Times New Roman" w:eastAsia="Calibri" w:hAnsi="Times New Roman" w:cs="Times New Roman"/>
          <w:sz w:val="28"/>
          <w:szCs w:val="28"/>
        </w:rPr>
        <w:tab/>
      </w:r>
      <w:r w:rsidRPr="00DC7E3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Г.Н. Яковлева</w:t>
      </w:r>
    </w:p>
    <w:p w:rsidR="00307F6D" w:rsidRDefault="00307F6D" w:rsidP="00307F6D">
      <w:pPr>
        <w:ind w:left="538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07F6D" w:rsidRPr="00DC7E34" w:rsidRDefault="00307F6D" w:rsidP="00307F6D">
      <w:pPr>
        <w:ind w:left="538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>Приложение            к решению Совета депутатов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           Северного района           Новосибирской области           от </w:t>
      </w:r>
      <w:r>
        <w:rPr>
          <w:rFonts w:ascii="Times New Roman" w:eastAsia="Calibri" w:hAnsi="Times New Roman" w:cs="Times New Roman"/>
          <w:sz w:val="28"/>
          <w:szCs w:val="28"/>
        </w:rPr>
        <w:t>22.03.2</w:t>
      </w:r>
      <w:r w:rsidRPr="00DC7E34">
        <w:rPr>
          <w:rFonts w:ascii="Times New Roman" w:eastAsia="Calibri" w:hAnsi="Times New Roman" w:cs="Times New Roman"/>
          <w:sz w:val="28"/>
          <w:szCs w:val="28"/>
        </w:rPr>
        <w:t>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 №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</w:p>
    <w:p w:rsidR="00307F6D" w:rsidRPr="00DC7E34" w:rsidRDefault="00307F6D" w:rsidP="00307F6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07F6D" w:rsidRPr="00DC7E34" w:rsidRDefault="00307F6D" w:rsidP="00307F6D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Отчёт </w:t>
      </w:r>
    </w:p>
    <w:p w:rsidR="00307F6D" w:rsidRPr="00DC7E34" w:rsidRDefault="00307F6D" w:rsidP="00307F6D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о результатах деятельности Главы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районаНовосибирской области и администрации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Чебаковского сельсовета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Северного района Новосибирской области за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:rsidR="00307F6D" w:rsidRPr="00DC7E34" w:rsidRDefault="00307F6D" w:rsidP="00307F6D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07F6D" w:rsidRDefault="00307F6D" w:rsidP="00307F6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Уважаемые депутаты! </w:t>
      </w:r>
    </w:p>
    <w:p w:rsidR="00307F6D" w:rsidRPr="00DC7E34" w:rsidRDefault="00307F6D" w:rsidP="00307F6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Традиционно мы встречаемся в этом зале, чтобы дать оценку нашей совместной работе за истекший год, сделать выводы, что получилось, а что пока нет, определить планы на будущее, наметить стратегию дальнейшего социально-экономического развития нашего </w:t>
      </w:r>
      <w:r>
        <w:rPr>
          <w:rFonts w:ascii="Times New Roman" w:eastAsia="Calibri" w:hAnsi="Times New Roman" w:cs="Times New Roman"/>
          <w:sz w:val="28"/>
          <w:szCs w:val="28"/>
        </w:rPr>
        <w:t>сельсовета</w:t>
      </w:r>
      <w:r w:rsidRPr="00DC7E34">
        <w:rPr>
          <w:rFonts w:ascii="Times New Roman" w:eastAsia="Calibri" w:hAnsi="Times New Roman" w:cs="Times New Roman"/>
          <w:sz w:val="28"/>
          <w:szCs w:val="28"/>
        </w:rPr>
        <w:t>. Остался позади очередной год. Справедливо будет отметить, что это был весьма непростой и напряженный год.</w:t>
      </w:r>
    </w:p>
    <w:p w:rsidR="00307F6D" w:rsidRPr="00DC7E34" w:rsidRDefault="00307F6D" w:rsidP="00307F6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>Считаю, что благодаря совместной работе, многое из намеченного нам удалось выполнить.</w:t>
      </w:r>
      <w:r w:rsidRPr="00DC7E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 </w:t>
      </w:r>
      <w:r w:rsidRPr="00DC7E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 успехи</w:t>
      </w:r>
      <w:r w:rsidRPr="00DC7E3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хоть и небольшие,</w:t>
      </w:r>
      <w:r w:rsidRPr="00DC7E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и неблагоприятные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моменты </w:t>
      </w:r>
      <w:r w:rsidRPr="00DC7E34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требуют особого внимания.</w:t>
      </w:r>
    </w:p>
    <w:p w:rsidR="00307F6D" w:rsidRPr="0064527B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По данным  на территории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муниципального образования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на начало года проживает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340 </w:t>
      </w:r>
      <w:r w:rsidRPr="0064527B">
        <w:rPr>
          <w:rFonts w:ascii="Times New Roman" w:eastAsia="Calibri" w:hAnsi="Times New Roman" w:cs="Times New Roman"/>
          <w:sz w:val="28"/>
          <w:szCs w:val="28"/>
        </w:rPr>
        <w:t>человек, из них пенсионеров 135. В  экономике занято 140 человек. К сожалению, д</w:t>
      </w:r>
      <w:r w:rsidRPr="0064527B">
        <w:rPr>
          <w:rFonts w:ascii="Times New Roman" w:eastAsia="Courier New" w:hAnsi="Times New Roman" w:cs="Times New Roman"/>
          <w:sz w:val="28"/>
          <w:szCs w:val="28"/>
          <w:lang w:bidi="ru-RU"/>
        </w:rPr>
        <w:t xml:space="preserve">емографическая ситуация характеризуется стабильным снижением рождаемости и преобладанием смертности над рождаемостью, так рождаемость за 2023 год- 0, умерло-6 человек,  можно сказать, такая ситуация по всему району. </w:t>
      </w:r>
    </w:p>
    <w:p w:rsidR="00307F6D" w:rsidRPr="00E96E27" w:rsidRDefault="00307F6D" w:rsidP="00307F6D">
      <w:pPr>
        <w:ind w:firstLine="709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>По предварительным данным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средняя заработная плата по </w:t>
      </w:r>
      <w:r>
        <w:rPr>
          <w:rFonts w:ascii="Times New Roman" w:eastAsia="Calibri" w:hAnsi="Times New Roman" w:cs="Times New Roman"/>
          <w:sz w:val="28"/>
          <w:szCs w:val="28"/>
        </w:rPr>
        <w:t>поселению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за 202</w:t>
      </w:r>
      <w:r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год </w:t>
      </w:r>
      <w:r w:rsidRPr="0064527B">
        <w:rPr>
          <w:rFonts w:ascii="Times New Roman" w:eastAsia="Calibri" w:hAnsi="Times New Roman" w:cs="Times New Roman"/>
          <w:sz w:val="28"/>
          <w:szCs w:val="28"/>
        </w:rPr>
        <w:t>составит 30500 т. руб</w:t>
      </w:r>
      <w:r w:rsidRPr="00E96E27">
        <w:rPr>
          <w:rFonts w:ascii="Times New Roman" w:eastAsia="Calibri" w:hAnsi="Times New Roman" w:cs="Times New Roman"/>
          <w:color w:val="FF0000"/>
          <w:sz w:val="28"/>
          <w:szCs w:val="28"/>
        </w:rPr>
        <w:t>.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4527B">
        <w:rPr>
          <w:rFonts w:ascii="Times New Roman" w:eastAsia="Calibri" w:hAnsi="Times New Roman" w:cs="Times New Roman"/>
          <w:sz w:val="28"/>
          <w:szCs w:val="28"/>
        </w:rPr>
        <w:t>Средний размер пенсии 17649,95 рублей</w:t>
      </w:r>
      <w:r w:rsidRPr="00DC7E3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7F6D" w:rsidRDefault="00307F6D" w:rsidP="00307F6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Говоря о финансовой составляющей нашей деятельности, не могу не остановиться на работе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связанной с финансами.</w:t>
      </w:r>
    </w:p>
    <w:p w:rsidR="00307F6D" w:rsidRPr="00DC7E34" w:rsidRDefault="00307F6D" w:rsidP="00307F6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Развитие любой сферы зависит от своевременной финансовой поддержки, а эффективное и разумное расходование бюджетных средств – 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это залог стабильного развития любого муниципального образования.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Фактические доходы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местного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бюджета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м/о за  2023 год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составили </w:t>
      </w:r>
      <w:r>
        <w:rPr>
          <w:rFonts w:ascii="Times New Roman" w:eastAsia="Calibri" w:hAnsi="Times New Roman" w:cs="Times New Roman"/>
          <w:sz w:val="28"/>
          <w:szCs w:val="28"/>
        </w:rPr>
        <w:t>18244,6 т.р</w:t>
      </w:r>
    </w:p>
    <w:p w:rsidR="00307F6D" w:rsidRDefault="00307F6D" w:rsidP="00307F6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>Объем собственных доходов составил 8</w:t>
      </w:r>
      <w:r>
        <w:rPr>
          <w:rFonts w:ascii="Times New Roman" w:eastAsia="Calibri" w:hAnsi="Times New Roman" w:cs="Times New Roman"/>
          <w:sz w:val="28"/>
          <w:szCs w:val="28"/>
        </w:rPr>
        <w:t xml:space="preserve">56,8 тысяч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рублей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7F6D" w:rsidRPr="00DC7E34" w:rsidRDefault="00307F6D" w:rsidP="00307F6D">
      <w:pPr>
        <w:ind w:firstLine="709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18"/>
          <w:sz w:val="28"/>
          <w:szCs w:val="28"/>
        </w:rPr>
        <w:t>Р</w:t>
      </w:r>
      <w:r w:rsidRPr="00DC7E34">
        <w:rPr>
          <w:rFonts w:ascii="Times New Roman" w:hAnsi="Times New Roman" w:cs="Times New Roman"/>
          <w:spacing w:val="18"/>
          <w:sz w:val="28"/>
          <w:szCs w:val="28"/>
        </w:rPr>
        <w:t xml:space="preserve">асходная </w:t>
      </w:r>
      <w:r w:rsidRPr="0064527B">
        <w:rPr>
          <w:rFonts w:ascii="Times New Roman" w:hAnsi="Times New Roman" w:cs="Times New Roman"/>
          <w:spacing w:val="18"/>
          <w:sz w:val="28"/>
          <w:szCs w:val="28"/>
        </w:rPr>
        <w:t xml:space="preserve">часть  местного  бюджета Чебаковского сельсовета  </w:t>
      </w:r>
      <w:r w:rsidRPr="0064527B">
        <w:rPr>
          <w:rFonts w:ascii="Times New Roman" w:hAnsi="Times New Roman" w:cs="Times New Roman"/>
          <w:spacing w:val="4"/>
          <w:sz w:val="28"/>
          <w:szCs w:val="28"/>
        </w:rPr>
        <w:t xml:space="preserve">Северного района за 2023 год исполнена </w:t>
      </w:r>
      <w:r w:rsidRPr="0064527B">
        <w:rPr>
          <w:rFonts w:ascii="Times New Roman" w:hAnsi="Times New Roman" w:cs="Times New Roman"/>
          <w:spacing w:val="8"/>
          <w:sz w:val="28"/>
          <w:szCs w:val="28"/>
        </w:rPr>
        <w:t xml:space="preserve">на 17811,0 т.руб. что составило 94,9 %, </w:t>
      </w:r>
      <w:r>
        <w:rPr>
          <w:rFonts w:ascii="Times New Roman" w:hAnsi="Times New Roman" w:cs="Times New Roman"/>
          <w:spacing w:val="-2"/>
          <w:sz w:val="28"/>
          <w:szCs w:val="28"/>
        </w:rPr>
        <w:t>Профицит бюджета составил 976,0 тыс.руб., б</w:t>
      </w:r>
      <w:r w:rsidRPr="00DC7E34">
        <w:rPr>
          <w:rFonts w:ascii="Times New Roman" w:hAnsi="Times New Roman" w:cs="Times New Roman"/>
          <w:spacing w:val="-1"/>
          <w:sz w:val="28"/>
          <w:szCs w:val="28"/>
        </w:rPr>
        <w:t>юджет социально ориентирован.</w:t>
      </w:r>
    </w:p>
    <w:p w:rsidR="00307F6D" w:rsidRDefault="00307F6D" w:rsidP="00307F6D">
      <w:pPr>
        <w:ind w:firstLine="709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C7E34">
        <w:rPr>
          <w:rFonts w:ascii="Times New Roman" w:hAnsi="Times New Roman" w:cs="Times New Roman"/>
          <w:spacing w:val="-1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сельсовета</w:t>
      </w:r>
      <w:r w:rsidRPr="00DC7E34">
        <w:rPr>
          <w:rFonts w:ascii="Times New Roman" w:hAnsi="Times New Roman" w:cs="Times New Roman"/>
          <w:spacing w:val="-1"/>
          <w:sz w:val="28"/>
          <w:szCs w:val="28"/>
        </w:rPr>
        <w:t xml:space="preserve"> действуют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7</w:t>
      </w:r>
      <w:r w:rsidRPr="00DC7E34">
        <w:rPr>
          <w:rFonts w:ascii="Times New Roman" w:hAnsi="Times New Roman" w:cs="Times New Roman"/>
          <w:spacing w:val="-1"/>
          <w:sz w:val="28"/>
          <w:szCs w:val="28"/>
        </w:rPr>
        <w:t xml:space="preserve"> муниципальных программ,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но лишь две включены в местный бюджет .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Промышленного  производства на территории поселения нет. 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DC7E34">
        <w:rPr>
          <w:rFonts w:ascii="Times New Roman" w:eastAsia="Calibri" w:hAnsi="Times New Roman" w:cs="Times New Roman"/>
          <w:b/>
          <w:bCs/>
          <w:sz w:val="28"/>
          <w:szCs w:val="28"/>
        </w:rPr>
        <w:t>Производством сельскохозяйственной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продукции в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году занимал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ся 1 ИП, </w:t>
      </w:r>
      <w:r w:rsidRPr="00DC7E34">
        <w:rPr>
          <w:rFonts w:ascii="Times New Roman" w:eastAsia="Calibri" w:hAnsi="Times New Roman" w:cs="Times New Roman"/>
          <w:sz w:val="28"/>
          <w:szCs w:val="28"/>
        </w:rPr>
        <w:t>сельскохозяйственных предприяти</w:t>
      </w:r>
      <w:r>
        <w:rPr>
          <w:rFonts w:ascii="Times New Roman" w:eastAsia="Calibri" w:hAnsi="Times New Roman" w:cs="Times New Roman"/>
          <w:sz w:val="28"/>
          <w:szCs w:val="28"/>
        </w:rPr>
        <w:t>й  на территории м/о -нет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числится 156 л</w:t>
      </w:r>
      <w:r w:rsidRPr="00DC7E34">
        <w:rPr>
          <w:rFonts w:ascii="Times New Roman" w:eastAsia="Calibri" w:hAnsi="Times New Roman" w:cs="Times New Roman"/>
          <w:sz w:val="28"/>
          <w:szCs w:val="28"/>
        </w:rPr>
        <w:t>ичных подсобных хозяйств</w:t>
      </w:r>
      <w:r>
        <w:rPr>
          <w:rFonts w:ascii="Times New Roman" w:eastAsia="Calibri" w:hAnsi="Times New Roman" w:cs="Times New Roman"/>
          <w:sz w:val="28"/>
          <w:szCs w:val="28"/>
        </w:rPr>
        <w:t>, но лишь 50% держит какое -либо  подсобное хозяйство.</w:t>
      </w:r>
    </w:p>
    <w:p w:rsidR="00307F6D" w:rsidRDefault="00307F6D" w:rsidP="00307F6D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DC7E3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Одним из направлений развития сельского хозяйства остается животноводство. Поголовье крупного рогатого скота во всех категориях хозяйств в 202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3</w:t>
      </w:r>
      <w:r w:rsidRPr="00DC7E34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году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составляет 66 голов, коров из них 32,  численность держится на уровне прошлого года.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B5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Индивидуальное жилищное строительство на территории поселения не ведется</w:t>
      </w: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Pr="00DC7E34">
        <w:rPr>
          <w:rFonts w:ascii="Times New Roman" w:hAnsi="Times New Roman" w:cs="Times New Roman"/>
          <w:sz w:val="28"/>
          <w:szCs w:val="28"/>
        </w:rPr>
        <w:t>разрешени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C7E34">
        <w:rPr>
          <w:rFonts w:ascii="Times New Roman" w:hAnsi="Times New Roman" w:cs="Times New Roman"/>
          <w:sz w:val="28"/>
          <w:szCs w:val="28"/>
        </w:rPr>
        <w:t xml:space="preserve"> на строительство и реконструкцию объектов</w:t>
      </w:r>
      <w:r>
        <w:rPr>
          <w:rFonts w:ascii="Times New Roman" w:hAnsi="Times New Roman" w:cs="Times New Roman"/>
          <w:sz w:val="28"/>
          <w:szCs w:val="28"/>
        </w:rPr>
        <w:t xml:space="preserve"> не выдавались, и этому свои причины: молодежь уезжает в райцентр, города области.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Свалки у нас закрыты, рекультвированы, в д. Витинск установлены контейнеры для мусора. Региональный оператор приезжает регулярно. 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администрации создана ДПК, в основном, это работники ЖКХ и активные жители Активное участие  в профилактической работе  по предотвращению пожаров принимает  наш староста д. Витинск Леонтьев В.К, он же  активный депутат. Были опаханы мин.полосы, этим будем заниматься и нынче. 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заброшенных усадеб в наших селах, их тоже надо опахивать, очищать  нежилые площади от бурьяна, сносить заброшенные усадьбы, что мы делаем в летнее время,  весенне- осенний</w:t>
      </w:r>
      <w:r>
        <w:rPr>
          <w:rFonts w:ascii="Times New Roman" w:hAnsi="Times New Roman" w:cs="Times New Roman"/>
          <w:sz w:val="28"/>
          <w:szCs w:val="28"/>
        </w:rPr>
        <w:tab/>
        <w:t xml:space="preserve"> период и будем продолжать работу в этом плане. Хочется убрать старые березы на кладбищах в селах, и мы  будем  это делать, это в наших планах на 2024 год.</w:t>
      </w:r>
    </w:p>
    <w:p w:rsidR="00307F6D" w:rsidRPr="001A7805" w:rsidRDefault="00307F6D" w:rsidP="00307F6D">
      <w:pPr>
        <w:tabs>
          <w:tab w:val="left" w:pos="887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Расходы на содержание и ремонт дорог весьма значительны .</w:t>
      </w:r>
      <w:r w:rsidRPr="00DC7E34">
        <w:rPr>
          <w:rFonts w:ascii="Times New Roman" w:hAnsi="Times New Roman" w:cs="Times New Roman"/>
          <w:sz w:val="28"/>
          <w:szCs w:val="28"/>
        </w:rPr>
        <w:t>Протяжённость</w:t>
      </w:r>
      <w:r w:rsidRPr="00063348">
        <w:rPr>
          <w:rFonts w:ascii="Times New Roman" w:hAnsi="Times New Roman" w:cs="Times New Roman"/>
          <w:sz w:val="28"/>
          <w:szCs w:val="28"/>
        </w:rPr>
        <w:t>автомобильных дорог</w:t>
      </w:r>
      <w:r w:rsidRPr="00DC7E34">
        <w:rPr>
          <w:rFonts w:ascii="Times New Roman" w:hAnsi="Times New Roman" w:cs="Times New Roman"/>
          <w:sz w:val="28"/>
          <w:szCs w:val="28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</w:rPr>
        <w:t xml:space="preserve"> м/о </w:t>
      </w:r>
      <w:r w:rsidRPr="00DC7E34">
        <w:rPr>
          <w:rFonts w:ascii="Times New Roman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</w:rPr>
        <w:lastRenderedPageBreak/>
        <w:t>10,5</w:t>
      </w:r>
      <w:r w:rsidRPr="00DC7E34">
        <w:rPr>
          <w:rFonts w:ascii="Times New Roman" w:hAnsi="Times New Roman" w:cs="Times New Roman"/>
          <w:sz w:val="28"/>
          <w:szCs w:val="28"/>
        </w:rPr>
        <w:t xml:space="preserve"> км, в</w:t>
      </w:r>
      <w:r>
        <w:rPr>
          <w:rFonts w:ascii="Times New Roman" w:hAnsi="Times New Roman" w:cs="Times New Roman"/>
          <w:sz w:val="28"/>
          <w:szCs w:val="28"/>
        </w:rPr>
        <w:t xml:space="preserve">се дороги  местного </w:t>
      </w:r>
      <w:r w:rsidRPr="00DC7E34">
        <w:rPr>
          <w:rFonts w:ascii="Times New Roman" w:hAnsi="Times New Roman" w:cs="Times New Roman"/>
          <w:sz w:val="28"/>
          <w:szCs w:val="28"/>
        </w:rPr>
        <w:t>значения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6742">
        <w:rPr>
          <w:sz w:val="28"/>
          <w:szCs w:val="28"/>
        </w:rPr>
        <w:t>По дорожному хозяйству расходы  осуществлялись за счет акцизов на прямогонный бензин, моторное масло</w:t>
      </w:r>
      <w:r w:rsidRPr="001A7805">
        <w:rPr>
          <w:rFonts w:ascii="Times New Roman" w:hAnsi="Times New Roman" w:cs="Times New Roman"/>
          <w:sz w:val="28"/>
          <w:szCs w:val="28"/>
        </w:rPr>
        <w:t>. Расходы были направлены на работы по улучшению состояния дороги в д. Витинск по ул. Лесная- 40,0 тыс. руб., приобретение ГСМ-117,8 тыс. руб., приобретение щебня для ремонтадорог по ул. Лесная – 508 тыс. руб. запасных частей на трактор МТЗ-82, ДТ-75 в сумме 33,6 тыс. руб. , приобретение тракторной шины МТЗ-82 -34,3 тыс. руб.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 и своевременно проводится  грейдеровка, очистка дорог от снега, большая заслуга в этом нашего тракториста Чернова Ю.Л.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Новый сезон ставит перед нами новые задачи. </w:t>
      </w:r>
      <w:r w:rsidRPr="00DC7E34">
        <w:rPr>
          <w:rFonts w:ascii="Times New Roman" w:hAnsi="Times New Roman" w:cs="Times New Roman"/>
          <w:sz w:val="28"/>
          <w:szCs w:val="28"/>
        </w:rPr>
        <w:t xml:space="preserve">В текущем году ремонт муниципальных дорог будет продолжен, запланирован ремонт 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DC7E34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>Центральная  в с. Чебаки ( это въезд со стороны Чувашей), по ул.Лесной д. Витинск.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7F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Сфера жилищно-коммунального хозяйства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была и остается одной из самых обширных и требующих внимания.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Ни для кого не секрет, что </w:t>
      </w:r>
      <w:r w:rsidRPr="00DC7E34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водоснабжение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теплоснабжение в нашем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поселении 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требует модернизации</w:t>
      </w:r>
      <w:r w:rsidRPr="00DC7E34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но мы передали эти сети    в ЗАО  ЖКХ и сейчас они занимаются ими.</w:t>
      </w:r>
      <w:r w:rsidRPr="00DC7E34">
        <w:rPr>
          <w:rFonts w:ascii="Times New Roman" w:hAnsi="Times New Roman" w:cs="Times New Roman"/>
          <w:sz w:val="28"/>
          <w:szCs w:val="28"/>
        </w:rPr>
        <w:t xml:space="preserve"> Отопительный период про</w:t>
      </w:r>
      <w:r>
        <w:rPr>
          <w:rFonts w:ascii="Times New Roman" w:hAnsi="Times New Roman" w:cs="Times New Roman"/>
          <w:sz w:val="28"/>
          <w:szCs w:val="28"/>
        </w:rPr>
        <w:t xml:space="preserve">шел </w:t>
      </w:r>
      <w:r w:rsidRPr="00DC7E34">
        <w:rPr>
          <w:rFonts w:ascii="Times New Roman" w:hAnsi="Times New Roman" w:cs="Times New Roman"/>
          <w:sz w:val="28"/>
          <w:szCs w:val="28"/>
        </w:rPr>
        <w:t xml:space="preserve"> без сбоев и аварий. 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>Проведение мероприятий по благоустройству, наведению порядка в селах района, приведению их в достойный вид всегда были и остаются для нас всеобщим делом. Радует тот факт, что большая часть населения активно наводит порядок на своих участках, облагораживают и озеленяют свои территории. </w:t>
      </w:r>
    </w:p>
    <w:p w:rsidR="00307F6D" w:rsidRPr="00A967F3" w:rsidRDefault="00307F6D" w:rsidP="00307F6D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67F3">
        <w:rPr>
          <w:rFonts w:ascii="Times New Roman" w:hAnsi="Times New Roman" w:cs="Times New Roman"/>
          <w:bCs/>
          <w:sz w:val="28"/>
          <w:szCs w:val="28"/>
        </w:rPr>
        <w:t>С каждым годом растет количество пользователей ИНТЕРНЕТ, многие  жители  подключены и пользуются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</w:t>
      </w:r>
      <w:r w:rsidRPr="00A967F3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A967F3">
        <w:rPr>
          <w:rFonts w:ascii="Times New Roman" w:hAnsi="Times New Roman" w:cs="Times New Roman"/>
          <w:bCs/>
          <w:sz w:val="28"/>
          <w:szCs w:val="28"/>
        </w:rPr>
        <w:t>2023 году  построены 2 вышки сотовой связи  в  селах м/о</w:t>
      </w:r>
      <w:r>
        <w:rPr>
          <w:rFonts w:ascii="Times New Roman" w:hAnsi="Times New Roman" w:cs="Times New Roman"/>
          <w:bCs/>
          <w:sz w:val="28"/>
          <w:szCs w:val="28"/>
        </w:rPr>
        <w:t>, что позволило значительно улучшить  связь.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F431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Основной задачей в сфере потребительского рынка остается создание условий для обеспечения населения услугами общественного питания, торговли и бытового обслуживания, повышения их качества</w:t>
      </w:r>
      <w:r w:rsidRPr="00DC7E3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Торговую деятельность на территории </w:t>
      </w:r>
      <w:r>
        <w:rPr>
          <w:rFonts w:ascii="Times New Roman" w:hAnsi="Times New Roman" w:cs="Times New Roman"/>
          <w:sz w:val="28"/>
          <w:szCs w:val="28"/>
        </w:rPr>
        <w:t>м/о</w:t>
      </w:r>
      <w:r w:rsidRPr="00DC7E34">
        <w:rPr>
          <w:rFonts w:ascii="Times New Roman" w:hAnsi="Times New Roman" w:cs="Times New Roman"/>
          <w:sz w:val="28"/>
          <w:szCs w:val="28"/>
        </w:rPr>
        <w:t xml:space="preserve"> осуществляют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DC7E34">
        <w:rPr>
          <w:rFonts w:ascii="Times New Roman" w:hAnsi="Times New Roman" w:cs="Times New Roman"/>
          <w:sz w:val="28"/>
          <w:szCs w:val="28"/>
        </w:rPr>
        <w:t xml:space="preserve">объекта потребительского рынка, </w:t>
      </w:r>
      <w:r>
        <w:rPr>
          <w:rFonts w:ascii="Times New Roman" w:hAnsi="Times New Roman" w:cs="Times New Roman"/>
          <w:sz w:val="28"/>
          <w:szCs w:val="28"/>
        </w:rPr>
        <w:t xml:space="preserve"> 1  магазин в с. Чебаки и 2 в д. Витинск.</w:t>
      </w:r>
    </w:p>
    <w:p w:rsidR="00307F6D" w:rsidRDefault="00307F6D" w:rsidP="00307F6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Особого внимания требует малый и средний бизнес. 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Последствия пандемии, конечно, не могли не сказаться на общей экономической ситуации, которая сейчас все же постепенно выправляется. </w:t>
      </w:r>
    </w:p>
    <w:p w:rsidR="00307F6D" w:rsidRDefault="00307F6D" w:rsidP="00307F6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На начало года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зареги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стрировано</w:t>
      </w:r>
      <w:r>
        <w:rPr>
          <w:rFonts w:ascii="Times New Roman" w:eastAsia="Calibri" w:hAnsi="Times New Roman" w:cs="Times New Roman"/>
          <w:sz w:val="28"/>
          <w:szCs w:val="28"/>
        </w:rPr>
        <w:t>2 ИП,    арендует землю на нашей территории Цирукин А.Н., фермер, он занимается разведением КРС, посевом зерновых, Краснов И.Ф.-заготовкой дров для населения, разведением скота.</w:t>
      </w:r>
    </w:p>
    <w:p w:rsidR="00307F6D" w:rsidRPr="00DC7E34" w:rsidRDefault="00307F6D" w:rsidP="00307F6D">
      <w:pPr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07F6D" w:rsidRPr="00DC7E34" w:rsidRDefault="00307F6D" w:rsidP="00307F6D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В целях стимулирования развития малого и среднего бизнеса действует муниципальная программа "Развитие малого и среднего предпринимательства в </w:t>
      </w:r>
      <w:r>
        <w:rPr>
          <w:rFonts w:ascii="Times New Roman" w:hAnsi="Times New Roman" w:cs="Times New Roman"/>
          <w:sz w:val="28"/>
          <w:szCs w:val="28"/>
        </w:rPr>
        <w:t xml:space="preserve">  Чебаковском сельсовете</w:t>
      </w:r>
      <w:r w:rsidRPr="00DC7E34">
        <w:rPr>
          <w:rFonts w:ascii="Times New Roman" w:hAnsi="Times New Roman" w:cs="Times New Roman"/>
          <w:sz w:val="28"/>
          <w:szCs w:val="28"/>
        </w:rPr>
        <w:t xml:space="preserve"> ". По программе в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C7E34">
        <w:rPr>
          <w:rFonts w:ascii="Times New Roman" w:hAnsi="Times New Roman" w:cs="Times New Roman"/>
          <w:sz w:val="28"/>
          <w:szCs w:val="28"/>
        </w:rPr>
        <w:t xml:space="preserve">году </w:t>
      </w:r>
      <w:r>
        <w:rPr>
          <w:rFonts w:ascii="Times New Roman" w:hAnsi="Times New Roman" w:cs="Times New Roman"/>
          <w:sz w:val="28"/>
          <w:szCs w:val="28"/>
        </w:rPr>
        <w:t xml:space="preserve"> денежные средства не были освоены. т.к обращений не было.  </w:t>
      </w:r>
      <w:r w:rsidRPr="00864E14">
        <w:rPr>
          <w:rFonts w:ascii="Times New Roman" w:hAnsi="Times New Roman" w:cs="Times New Roman"/>
          <w:sz w:val="28"/>
          <w:szCs w:val="28"/>
        </w:rPr>
        <w:t>В текущем году продолжим</w:t>
      </w:r>
      <w:r w:rsidRPr="00DC7E34">
        <w:rPr>
          <w:rFonts w:ascii="Times New Roman" w:hAnsi="Times New Roman" w:cs="Times New Roman"/>
          <w:sz w:val="28"/>
          <w:szCs w:val="28"/>
        </w:rPr>
        <w:t xml:space="preserve"> финансировать поддержку малого и среднего бизнеса, запланировано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DC7E34">
        <w:rPr>
          <w:rFonts w:ascii="Times New Roman" w:eastAsia="Calibri" w:hAnsi="Times New Roman" w:cs="Times New Roman"/>
          <w:sz w:val="28"/>
          <w:szCs w:val="28"/>
        </w:rPr>
        <w:t>тысяч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00 </w:t>
      </w:r>
      <w:r w:rsidRPr="00DC7E34">
        <w:rPr>
          <w:rFonts w:ascii="Times New Roman" w:hAnsi="Times New Roman" w:cs="Times New Roman"/>
          <w:bCs/>
          <w:sz w:val="28"/>
          <w:szCs w:val="28"/>
        </w:rPr>
        <w:t>рублей.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Ц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ентр занятости населения предлагает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жителям свои </w:t>
      </w:r>
      <w:r w:rsidRPr="00DC7E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услуги по профессиональной подготовке и переподготовке, а также помощь в открытии собственного дела. 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Приоритетными задачами </w:t>
      </w:r>
      <w:r w:rsidRPr="00864E14">
        <w:rPr>
          <w:rFonts w:ascii="Times New Roman" w:eastAsia="Calibri" w:hAnsi="Times New Roman" w:cs="Times New Roman"/>
          <w:sz w:val="28"/>
          <w:szCs w:val="28"/>
        </w:rPr>
        <w:t>в сфере образования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были обозначены: </w:t>
      </w:r>
    </w:p>
    <w:p w:rsidR="00307F6D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-обеспечение доступности качественного общего и дополнительного образования; - воспитание гармонично развитой и социально ответственной личности.За истекший период образовательная сеть не изменилась, сегодня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территории м/о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функциониру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C7E34">
        <w:rPr>
          <w:rFonts w:ascii="Times New Roman" w:eastAsia="Calibri" w:hAnsi="Times New Roman" w:cs="Times New Roman"/>
          <w:sz w:val="28"/>
          <w:szCs w:val="28"/>
        </w:rPr>
        <w:t>т 1 образовательн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ая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eastAsia="Calibri" w:hAnsi="Times New Roman" w:cs="Times New Roman"/>
          <w:sz w:val="28"/>
          <w:szCs w:val="28"/>
        </w:rPr>
        <w:t>я это Витинская  основная школа,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с численностью обучающихся </w:t>
      </w:r>
      <w:r>
        <w:rPr>
          <w:rFonts w:ascii="Times New Roman" w:eastAsia="Calibri" w:hAnsi="Times New Roman" w:cs="Times New Roman"/>
          <w:sz w:val="28"/>
          <w:szCs w:val="28"/>
        </w:rPr>
        <w:t>26 человек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E34">
        <w:rPr>
          <w:rFonts w:ascii="Times New Roman" w:eastAsia="Calibri" w:hAnsi="Times New Roman" w:cs="Times New Roman"/>
          <w:sz w:val="28"/>
          <w:szCs w:val="28"/>
        </w:rPr>
        <w:t>Охват населения услугами  общего и дополнительного образования составил по общему и дополнительному образованию 100%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В сфере </w:t>
      </w:r>
      <w:r w:rsidRPr="00DC7E34">
        <w:rPr>
          <w:rFonts w:ascii="Times New Roman" w:hAnsi="Times New Roman" w:cs="Times New Roman"/>
          <w:b/>
          <w:bCs/>
          <w:sz w:val="28"/>
          <w:szCs w:val="28"/>
        </w:rPr>
        <w:t>социального обслуживания</w:t>
      </w:r>
      <w:r w:rsidRPr="00DC7E34">
        <w:rPr>
          <w:rFonts w:ascii="Times New Roman" w:hAnsi="Times New Roman" w:cs="Times New Roman"/>
          <w:sz w:val="28"/>
          <w:szCs w:val="28"/>
        </w:rPr>
        <w:t xml:space="preserve"> населения сохранена стабильность и положительная динамика, выполнены все обязательства по предоставлению гражданам социальных услуг и других мер поддержки.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Проводилась кампания по информированию семей участников СВО о мерах социальной поддержки, </w:t>
      </w:r>
      <w:r>
        <w:rPr>
          <w:rFonts w:ascii="Times New Roman" w:hAnsi="Times New Roman" w:cs="Times New Roman"/>
          <w:sz w:val="28"/>
          <w:szCs w:val="28"/>
        </w:rPr>
        <w:t xml:space="preserve"> через ОСОН </w:t>
      </w:r>
      <w:r w:rsidRPr="00DC7E34">
        <w:rPr>
          <w:rFonts w:ascii="Times New Roman" w:hAnsi="Times New Roman" w:cs="Times New Roman"/>
          <w:sz w:val="28"/>
          <w:szCs w:val="28"/>
        </w:rPr>
        <w:t>выданы новогодние подарки</w:t>
      </w:r>
      <w:r>
        <w:rPr>
          <w:rFonts w:ascii="Times New Roman" w:hAnsi="Times New Roman" w:cs="Times New Roman"/>
          <w:sz w:val="28"/>
          <w:szCs w:val="28"/>
        </w:rPr>
        <w:t>, оказывается помощь по просьбе членов  семей СВО.</w:t>
      </w:r>
    </w:p>
    <w:p w:rsidR="00307F6D" w:rsidRPr="00DC7E34" w:rsidRDefault="00307F6D" w:rsidP="00307F6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Наши жители   пользуются услугами </w:t>
      </w:r>
      <w:r w:rsidRPr="00DC7E3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«КЦСОН»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 есть </w:t>
      </w:r>
      <w:r w:rsidRPr="00DC7E3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мобильная бригада для доставки маломобильных граждан старше 65 лет, проживающих в сельской местности, в медицинские организации для проведения диспансеризации</w:t>
      </w: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, за этим следит специалист по социальной работе Антипина А.О.</w:t>
      </w:r>
    </w:p>
    <w:p w:rsidR="00307F6D" w:rsidRDefault="00307F6D" w:rsidP="00307F6D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У нас закрылся </w:t>
      </w:r>
      <w:r w:rsidRPr="00DC7E34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ФАП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в с. Чебаки </w:t>
      </w:r>
      <w:r w:rsidRPr="00DC7E34"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bidi="ru-RU"/>
        </w:rPr>
        <w:t xml:space="preserve"> т.к     фельдшер ушла в отпуск по уходу за ребенком, но в Витинске вышла  из декрета фельдшер, что очень радует.</w:t>
      </w:r>
    </w:p>
    <w:p w:rsidR="00307F6D" w:rsidRPr="00B82E75" w:rsidRDefault="00307F6D" w:rsidP="00307F6D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82E75">
        <w:rPr>
          <w:rFonts w:ascii="Times New Roman" w:eastAsia="Calibri" w:hAnsi="Times New Roman" w:cs="Times New Roman"/>
          <w:bCs/>
          <w:sz w:val="28"/>
          <w:szCs w:val="28"/>
        </w:rPr>
        <w:t>Рост качества жизни населения проявляется не только в финансовом благополучии, но и в возможностях для реализации духовных, творческих потребностей.</w:t>
      </w:r>
    </w:p>
    <w:p w:rsidR="00307F6D" w:rsidRPr="00DC7E34" w:rsidRDefault="00307F6D" w:rsidP="00307F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lastRenderedPageBreak/>
        <w:t xml:space="preserve">Основной целью деятельности учреждений культуры является организация досуга и приобщения жителей </w:t>
      </w:r>
      <w:r>
        <w:rPr>
          <w:rFonts w:ascii="Times New Roman" w:hAnsi="Times New Roman" w:cs="Times New Roman"/>
          <w:sz w:val="28"/>
          <w:szCs w:val="28"/>
        </w:rPr>
        <w:t xml:space="preserve"> сел  м/о </w:t>
      </w:r>
      <w:r w:rsidRPr="00DC7E34">
        <w:rPr>
          <w:rFonts w:ascii="Times New Roman" w:hAnsi="Times New Roman" w:cs="Times New Roman"/>
          <w:sz w:val="28"/>
          <w:szCs w:val="28"/>
        </w:rPr>
        <w:t xml:space="preserve"> к творчеству. 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>В учреждениях культуры</w:t>
      </w:r>
      <w:r>
        <w:rPr>
          <w:rFonts w:ascii="Times New Roman" w:hAnsi="Times New Roman" w:cs="Times New Roman"/>
          <w:sz w:val="28"/>
          <w:szCs w:val="28"/>
        </w:rPr>
        <w:t>, их осталось 2,</w:t>
      </w:r>
      <w:r w:rsidRPr="00DC7E34">
        <w:rPr>
          <w:rFonts w:ascii="Times New Roman" w:hAnsi="Times New Roman" w:cs="Times New Roman"/>
          <w:sz w:val="28"/>
          <w:szCs w:val="28"/>
        </w:rPr>
        <w:t xml:space="preserve">функционируют  клубные формирования. 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Работа в онлайн формате позволила принять </w:t>
      </w:r>
      <w:r>
        <w:rPr>
          <w:rFonts w:ascii="Times New Roman" w:hAnsi="Times New Roman" w:cs="Times New Roman"/>
          <w:sz w:val="28"/>
          <w:szCs w:val="28"/>
        </w:rPr>
        <w:t xml:space="preserve"> им</w:t>
      </w:r>
      <w:r w:rsidRPr="00DC7E34">
        <w:rPr>
          <w:rFonts w:ascii="Times New Roman" w:hAnsi="Times New Roman" w:cs="Times New Roman"/>
          <w:sz w:val="28"/>
          <w:szCs w:val="28"/>
        </w:rPr>
        <w:t>участие во многих  межрегиональных и областных мероприятиях.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805">
        <w:rPr>
          <w:rFonts w:ascii="Times New Roman" w:hAnsi="Times New Roman" w:cs="Times New Roman"/>
          <w:sz w:val="28"/>
          <w:szCs w:val="28"/>
        </w:rPr>
        <w:t>Мы   занимались в 2023 году ремонтом крыши Витинского СДК, начатого еще года 2 назад, на это выделено  субсидий  более 8 млн.руб . Составлена смета,  проведены  торги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Витинске  имеется   волейбольная площадка,  где занимается молодежь под руководством депутата Корняковой Э.Г.  Так же под ее руководством развивается спорт, наши спортсмены участвуют во многих  мероприятиях, выезжают за пределы м/о и района. 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Основные задачи сферы культуры, молодежной политики и спорта на 202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4</w:t>
      </w:r>
      <w:r w:rsidRPr="00DC7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год:</w:t>
      </w:r>
    </w:p>
    <w:p w:rsidR="00307F6D" w:rsidRPr="00DC7E34" w:rsidRDefault="00307F6D" w:rsidP="00307F6D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- организация и проведение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DC7E34">
        <w:rPr>
          <w:rFonts w:ascii="Times New Roman" w:hAnsi="Times New Roman" w:cs="Times New Roman"/>
          <w:sz w:val="28"/>
          <w:szCs w:val="28"/>
        </w:rPr>
        <w:t xml:space="preserve">мероприятий, посвященных </w:t>
      </w:r>
      <w:r>
        <w:rPr>
          <w:rFonts w:ascii="Times New Roman" w:hAnsi="Times New Roman" w:cs="Times New Roman"/>
          <w:sz w:val="28"/>
          <w:szCs w:val="28"/>
        </w:rPr>
        <w:t>юбилейным датам с момента образования  наших  сел</w:t>
      </w:r>
      <w:r w:rsidRPr="00DC7E34">
        <w:rPr>
          <w:rFonts w:ascii="Times New Roman" w:hAnsi="Times New Roman" w:cs="Times New Roman"/>
          <w:sz w:val="28"/>
          <w:szCs w:val="28"/>
        </w:rPr>
        <w:t>;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- развитие культурно-досуговых форм работы с молодежью и проведение профилактических мероприятия, направленных на здоровый образ жизни; </w:t>
      </w:r>
    </w:p>
    <w:p w:rsidR="00307F6D" w:rsidRDefault="00307F6D" w:rsidP="00307F6D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7E34">
        <w:rPr>
          <w:rFonts w:ascii="Times New Roman" w:hAnsi="Times New Roman" w:cs="Times New Roman"/>
          <w:sz w:val="28"/>
          <w:szCs w:val="28"/>
          <w:shd w:val="clear" w:color="auto" w:fill="FFFFFF"/>
        </w:rPr>
        <w:t>- вовлечение населения в систематические занятия физической культурой и спортом.</w:t>
      </w:r>
    </w:p>
    <w:p w:rsidR="00307F6D" w:rsidRPr="00DC7E34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>Сеть библиотек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Чебаковского сельсовета</w:t>
      </w:r>
      <w:r w:rsidRPr="00DC7E34">
        <w:rPr>
          <w:rFonts w:ascii="Times New Roman" w:hAnsi="Times New Roman" w:cs="Times New Roman"/>
          <w:sz w:val="28"/>
          <w:szCs w:val="28"/>
        </w:rPr>
        <w:t xml:space="preserve"> Северного района сохранена. </w:t>
      </w:r>
    </w:p>
    <w:p w:rsidR="00307F6D" w:rsidRPr="00DC7E34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DC7E34">
        <w:rPr>
          <w:rFonts w:ascii="Times New Roman" w:hAnsi="Times New Roman" w:cs="Times New Roman"/>
          <w:sz w:val="28"/>
          <w:szCs w:val="28"/>
        </w:rPr>
        <w:t xml:space="preserve">а рассмотрение Главы </w:t>
      </w:r>
      <w:r>
        <w:rPr>
          <w:rFonts w:ascii="Times New Roman" w:hAnsi="Times New Roman" w:cs="Times New Roman"/>
          <w:sz w:val="28"/>
          <w:szCs w:val="28"/>
        </w:rPr>
        <w:t xml:space="preserve">м/о </w:t>
      </w:r>
      <w:r w:rsidRPr="00DC7E34">
        <w:rPr>
          <w:rFonts w:ascii="Times New Roman" w:hAnsi="Times New Roman" w:cs="Times New Roman"/>
          <w:sz w:val="28"/>
          <w:szCs w:val="28"/>
        </w:rPr>
        <w:t xml:space="preserve"> поступ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DC7E34">
        <w:rPr>
          <w:rFonts w:ascii="Times New Roman" w:hAnsi="Times New Roman" w:cs="Times New Roman"/>
          <w:sz w:val="28"/>
          <w:szCs w:val="28"/>
        </w:rPr>
        <w:t xml:space="preserve"> обращени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C7E34">
        <w:rPr>
          <w:rFonts w:ascii="Times New Roman" w:hAnsi="Times New Roman" w:cs="Times New Roman"/>
          <w:sz w:val="28"/>
          <w:szCs w:val="28"/>
        </w:rPr>
        <w:t xml:space="preserve"> и запрос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C7E34">
        <w:rPr>
          <w:rFonts w:ascii="Times New Roman" w:hAnsi="Times New Roman" w:cs="Times New Roman"/>
          <w:sz w:val="28"/>
          <w:szCs w:val="28"/>
        </w:rPr>
        <w:t xml:space="preserve"> граждан.А</w:t>
      </w:r>
      <w:r w:rsidRPr="00DC7E34">
        <w:rPr>
          <w:rFonts w:ascii="Times New Roman" w:eastAsia="Calibri" w:hAnsi="Times New Roman" w:cs="Times New Roman"/>
          <w:sz w:val="28"/>
          <w:szCs w:val="28"/>
        </w:rPr>
        <w:t>нализ показывает, что наиболее актуальными вопросами являются: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вопросы</w:t>
      </w:r>
      <w:r w:rsidRPr="00DC7E34">
        <w:rPr>
          <w:rFonts w:ascii="Times New Roman" w:eastAsia="Calibri" w:hAnsi="Times New Roman" w:cs="Times New Roman"/>
          <w:sz w:val="28"/>
          <w:szCs w:val="28"/>
        </w:rPr>
        <w:t>коммунального хозяйства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C7E34">
        <w:rPr>
          <w:rFonts w:ascii="Times New Roman" w:eastAsia="Calibri" w:hAnsi="Times New Roman" w:cs="Times New Roman"/>
          <w:sz w:val="28"/>
          <w:szCs w:val="28"/>
        </w:rPr>
        <w:t xml:space="preserve"> хозяйственной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07F6D" w:rsidRDefault="00307F6D" w:rsidP="00307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Специалистами администрации выдано 150 справок различного характера, 50  выписок дано  владельцам  техники, принято 110 различных нормативных актов. В различные организации, учреждения направлено 532 ответа  по  разным   запросам. Проведено 14 сессий, на них рассмотрено  30 вопросов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F6D" w:rsidRPr="0007145A" w:rsidRDefault="00307F6D" w:rsidP="00307F6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145A">
        <w:rPr>
          <w:rFonts w:ascii="Times New Roman" w:hAnsi="Times New Roman" w:cs="Times New Roman"/>
          <w:sz w:val="24"/>
          <w:szCs w:val="24"/>
        </w:rPr>
        <w:t>Администрация вела работу по сбору денежных средств и гуманитарной помощи   участникам СВО.</w:t>
      </w:r>
    </w:p>
    <w:p w:rsidR="00307F6D" w:rsidRDefault="00307F6D" w:rsidP="00307F6D">
      <w:pPr>
        <w:ind w:firstLine="708"/>
        <w:jc w:val="both"/>
        <w:rPr>
          <w:sz w:val="24"/>
          <w:szCs w:val="24"/>
        </w:rPr>
      </w:pPr>
      <w:r w:rsidRPr="0007145A">
        <w:rPr>
          <w:sz w:val="24"/>
          <w:szCs w:val="24"/>
        </w:rPr>
        <w:lastRenderedPageBreak/>
        <w:t xml:space="preserve">В 2023 году был  написан грант в память о дружине Ермака, на это выделено 100,0 т.руб из  благотворительного  фонда поддержки общественных инициатив « Тартас», силами работников МКУ ЖКХ, волонтеров был установлен стол,  урна для мусора , скамейка на берегу реки Тартас.Инициативной группой был написан проект « Покупка  лесного плуга ПКЛ-70-П»,   было собрано  с жителей  сел м/о 12673 рубля + средства местного бюджета  и областного. Плуг приобретен, будем пахать огороды. 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E34">
        <w:rPr>
          <w:rFonts w:ascii="Times New Roman" w:hAnsi="Times New Roman" w:cs="Times New Roman"/>
          <w:sz w:val="28"/>
          <w:szCs w:val="28"/>
        </w:rPr>
        <w:t xml:space="preserve">Информирование населения о работе органов местного самоуправления, ходе выполнения программ и мероприятий осуществляется через социальные сети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 Чебаковского сельсовета </w:t>
      </w:r>
      <w:r w:rsidRPr="00DC7E34">
        <w:rPr>
          <w:rFonts w:ascii="Times New Roman" w:hAnsi="Times New Roman" w:cs="Times New Roman"/>
          <w:sz w:val="28"/>
          <w:szCs w:val="28"/>
        </w:rPr>
        <w:t>Северного района</w:t>
      </w:r>
      <w:r>
        <w:rPr>
          <w:rFonts w:ascii="Times New Roman" w:hAnsi="Times New Roman" w:cs="Times New Roman"/>
          <w:sz w:val="28"/>
          <w:szCs w:val="28"/>
        </w:rPr>
        <w:t>, они работают, специалисты  рассылают объявления,  другую информацию.      С</w:t>
      </w:r>
      <w:r w:rsidRPr="00DC7E34">
        <w:rPr>
          <w:rFonts w:ascii="Times New Roman" w:hAnsi="Times New Roman" w:cs="Times New Roman"/>
          <w:sz w:val="28"/>
          <w:szCs w:val="28"/>
        </w:rPr>
        <w:t xml:space="preserve">оздание условий для повышения </w:t>
      </w:r>
      <w:r w:rsidRPr="00DC7E34">
        <w:rPr>
          <w:rFonts w:ascii="Times New Roman" w:hAnsi="Times New Roman" w:cs="Times New Roman"/>
          <w:b/>
          <w:bCs/>
          <w:sz w:val="28"/>
          <w:szCs w:val="28"/>
        </w:rPr>
        <w:t>активности общественности</w:t>
      </w:r>
      <w:r w:rsidRPr="00DC7E34">
        <w:rPr>
          <w:rFonts w:ascii="Times New Roman" w:hAnsi="Times New Roman" w:cs="Times New Roman"/>
          <w:sz w:val="28"/>
          <w:szCs w:val="28"/>
        </w:rPr>
        <w:t xml:space="preserve"> позволяет создать обратную связь между населением и органами местного самоуправления, вовлечь как можно больше инициативных граждан в решение проблем, в </w:t>
      </w:r>
      <w:r w:rsidRPr="00DC7E34">
        <w:rPr>
          <w:rFonts w:ascii="Times New Roman" w:hAnsi="Times New Roman" w:cs="Times New Roman"/>
          <w:b/>
          <w:bCs/>
          <w:sz w:val="28"/>
          <w:szCs w:val="28"/>
        </w:rPr>
        <w:t>процессы развития территорий .</w:t>
      </w:r>
    </w:p>
    <w:p w:rsidR="00307F6D" w:rsidRDefault="00307F6D" w:rsidP="00307F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</w:t>
      </w:r>
      <w:r w:rsidRPr="00942779">
        <w:rPr>
          <w:rFonts w:ascii="Times New Roman" w:hAnsi="Times New Roman" w:cs="Times New Roman"/>
          <w:sz w:val="28"/>
          <w:szCs w:val="28"/>
        </w:rPr>
        <w:t>одписчики</w:t>
      </w:r>
      <w:r>
        <w:rPr>
          <w:rFonts w:ascii="Times New Roman" w:hAnsi="Times New Roman" w:cs="Times New Roman"/>
          <w:sz w:val="28"/>
          <w:szCs w:val="28"/>
        </w:rPr>
        <w:t>, они же наши жители,</w:t>
      </w:r>
      <w:r w:rsidRPr="00942779">
        <w:rPr>
          <w:rFonts w:ascii="Times New Roman" w:hAnsi="Times New Roman" w:cs="Times New Roman"/>
          <w:sz w:val="28"/>
          <w:szCs w:val="28"/>
        </w:rPr>
        <w:t xml:space="preserve"> имеют возможность  получать свежие новости местного, областного уровней.</w:t>
      </w:r>
    </w:p>
    <w:p w:rsidR="00307F6D" w:rsidRPr="00307F6D" w:rsidRDefault="00307F6D" w:rsidP="00307F6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заключение своего доклада, Глава коротко рассказал об итогах прошедших выборов Президента Российской Федерации на наших избирательных </w:t>
      </w:r>
      <w:r w:rsidRPr="00307F6D">
        <w:rPr>
          <w:rFonts w:ascii="Times New Roman" w:hAnsi="Times New Roman" w:cs="Times New Roman"/>
          <w:sz w:val="28"/>
          <w:szCs w:val="28"/>
        </w:rPr>
        <w:t>участках.</w:t>
      </w:r>
    </w:p>
    <w:p w:rsidR="00307F6D" w:rsidRPr="00307F6D" w:rsidRDefault="00307F6D" w:rsidP="00307F6D">
      <w:pPr>
        <w:pStyle w:val="aff3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307F6D">
        <w:rPr>
          <w:rFonts w:ascii="Times New Roman" w:hAnsi="Times New Roman"/>
          <w:sz w:val="28"/>
          <w:szCs w:val="28"/>
        </w:rPr>
        <w:t xml:space="preserve">Я уверен, что с вашей поддержкой мы успешно решим поставленные задачи, ведь в Северном районе живут и трудятся замечательные люди. От чистого сердца я говорю вам спасибо, спасибо за ваш труд, ответственное отношение к работе   и поддержку наших ребят в зоне специальной военной операции. </w:t>
      </w:r>
    </w:p>
    <w:p w:rsidR="00307F6D" w:rsidRPr="00307F6D" w:rsidRDefault="00307F6D" w:rsidP="00307F6D">
      <w:pPr>
        <w:pStyle w:val="aff3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 w:rsidRPr="00307F6D">
        <w:rPr>
          <w:rFonts w:ascii="Times New Roman" w:hAnsi="Times New Roman"/>
          <w:sz w:val="28"/>
          <w:szCs w:val="28"/>
        </w:rPr>
        <w:t>Благодарю за внимание!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СОВЕТ ДЕПУТАТОВ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ЧЕБАКОВСКОГО СЕЛЬСОВЕТА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СЕВЕРНОГО РАЙОНА НОВОСИБИРСКОЙ ОБЛАСТИ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шестого созыва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ЕШЕНИЕ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47</w:t>
      </w:r>
      <w:r w:rsidRPr="00386E3B">
        <w:rPr>
          <w:rFonts w:ascii="Times New Roman" w:hAnsi="Times New Roman"/>
          <w:b/>
          <w:bCs/>
          <w:sz w:val="28"/>
          <w:szCs w:val="28"/>
        </w:rPr>
        <w:t xml:space="preserve"> -й  сессии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Default="00307F6D" w:rsidP="00307F6D">
      <w:pPr>
        <w:pStyle w:val="aff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22.03.</w:t>
      </w:r>
      <w:r w:rsidRPr="00386E3B">
        <w:rPr>
          <w:rFonts w:ascii="Times New Roman" w:hAnsi="Times New Roman"/>
          <w:b/>
          <w:bCs/>
          <w:sz w:val="28"/>
          <w:szCs w:val="28"/>
        </w:rPr>
        <w:t>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86E3B">
        <w:rPr>
          <w:rFonts w:ascii="Times New Roman" w:hAnsi="Times New Roman"/>
          <w:sz w:val="28"/>
          <w:szCs w:val="28"/>
        </w:rPr>
        <w:tab/>
      </w:r>
      <w:r w:rsidRPr="00386E3B">
        <w:rPr>
          <w:rFonts w:ascii="Times New Roman" w:hAnsi="Times New Roman"/>
          <w:b/>
          <w:bCs/>
          <w:sz w:val="28"/>
          <w:szCs w:val="28"/>
        </w:rPr>
        <w:t xml:space="preserve">                      с. Чебаки                                             №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307F6D" w:rsidRPr="00386E3B" w:rsidRDefault="00307F6D" w:rsidP="00307F6D">
      <w:pPr>
        <w:pStyle w:val="aff9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 внесении изменений в решение Совета депутатов Чебаковского  сельсовета Северного района Новосибирской области от 28.0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</w:t>
      </w: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.2023 №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</w:p>
    <w:p w:rsidR="00307F6D" w:rsidRPr="00386E3B" w:rsidRDefault="00307F6D" w:rsidP="00307F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В целях приведения нормативного правового акта в соответствие 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требованиями к юридико-техническому оформлению</w:t>
      </w: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Совет депутатов Чебаковского сельсовета Северного района Новосибирской области </w:t>
      </w: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РЕШИЛ: </w:t>
      </w:r>
    </w:p>
    <w:p w:rsidR="00307F6D" w:rsidRPr="004E2BDE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>1.Внести в решение Совета депутатов Чебаковского сельсовета Северного района Новосибирской области от 28.0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.2023 №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4E2BDE">
        <w:rPr>
          <w:rFonts w:ascii="Times New Roman" w:hAnsi="Times New Roman" w:cs="Times New Roman"/>
          <w:bCs/>
          <w:sz w:val="28"/>
          <w:szCs w:val="28"/>
        </w:rPr>
        <w:t>Об утверждении Положения о старосте сельского населенного пункта Чебаковского сельсовета Северного района Новосибирской области</w:t>
      </w:r>
      <w:r w:rsidRPr="004E2BDE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Pr="004E2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следующие изменения: 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sz w:val="28"/>
          <w:szCs w:val="28"/>
          <w:shd w:val="clear" w:color="auto" w:fill="FFFFFF"/>
        </w:rPr>
        <w:t xml:space="preserve">1.1.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приложении     к Положению исключить слово « администрации» после слова « Глава»;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1.2.В наименовании «  Статья 3. Гарантии деятельности старосты»  исключить слово « Статья»;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1.3. В наименовании « Статья 4. Удостоверение старосты» исключить слово « Статья»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1.4.  Пункт  3.1 считать    пунктом 2.1.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1.5. Пункт  2 считать пунктом 2.2.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1.6 В разделе 3 « Гарантии деятельности старосты» пункт 4.1 считать  пунктом « 3.1»;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1.7. пункт 4 считать пунктом 3.2.;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1.8. Пункт 5 считать пунктом 3.3.</w:t>
      </w: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Председатель Совета депутатов                         Глава Чебаковского сельсовета</w:t>
      </w:r>
    </w:p>
    <w:p w:rsidR="00307F6D" w:rsidRPr="00386E3B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>Чебаковского сельсовета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Северного района</w:t>
      </w:r>
    </w:p>
    <w:p w:rsidR="00307F6D" w:rsidRPr="00386E3B" w:rsidRDefault="00307F6D" w:rsidP="00307F6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Северного района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Новосибирской области                                   Новосибирской области                     </w:t>
      </w:r>
    </w:p>
    <w:p w:rsidR="00307F6D" w:rsidRPr="00386E3B" w:rsidRDefault="00307F6D" w:rsidP="00307F6D">
      <w:pPr>
        <w:pStyle w:val="af3"/>
        <w:spacing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____________Г.Н.Яковлева                                   ___________  В.А. Семенов</w:t>
      </w:r>
    </w:p>
    <w:p w:rsidR="00307F6D" w:rsidRPr="00386E3B" w:rsidRDefault="00307F6D" w:rsidP="00307F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СОВЕТ ДЕПУТАТОВ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ЧЕБАКОВСКОГО СЕЛЬСОВЕТА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СЕВЕРНОГО РАЙОНА НОВОСИБИРСКОЙ ОБЛАСТИ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шестого созыва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ЕШЕНИЕ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47</w:t>
      </w:r>
      <w:r w:rsidRPr="00386E3B">
        <w:rPr>
          <w:rFonts w:ascii="Times New Roman" w:hAnsi="Times New Roman"/>
          <w:b/>
          <w:bCs/>
          <w:sz w:val="28"/>
          <w:szCs w:val="28"/>
        </w:rPr>
        <w:t>-й  сессии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22.03.</w:t>
      </w:r>
      <w:r w:rsidRPr="00386E3B">
        <w:rPr>
          <w:rFonts w:ascii="Times New Roman" w:hAnsi="Times New Roman"/>
          <w:b/>
          <w:bCs/>
          <w:sz w:val="28"/>
          <w:szCs w:val="28"/>
        </w:rPr>
        <w:t>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86E3B">
        <w:rPr>
          <w:rFonts w:ascii="Times New Roman" w:hAnsi="Times New Roman"/>
          <w:sz w:val="28"/>
          <w:szCs w:val="28"/>
        </w:rPr>
        <w:tab/>
      </w:r>
      <w:r w:rsidRPr="00386E3B">
        <w:rPr>
          <w:rFonts w:ascii="Times New Roman" w:hAnsi="Times New Roman"/>
          <w:b/>
          <w:bCs/>
          <w:sz w:val="28"/>
          <w:szCs w:val="28"/>
        </w:rPr>
        <w:t xml:space="preserve">                      с. Чебаки                                             №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307F6D" w:rsidRPr="00386E3B" w:rsidRDefault="00307F6D" w:rsidP="00307F6D">
      <w:pPr>
        <w:pStyle w:val="aff9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 внесении изменений в решение Совета депутатов Чебаковского  сельсовета Северного района Новосибирской области от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17.12.</w:t>
      </w: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18</w:t>
      </w: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№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</w:t>
      </w:r>
    </w:p>
    <w:p w:rsidR="00307F6D" w:rsidRPr="00386E3B" w:rsidRDefault="00307F6D" w:rsidP="00307F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целях приведения нормативного правового акта в соответствие 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законодательством</w:t>
      </w: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Совет депутатов Чебаковского сельсовета Северного района Новосибирской области </w:t>
      </w: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РЕШИЛ: </w:t>
      </w:r>
    </w:p>
    <w:p w:rsidR="00307F6D" w:rsidRPr="004E2BDE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1.Внести в решение Совета депутатов Чебаковского сельсовета Северного района Новосибирской области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17.12.2018 № 3  «</w:t>
      </w:r>
      <w:r w:rsidRPr="002216B8">
        <w:rPr>
          <w:rFonts w:ascii="Times New Roman" w:hAnsi="Times New Roman" w:cs="Times New Roman"/>
          <w:color w:val="3F4758"/>
          <w:sz w:val="28"/>
          <w:szCs w:val="28"/>
        </w:rPr>
        <w:t>Об утверждении  Положения об условиях и порядке назначения выплаты и перерасчета пенсии за выслугу лет муниципальным служащим в органах местного самоуправления     Чебаковского  сельсовета Северного  района Новосибирской области</w:t>
      </w:r>
      <w:r>
        <w:rPr>
          <w:rFonts w:ascii="Times New Roman" w:hAnsi="Times New Roman" w:cs="Times New Roman"/>
          <w:color w:val="3F4758"/>
          <w:sz w:val="28"/>
          <w:szCs w:val="28"/>
        </w:rPr>
        <w:t>»</w:t>
      </w:r>
      <w:r w:rsidRPr="002216B8">
        <w:rPr>
          <w:rFonts w:ascii="Times New Roman" w:hAnsi="Times New Roman" w:cs="Times New Roman"/>
          <w:color w:val="3F4758"/>
          <w:sz w:val="28"/>
          <w:szCs w:val="28"/>
        </w:rPr>
        <w:t> </w:t>
      </w:r>
      <w:r w:rsidRPr="004E2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ее</w:t>
      </w:r>
      <w:r w:rsidRPr="004E2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изменени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4E2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</w:p>
    <w:p w:rsidR="00307F6D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sz w:val="28"/>
          <w:szCs w:val="28"/>
          <w:shd w:val="clear" w:color="auto" w:fill="FFFFFF"/>
        </w:rPr>
        <w:t xml:space="preserve">1.1.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пункте 5.2 Положения  слова « </w:t>
      </w:r>
      <w:r w:rsidRPr="00AF6A6A">
        <w:rPr>
          <w:rFonts w:ascii="Arial" w:hAnsi="Arial" w:cs="Arial"/>
          <w:color w:val="3F4758"/>
          <w:szCs w:val="24"/>
        </w:rPr>
        <w:t>из органов Пенсионного фонда Российской Федерации</w:t>
      </w:r>
      <w:r>
        <w:rPr>
          <w:rFonts w:ascii="Arial" w:hAnsi="Arial" w:cs="Arial"/>
          <w:color w:val="3F4758"/>
          <w:szCs w:val="24"/>
        </w:rPr>
        <w:t>» заменить  на слова «  из отделения Социального фонда России по Новосибирской области».</w:t>
      </w: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Председатель Совета депутатов                         Глава Чебаковского сельсовета</w:t>
      </w:r>
    </w:p>
    <w:p w:rsidR="00307F6D" w:rsidRPr="00386E3B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>Чебаковского сельсовета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Северного района</w:t>
      </w:r>
    </w:p>
    <w:p w:rsidR="00307F6D" w:rsidRPr="00386E3B" w:rsidRDefault="00307F6D" w:rsidP="00307F6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Северного района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Новосибирской области                                   Новосибирской области                     </w:t>
      </w:r>
    </w:p>
    <w:p w:rsidR="00307F6D" w:rsidRPr="00386E3B" w:rsidRDefault="00307F6D" w:rsidP="00307F6D">
      <w:pPr>
        <w:pStyle w:val="af3"/>
        <w:spacing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____________Г.Н.Яковлева                                   ___________  В.А. Семенов</w:t>
      </w:r>
    </w:p>
    <w:p w:rsidR="00307F6D" w:rsidRPr="00386E3B" w:rsidRDefault="00307F6D" w:rsidP="00307F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pStyle w:val="aff9"/>
        <w:ind w:right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СОВЕТ ДЕПУТАТОВ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ЧЕБАКОВСКОГО СЕЛЬСОВЕТА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СЕВЕРНОГО РАЙОНА НОВОСИБИРСКОЙ ОБЛАСТИ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шестого созыва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 w:rsidRPr="00386E3B">
        <w:rPr>
          <w:rFonts w:ascii="Times New Roman" w:hAnsi="Times New Roman"/>
          <w:b/>
          <w:bCs/>
          <w:sz w:val="28"/>
          <w:szCs w:val="28"/>
        </w:rPr>
        <w:t>Р</w:t>
      </w:r>
      <w:r>
        <w:rPr>
          <w:rFonts w:ascii="Times New Roman" w:hAnsi="Times New Roman"/>
          <w:b/>
          <w:bCs/>
          <w:sz w:val="28"/>
          <w:szCs w:val="28"/>
        </w:rPr>
        <w:t>ЕШЕНИЕ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47</w:t>
      </w:r>
      <w:r w:rsidRPr="00386E3B">
        <w:rPr>
          <w:rFonts w:ascii="Times New Roman" w:hAnsi="Times New Roman"/>
          <w:b/>
          <w:bCs/>
          <w:sz w:val="28"/>
          <w:szCs w:val="28"/>
        </w:rPr>
        <w:t xml:space="preserve"> -й  сессии</w:t>
      </w:r>
    </w:p>
    <w:p w:rsidR="00307F6D" w:rsidRPr="00386E3B" w:rsidRDefault="00307F6D" w:rsidP="00307F6D">
      <w:pPr>
        <w:pStyle w:val="aff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pStyle w:val="aff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22.03.</w:t>
      </w:r>
      <w:r w:rsidRPr="00386E3B">
        <w:rPr>
          <w:rFonts w:ascii="Times New Roman" w:hAnsi="Times New Roman"/>
          <w:b/>
          <w:bCs/>
          <w:sz w:val="28"/>
          <w:szCs w:val="28"/>
        </w:rPr>
        <w:t>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86E3B">
        <w:rPr>
          <w:rFonts w:ascii="Times New Roman" w:hAnsi="Times New Roman"/>
          <w:sz w:val="28"/>
          <w:szCs w:val="28"/>
        </w:rPr>
        <w:tab/>
      </w:r>
      <w:r w:rsidRPr="00386E3B">
        <w:rPr>
          <w:rFonts w:ascii="Times New Roman" w:hAnsi="Times New Roman"/>
          <w:b/>
          <w:bCs/>
          <w:sz w:val="28"/>
          <w:szCs w:val="28"/>
        </w:rPr>
        <w:t xml:space="preserve">                      с. Чебаки                                             №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307F6D" w:rsidRPr="00386E3B" w:rsidRDefault="00307F6D" w:rsidP="00307F6D">
      <w:pPr>
        <w:pStyle w:val="aff9"/>
        <w:rPr>
          <w:rFonts w:ascii="Times New Roman" w:hAnsi="Times New Roman"/>
          <w:b/>
          <w:bCs/>
          <w:sz w:val="28"/>
          <w:szCs w:val="28"/>
        </w:rPr>
      </w:pPr>
    </w:p>
    <w:p w:rsidR="00307F6D" w:rsidRPr="00386E3B" w:rsidRDefault="00307F6D" w:rsidP="00307F6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 внесении изменений в решение Совета депутатов Чебаковского  сельсовета Северного района Новосибирской области от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28.09.</w:t>
      </w: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18</w:t>
      </w:r>
      <w:r w:rsidRPr="00386E3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№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</w:p>
    <w:p w:rsidR="00307F6D" w:rsidRPr="00386E3B" w:rsidRDefault="00307F6D" w:rsidP="00307F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882663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В </w:t>
      </w:r>
      <w:r w:rsidRPr="008826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целях приведения нормативного правового акта в соответствие с действующим законодательством, Совет депутатов Чебаковского сельсовета Северного района Новосибирской области </w:t>
      </w:r>
    </w:p>
    <w:p w:rsidR="00307F6D" w:rsidRPr="00882663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826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РЕШИЛ: </w:t>
      </w:r>
    </w:p>
    <w:p w:rsidR="00307F6D" w:rsidRDefault="00307F6D" w:rsidP="00307F6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8826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882663">
        <w:rPr>
          <w:rFonts w:ascii="Times New Roman" w:hAnsi="Times New Roman" w:cs="Times New Roman"/>
          <w:sz w:val="28"/>
          <w:szCs w:val="28"/>
          <w:shd w:val="clear" w:color="auto" w:fill="FFFFFF"/>
        </w:rPr>
        <w:t>1.Внести в решение Совета депутатов Чебаковского сельсовета Северного района Новосибирской области от 28.09.2018 № 2  «</w:t>
      </w:r>
      <w:r w:rsidRPr="00882663">
        <w:rPr>
          <w:rFonts w:ascii="Times New Roman" w:hAnsi="Times New Roman"/>
          <w:color w:val="000000"/>
          <w:sz w:val="28"/>
          <w:szCs w:val="28"/>
        </w:rPr>
        <w:t>Об утверждении Положения о ежемесячной доплате к страховой пенсии по старости (инвалидности) лицам, осуществлявшим полномочия депутата, председателя Совета депутатов  Чебаковского   сельсовета Северного  района Новосибирской области, Главы Чебаковского   сельсовета Северного  района Новосибирской области</w:t>
      </w:r>
      <w:r>
        <w:rPr>
          <w:rFonts w:ascii="Times New Roman" w:hAnsi="Times New Roman" w:cs="Times New Roman"/>
          <w:color w:val="3F4758"/>
          <w:sz w:val="28"/>
          <w:szCs w:val="28"/>
        </w:rPr>
        <w:t>»</w:t>
      </w:r>
      <w:r w:rsidRPr="002216B8">
        <w:rPr>
          <w:rFonts w:ascii="Times New Roman" w:hAnsi="Times New Roman" w:cs="Times New Roman"/>
          <w:color w:val="3F4758"/>
          <w:sz w:val="28"/>
          <w:szCs w:val="28"/>
        </w:rPr>
        <w:t> </w:t>
      </w:r>
      <w:r w:rsidRPr="004E2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ее</w:t>
      </w:r>
      <w:r w:rsidRPr="004E2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изменени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4E2B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</w:p>
    <w:p w:rsidR="00307F6D" w:rsidRDefault="00307F6D" w:rsidP="00307F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1.1.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пункте 4.2 Положения  слова « </w:t>
      </w:r>
      <w:r w:rsidRPr="00AF6A6A">
        <w:rPr>
          <w:rFonts w:ascii="Arial" w:hAnsi="Arial" w:cs="Arial"/>
          <w:color w:val="3F4758"/>
          <w:sz w:val="24"/>
          <w:szCs w:val="24"/>
        </w:rPr>
        <w:t>из органов Пенсионного фонда Российской Федерации</w:t>
      </w:r>
      <w:r>
        <w:rPr>
          <w:rFonts w:ascii="Arial" w:hAnsi="Arial" w:cs="Arial"/>
          <w:color w:val="3F4758"/>
          <w:sz w:val="24"/>
          <w:szCs w:val="24"/>
        </w:rPr>
        <w:t>» заменить  на слова «  из отделения Социального фонда России по   Новосибирской области».</w:t>
      </w: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color w:val="000000"/>
          <w:sz w:val="28"/>
          <w:szCs w:val="28"/>
        </w:rPr>
      </w:pPr>
    </w:p>
    <w:p w:rsidR="00307F6D" w:rsidRPr="00386E3B" w:rsidRDefault="00307F6D" w:rsidP="00307F6D">
      <w:pPr>
        <w:pStyle w:val="af3"/>
        <w:spacing w:line="240" w:lineRule="auto"/>
        <w:ind w:left="114" w:firstLine="59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Председатель Совета депутатов                         Глава Чебаковского сельсовета</w:t>
      </w:r>
    </w:p>
    <w:p w:rsidR="00307F6D" w:rsidRPr="00386E3B" w:rsidRDefault="00307F6D" w:rsidP="00307F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>Чебаковского сельсовета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Северного района</w:t>
      </w:r>
    </w:p>
    <w:p w:rsidR="00307F6D" w:rsidRPr="00386E3B" w:rsidRDefault="00307F6D" w:rsidP="00307F6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>Северного района</w:t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386E3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Новосибирской области                                   Новосибирской области                     </w:t>
      </w:r>
    </w:p>
    <w:p w:rsidR="00307F6D" w:rsidRPr="00386E3B" w:rsidRDefault="00307F6D" w:rsidP="00307F6D">
      <w:pPr>
        <w:pStyle w:val="af3"/>
        <w:spacing w:line="240" w:lineRule="auto"/>
        <w:ind w:left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86E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____________Г.Н.Яковлева                                   ___________  В.А. Семенов</w:t>
      </w:r>
    </w:p>
    <w:p w:rsidR="00307F6D" w:rsidRPr="00386E3B" w:rsidRDefault="00307F6D" w:rsidP="00307F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386E3B" w:rsidRDefault="00307F6D" w:rsidP="00307F6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7F6D" w:rsidRPr="004B6B05" w:rsidRDefault="00307F6D" w:rsidP="00307F6D">
      <w:pPr>
        <w:jc w:val="center"/>
        <w:rPr>
          <w:rFonts w:ascii="Arial" w:hAnsi="Arial" w:cs="Arial"/>
          <w:b/>
        </w:rPr>
      </w:pP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  <w:r w:rsidRPr="000E4B3D">
        <w:rPr>
          <w:b/>
          <w:sz w:val="28"/>
          <w:szCs w:val="28"/>
        </w:rPr>
        <w:t>СОВЕТ ДЕПУТАТОВ</w:t>
      </w: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  <w:r w:rsidRPr="000E4B3D">
        <w:rPr>
          <w:b/>
          <w:sz w:val="28"/>
          <w:szCs w:val="28"/>
        </w:rPr>
        <w:t>ЧЕБАКОВСКОГО  СЕЛЬСОВЕТА</w:t>
      </w: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  <w:r w:rsidRPr="000E4B3D">
        <w:rPr>
          <w:b/>
          <w:sz w:val="28"/>
          <w:szCs w:val="28"/>
        </w:rPr>
        <w:t xml:space="preserve"> СЕВЕРНОГО РАЙОНА НОВОСИБИРСКОЙ ОБЛАСТИ</w:t>
      </w: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  <w:r w:rsidRPr="000E4B3D">
        <w:rPr>
          <w:b/>
          <w:sz w:val="28"/>
          <w:szCs w:val="28"/>
        </w:rPr>
        <w:t>шестого созыва</w:t>
      </w: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  <w:r w:rsidRPr="000E4B3D">
        <w:rPr>
          <w:b/>
          <w:sz w:val="28"/>
          <w:szCs w:val="28"/>
        </w:rPr>
        <w:t xml:space="preserve">РЕШЕНИЕ </w:t>
      </w: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47</w:t>
      </w:r>
      <w:r w:rsidRPr="000E4B3D">
        <w:rPr>
          <w:b/>
          <w:sz w:val="28"/>
          <w:szCs w:val="28"/>
        </w:rPr>
        <w:t>-й  сессии</w:t>
      </w:r>
    </w:p>
    <w:p w:rsidR="00307F6D" w:rsidRPr="000E4B3D" w:rsidRDefault="00307F6D" w:rsidP="00307F6D">
      <w:pPr>
        <w:jc w:val="center"/>
        <w:rPr>
          <w:b/>
          <w:sz w:val="28"/>
          <w:szCs w:val="28"/>
        </w:rPr>
      </w:pPr>
    </w:p>
    <w:p w:rsidR="00307F6D" w:rsidRPr="004B6B05" w:rsidRDefault="00307F6D" w:rsidP="00307F6D">
      <w:pPr>
        <w:rPr>
          <w:rFonts w:ascii="Arial" w:hAnsi="Arial" w:cs="Arial"/>
          <w:b/>
        </w:rPr>
      </w:pPr>
      <w:r>
        <w:rPr>
          <w:b/>
          <w:sz w:val="28"/>
          <w:szCs w:val="28"/>
        </w:rPr>
        <w:t>22.03.</w:t>
      </w:r>
      <w:r w:rsidRPr="000E4B3D">
        <w:rPr>
          <w:b/>
          <w:sz w:val="28"/>
          <w:szCs w:val="28"/>
        </w:rPr>
        <w:t>2024                                           с. Чебаки</w:t>
      </w:r>
      <w:r w:rsidRPr="004B6B05">
        <w:rPr>
          <w:rFonts w:ascii="Arial" w:hAnsi="Arial" w:cs="Arial"/>
          <w:b/>
        </w:rPr>
        <w:t xml:space="preserve">                                                № </w:t>
      </w:r>
      <w:r>
        <w:rPr>
          <w:rFonts w:ascii="Arial" w:hAnsi="Arial" w:cs="Arial"/>
          <w:b/>
        </w:rPr>
        <w:t>5</w:t>
      </w:r>
    </w:p>
    <w:p w:rsidR="00307F6D" w:rsidRPr="004B6B05" w:rsidRDefault="00307F6D" w:rsidP="00307F6D">
      <w:pPr>
        <w:rPr>
          <w:rFonts w:ascii="Arial" w:hAnsi="Arial" w:cs="Arial"/>
          <w:b/>
        </w:rPr>
      </w:pPr>
    </w:p>
    <w:p w:rsidR="00307F6D" w:rsidRPr="000E4B3D" w:rsidRDefault="00307F6D" w:rsidP="00307F6D">
      <w:pPr>
        <w:pStyle w:val="aff9"/>
        <w:jc w:val="center"/>
        <w:rPr>
          <w:rFonts w:ascii="Times New Roman" w:hAnsi="Times New Roman"/>
          <w:b/>
          <w:sz w:val="28"/>
          <w:szCs w:val="28"/>
        </w:rPr>
      </w:pPr>
    </w:p>
    <w:p w:rsidR="00307F6D" w:rsidRPr="000E4B3D" w:rsidRDefault="00307F6D" w:rsidP="00307F6D">
      <w:pPr>
        <w:pStyle w:val="aff9"/>
        <w:jc w:val="center"/>
        <w:rPr>
          <w:rFonts w:ascii="Times New Roman" w:hAnsi="Times New Roman"/>
          <w:b/>
          <w:sz w:val="28"/>
          <w:szCs w:val="28"/>
        </w:rPr>
      </w:pPr>
      <w:r w:rsidRPr="000E4B3D">
        <w:rPr>
          <w:rFonts w:ascii="Times New Roman" w:hAnsi="Times New Roman"/>
          <w:b/>
          <w:sz w:val="28"/>
          <w:szCs w:val="28"/>
        </w:rPr>
        <w:t xml:space="preserve">О внесении изменений в решение Совета депутатов Чебаковского  сельсовета Северного района Новосибирской области от 06.12.2013  № 1 </w:t>
      </w:r>
    </w:p>
    <w:p w:rsidR="00307F6D" w:rsidRPr="000E4B3D" w:rsidRDefault="00307F6D" w:rsidP="00307F6D">
      <w:pPr>
        <w:pStyle w:val="aff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07F6D" w:rsidRPr="000E4B3D" w:rsidRDefault="00307F6D" w:rsidP="00307F6D">
      <w:pPr>
        <w:jc w:val="both"/>
        <w:rPr>
          <w:sz w:val="28"/>
          <w:szCs w:val="28"/>
        </w:rPr>
      </w:pPr>
      <w:r w:rsidRPr="000E4B3D">
        <w:rPr>
          <w:color w:val="000000"/>
          <w:sz w:val="28"/>
          <w:szCs w:val="28"/>
          <w:shd w:val="clear" w:color="auto" w:fill="FFFFFF"/>
        </w:rPr>
        <w:tab/>
      </w:r>
      <w:r w:rsidRPr="000E4B3D">
        <w:rPr>
          <w:sz w:val="28"/>
          <w:szCs w:val="28"/>
        </w:rPr>
        <w:t>В целях приведения  нормативного правового акта Совета депутатов Чебаковского  сельсовета Северного района Новосибирской области  в соответствие с Бюджетным кодексом Российской Федерации, Совет депутатов Чебаковского сельсовета Северного района Новосибирской области</w:t>
      </w:r>
    </w:p>
    <w:p w:rsidR="00307F6D" w:rsidRPr="000E4B3D" w:rsidRDefault="00307F6D" w:rsidP="00307F6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E4B3D">
        <w:rPr>
          <w:sz w:val="28"/>
          <w:szCs w:val="28"/>
        </w:rPr>
        <w:t>РЕШИЛ:1.Внести в Положение  о бюджетном процессе в Чебаковском сельсовете Северного района Новосибирской области,  утвержденное решением Совета депутатов Чебаковского  сельсовета  Северного района Новосибирской области от 06</w:t>
      </w:r>
      <w:r w:rsidRPr="000E4B3D">
        <w:rPr>
          <w:bCs/>
          <w:color w:val="000000"/>
          <w:sz w:val="28"/>
          <w:szCs w:val="28"/>
          <w:shd w:val="clear" w:color="auto" w:fill="FFFFFF"/>
        </w:rPr>
        <w:t xml:space="preserve">.12.2013 № 1 «Об  утверждении Положения о бюджетном процессе в Чебаковском сельсовете Северного района Новосибирской области» (далее  - Положение) </w:t>
      </w:r>
      <w:r w:rsidRPr="000E4B3D">
        <w:rPr>
          <w:sz w:val="28"/>
          <w:szCs w:val="28"/>
        </w:rPr>
        <w:t>следующие изменения:</w:t>
      </w:r>
    </w:p>
    <w:p w:rsidR="00307F6D" w:rsidRPr="000E4B3D" w:rsidRDefault="00307F6D" w:rsidP="00307F6D">
      <w:pPr>
        <w:shd w:val="clear" w:color="auto" w:fill="FFFFFF"/>
        <w:ind w:firstLine="540"/>
        <w:jc w:val="both"/>
        <w:rPr>
          <w:sz w:val="28"/>
          <w:szCs w:val="28"/>
        </w:rPr>
      </w:pPr>
      <w:r w:rsidRPr="006C56A1">
        <w:rPr>
          <w:sz w:val="28"/>
          <w:szCs w:val="28"/>
        </w:rPr>
        <w:t>1</w:t>
      </w:r>
      <w:r w:rsidRPr="000E4B3D">
        <w:rPr>
          <w:sz w:val="28"/>
          <w:szCs w:val="28"/>
        </w:rPr>
        <w:t xml:space="preserve">. В главе 2 Положения пункт  7 «Бюджетные полномочия главного распорядителя (распорядителя) средств местного бюджета»  изложить в следующей редакции: </w:t>
      </w:r>
    </w:p>
    <w:p w:rsidR="00307F6D" w:rsidRPr="0070254B" w:rsidRDefault="00307F6D" w:rsidP="00307F6D">
      <w:pPr>
        <w:shd w:val="clear" w:color="auto" w:fill="FFFFFF"/>
        <w:ind w:firstLine="540"/>
        <w:jc w:val="both"/>
        <w:rPr>
          <w:sz w:val="28"/>
          <w:szCs w:val="28"/>
        </w:rPr>
      </w:pPr>
      <w:r w:rsidRPr="000E4B3D">
        <w:rPr>
          <w:sz w:val="28"/>
          <w:szCs w:val="28"/>
        </w:rPr>
        <w:t>«</w:t>
      </w:r>
      <w:r w:rsidRPr="000E4B3D">
        <w:rPr>
          <w:color w:val="FF0000"/>
          <w:sz w:val="28"/>
          <w:szCs w:val="28"/>
        </w:rPr>
        <w:t>1</w:t>
      </w:r>
      <w:r w:rsidRPr="00002649">
        <w:rPr>
          <w:color w:val="FF0000"/>
          <w:sz w:val="28"/>
          <w:szCs w:val="28"/>
        </w:rPr>
        <w:t xml:space="preserve">. </w:t>
      </w:r>
      <w:r w:rsidRPr="0070254B">
        <w:rPr>
          <w:sz w:val="28"/>
          <w:szCs w:val="28"/>
        </w:rPr>
        <w:t>Главный распорядитель бюджетных средств обладает следующими бюджетными полномочиями: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1) обеспечивает результативность,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2) формирует перечень подведомственных ему распорядителей и получателей бюджетных средств;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3) ведет реестр расходных обязательств, подлежащих исполнению в пределах утвержденных ему лимитов бюджетных обязательств и бюджетных ассигнований;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4) осуществляет планирование соответствующих расходов бюджета, составляет обоснования бюджетных ассигнований;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5) составляет, утверждает и ведет бюджетную роспись, распределяет бюджетные ассигнования, лимиты бюджетных обязательств по </w:t>
      </w:r>
      <w:r w:rsidRPr="0070254B">
        <w:rPr>
          <w:sz w:val="28"/>
          <w:szCs w:val="28"/>
        </w:rPr>
        <w:lastRenderedPageBreak/>
        <w:t>подведомственным распорядителям и получателям бюджетных средств и исполняет соответствующую часть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6) вносит предложения по формированию и изменению лимитов бюджетных обязательств;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7) вносит предложения по формированию и изменению сводной бюджетной росписи;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8) определяет </w:t>
      </w:r>
      <w:hyperlink r:id="rId11" w:anchor="dst100455" w:history="1">
        <w:r w:rsidRPr="0070254B">
          <w:rPr>
            <w:sz w:val="28"/>
            <w:szCs w:val="28"/>
            <w:u w:val="single"/>
          </w:rPr>
          <w:t>порядок</w:t>
        </w:r>
      </w:hyperlink>
      <w:r w:rsidRPr="0070254B">
        <w:rPr>
          <w:sz w:val="28"/>
          <w:szCs w:val="28"/>
        </w:rPr>
        <w:t> утверждения бюджетных смет подведомственных получателей бюджетных средств, являющихся казенными учреждениями;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9) формирует и утверждает государственные (муниципальные) задания;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10) обеспечивает соблюдение получателями межбюджетных субсидий, субвенций и иных межбюджетных трансфертов, имеющих целевое назначение, а также иных субсидий и бюджетных инвестиций, определенных настоящим Кодексом, условий, целей и порядка, установленных при их предоставлении;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11) формирует бюджетную отчетность главного распорядителя бюджетных средств;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11.1) отвечает соответственно от  имени муниципального образования по денежным обязательствам подведомственных ему получателей бюджетных средств;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11.2) формирует в государственной интегрированной информационной системе управления общественными финансами "Электронный бюджет" сведения об объектах капитального строительства и объектах недвижимого имущества, источником финансового обеспечения (софинансирования) капитальных вложений в которые являются средства федерального бюджета (кроме объектов капитального строительства и объектов недвижимого имущества, включенных в государственный оборонный заказ);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12) осуществляет иные бюджетные полномочия, установленные настоящим Кодексом и принимаемыми в соответствии с ним нормативными правовыми актами (муниципальными правовыми актами), регулирующими бюджетные правоотношения.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2. Распорядитель бюджетных средств обладает следующими бюджетными полномочиями: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lastRenderedPageBreak/>
        <w:t>1) осуществляет планирование соответствующих расходов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2) распределяет бюджетные ассигнования, лимиты бюджетных обязательств по подведомственным распорядителям и (или) получателям бюджетных средств и исполняет соответствующую часть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3) вносит предложения главному распорядителю бюджетных средств, в ведении которого находится, по формированию и изменению бюджетной росписи;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3.1) обеспечивает соблюдение получателями межбюджетных субсидий, субвенций и иных межбюджетных трансфертов, имеющих целевое назначение, а также иных субсидий и бюджетных инвестиций, определенных настоящим Кодексом, условий, целей и порядка, установленных при их предоставлении;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4) в случае и порядке, установленных соответствующим главным распорядителем бюджетных средств, осуществляет отдельные бюджетные полномочия главного распорядителя бюджетных средств, в ведении которого находится.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3. Главный распорядитель средств  бюджета муниципального образования выступает в суде соответственно от имени  муниципального образования в качестве представителя ответчика по </w:t>
      </w:r>
      <w:hyperlink r:id="rId12" w:history="1">
        <w:r w:rsidRPr="0070254B">
          <w:rPr>
            <w:sz w:val="28"/>
            <w:szCs w:val="28"/>
            <w:u w:val="single"/>
          </w:rPr>
          <w:t>искам</w:t>
        </w:r>
      </w:hyperlink>
      <w:r w:rsidRPr="0070254B">
        <w:rPr>
          <w:sz w:val="28"/>
          <w:szCs w:val="28"/>
        </w:rPr>
        <w:t> к  муниципальному образованию: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1) о возмещении вреда, причиненного физическому лицу или юридическому лицу в результате незаконных действий (бездействия)  органов местного самоуправления или должностных лиц этих органов, по ведомственной принадлежности, в том числе в результате издания актов органов местного самоуправления, не соответствующих закону или иному правовому акту;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1.1) о взыскании денежных средств, в том числе судебных расходов, с казенного учреждения - должника, лицевой счет (счет) которому не открыт в органе Федерального казначейства, финансовом органе субъекта Российской Федерации, финансовом органе муниципального образования, органе управления государственным внебюджетным фондом Российской Федерации (в учреждении Центрального банка Российской Федерации или в кредитной организации);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2) предъявляемым при недостаточности лимитов бюджетных обязательств, доведенных подведомственному ему получателю бюджетных средств, </w:t>
      </w:r>
      <w:r w:rsidRPr="0070254B">
        <w:rPr>
          <w:sz w:val="28"/>
          <w:szCs w:val="28"/>
        </w:rPr>
        <w:lastRenderedPageBreak/>
        <w:t>являющемуся казенным учреждением, для исполнения его денежных обязательств;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3) по иным искам к  муниципальному образованию, по которым в соответствии с федеральным законом интересы соответствующего публично-правового образования представляет орган, осуществляющий в соответствии с бюджетным законодательством Российской Федерации полномочия главного распорядителя средств  бюджета муниципального образования.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3.2. Главный распорядитель средств  бюджета муниципального образования выступает в суде соответственно от имени  муниципального образования в качестве представителя истца по искам о взыскании денежных средств в порядке регресса в соответствии с </w:t>
      </w:r>
      <w:hyperlink r:id="rId13" w:anchor="dst101" w:history="1">
        <w:r w:rsidRPr="0070254B">
          <w:rPr>
            <w:sz w:val="28"/>
            <w:szCs w:val="28"/>
            <w:u w:val="single"/>
          </w:rPr>
          <w:t>пунктом 3.1 статьи 1081</w:t>
        </w:r>
      </w:hyperlink>
      <w:r w:rsidRPr="0070254B">
        <w:rPr>
          <w:sz w:val="28"/>
          <w:szCs w:val="28"/>
        </w:rPr>
        <w:t> Гражданского кодекса Российской Федерации к лицам, чьи действия (бездействие) повлекли возмещение вреда за счет соответственно казны  казны муниципального образования»;.</w:t>
      </w:r>
    </w:p>
    <w:p w:rsidR="00307F6D" w:rsidRPr="0070254B" w:rsidRDefault="00307F6D" w:rsidP="00307F6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0254B">
        <w:rPr>
          <w:rFonts w:ascii="Times New Roman" w:hAnsi="Times New Roman" w:cs="Times New Roman"/>
          <w:b/>
          <w:bCs/>
          <w:sz w:val="28"/>
          <w:szCs w:val="28"/>
        </w:rPr>
        <w:tab/>
        <w:t>2. Пункт  7 дополнить   п/п  7.1 следующего содержания :</w:t>
      </w:r>
    </w:p>
    <w:p w:rsidR="00307F6D" w:rsidRPr="0070254B" w:rsidRDefault="00307F6D" w:rsidP="00307F6D">
      <w:pPr>
        <w:shd w:val="clear" w:color="auto" w:fill="FFFFFF"/>
        <w:spacing w:line="450" w:lineRule="atLeast"/>
        <w:jc w:val="both"/>
        <w:outlineLvl w:val="1"/>
        <w:rPr>
          <w:sz w:val="28"/>
          <w:szCs w:val="28"/>
        </w:rPr>
      </w:pPr>
      <w:r w:rsidRPr="0070254B">
        <w:rPr>
          <w:sz w:val="28"/>
          <w:szCs w:val="28"/>
        </w:rPr>
        <w:t xml:space="preserve">7.1 </w:t>
      </w:r>
      <w:r w:rsidRPr="0070254B">
        <w:rPr>
          <w:b/>
          <w:bCs/>
          <w:kern w:val="36"/>
          <w:sz w:val="28"/>
          <w:szCs w:val="28"/>
        </w:rPr>
        <w:t xml:space="preserve"> «Бюджетные полномочия главного администратора (администратора) доходов бюджета».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1. Главный администратор доходов бюджета обладает следующими бюджетными полномочиями: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формирует перечень подведомственных ему администраторов доходов бюджета; представляет сведения, необходимые для составления среднесрочного финансового плана и (или) проекта бюджета; представляет сведения для составления и ведения кассового плана;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формирует и представляет бюджетную отчетность главного администратора доходов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утверждает методику прогнозирования поступлений доходов в бюджет в соответствии с общими </w:t>
      </w:r>
      <w:hyperlink r:id="rId14" w:anchor="dst100010" w:history="1">
        <w:r w:rsidRPr="0070254B">
          <w:rPr>
            <w:sz w:val="28"/>
            <w:szCs w:val="28"/>
            <w:u w:val="single"/>
          </w:rPr>
          <w:t>требованиями</w:t>
        </w:r>
      </w:hyperlink>
      <w:r w:rsidRPr="0070254B">
        <w:rPr>
          <w:sz w:val="28"/>
          <w:szCs w:val="28"/>
        </w:rPr>
        <w:t xml:space="preserve"> к такой методике, установленными Правительством Российской Федерации;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осуществляет иные бюджетные полномочия, установленные настоящим Кодексом и принимаемыми в соответствии с ним нормативными правовыми </w:t>
      </w:r>
      <w:r w:rsidRPr="0070254B">
        <w:rPr>
          <w:sz w:val="28"/>
          <w:szCs w:val="28"/>
        </w:rPr>
        <w:lastRenderedPageBreak/>
        <w:t>актами (муниципальными правовыми актами), регулирующими бюджетные правоотношения.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2. Администратор доходов бюджета обладает следующими бюджетными полномочиями: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осуществляет начисление, учет и контроль за правильностью исчисления, полнотой и своевременностью осуществления платежей в бюджет, пеней и штрафов по ним;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осуществляет взыскание задолженности по платежам в бюджет, пеней и штрафов;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принимает решение о возврате излишне уплаченных (взысканных) платежей в бюджет, пеней и штрафов, а также процентов за несвоевременное осуществление такого возврата и процентов, начисленных на излишне взысканные суммы, и представляет поручение в орган Федерального казначейства для осуществления возврата в </w:t>
      </w:r>
      <w:hyperlink r:id="rId15" w:anchor="dst100237" w:history="1">
        <w:r w:rsidRPr="0070254B">
          <w:rPr>
            <w:sz w:val="28"/>
            <w:szCs w:val="28"/>
            <w:u w:val="single"/>
          </w:rPr>
          <w:t>порядке</w:t>
        </w:r>
      </w:hyperlink>
      <w:r w:rsidRPr="0070254B">
        <w:rPr>
          <w:sz w:val="28"/>
          <w:szCs w:val="28"/>
        </w:rPr>
        <w:t>, установленном Министерством финансов Российской Федерации;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принимает решение о зачете (уточнении) платежей в бюджеты бюджетной системы Российской Федерации и представляет уведомление в орган Федерального казначейства;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в случае и порядке,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отчетность, необходимые для осуществления полномочий соответствующего главного администратора доходов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предоставляет информацию, необходимую для уплаты денежных средств физическими и юридическими лицами за государственные и муниципальные услуги, а также иных платежей, являющихся источниками формирования доходов бюджетов бюджетной системы Российской Федерации, в Государственную информационную систему о государственных и муниципальных платежах в соответствии с порядком, установленным Федеральном </w:t>
      </w:r>
      <w:hyperlink r:id="rId16" w:anchor="dst126" w:history="1">
        <w:r w:rsidRPr="0070254B">
          <w:rPr>
            <w:sz w:val="28"/>
            <w:szCs w:val="28"/>
            <w:u w:val="single"/>
          </w:rPr>
          <w:t>законом</w:t>
        </w:r>
      </w:hyperlink>
      <w:r w:rsidRPr="0070254B">
        <w:rPr>
          <w:sz w:val="28"/>
          <w:szCs w:val="28"/>
        </w:rPr>
        <w:t> от 27 июля 2010 года N 210-ФЗ "Об организации предоставления государственных и муниципальных услуг", за исключением случаев, предусмотренных законодательством Российской Федерации;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принимает решение о признании безнадежной к взысканию задолженности по платежам в бюджет;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lastRenderedPageBreak/>
        <w:t>осуществляет иные бюджетные полномочия, установленные настоящим Кодексом и принимаемыми в соответствии с ним нормативными правовыми актами (муниципальными правовыми актами), регулирующими бюджетные правоотношения.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3. Бюджетные полномочия администраторов доходов бюджета осуществляются в порядке, установленном законодательством Российской Федерации, а также в соответствии с доведенными до них главными администраторами доходов бюджета, в ведении которых они находятся, правовыми актами, наделяющих их полномочиями администратора доходов бюджета.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3.1. Закрепление за органами  местного самоуправления, органами местной администрации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 </w:t>
      </w:r>
      <w:hyperlink r:id="rId17" w:anchor="dst100009" w:history="1">
        <w:r w:rsidRPr="0070254B">
          <w:rPr>
            <w:sz w:val="28"/>
            <w:szCs w:val="28"/>
            <w:u w:val="single"/>
          </w:rPr>
          <w:t>требованиями</w:t>
        </w:r>
      </w:hyperlink>
      <w:r w:rsidRPr="0070254B">
        <w:rPr>
          <w:sz w:val="28"/>
          <w:szCs w:val="28"/>
        </w:rPr>
        <w:t>, установленными Правительством Российской Федерации.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3.2. Перечень главных администраторов доходов местного бюджета утверждается местной администрацией в соответствии с общими </w:t>
      </w:r>
      <w:hyperlink r:id="rId18" w:anchor="dst100009" w:history="1">
        <w:r w:rsidRPr="0070254B">
          <w:rPr>
            <w:sz w:val="28"/>
            <w:szCs w:val="28"/>
            <w:u w:val="single"/>
          </w:rPr>
          <w:t>требованиями</w:t>
        </w:r>
      </w:hyperlink>
      <w:r w:rsidRPr="0070254B">
        <w:rPr>
          <w:sz w:val="28"/>
          <w:szCs w:val="28"/>
        </w:rPr>
        <w:t xml:space="preserve">, установленными Правительством Российской Федерации.Перечень главных администраторов доходов бюджета должен содержать наименования органов (организаций), осуществляющих бюджетные полномочия главных администраторов доходов бюджета, и закрепляемые за ними виды (подвиды) доходов бюджета. 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4. Бюджетные полномочия главных администраторов доходов бюджетов бюджетной системы Российской Федерации, являющихся органами местного самоуправления и (или) находящимися в их ведении казенными учреждениями, осуществляются в порядке, установленном местными администрациями.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5. Определение органов (должностных лиц) местной администрации  осуществляется в порядке, установленном местной администрацией.</w:t>
      </w:r>
    </w:p>
    <w:p w:rsidR="00307F6D" w:rsidRPr="0070254B" w:rsidRDefault="00307F6D" w:rsidP="00307F6D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0254B">
        <w:rPr>
          <w:rFonts w:ascii="Times New Roman" w:hAnsi="Times New Roman" w:cs="Times New Roman"/>
          <w:b/>
          <w:bCs/>
          <w:sz w:val="28"/>
          <w:szCs w:val="28"/>
        </w:rPr>
        <w:t>3. Дополнить пункт  7 п/п 7.2. следующего содержания:</w:t>
      </w:r>
    </w:p>
    <w:p w:rsidR="00307F6D" w:rsidRPr="0070254B" w:rsidRDefault="00307F6D" w:rsidP="00307F6D">
      <w:pPr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70254B">
        <w:rPr>
          <w:rFonts w:ascii="Times New Roman" w:hAnsi="Times New Roman" w:cs="Times New Roman"/>
          <w:b/>
          <w:bCs/>
          <w:sz w:val="28"/>
          <w:szCs w:val="28"/>
        </w:rPr>
        <w:t xml:space="preserve">7.2. « </w:t>
      </w:r>
      <w:r w:rsidRPr="0070254B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Бюджетные полномочия главного администратора (администратора) источников финансирования дефицита бюджета».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lastRenderedPageBreak/>
        <w:t>1. Главный администратор источников финансирования дефицита бюджета обладает следующими бюджетными полномочиями: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формирует перечни подведомственных ему администраторов источников финансирования дефицита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осуществляет планирование (прогнозирование) поступлений и выплат по источникам финансирования дефицита бюджета (за исключением операций по управлению остатками средств на едином счете бюджета, операций, связанных с единым налоговым платежом, операций, связанных с авансовым платежом, предусмотренным в отношении обязательных платежей правом Евразийского экономического союза и законодательством Российской Федерации, операций, связанных с денежным залогом, предусмотренным правом Евразийского экономического союза и законодательством Российской Федерации о таможенном регулировании);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обеспечивает адресность и целевой характер использования выделенных в его распоряжение ассигнований, предназначенных для погашения источников финансирования дефицита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формирует бюджетную отчетность главного администратора источников финансирования дефицита бюджета;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утверждает методику прогнозирования поступлений по источникам финансирования дефицита бюджета в соответствии с общими </w:t>
      </w:r>
      <w:hyperlink r:id="rId19" w:anchor="dst100010" w:history="1">
        <w:r w:rsidRPr="0070254B">
          <w:rPr>
            <w:sz w:val="28"/>
            <w:szCs w:val="28"/>
            <w:u w:val="single"/>
          </w:rPr>
          <w:t>требованиями</w:t>
        </w:r>
      </w:hyperlink>
      <w:r w:rsidRPr="0070254B">
        <w:rPr>
          <w:sz w:val="28"/>
          <w:szCs w:val="28"/>
        </w:rPr>
        <w:t> к такой методике, установленными Правительством Российской Федерации;    составляет обоснования бюджетных ассигнований.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2. Администратор источников финансирования дефицита бюджета обладает следующими бюджетными полномочиями:</w:t>
      </w:r>
    </w:p>
    <w:p w:rsidR="00307F6D" w:rsidRPr="00DB5780" w:rsidRDefault="00307F6D" w:rsidP="00307F6D">
      <w:pPr>
        <w:shd w:val="clear" w:color="auto" w:fill="F4F3F8"/>
        <w:spacing w:line="330" w:lineRule="atLeast"/>
        <w:jc w:val="both"/>
        <w:rPr>
          <w:sz w:val="28"/>
          <w:szCs w:val="28"/>
        </w:rPr>
      </w:pPr>
      <w:r w:rsidRPr="00DB5780">
        <w:rPr>
          <w:sz w:val="28"/>
          <w:szCs w:val="28"/>
        </w:rPr>
        <w:t xml:space="preserve">осуществляет планирование (прогнозирование) поступлений и выплат по источникам финансирования дефицита бюджета (за исключением операций по управлению остатками средств на едином счете бюджета, операций, связанных с единым налоговым платежом, операций, связанных с авансовым платежом, предусмотренным в отношении обязательных платежей правом Евразийского экономического союза и законодательством Российской Федерации, операций, связанных с денежным залогом, </w:t>
      </w:r>
      <w:r w:rsidRPr="00DB5780">
        <w:rPr>
          <w:sz w:val="28"/>
          <w:szCs w:val="28"/>
        </w:rPr>
        <w:lastRenderedPageBreak/>
        <w:t xml:space="preserve">предусмотренным правом Евразийского экономического союза и законодательством Российской Федерации о таможенном регулировании);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осуществляет контроль за полнотой и своевременностью поступления в бюджет источников финансирования дефицита бюджета;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обеспечивает поступления в бюджет и выплаты из бюджета по источникам финансирования дефицита бюджета;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формирует и представляет бюджетную отчетность;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 xml:space="preserve">в случае и порядке, установленных соответствующим главным администратором источников финансирования дефицита бюджета, осуществляет отдельные бюджетные полномочия главного администратора источников финансирования дефицита бюджета, в ведении которого находится;  </w:t>
      </w:r>
    </w:p>
    <w:p w:rsidR="00307F6D" w:rsidRPr="0070254B" w:rsidRDefault="00307F6D" w:rsidP="00307F6D">
      <w:pPr>
        <w:jc w:val="both"/>
        <w:rPr>
          <w:sz w:val="28"/>
          <w:szCs w:val="28"/>
        </w:rPr>
      </w:pPr>
      <w:r w:rsidRPr="0070254B">
        <w:rPr>
          <w:sz w:val="28"/>
          <w:szCs w:val="28"/>
        </w:rPr>
        <w:t>осуществляет иные бюджетные полномочия, установленные настоящим Кодексом и принимаемыми в соответствии с ним нормативными правовыми актами (муниципальными правовыми актами), регулирующими бюджетные правоотношения.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3. Закрепление за органами местного самоуправления, органами местной администрации  бюджетных полномочий главного администратора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 </w:t>
      </w:r>
      <w:hyperlink r:id="rId20" w:anchor="dst100009" w:history="1">
        <w:r w:rsidRPr="0070254B">
          <w:rPr>
            <w:sz w:val="28"/>
            <w:szCs w:val="28"/>
            <w:u w:val="single"/>
          </w:rPr>
          <w:t>требованиями</w:t>
        </w:r>
      </w:hyperlink>
      <w:r w:rsidRPr="0070254B">
        <w:rPr>
          <w:sz w:val="28"/>
          <w:szCs w:val="28"/>
        </w:rPr>
        <w:t>, установленными Правительством Российской Федерации.</w:t>
      </w:r>
    </w:p>
    <w:p w:rsidR="00307F6D" w:rsidRPr="0070254B" w:rsidRDefault="00307F6D" w:rsidP="00307F6D">
      <w:pPr>
        <w:ind w:firstLine="708"/>
        <w:jc w:val="both"/>
        <w:rPr>
          <w:sz w:val="28"/>
          <w:szCs w:val="28"/>
        </w:rPr>
      </w:pPr>
      <w:r w:rsidRPr="0070254B">
        <w:rPr>
          <w:sz w:val="28"/>
          <w:szCs w:val="28"/>
        </w:rPr>
        <w:t>4. Перечень главных администраторов источников финансирования дефицита местного бюджета утверждается местной администрацией в соответствии с общими </w:t>
      </w:r>
      <w:hyperlink r:id="rId21" w:anchor="dst100009" w:history="1">
        <w:r w:rsidRPr="0070254B">
          <w:rPr>
            <w:sz w:val="28"/>
            <w:szCs w:val="28"/>
            <w:u w:val="single"/>
          </w:rPr>
          <w:t>требованиями</w:t>
        </w:r>
      </w:hyperlink>
      <w:r w:rsidRPr="0070254B">
        <w:rPr>
          <w:sz w:val="28"/>
          <w:szCs w:val="28"/>
        </w:rPr>
        <w:t xml:space="preserve">, установленными Правительством Российской Федерации. </w:t>
      </w:r>
    </w:p>
    <w:p w:rsidR="00307F6D" w:rsidRPr="00307F6D" w:rsidRDefault="00307F6D" w:rsidP="00307F6D">
      <w:pPr>
        <w:jc w:val="both"/>
        <w:rPr>
          <w:sz w:val="24"/>
          <w:szCs w:val="24"/>
        </w:rPr>
      </w:pPr>
      <w:r w:rsidRPr="0070254B">
        <w:rPr>
          <w:sz w:val="28"/>
          <w:szCs w:val="28"/>
        </w:rPr>
        <w:t xml:space="preserve">Перечень главных администраторов источников финансирования дефицита бюджета должен содержать наименования органов (организаций), осуществляющих бюджетные полномочия главных администраторов источников финансирования дефицита бюджета, и закрепляемые за ними источники </w:t>
      </w:r>
      <w:r w:rsidRPr="00307F6D">
        <w:rPr>
          <w:sz w:val="24"/>
          <w:szCs w:val="24"/>
        </w:rPr>
        <w:t xml:space="preserve">финансирования дефицита бюджета. </w:t>
      </w:r>
      <w:bookmarkStart w:id="0" w:name="dst2343"/>
      <w:bookmarkEnd w:id="0"/>
    </w:p>
    <w:tbl>
      <w:tblPr>
        <w:tblW w:w="0" w:type="auto"/>
        <w:tblLook w:val="04A0"/>
      </w:tblPr>
      <w:tblGrid>
        <w:gridCol w:w="4671"/>
        <w:gridCol w:w="4899"/>
      </w:tblGrid>
      <w:tr w:rsidR="00307F6D" w:rsidRPr="00307F6D" w:rsidTr="00307F6D">
        <w:tc>
          <w:tcPr>
            <w:tcW w:w="4983" w:type="dxa"/>
          </w:tcPr>
          <w:p w:rsidR="00307F6D" w:rsidRPr="00307F6D" w:rsidRDefault="00307F6D" w:rsidP="003E358E">
            <w:pPr>
              <w:rPr>
                <w:rFonts w:ascii="Arial" w:hAnsi="Arial" w:cs="Arial"/>
                <w:sz w:val="24"/>
                <w:szCs w:val="24"/>
              </w:rPr>
            </w:pPr>
            <w:r w:rsidRPr="00307F6D">
              <w:rPr>
                <w:rFonts w:ascii="Arial" w:hAnsi="Arial" w:cs="Arial"/>
                <w:sz w:val="24"/>
                <w:szCs w:val="24"/>
              </w:rPr>
              <w:t xml:space="preserve">Председатель Совета депутатов </w:t>
            </w:r>
          </w:p>
          <w:p w:rsidR="00307F6D" w:rsidRPr="00307F6D" w:rsidRDefault="00307F6D" w:rsidP="003E358E">
            <w:pPr>
              <w:rPr>
                <w:rFonts w:ascii="Arial" w:hAnsi="Arial" w:cs="Arial"/>
                <w:sz w:val="24"/>
                <w:szCs w:val="24"/>
              </w:rPr>
            </w:pPr>
            <w:r w:rsidRPr="00307F6D">
              <w:rPr>
                <w:rFonts w:ascii="Arial" w:hAnsi="Arial" w:cs="Arial"/>
                <w:sz w:val="24"/>
                <w:szCs w:val="24"/>
              </w:rPr>
              <w:t>Чебаковского сельсовета Северного района Новосибирской области</w:t>
            </w:r>
            <w:r w:rsidRPr="00307F6D">
              <w:rPr>
                <w:rFonts w:ascii="Arial" w:hAnsi="Arial" w:cs="Arial"/>
                <w:sz w:val="24"/>
                <w:szCs w:val="24"/>
              </w:rPr>
              <w:tab/>
            </w:r>
            <w:r w:rsidRPr="00307F6D">
              <w:rPr>
                <w:rFonts w:ascii="Arial" w:hAnsi="Arial" w:cs="Arial"/>
                <w:sz w:val="24"/>
                <w:szCs w:val="24"/>
              </w:rPr>
              <w:lastRenderedPageBreak/>
              <w:tab/>
            </w:r>
          </w:p>
          <w:p w:rsidR="00307F6D" w:rsidRPr="00307F6D" w:rsidRDefault="00307F6D" w:rsidP="003E35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07F6D">
              <w:rPr>
                <w:rFonts w:ascii="Arial" w:hAnsi="Arial" w:cs="Arial"/>
                <w:sz w:val="24"/>
                <w:szCs w:val="24"/>
              </w:rPr>
              <w:t>Г.Н. Яковлева</w:t>
            </w:r>
          </w:p>
        </w:tc>
        <w:tc>
          <w:tcPr>
            <w:tcW w:w="5154" w:type="dxa"/>
          </w:tcPr>
          <w:p w:rsidR="00307F6D" w:rsidRPr="00307F6D" w:rsidRDefault="00307F6D" w:rsidP="003E358E">
            <w:pPr>
              <w:rPr>
                <w:rFonts w:ascii="Arial" w:hAnsi="Arial" w:cs="Arial"/>
                <w:sz w:val="24"/>
                <w:szCs w:val="24"/>
              </w:rPr>
            </w:pPr>
            <w:r w:rsidRPr="00307F6D">
              <w:rPr>
                <w:rFonts w:ascii="Arial" w:hAnsi="Arial" w:cs="Arial"/>
                <w:sz w:val="24"/>
                <w:szCs w:val="24"/>
              </w:rPr>
              <w:lastRenderedPageBreak/>
              <w:t>Глава Чебаковского  сельсовета</w:t>
            </w:r>
          </w:p>
          <w:p w:rsidR="00307F6D" w:rsidRPr="00307F6D" w:rsidRDefault="00307F6D" w:rsidP="003E358E">
            <w:pPr>
              <w:rPr>
                <w:rFonts w:ascii="Arial" w:hAnsi="Arial" w:cs="Arial"/>
                <w:sz w:val="24"/>
                <w:szCs w:val="24"/>
              </w:rPr>
            </w:pPr>
            <w:r w:rsidRPr="00307F6D">
              <w:rPr>
                <w:rFonts w:ascii="Arial" w:hAnsi="Arial" w:cs="Arial"/>
                <w:sz w:val="24"/>
                <w:szCs w:val="24"/>
              </w:rPr>
              <w:t xml:space="preserve">Северного района                                </w:t>
            </w:r>
          </w:p>
          <w:p w:rsidR="00307F6D" w:rsidRPr="00307F6D" w:rsidRDefault="00307F6D" w:rsidP="003E35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7F6D">
              <w:rPr>
                <w:rFonts w:ascii="Arial" w:hAnsi="Arial" w:cs="Arial"/>
                <w:sz w:val="24"/>
                <w:szCs w:val="24"/>
              </w:rPr>
              <w:lastRenderedPageBreak/>
              <w:t xml:space="preserve">Новосибирской области           </w:t>
            </w:r>
            <w:r w:rsidRPr="00307F6D">
              <w:rPr>
                <w:rFonts w:ascii="Arial" w:hAnsi="Arial" w:cs="Arial"/>
                <w:sz w:val="24"/>
                <w:szCs w:val="24"/>
              </w:rPr>
              <w:tab/>
            </w:r>
          </w:p>
          <w:p w:rsidR="00307F6D" w:rsidRPr="00307F6D" w:rsidRDefault="00307F6D" w:rsidP="003E358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_______________В.А. Семенов</w:t>
            </w:r>
          </w:p>
          <w:p w:rsidR="00307F6D" w:rsidRPr="00307F6D" w:rsidRDefault="00307F6D" w:rsidP="003E358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07F6D" w:rsidRPr="00002649" w:rsidRDefault="00307F6D" w:rsidP="00307F6D">
      <w:pPr>
        <w:jc w:val="both"/>
        <w:rPr>
          <w:sz w:val="28"/>
          <w:szCs w:val="28"/>
        </w:rPr>
      </w:pPr>
    </w:p>
    <w:p w:rsidR="00307F6D" w:rsidRPr="00386E3B" w:rsidRDefault="00307F6D" w:rsidP="00307F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  <w:r w:rsidRPr="008C67CF">
        <w:rPr>
          <w:b/>
          <w:bCs/>
          <w:sz w:val="28"/>
          <w:szCs w:val="28"/>
        </w:rPr>
        <w:t xml:space="preserve">СОВЕТ ДЕПУТАТОВ </w:t>
      </w: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  <w:r w:rsidRPr="008C67CF">
        <w:rPr>
          <w:b/>
          <w:bCs/>
          <w:sz w:val="28"/>
          <w:szCs w:val="28"/>
        </w:rPr>
        <w:t xml:space="preserve">ЧЕБАКОВСКОГО СЕЛЬСОВЕТА    </w:t>
      </w: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  <w:r w:rsidRPr="008C67CF">
        <w:rPr>
          <w:b/>
          <w:bCs/>
          <w:sz w:val="28"/>
          <w:szCs w:val="28"/>
        </w:rPr>
        <w:t xml:space="preserve">                 СЕВЕРНОГО РАЙОНАНОВОСИБИРСКОЙ ОБЛАСТИ</w:t>
      </w: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ш</w:t>
      </w:r>
      <w:r w:rsidRPr="008C67CF">
        <w:rPr>
          <w:b/>
          <w:bCs/>
          <w:sz w:val="28"/>
          <w:szCs w:val="28"/>
        </w:rPr>
        <w:t>естого созыва</w:t>
      </w: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  <w:r w:rsidRPr="008C67CF">
        <w:rPr>
          <w:b/>
          <w:bCs/>
          <w:sz w:val="28"/>
          <w:szCs w:val="28"/>
        </w:rPr>
        <w:t>Р Е Ш Е Н И Е</w:t>
      </w: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  <w:r w:rsidRPr="008C67CF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7</w:t>
      </w:r>
      <w:r w:rsidRPr="008C67CF">
        <w:rPr>
          <w:b/>
          <w:bCs/>
          <w:sz w:val="28"/>
          <w:szCs w:val="28"/>
        </w:rPr>
        <w:t>-й сессии</w:t>
      </w:r>
    </w:p>
    <w:p w:rsidR="00B867E4" w:rsidRDefault="00B867E4" w:rsidP="00B867E4">
      <w:pPr>
        <w:jc w:val="center"/>
        <w:rPr>
          <w:sz w:val="28"/>
          <w:szCs w:val="28"/>
        </w:rPr>
      </w:pP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  <w:r w:rsidRPr="008C67CF">
        <w:rPr>
          <w:b/>
          <w:bCs/>
          <w:sz w:val="28"/>
          <w:szCs w:val="28"/>
        </w:rPr>
        <w:t>22.03.2024</w:t>
      </w:r>
      <w:r w:rsidRPr="008C67CF">
        <w:rPr>
          <w:b/>
          <w:bCs/>
          <w:sz w:val="28"/>
          <w:szCs w:val="28"/>
        </w:rPr>
        <w:tab/>
      </w:r>
      <w:r w:rsidRPr="008C67CF">
        <w:rPr>
          <w:b/>
          <w:bCs/>
          <w:sz w:val="28"/>
          <w:szCs w:val="28"/>
        </w:rPr>
        <w:tab/>
      </w:r>
      <w:r w:rsidRPr="008C67CF">
        <w:rPr>
          <w:b/>
          <w:bCs/>
          <w:sz w:val="28"/>
          <w:szCs w:val="28"/>
        </w:rPr>
        <w:tab/>
      </w:r>
      <w:r w:rsidRPr="008C67CF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с. Чебаки</w:t>
      </w:r>
      <w:r w:rsidRPr="008C67CF">
        <w:rPr>
          <w:b/>
          <w:bCs/>
          <w:sz w:val="28"/>
          <w:szCs w:val="28"/>
        </w:rPr>
        <w:tab/>
      </w:r>
      <w:r w:rsidRPr="008C67CF">
        <w:rPr>
          <w:b/>
          <w:bCs/>
          <w:sz w:val="28"/>
          <w:szCs w:val="28"/>
        </w:rPr>
        <w:tab/>
      </w:r>
      <w:r w:rsidRPr="008C67CF">
        <w:rPr>
          <w:b/>
          <w:bCs/>
          <w:sz w:val="28"/>
          <w:szCs w:val="28"/>
        </w:rPr>
        <w:tab/>
        <w:t xml:space="preserve">                          № </w:t>
      </w:r>
      <w:r>
        <w:rPr>
          <w:b/>
          <w:bCs/>
          <w:sz w:val="28"/>
          <w:szCs w:val="28"/>
        </w:rPr>
        <w:t>6</w:t>
      </w:r>
    </w:p>
    <w:p w:rsidR="00B867E4" w:rsidRPr="008C67CF" w:rsidRDefault="00B867E4" w:rsidP="00B867E4">
      <w:pPr>
        <w:jc w:val="center"/>
        <w:rPr>
          <w:b/>
          <w:bCs/>
          <w:sz w:val="28"/>
          <w:szCs w:val="28"/>
        </w:rPr>
      </w:pPr>
    </w:p>
    <w:p w:rsidR="00B867E4" w:rsidRDefault="00B867E4" w:rsidP="00B867E4">
      <w:pPr>
        <w:widowControl w:val="0"/>
        <w:tabs>
          <w:tab w:val="num" w:pos="0"/>
        </w:tabs>
        <w:suppressAutoHyphens/>
        <w:autoSpaceDE w:val="0"/>
        <w:ind w:firstLine="709"/>
        <w:jc w:val="center"/>
        <w:outlineLvl w:val="1"/>
        <w:rPr>
          <w:b/>
          <w:sz w:val="28"/>
          <w:szCs w:val="28"/>
        </w:rPr>
      </w:pPr>
      <w:r w:rsidRPr="00A83FB4">
        <w:rPr>
          <w:b/>
          <w:sz w:val="28"/>
          <w:szCs w:val="28"/>
        </w:rPr>
        <w:t>О внесении изменений в решение Совета депутатов Чебаковского сельсовета Северного района Новосибирской области от 21.12.202</w:t>
      </w:r>
      <w:r>
        <w:rPr>
          <w:b/>
          <w:sz w:val="28"/>
          <w:szCs w:val="28"/>
        </w:rPr>
        <w:t>3</w:t>
      </w:r>
      <w:r w:rsidRPr="00A83FB4">
        <w:rPr>
          <w:b/>
          <w:sz w:val="28"/>
          <w:szCs w:val="28"/>
        </w:rPr>
        <w:t xml:space="preserve">  №1</w:t>
      </w:r>
    </w:p>
    <w:p w:rsidR="00B867E4" w:rsidRPr="00A83FB4" w:rsidRDefault="00B867E4" w:rsidP="00B867E4">
      <w:pPr>
        <w:widowControl w:val="0"/>
        <w:tabs>
          <w:tab w:val="num" w:pos="0"/>
        </w:tabs>
        <w:suppressAutoHyphens/>
        <w:autoSpaceDE w:val="0"/>
        <w:ind w:firstLine="709"/>
        <w:jc w:val="center"/>
        <w:outlineLvl w:val="1"/>
        <w:rPr>
          <w:b/>
          <w:sz w:val="28"/>
          <w:szCs w:val="28"/>
        </w:rPr>
      </w:pPr>
    </w:p>
    <w:p w:rsidR="00B867E4" w:rsidRPr="00F9097B" w:rsidRDefault="00B867E4" w:rsidP="00B867E4">
      <w:pPr>
        <w:ind w:firstLine="705"/>
        <w:jc w:val="both"/>
        <w:rPr>
          <w:sz w:val="28"/>
          <w:szCs w:val="28"/>
        </w:rPr>
      </w:pPr>
      <w:r w:rsidRPr="00F9097B">
        <w:rPr>
          <w:sz w:val="28"/>
          <w:szCs w:val="28"/>
        </w:rPr>
        <w:t xml:space="preserve">На основании изменений  по собственным доходам и расходам,  Совет депутатов Чебаковского сельсовета Северного района Новосибирской области  </w:t>
      </w:r>
    </w:p>
    <w:p w:rsidR="00B867E4" w:rsidRPr="00F9097B" w:rsidRDefault="00B867E4" w:rsidP="00B867E4">
      <w:pPr>
        <w:ind w:firstLine="705"/>
        <w:jc w:val="both"/>
        <w:rPr>
          <w:sz w:val="28"/>
          <w:szCs w:val="28"/>
        </w:rPr>
      </w:pPr>
      <w:r w:rsidRPr="00F9097B">
        <w:rPr>
          <w:sz w:val="28"/>
          <w:szCs w:val="28"/>
        </w:rPr>
        <w:t>РЕШИЛ:</w:t>
      </w:r>
    </w:p>
    <w:p w:rsidR="00B867E4" w:rsidRPr="00F9097B" w:rsidRDefault="00B867E4" w:rsidP="00B867E4">
      <w:pPr>
        <w:ind w:firstLine="705"/>
        <w:jc w:val="both"/>
        <w:rPr>
          <w:sz w:val="28"/>
          <w:szCs w:val="28"/>
        </w:rPr>
      </w:pPr>
      <w:r w:rsidRPr="00F9097B">
        <w:rPr>
          <w:sz w:val="28"/>
          <w:szCs w:val="28"/>
        </w:rPr>
        <w:t>Внести в решение Совета депутатов Чебаковского сельсовета Северного района Новосибирской области от 21.12.2023 № 1 «О местном бюджете Чебаковского сельсовета Северного района Новосибирской области на 2024 год и плановый период 2025 и 2026 годов»  ( с изменениями  от 12.01.2024 № 1, от 05.02.2024 № 1)  следующие изменения:</w:t>
      </w:r>
    </w:p>
    <w:p w:rsidR="00B867E4" w:rsidRDefault="00B867E4" w:rsidP="00B867E4">
      <w:pPr>
        <w:pStyle w:val="af3"/>
        <w:numPr>
          <w:ilvl w:val="0"/>
          <w:numId w:val="4"/>
        </w:numPr>
        <w:spacing w:before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в  подпункте 1 пункта 1 цифры «14 437,9» заменить цифрами «14 296,9»</w:t>
      </w:r>
    </w:p>
    <w:p w:rsidR="00B867E4" w:rsidRPr="00A83FB4" w:rsidRDefault="00B867E4" w:rsidP="00B867E4">
      <w:pPr>
        <w:pStyle w:val="af3"/>
        <w:numPr>
          <w:ilvl w:val="0"/>
          <w:numId w:val="4"/>
        </w:numPr>
        <w:spacing w:before="0" w:line="240" w:lineRule="auto"/>
        <w:contextualSpacing/>
        <w:rPr>
          <w:sz w:val="28"/>
          <w:szCs w:val="28"/>
        </w:rPr>
      </w:pPr>
      <w:r w:rsidRPr="00A83FB4">
        <w:rPr>
          <w:sz w:val="28"/>
          <w:szCs w:val="28"/>
        </w:rPr>
        <w:lastRenderedPageBreak/>
        <w:t>в подпункте 2 пункта 1 цифры «</w:t>
      </w:r>
      <w:r>
        <w:rPr>
          <w:sz w:val="28"/>
          <w:szCs w:val="28"/>
        </w:rPr>
        <w:t>15 413,9</w:t>
      </w:r>
      <w:r w:rsidRPr="00A83FB4">
        <w:rPr>
          <w:sz w:val="28"/>
          <w:szCs w:val="28"/>
        </w:rPr>
        <w:t>»заменитьцифрами «15</w:t>
      </w:r>
      <w:r>
        <w:rPr>
          <w:sz w:val="28"/>
          <w:szCs w:val="28"/>
        </w:rPr>
        <w:t> 272,9</w:t>
      </w:r>
      <w:r w:rsidRPr="00A83FB4">
        <w:rPr>
          <w:sz w:val="28"/>
          <w:szCs w:val="28"/>
        </w:rPr>
        <w:t>»;</w:t>
      </w:r>
    </w:p>
    <w:p w:rsidR="00B867E4" w:rsidRDefault="00B867E4" w:rsidP="00B867E4">
      <w:pPr>
        <w:pStyle w:val="af3"/>
        <w:numPr>
          <w:ilvl w:val="0"/>
          <w:numId w:val="4"/>
        </w:numPr>
        <w:spacing w:before="0" w:line="240" w:lineRule="auto"/>
        <w:contextualSpacing/>
        <w:rPr>
          <w:sz w:val="28"/>
          <w:szCs w:val="28"/>
        </w:rPr>
      </w:pPr>
      <w:r w:rsidRPr="00DA2627">
        <w:rPr>
          <w:sz w:val="28"/>
          <w:szCs w:val="28"/>
        </w:rPr>
        <w:t>Утвердить:</w:t>
      </w:r>
    </w:p>
    <w:p w:rsidR="00B867E4" w:rsidRPr="00DA2627" w:rsidRDefault="00B867E4" w:rsidP="00B867E4">
      <w:pPr>
        <w:pStyle w:val="aff9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</w:t>
      </w:r>
      <w:r w:rsidRPr="00DA2627">
        <w:rPr>
          <w:rFonts w:ascii="Times New Roman" w:hAnsi="Times New Roman"/>
          <w:sz w:val="28"/>
          <w:szCs w:val="28"/>
        </w:rPr>
        <w:t>.1   приложение 2 «Доходы местного бюджета на 2024 год и плановый период  2025 и 2026 годов</w:t>
      </w:r>
      <w:r>
        <w:rPr>
          <w:rFonts w:ascii="Times New Roman" w:hAnsi="Times New Roman"/>
          <w:sz w:val="28"/>
          <w:szCs w:val="28"/>
        </w:rPr>
        <w:t>» в прилагаемой редакции;</w:t>
      </w:r>
    </w:p>
    <w:p w:rsidR="00B867E4" w:rsidRPr="00A83FB4" w:rsidRDefault="00B867E4" w:rsidP="00B867E4">
      <w:pPr>
        <w:ind w:left="7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A2627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DA2627">
        <w:rPr>
          <w:sz w:val="28"/>
          <w:szCs w:val="28"/>
        </w:rPr>
        <w:t>.  приложение 3 « Распределение бюджетных</w:t>
      </w:r>
      <w:r w:rsidRPr="00A83FB4">
        <w:rPr>
          <w:sz w:val="28"/>
          <w:szCs w:val="28"/>
        </w:rPr>
        <w:t xml:space="preserve"> ассигнований по разделам, подразделам, целевым статьям (муниципальным программ и непрограммным направлениям деятельности), группам (группам и подгруппам) видов расходов классификации расходов бюджетов на 202</w:t>
      </w:r>
      <w:r>
        <w:rPr>
          <w:sz w:val="28"/>
          <w:szCs w:val="28"/>
        </w:rPr>
        <w:t xml:space="preserve">4 </w:t>
      </w:r>
      <w:r w:rsidRPr="00A83FB4">
        <w:rPr>
          <w:sz w:val="28"/>
          <w:szCs w:val="28"/>
        </w:rPr>
        <w:t>год и плановый период 202</w:t>
      </w:r>
      <w:r>
        <w:rPr>
          <w:sz w:val="28"/>
          <w:szCs w:val="28"/>
        </w:rPr>
        <w:t xml:space="preserve">5 </w:t>
      </w:r>
      <w:r w:rsidRPr="00A83FB4">
        <w:rPr>
          <w:sz w:val="28"/>
          <w:szCs w:val="28"/>
        </w:rPr>
        <w:t>и 202</w:t>
      </w:r>
      <w:r>
        <w:rPr>
          <w:sz w:val="28"/>
          <w:szCs w:val="28"/>
        </w:rPr>
        <w:t>6</w:t>
      </w:r>
      <w:r w:rsidRPr="00A83FB4">
        <w:rPr>
          <w:sz w:val="28"/>
          <w:szCs w:val="28"/>
        </w:rPr>
        <w:t xml:space="preserve"> годов» в прилагаемой редакции;</w:t>
      </w:r>
    </w:p>
    <w:p w:rsidR="00B867E4" w:rsidRPr="00A83FB4" w:rsidRDefault="00B867E4" w:rsidP="00B867E4">
      <w:pPr>
        <w:ind w:left="67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83FB4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A83FB4">
        <w:rPr>
          <w:sz w:val="28"/>
          <w:szCs w:val="28"/>
        </w:rPr>
        <w:t>приложение  4 «Ведомственная структура расходов местного бюджета на 202</w:t>
      </w:r>
      <w:r>
        <w:rPr>
          <w:sz w:val="28"/>
          <w:szCs w:val="28"/>
        </w:rPr>
        <w:t>4</w:t>
      </w:r>
      <w:r w:rsidRPr="00A83FB4">
        <w:rPr>
          <w:sz w:val="28"/>
          <w:szCs w:val="28"/>
        </w:rPr>
        <w:t xml:space="preserve"> год и плановый период 202</w:t>
      </w:r>
      <w:r>
        <w:rPr>
          <w:sz w:val="28"/>
          <w:szCs w:val="28"/>
        </w:rPr>
        <w:t>5</w:t>
      </w:r>
      <w:r w:rsidRPr="00A83FB4">
        <w:rPr>
          <w:sz w:val="28"/>
          <w:szCs w:val="28"/>
        </w:rPr>
        <w:t xml:space="preserve"> и 202</w:t>
      </w:r>
      <w:r>
        <w:rPr>
          <w:sz w:val="28"/>
          <w:szCs w:val="28"/>
        </w:rPr>
        <w:t>6</w:t>
      </w:r>
      <w:r w:rsidRPr="00A83FB4">
        <w:rPr>
          <w:sz w:val="28"/>
          <w:szCs w:val="28"/>
        </w:rPr>
        <w:t xml:space="preserve"> годов» в прилагаемой редакции;</w:t>
      </w:r>
    </w:p>
    <w:p w:rsidR="00B867E4" w:rsidRPr="00A83FB4" w:rsidRDefault="00B867E4" w:rsidP="00B867E4">
      <w:pPr>
        <w:ind w:left="67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83FB4">
        <w:rPr>
          <w:sz w:val="28"/>
          <w:szCs w:val="28"/>
        </w:rPr>
        <w:t>.4  приложение 7 « Источники внутреннего финансирования дефицита местного бюджета на 202</w:t>
      </w:r>
      <w:r>
        <w:rPr>
          <w:sz w:val="28"/>
          <w:szCs w:val="28"/>
        </w:rPr>
        <w:t>4</w:t>
      </w:r>
      <w:r w:rsidRPr="00A83FB4">
        <w:rPr>
          <w:sz w:val="28"/>
          <w:szCs w:val="28"/>
        </w:rPr>
        <w:t xml:space="preserve"> год и плановый период 20</w:t>
      </w:r>
      <w:r>
        <w:rPr>
          <w:sz w:val="28"/>
          <w:szCs w:val="28"/>
        </w:rPr>
        <w:t>25</w:t>
      </w:r>
      <w:r w:rsidRPr="00A83FB4">
        <w:rPr>
          <w:sz w:val="28"/>
          <w:szCs w:val="28"/>
        </w:rPr>
        <w:t xml:space="preserve"> и 202</w:t>
      </w:r>
      <w:r>
        <w:rPr>
          <w:sz w:val="28"/>
          <w:szCs w:val="28"/>
        </w:rPr>
        <w:t xml:space="preserve">6 </w:t>
      </w:r>
      <w:r w:rsidRPr="00A83FB4">
        <w:rPr>
          <w:sz w:val="28"/>
          <w:szCs w:val="28"/>
        </w:rPr>
        <w:t>годов»</w:t>
      </w:r>
    </w:p>
    <w:p w:rsidR="00B867E4" w:rsidRDefault="00B867E4" w:rsidP="00B867E4">
      <w:pPr>
        <w:jc w:val="both"/>
        <w:rPr>
          <w:sz w:val="28"/>
          <w:szCs w:val="28"/>
        </w:rPr>
      </w:pPr>
    </w:p>
    <w:tbl>
      <w:tblPr>
        <w:tblW w:w="10632" w:type="dxa"/>
        <w:tblInd w:w="-176" w:type="dxa"/>
        <w:tblLook w:val="04A0"/>
      </w:tblPr>
      <w:tblGrid>
        <w:gridCol w:w="5246"/>
        <w:gridCol w:w="5386"/>
      </w:tblGrid>
      <w:tr w:rsidR="00B867E4" w:rsidRPr="00BB6CD2" w:rsidTr="002E1632">
        <w:tc>
          <w:tcPr>
            <w:tcW w:w="5246" w:type="dxa"/>
          </w:tcPr>
          <w:p w:rsidR="00B867E4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 w:rsidRPr="00BB6CD2">
              <w:rPr>
                <w:rFonts w:ascii="Times New Roman" w:hAnsi="Times New Roman"/>
                <w:sz w:val="28"/>
                <w:szCs w:val="28"/>
              </w:rPr>
              <w:t xml:space="preserve">Председатель Совета депутатов </w:t>
            </w:r>
          </w:p>
          <w:p w:rsidR="00B867E4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Чебаковского</w:t>
            </w:r>
            <w:r w:rsidRPr="007D45F1">
              <w:rPr>
                <w:rFonts w:ascii="Times New Roman" w:hAnsi="Times New Roman"/>
                <w:sz w:val="28"/>
                <w:szCs w:val="28"/>
              </w:rPr>
              <w:t xml:space="preserve"> сельсовета </w:t>
            </w:r>
          </w:p>
          <w:p w:rsidR="00B867E4" w:rsidRPr="00BB6CD2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 w:rsidRPr="00BB6CD2">
              <w:rPr>
                <w:rFonts w:ascii="Times New Roman" w:hAnsi="Times New Roman"/>
                <w:sz w:val="28"/>
                <w:szCs w:val="28"/>
              </w:rPr>
              <w:t xml:space="preserve">Северного района </w:t>
            </w:r>
          </w:p>
          <w:p w:rsidR="00B867E4" w:rsidRPr="00BB6CD2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 w:rsidRPr="00BB6CD2">
              <w:rPr>
                <w:rFonts w:ascii="Times New Roman" w:hAnsi="Times New Roman"/>
                <w:sz w:val="28"/>
                <w:szCs w:val="28"/>
              </w:rPr>
              <w:t xml:space="preserve">Новосибирской области                       </w:t>
            </w:r>
          </w:p>
          <w:p w:rsidR="00B867E4" w:rsidRPr="00BB6CD2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__________           Г.Н. Яковлева     </w:t>
            </w:r>
          </w:p>
        </w:tc>
        <w:tc>
          <w:tcPr>
            <w:tcW w:w="5386" w:type="dxa"/>
          </w:tcPr>
          <w:p w:rsidR="00B867E4" w:rsidRPr="00BB6CD2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 w:rsidRPr="00BB6CD2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Чебаковского</w:t>
            </w:r>
            <w:r w:rsidRPr="007D45F1">
              <w:rPr>
                <w:rFonts w:ascii="Times New Roman" w:hAnsi="Times New Roman"/>
                <w:sz w:val="28"/>
                <w:szCs w:val="28"/>
              </w:rPr>
              <w:t xml:space="preserve"> сельсовета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BB6CD2">
              <w:rPr>
                <w:rFonts w:ascii="Times New Roman" w:hAnsi="Times New Roman"/>
                <w:sz w:val="28"/>
                <w:szCs w:val="28"/>
              </w:rPr>
              <w:t xml:space="preserve">Северного района </w:t>
            </w:r>
          </w:p>
          <w:p w:rsidR="00B867E4" w:rsidRPr="00BB6CD2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 w:rsidRPr="00BB6CD2">
              <w:rPr>
                <w:rFonts w:ascii="Times New Roman" w:hAnsi="Times New Roman"/>
                <w:sz w:val="28"/>
                <w:szCs w:val="28"/>
              </w:rPr>
              <w:t xml:space="preserve">Новосибирской области    </w:t>
            </w:r>
          </w:p>
          <w:p w:rsidR="00B867E4" w:rsidRPr="00BB6CD2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</w:p>
          <w:p w:rsidR="00B867E4" w:rsidRPr="00BB6CD2" w:rsidRDefault="00B867E4" w:rsidP="002E1632">
            <w:pPr>
              <w:pStyle w:val="aff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______________В.А. Семенов</w:t>
            </w:r>
          </w:p>
        </w:tc>
      </w:tr>
    </w:tbl>
    <w:p w:rsidR="00B867E4" w:rsidRDefault="00B867E4" w:rsidP="00B867E4">
      <w:pPr>
        <w:jc w:val="both"/>
        <w:rPr>
          <w:sz w:val="28"/>
          <w:szCs w:val="28"/>
        </w:rPr>
      </w:pPr>
    </w:p>
    <w:p w:rsidR="00B867E4" w:rsidRPr="0037567F" w:rsidRDefault="00B867E4" w:rsidP="00B867E4">
      <w:pPr>
        <w:ind w:left="5103"/>
        <w:jc w:val="both"/>
        <w:rPr>
          <w:rFonts w:ascii="Arial" w:hAnsi="Arial" w:cs="Arial"/>
          <w:sz w:val="24"/>
          <w:szCs w:val="24"/>
        </w:rPr>
      </w:pPr>
      <w:r w:rsidRPr="0037567F">
        <w:rPr>
          <w:rFonts w:ascii="Arial" w:hAnsi="Arial" w:cs="Arial"/>
        </w:rPr>
        <w:t xml:space="preserve">Приложение  2 к решению     </w:t>
      </w:r>
      <w:r w:rsidRPr="0037567F">
        <w:rPr>
          <w:rFonts w:ascii="Arial" w:hAnsi="Arial" w:cs="Arial"/>
          <w:sz w:val="24"/>
          <w:szCs w:val="24"/>
        </w:rPr>
        <w:t>Совета депутатов Чебаковского сельсовета Северного района Новосибирской области « О внесении изменений в решение Совета депутатов Чебаковского сельсовета Северного района Новосибирской области от 21.12.2023 № 1 «О местном бюджете Чебаковского сельсовета Северного района Новосибирской области на 2024 год и на плановый период 2025 и 2026 годов»</w:t>
      </w:r>
    </w:p>
    <w:p w:rsidR="00B867E4" w:rsidRPr="0037567F" w:rsidRDefault="00B867E4" w:rsidP="00B867E4">
      <w:pPr>
        <w:pStyle w:val="aff9"/>
        <w:rPr>
          <w:rFonts w:ascii="Arial" w:hAnsi="Arial" w:cs="Arial"/>
          <w:szCs w:val="24"/>
        </w:rPr>
      </w:pPr>
    </w:p>
    <w:p w:rsidR="00B867E4" w:rsidRDefault="00B867E4" w:rsidP="00B867E4">
      <w:pPr>
        <w:pStyle w:val="aff9"/>
        <w:rPr>
          <w:rFonts w:ascii="Times New Roman" w:hAnsi="Times New Roman"/>
          <w:szCs w:val="24"/>
        </w:rPr>
      </w:pPr>
    </w:p>
    <w:p w:rsidR="00B867E4" w:rsidRDefault="00B867E4" w:rsidP="00B867E4">
      <w:pPr>
        <w:pStyle w:val="aff9"/>
        <w:rPr>
          <w:rFonts w:ascii="Times New Roman" w:hAnsi="Times New Roman"/>
          <w:szCs w:val="24"/>
        </w:rPr>
      </w:pPr>
    </w:p>
    <w:p w:rsidR="00B867E4" w:rsidRDefault="00B867E4" w:rsidP="00B867E4">
      <w:pPr>
        <w:pStyle w:val="aff9"/>
        <w:ind w:left="5103"/>
        <w:rPr>
          <w:rFonts w:ascii="Times New Roman" w:hAnsi="Times New Roman"/>
          <w:b/>
          <w:sz w:val="28"/>
          <w:szCs w:val="28"/>
        </w:rPr>
      </w:pPr>
    </w:p>
    <w:p w:rsidR="00B867E4" w:rsidRPr="00A62E65" w:rsidRDefault="00B867E4" w:rsidP="00B867E4">
      <w:pPr>
        <w:pStyle w:val="aff9"/>
        <w:jc w:val="center"/>
        <w:rPr>
          <w:rFonts w:ascii="Times New Roman" w:hAnsi="Times New Roman"/>
          <w:b/>
          <w:szCs w:val="24"/>
        </w:rPr>
      </w:pPr>
      <w:r w:rsidRPr="00A62E65">
        <w:rPr>
          <w:rFonts w:ascii="Times New Roman" w:hAnsi="Times New Roman"/>
          <w:b/>
          <w:szCs w:val="24"/>
        </w:rPr>
        <w:t>Доходы</w:t>
      </w:r>
      <w:r>
        <w:rPr>
          <w:rFonts w:ascii="Times New Roman" w:hAnsi="Times New Roman"/>
          <w:b/>
          <w:szCs w:val="24"/>
        </w:rPr>
        <w:t xml:space="preserve"> местного бюджетана 2024</w:t>
      </w:r>
      <w:r w:rsidRPr="00A62E65">
        <w:rPr>
          <w:rFonts w:ascii="Times New Roman" w:hAnsi="Times New Roman"/>
          <w:b/>
          <w:szCs w:val="24"/>
        </w:rPr>
        <w:t xml:space="preserve"> год и плановый период  202</w:t>
      </w:r>
      <w:r>
        <w:rPr>
          <w:rFonts w:ascii="Times New Roman" w:hAnsi="Times New Roman"/>
          <w:b/>
          <w:szCs w:val="24"/>
        </w:rPr>
        <w:t>5</w:t>
      </w:r>
      <w:r w:rsidRPr="00A62E65">
        <w:rPr>
          <w:rFonts w:ascii="Times New Roman" w:hAnsi="Times New Roman"/>
          <w:b/>
          <w:szCs w:val="24"/>
        </w:rPr>
        <w:t xml:space="preserve"> и 202</w:t>
      </w:r>
      <w:r>
        <w:rPr>
          <w:rFonts w:ascii="Times New Roman" w:hAnsi="Times New Roman"/>
          <w:b/>
          <w:szCs w:val="24"/>
        </w:rPr>
        <w:t>6</w:t>
      </w:r>
      <w:r w:rsidRPr="00A62E65">
        <w:rPr>
          <w:rFonts w:ascii="Times New Roman" w:hAnsi="Times New Roman"/>
          <w:b/>
          <w:szCs w:val="24"/>
        </w:rPr>
        <w:t xml:space="preserve"> годов</w:t>
      </w:r>
    </w:p>
    <w:p w:rsidR="00B867E4" w:rsidRDefault="00B867E4" w:rsidP="00B867E4">
      <w:pPr>
        <w:jc w:val="right"/>
      </w:pPr>
      <w:r w:rsidRPr="009F64A4">
        <w:t>тыс. руб</w:t>
      </w:r>
      <w:r>
        <w:t>лей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4395"/>
        <w:gridCol w:w="1134"/>
        <w:gridCol w:w="1275"/>
        <w:gridCol w:w="1134"/>
      </w:tblGrid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67E4" w:rsidRPr="005D1777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5D1777">
              <w:rPr>
                <w:rFonts w:ascii="Times New Roman" w:hAnsi="Times New Roman"/>
                <w:b/>
                <w:szCs w:val="24"/>
                <w:lang w:eastAsia="en-US"/>
              </w:rPr>
              <w:lastRenderedPageBreak/>
              <w:t>Код бюджетной классификации Российской Федерации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67E4" w:rsidRPr="005D1777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5D1777">
              <w:rPr>
                <w:rFonts w:ascii="Times New Roman" w:hAnsi="Times New Roman"/>
                <w:b/>
                <w:szCs w:val="24"/>
                <w:lang w:eastAsia="en-US"/>
              </w:rPr>
              <w:t>Наименование  кодов классификации доходов бюджетов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 w:rsidRPr="00944756">
              <w:rPr>
                <w:rFonts w:ascii="Times New Roman" w:hAnsi="Times New Roman"/>
                <w:b/>
                <w:szCs w:val="24"/>
              </w:rPr>
              <w:t>Сумма</w:t>
            </w:r>
          </w:p>
          <w:p w:rsidR="00B867E4" w:rsidRPr="009F64A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2024 год</w:t>
            </w:r>
          </w:p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Сумма</w:t>
            </w:r>
          </w:p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Сумма</w:t>
            </w:r>
          </w:p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2026 год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rPr>
                <w:rFonts w:ascii="Times New Roman" w:hAnsi="Times New Roman"/>
                <w:b/>
                <w:szCs w:val="24"/>
              </w:rPr>
            </w:pPr>
            <w:r w:rsidRPr="00944756">
              <w:rPr>
                <w:rFonts w:ascii="Times New Roman" w:hAnsi="Times New Roman"/>
                <w:b/>
                <w:szCs w:val="24"/>
              </w:rPr>
              <w:t>Налоговые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846,9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958,6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967,1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 w:rsidRPr="00133D45">
              <w:rPr>
                <w:rFonts w:ascii="Times New Roman" w:hAnsi="Times New Roman"/>
                <w:b/>
                <w:szCs w:val="24"/>
              </w:rPr>
              <w:t>000</w:t>
            </w:r>
            <w:r w:rsidRPr="00944756">
              <w:rPr>
                <w:rFonts w:ascii="Times New Roman" w:hAnsi="Times New Roman"/>
                <w:b/>
                <w:szCs w:val="24"/>
              </w:rPr>
              <w:t>10102000010000110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rPr>
                <w:rFonts w:ascii="Times New Roman" w:hAnsi="Times New Roman"/>
                <w:b/>
                <w:szCs w:val="24"/>
              </w:rPr>
            </w:pPr>
            <w:r w:rsidRPr="00944756">
              <w:rPr>
                <w:rFonts w:ascii="Times New Roman" w:hAnsi="Times New Roman"/>
                <w:b/>
                <w:szCs w:val="24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171,2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172,9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00010102010010000110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169,5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172,9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</w:t>
            </w:r>
            <w:r w:rsidRPr="00944756">
              <w:rPr>
                <w:rFonts w:ascii="Times New Roman" w:hAnsi="Times New Roman"/>
                <w:b/>
                <w:szCs w:val="24"/>
              </w:rPr>
              <w:t>10601030100000110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944756">
              <w:rPr>
                <w:rFonts w:ascii="Times New Roman" w:hAnsi="Times New Roman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11,7</w:t>
            </w:r>
          </w:p>
        </w:tc>
      </w:tr>
      <w:tr w:rsidR="00B867E4" w:rsidRPr="00F40F86" w:rsidTr="002E1632">
        <w:trPr>
          <w:trHeight w:val="99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</w:t>
            </w:r>
            <w:r w:rsidRPr="00944756">
              <w:rPr>
                <w:rFonts w:ascii="Times New Roman" w:hAnsi="Times New Roman"/>
                <w:b/>
                <w:szCs w:val="24"/>
              </w:rPr>
              <w:t>106060</w:t>
            </w:r>
            <w:r>
              <w:rPr>
                <w:rFonts w:ascii="Times New Roman" w:hAnsi="Times New Roman"/>
                <w:b/>
                <w:szCs w:val="24"/>
              </w:rPr>
              <w:t>3</w:t>
            </w:r>
            <w:r w:rsidRPr="00944756">
              <w:rPr>
                <w:rFonts w:ascii="Times New Roman" w:hAnsi="Times New Roman"/>
                <w:b/>
                <w:szCs w:val="24"/>
              </w:rPr>
              <w:t>3100000110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EC1BA3" w:rsidRDefault="00B867E4" w:rsidP="002E1632">
            <w:pPr>
              <w:pStyle w:val="aff9"/>
              <w:rPr>
                <w:rFonts w:ascii="Times New Roman" w:hAnsi="Times New Roman"/>
                <w:color w:val="000000"/>
                <w:szCs w:val="24"/>
              </w:rPr>
            </w:pPr>
            <w:r w:rsidRPr="00EC1BA3">
              <w:rPr>
                <w:rFonts w:ascii="Times New Roman" w:hAnsi="Times New Roman"/>
                <w:color w:val="000000"/>
                <w:shd w:val="clear" w:color="auto" w:fill="FFFFFF"/>
              </w:rPr>
              <w:t>Земельный налог с организаций, обладающих земельным участком, расположенным в границах сельских поселений</w:t>
            </w:r>
            <w:r w:rsidRPr="00EC1BA3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40,9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00010302230010000110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A55DFE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A55DFE">
              <w:rPr>
                <w:rFonts w:ascii="Times New Roman" w:hAnsi="Times New Roman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359,0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361,8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00010302240010000110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A55DFE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A55DFE">
              <w:rPr>
                <w:rFonts w:ascii="Times New Roman" w:hAnsi="Times New Roman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2,2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00010302250010000110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A55DFE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A55DFE">
              <w:rPr>
                <w:rFonts w:ascii="Times New Roman" w:hAnsi="Times New Roman"/>
                <w:szCs w:val="24"/>
              </w:rPr>
              <w:t xml:space="preserve">Доходы от уплаты акцизов на автомобильный бензин, подлежащие распределению между бюджетами </w:t>
            </w:r>
            <w:r>
              <w:rPr>
                <w:rFonts w:ascii="Times New Roman" w:hAnsi="Times New Roman"/>
                <w:szCs w:val="24"/>
              </w:rPr>
              <w:t>с</w:t>
            </w:r>
            <w:r w:rsidRPr="00A55DFE">
              <w:rPr>
                <w:rFonts w:ascii="Times New Roman" w:hAnsi="Times New Roman"/>
                <w:szCs w:val="24"/>
              </w:rPr>
              <w:t>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355,3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417,1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420,4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00010302260010000110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A55DFE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A55DFE">
              <w:rPr>
                <w:rFonts w:ascii="Times New Roman" w:hAnsi="Times New Roman"/>
                <w:szCs w:val="24"/>
              </w:rPr>
              <w:t xml:space="preserve">Доходы от уплаты акцизов на прямогонный бензин, подлежащие </w:t>
            </w:r>
            <w:r w:rsidRPr="00A55DFE">
              <w:rPr>
                <w:rFonts w:ascii="Times New Roman" w:hAnsi="Times New Roman"/>
                <w:szCs w:val="24"/>
              </w:rPr>
              <w:lastRenderedPageBreak/>
              <w:t>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-36,3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-42,6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-43,0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lastRenderedPageBreak/>
              <w:t>00010804020011000110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D7105E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D7105E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0,2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00011105025100000120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D7105E" w:rsidRDefault="00B867E4" w:rsidP="002E1632">
            <w:pPr>
              <w:pStyle w:val="aff9"/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</w:pPr>
            <w:r w:rsidRPr="00D7105E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65,0</w:t>
            </w:r>
          </w:p>
        </w:tc>
      </w:tr>
      <w:tr w:rsidR="00B867E4" w:rsidRPr="00F40F86" w:rsidTr="002E1632">
        <w:trPr>
          <w:trHeight w:val="14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00011105035100000120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D7105E" w:rsidRDefault="00B867E4" w:rsidP="002E1632">
            <w:pPr>
              <w:pStyle w:val="aff9"/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</w:pPr>
            <w:r w:rsidRPr="00D7105E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13,0</w:t>
            </w:r>
          </w:p>
        </w:tc>
      </w:tr>
      <w:tr w:rsidR="00B867E4" w:rsidRPr="00F40F86" w:rsidTr="002E1632">
        <w:trPr>
          <w:trHeight w:val="48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00011715030100000150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203F12" w:rsidRDefault="00B867E4" w:rsidP="002E1632">
            <w:pPr>
              <w:pStyle w:val="aff9"/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</w:pPr>
            <w:r w:rsidRPr="00203F12">
              <w:rPr>
                <w:rFonts w:ascii="Times New Roman" w:hAnsi="Times New Roman"/>
                <w:color w:val="000000"/>
                <w:shd w:val="clear" w:color="auto" w:fill="FFFFFF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B867E4" w:rsidRPr="00F40F86" w:rsidTr="002E1632">
        <w:trPr>
          <w:trHeight w:val="44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14314F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937,6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1 036,6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1 045,1</w:t>
            </w:r>
          </w:p>
        </w:tc>
      </w:tr>
      <w:tr w:rsidR="00B867E4" w:rsidRPr="00F40F86" w:rsidTr="002E1632">
        <w:trPr>
          <w:trHeight w:val="82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31487A" w:rsidRDefault="00B867E4" w:rsidP="002E1632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  <w:r w:rsidRPr="0059724A">
              <w:rPr>
                <w:b/>
              </w:rPr>
              <w:t>20216001100000150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2C0B62" w:rsidRDefault="00B867E4" w:rsidP="002E1632">
            <w:r w:rsidRPr="002C0B62"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4350,3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1807,8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1799,3</w:t>
            </w:r>
          </w:p>
        </w:tc>
      </w:tr>
      <w:tr w:rsidR="00B867E4" w:rsidRPr="00F40F86" w:rsidTr="002E1632">
        <w:trPr>
          <w:trHeight w:val="117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00020230024100000150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2C0B62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2C0B62">
              <w:rPr>
                <w:rFonts w:ascii="Times New Roman" w:hAnsi="Times New Roman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0,1</w:t>
            </w:r>
          </w:p>
        </w:tc>
      </w:tr>
      <w:tr w:rsidR="00B867E4" w:rsidRPr="00F40F86" w:rsidTr="002E1632">
        <w:trPr>
          <w:trHeight w:val="117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00020235118100000150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2C0B62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 w:rsidRPr="002C0B62">
              <w:rPr>
                <w:rFonts w:ascii="Times New Roman" w:hAnsi="Times New Roman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186,0</w:t>
            </w:r>
          </w:p>
        </w:tc>
      </w:tr>
      <w:tr w:rsidR="00B867E4" w:rsidRPr="00F40F86" w:rsidTr="002E1632">
        <w:trPr>
          <w:trHeight w:val="84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00020229999100000150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Прочие субсидии бюджетам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88,7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B867E4" w:rsidRPr="00F40F86" w:rsidTr="002E1632">
        <w:trPr>
          <w:trHeight w:val="84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00020249999100000150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2C0B62" w:rsidRDefault="00B867E4" w:rsidP="002E1632">
            <w:pPr>
              <w:pStyle w:val="aff9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Прочие межбюджетные трансферты, передаваемые бюджетам </w:t>
            </w:r>
            <w:r w:rsidRPr="00634A28">
              <w:rPr>
                <w:rFonts w:ascii="Times New Roman" w:hAnsi="Times New Roman"/>
                <w:szCs w:val="24"/>
              </w:rPr>
              <w:t xml:space="preserve">сельских поселений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8767,2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B867E4" w:rsidRPr="00F40F86" w:rsidTr="002E1632">
        <w:trPr>
          <w:trHeight w:val="3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tabs>
                <w:tab w:val="left" w:pos="340"/>
              </w:tabs>
              <w:rPr>
                <w:rFonts w:ascii="Times New Roman" w:hAnsi="Times New Roman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944756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 w:rsidRPr="00944756">
              <w:rPr>
                <w:rFonts w:ascii="Times New Roman" w:hAnsi="Times New Roman"/>
                <w:b/>
                <w:szCs w:val="24"/>
              </w:rPr>
              <w:t>Всего доходов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Pr="00133D45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14 296,9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3012,8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3030,5</w:t>
            </w:r>
          </w:p>
        </w:tc>
      </w:tr>
    </w:tbl>
    <w:p w:rsidR="00B867E4" w:rsidRDefault="00B867E4" w:rsidP="00B867E4">
      <w:pPr>
        <w:ind w:left="5103"/>
        <w:jc w:val="both"/>
        <w:rPr>
          <w:sz w:val="28"/>
          <w:szCs w:val="28"/>
        </w:rPr>
        <w:sectPr w:rsidR="00B867E4" w:rsidSect="00CE71E6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867E4" w:rsidRPr="0037567F" w:rsidRDefault="00B867E4" w:rsidP="00B867E4">
      <w:pPr>
        <w:ind w:left="4248" w:firstLine="708"/>
        <w:jc w:val="right"/>
        <w:rPr>
          <w:rFonts w:ascii="Arial" w:hAnsi="Arial" w:cs="Arial"/>
        </w:rPr>
      </w:pPr>
      <w:r w:rsidRPr="0037567F">
        <w:rPr>
          <w:rFonts w:ascii="Arial" w:hAnsi="Arial" w:cs="Arial"/>
        </w:rPr>
        <w:lastRenderedPageBreak/>
        <w:t xml:space="preserve">Приложение  2 к решению    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>Совета депутатов Чебаковского сельсовета</w:t>
      </w:r>
    </w:p>
    <w:p w:rsidR="00B867E4" w:rsidRPr="0037567F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Северного района Новосибирской области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« О внесении изменений в решение Совета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>депутатов Чебаковского сельсовета Северного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района Новосибирской области от 21.12.2023 № 1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«О местном бюджете Чебаковского сельсовета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>Северного района Новосибирской области</w:t>
      </w:r>
    </w:p>
    <w:p w:rsidR="00B867E4" w:rsidRPr="0037567F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на 2024 год и на плановый период 2025 и 2026 годов»</w:t>
      </w:r>
    </w:p>
    <w:p w:rsidR="00B867E4" w:rsidRPr="0037567F" w:rsidRDefault="00B867E4" w:rsidP="00B867E4">
      <w:pPr>
        <w:pStyle w:val="aff9"/>
        <w:rPr>
          <w:rFonts w:ascii="Arial" w:hAnsi="Arial" w:cs="Arial"/>
          <w:szCs w:val="24"/>
        </w:rPr>
      </w:pPr>
    </w:p>
    <w:p w:rsidR="00B867E4" w:rsidRDefault="00B867E4" w:rsidP="00B867E4">
      <w:pPr>
        <w:jc w:val="both"/>
        <w:rPr>
          <w:sz w:val="28"/>
          <w:szCs w:val="28"/>
        </w:rPr>
      </w:pPr>
    </w:p>
    <w:p w:rsidR="00B867E4" w:rsidRDefault="00B867E4" w:rsidP="00B867E4">
      <w:pPr>
        <w:jc w:val="both"/>
        <w:rPr>
          <w:sz w:val="28"/>
          <w:szCs w:val="28"/>
        </w:rPr>
      </w:pPr>
    </w:p>
    <w:p w:rsidR="00B867E4" w:rsidRDefault="00B867E4" w:rsidP="00B867E4">
      <w:pPr>
        <w:jc w:val="both"/>
        <w:rPr>
          <w:sz w:val="28"/>
          <w:szCs w:val="28"/>
        </w:rPr>
      </w:pPr>
    </w:p>
    <w:p w:rsidR="00B867E4" w:rsidRPr="009835D0" w:rsidRDefault="00B867E4" w:rsidP="00B867E4">
      <w:pPr>
        <w:jc w:val="center"/>
        <w:rPr>
          <w:rFonts w:ascii="Arial" w:hAnsi="Arial" w:cs="Arial"/>
        </w:rPr>
      </w:pPr>
      <w:r w:rsidRPr="009835D0">
        <w:rPr>
          <w:rFonts w:ascii="Arial" w:hAnsi="Arial" w:cs="Arial"/>
        </w:rPr>
        <w:t>Распределение бюджетных ассигнований по разделам, подразделам, целевым статьям (муниципальным программ и непрограммным направлениям деятельности) группам и подгруппам видов расходов на 202</w:t>
      </w:r>
      <w:r>
        <w:rPr>
          <w:rFonts w:ascii="Arial" w:hAnsi="Arial" w:cs="Arial"/>
        </w:rPr>
        <w:t>4</w:t>
      </w:r>
      <w:r w:rsidRPr="009835D0">
        <w:rPr>
          <w:rFonts w:ascii="Arial" w:hAnsi="Arial" w:cs="Arial"/>
        </w:rPr>
        <w:t xml:space="preserve"> год и плановый период 202</w:t>
      </w:r>
      <w:r>
        <w:rPr>
          <w:rFonts w:ascii="Arial" w:hAnsi="Arial" w:cs="Arial"/>
        </w:rPr>
        <w:t>5</w:t>
      </w:r>
      <w:r w:rsidRPr="009835D0">
        <w:rPr>
          <w:rFonts w:ascii="Arial" w:hAnsi="Arial" w:cs="Arial"/>
        </w:rPr>
        <w:t xml:space="preserve"> и 202</w:t>
      </w:r>
      <w:r>
        <w:rPr>
          <w:rFonts w:ascii="Arial" w:hAnsi="Arial" w:cs="Arial"/>
        </w:rPr>
        <w:t>6</w:t>
      </w:r>
      <w:r w:rsidRPr="009835D0">
        <w:rPr>
          <w:rFonts w:ascii="Arial" w:hAnsi="Arial" w:cs="Arial"/>
        </w:rPr>
        <w:t xml:space="preserve"> годов</w:t>
      </w:r>
    </w:p>
    <w:p w:rsidR="00B867E4" w:rsidRDefault="00B867E4" w:rsidP="00B867E4">
      <w:pPr>
        <w:jc w:val="both"/>
        <w:rPr>
          <w:sz w:val="28"/>
          <w:szCs w:val="28"/>
        </w:rPr>
      </w:pPr>
    </w:p>
    <w:p w:rsidR="00B867E4" w:rsidRDefault="00B867E4" w:rsidP="00B867E4">
      <w:pPr>
        <w:jc w:val="both"/>
        <w:rPr>
          <w:sz w:val="28"/>
          <w:szCs w:val="28"/>
        </w:rPr>
      </w:pPr>
    </w:p>
    <w:p w:rsidR="00B867E4" w:rsidRDefault="00B867E4" w:rsidP="00B867E4">
      <w:pPr>
        <w:jc w:val="right"/>
        <w:rPr>
          <w:sz w:val="28"/>
          <w:szCs w:val="28"/>
        </w:rPr>
      </w:pPr>
      <w:r>
        <w:rPr>
          <w:sz w:val="28"/>
          <w:szCs w:val="28"/>
        </w:rPr>
        <w:t>Тыс.руб.</w:t>
      </w:r>
    </w:p>
    <w:tbl>
      <w:tblPr>
        <w:tblW w:w="15280" w:type="dxa"/>
        <w:tblInd w:w="93" w:type="dxa"/>
        <w:tblLook w:val="04A0"/>
      </w:tblPr>
      <w:tblGrid>
        <w:gridCol w:w="5200"/>
        <w:gridCol w:w="720"/>
        <w:gridCol w:w="600"/>
        <w:gridCol w:w="2240"/>
        <w:gridCol w:w="640"/>
        <w:gridCol w:w="1756"/>
        <w:gridCol w:w="2509"/>
        <w:gridCol w:w="1615"/>
      </w:tblGrid>
      <w:tr w:rsidR="00B867E4" w:rsidRPr="00D42D85" w:rsidTr="002E1632">
        <w:trPr>
          <w:trHeight w:val="375"/>
        </w:trPr>
        <w:tc>
          <w:tcPr>
            <w:tcW w:w="5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Наименование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РЗ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ПР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ЦСР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ВР</w:t>
            </w:r>
          </w:p>
        </w:tc>
        <w:tc>
          <w:tcPr>
            <w:tcW w:w="5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Сумма</w:t>
            </w:r>
          </w:p>
        </w:tc>
      </w:tr>
      <w:tr w:rsidR="00B867E4" w:rsidRPr="00D42D85" w:rsidTr="002E1632">
        <w:trPr>
          <w:trHeight w:val="517"/>
        </w:trPr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2024 год</w:t>
            </w:r>
          </w:p>
        </w:tc>
        <w:tc>
          <w:tcPr>
            <w:tcW w:w="2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2025 год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2026 год</w:t>
            </w:r>
          </w:p>
        </w:tc>
      </w:tr>
      <w:tr w:rsidR="00B867E4" w:rsidRPr="00D42D85" w:rsidTr="002E1632">
        <w:trPr>
          <w:trHeight w:val="517"/>
        </w:trPr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2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3 262,5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497,1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430,1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Глава муниципального образования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2 132,0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467,1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400,1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2 132,0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467,1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400,1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Расходы на выплаты по оплате труда и содержание органов местного самоуправления Северного района Новосибирской области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453,0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467,0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400,0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>
              <w:t>396,0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467,0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400,0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>
              <w:t>396,0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467,0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400,0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57,0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57,0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Решение вопросов в сфере административных правонарушений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1 678,9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1 678,9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1 678,9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9900084000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99.0.00.84000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Средства передаваемые на осуществление части переданных полномочий поселения по осуществлению внешнего муниципального контроля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99.0.00.84010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99.0.00.84010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99.0.00.84010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Резервные фонды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Резервные фонды местных администраций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Резервные средства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870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99.0.00.90010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99.0.00.90010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99.0.00.90010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НАЦИОНАЛЬНАЯ ОБОРОНА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161,7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161,7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161,7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153,0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152,1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167,4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185,1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152,1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167,4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185,1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9900081100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99.0.00.81100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Осуществление первичного воинского учета органами местного самоуправления поселений за счет средств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166,8</w:t>
            </w:r>
          </w:p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25,8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24,8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166,0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"Об обеспечении мер пожарной безопасности 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82.0.00.00000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 "Оснащение территории общего пользования первичными средствами тушения пожаров и противопожарным инвентарем"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82.0.03.00000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мероприятий муниципальной программы "Об  обеспечении  мер пожарной безопасности на территории  Чебаковского   сельсовета Северного района Новосибирской области на 2024-2026 годы"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82.0.03.19010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82.0.03.19010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82.0.03.19010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"Профилактика незаконного потребления наркотических средств и психотропных веществ"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Основное мероприятие: "Организация работы по уничтожению дикорастущих зарослей конопли"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84.0.08.00000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8400880000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84.0.08.80000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229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муниципальной программы Чебаковского сельсовета Северного района Новосибирской области «Профилактика незаконного потребления наркотических средств и психотропных веществ на территории Чебаковского сельсовета  Северного районе Новосибирской области на 2023 – 2025 годы»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84.0.08.80011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84.0.08.80011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84.0.08.80011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«Реализация проекта «Инициативное бюджетирование на 2024-2026 годы»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мероприятие:" Обеспечение первичных мер пожарной безопасности в границах населенных пунктов поселения 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89.0.03.00000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инициативных проектов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89.0.03.70240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88,7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 xml:space="preserve">Закупка товаров, работ и услуг для обеспечения </w:t>
            </w:r>
            <w:r w:rsidRPr="00D42D85">
              <w:lastRenderedPageBreak/>
              <w:t>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lastRenderedPageBreak/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89.0.03.70240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89.0.03.70240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Софинанссирование инициативных проектов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89.0.03.S0240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52,3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89.0.03.S0240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52,3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89.0.03.S0240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52,3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"Профилактика правонарушений  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 "Профилактика правонарушений несовершеннолетних и молодежи"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83.0.03.00000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8300380000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83.0.03.80000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мероприятий муниципальной программы "Профилактика правонарушений на территории Чебаковского  сельсовета Северного  района Новосибирской области на 2021-2023 годы"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83.0.03.80020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83.0.03.80020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83.0.03.80020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НАЦИОНАЛЬНАЯ ЭКОНОМИКА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789,2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9900080700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99.0.00.80700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172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восстановления и развития автодорог местного значения, в том числе мероприятия по созданию, восстановлению и содержанию элементов обустройства автомобильных дорог за счет средств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99.0.00.80760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99.0.00.80760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741,4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99.0.00.80760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741,4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"О развитии субъектов малого и среднего предпринимательства 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 xml:space="preserve">Основное мероприятие: "Субсидирование части </w:t>
            </w:r>
            <w:r w:rsidRPr="00D42D85">
              <w:rPr>
                <w:b/>
                <w:bCs/>
              </w:rPr>
              <w:lastRenderedPageBreak/>
              <w:t>затрат 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81.0.06.00000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8100680000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81.0.06.80000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258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мероприятий муниципальной программы "Развитие субъектов малого и среднего предпринимательства, а так же физических лиц, не являющихся индивидуальными предпринимателями, применяющих специальный налоговый режим «Налог на профессиональный доход» на территории Чебаковского сельсовета на 2022-2024 годы"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81.0.06.80011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81.0.06.80011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81.0.06.80011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3 878,</w:t>
            </w:r>
            <w:r>
              <w:rPr>
                <w:b/>
                <w:bCs/>
              </w:rPr>
              <w:t>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Благоустройство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1 39</w:t>
            </w:r>
            <w:r w:rsidRPr="00D42D85">
              <w:rPr>
                <w:b/>
                <w:bCs/>
              </w:rPr>
              <w:t>4,2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1 3</w:t>
            </w:r>
            <w:r>
              <w:rPr>
                <w:b/>
                <w:bCs/>
              </w:rPr>
              <w:t>9</w:t>
            </w:r>
            <w:r w:rsidRPr="00D42D85">
              <w:rPr>
                <w:b/>
                <w:bCs/>
              </w:rPr>
              <w:t>4,2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Уличное освещение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99.0.00.06010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737,3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737,3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357,8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 xml:space="preserve">Иные закупки товаров, работ и услуг для обеспечения государственных (муниципальных) </w:t>
            </w:r>
            <w:r w:rsidRPr="00D42D85">
              <w:lastRenderedPageBreak/>
              <w:t>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lastRenderedPageBreak/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737,3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357,8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Прочие мероприятия по благоустройству поселений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99.0.00.06060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56,9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>
              <w:t>56,9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>
              <w:t>56,9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600,0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600,0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600,0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2 484,6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2 484,6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деятельности учреждений жилищно-коммунального хозяйства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197,5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195,5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195,5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2 287,1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2 287,1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казенных учреждений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110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2 287,1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6 904,9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Культура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6 904,9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Северного района Новосибирской области "Культура Северного района Новосибирской области на 2019-2023 годы"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 "Создание условий для наиболее полного удовлетворения культурных потребностей населения и его занятий художественным творчеством"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72.0.02.00000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7200280600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72.0.02.80600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Капитальный ремонт муниципальных учреждений культуры и муниципальных образовательных организаций дополнительного образования сферы культуры за счет средств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72.0.02.80660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72.0.02.80660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72.0.02.80660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6 702,1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2 500,9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2 475,9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1 043,2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2 475,9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1 043,2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бюджетные ассигнования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25,0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25,0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4 201,2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592,1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592,1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3 609,1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межбюджетные трансферты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3 609,1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СОЦИАЛЬНАЯ ПОЛИТИКА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Пенсионное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Доплаты к пенсиям, дополнительное пенсионное обеспечение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Социальное обеспечение и иные выплаты населению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300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Публичные нормативные социальные выплаты гражданам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310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99.9.00.00000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900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99.9.00.00000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990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99.9.00.00000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142,2</w:t>
            </w:r>
          </w:p>
        </w:tc>
      </w:tr>
      <w:tr w:rsidR="00B867E4" w:rsidRPr="00D42D85" w:rsidTr="002E1632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Итого расходов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15 272,9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3 012,80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3 030,50</w:t>
            </w:r>
          </w:p>
        </w:tc>
      </w:tr>
    </w:tbl>
    <w:p w:rsidR="00B867E4" w:rsidRPr="0037567F" w:rsidRDefault="00B867E4" w:rsidP="00B867E4">
      <w:pPr>
        <w:ind w:left="4248" w:firstLine="708"/>
        <w:jc w:val="right"/>
        <w:rPr>
          <w:rFonts w:ascii="Arial" w:hAnsi="Arial" w:cs="Arial"/>
        </w:rPr>
      </w:pPr>
      <w:r w:rsidRPr="0037567F">
        <w:rPr>
          <w:rFonts w:ascii="Arial" w:hAnsi="Arial" w:cs="Arial"/>
        </w:rPr>
        <w:lastRenderedPageBreak/>
        <w:t xml:space="preserve">Приложение </w:t>
      </w:r>
      <w:r>
        <w:rPr>
          <w:rFonts w:ascii="Arial" w:hAnsi="Arial" w:cs="Arial"/>
        </w:rPr>
        <w:t>4</w:t>
      </w:r>
      <w:r w:rsidRPr="0037567F">
        <w:rPr>
          <w:rFonts w:ascii="Arial" w:hAnsi="Arial" w:cs="Arial"/>
        </w:rPr>
        <w:t xml:space="preserve"> к решению    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>Совета депутатов Чебаковского сельсовета</w:t>
      </w:r>
    </w:p>
    <w:p w:rsidR="00B867E4" w:rsidRPr="0037567F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Северного района Новосибирской области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« О внесении изменений в решение Совета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>депутатов Чебаковского сельсовета Северного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района Новосибирской области от 21.12.2023 № 1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«О местном бюджете Чебаковского сельсовета </w:t>
      </w:r>
    </w:p>
    <w:p w:rsidR="00B867E4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>Северного района Новосибирской области</w:t>
      </w:r>
    </w:p>
    <w:p w:rsidR="00B867E4" w:rsidRPr="0037567F" w:rsidRDefault="00B867E4" w:rsidP="00B867E4">
      <w:pPr>
        <w:pStyle w:val="aff9"/>
        <w:ind w:left="5103"/>
        <w:jc w:val="right"/>
        <w:rPr>
          <w:rFonts w:ascii="Arial" w:hAnsi="Arial" w:cs="Arial"/>
          <w:szCs w:val="24"/>
        </w:rPr>
      </w:pPr>
      <w:r w:rsidRPr="0037567F">
        <w:rPr>
          <w:rFonts w:ascii="Arial" w:hAnsi="Arial" w:cs="Arial"/>
          <w:szCs w:val="24"/>
        </w:rPr>
        <w:t xml:space="preserve"> на 2024 год и на плановый период 2025 и 2026 годов»</w:t>
      </w:r>
    </w:p>
    <w:p w:rsidR="00B867E4" w:rsidRPr="0037567F" w:rsidRDefault="00B867E4" w:rsidP="00B867E4">
      <w:pPr>
        <w:pStyle w:val="aff9"/>
        <w:jc w:val="right"/>
        <w:rPr>
          <w:rFonts w:ascii="Arial" w:hAnsi="Arial" w:cs="Arial"/>
          <w:szCs w:val="24"/>
        </w:rPr>
      </w:pPr>
    </w:p>
    <w:p w:rsidR="00B867E4" w:rsidRPr="0037567F" w:rsidRDefault="00B867E4" w:rsidP="00B867E4">
      <w:pPr>
        <w:pStyle w:val="aff9"/>
        <w:rPr>
          <w:rFonts w:ascii="Arial" w:hAnsi="Arial" w:cs="Arial"/>
          <w:szCs w:val="24"/>
        </w:rPr>
      </w:pPr>
    </w:p>
    <w:p w:rsidR="00B867E4" w:rsidRDefault="00B867E4" w:rsidP="00B867E4">
      <w:pPr>
        <w:jc w:val="right"/>
        <w:rPr>
          <w:sz w:val="28"/>
          <w:szCs w:val="28"/>
        </w:rPr>
      </w:pPr>
    </w:p>
    <w:p w:rsidR="00B867E4" w:rsidRDefault="00B867E4" w:rsidP="00B867E4">
      <w:pPr>
        <w:jc w:val="right"/>
        <w:rPr>
          <w:sz w:val="28"/>
          <w:szCs w:val="28"/>
        </w:rPr>
      </w:pPr>
    </w:p>
    <w:p w:rsidR="00B867E4" w:rsidRPr="009835D0" w:rsidRDefault="00B867E4" w:rsidP="00B867E4">
      <w:pPr>
        <w:jc w:val="center"/>
        <w:rPr>
          <w:rFonts w:ascii="Arial" w:hAnsi="Arial" w:cs="Arial"/>
          <w:b/>
          <w:bCs/>
        </w:rPr>
      </w:pPr>
      <w:r w:rsidRPr="009835D0">
        <w:rPr>
          <w:rFonts w:ascii="Arial" w:hAnsi="Arial" w:cs="Arial"/>
          <w:b/>
          <w:bCs/>
        </w:rPr>
        <w:t>Ведомственная структура расходов бюджета Чебаковского сельсовета Северного района  Новосибирской области</w:t>
      </w:r>
    </w:p>
    <w:p w:rsidR="00B867E4" w:rsidRDefault="00B867E4" w:rsidP="00B867E4">
      <w:pPr>
        <w:jc w:val="center"/>
        <w:rPr>
          <w:sz w:val="28"/>
          <w:szCs w:val="28"/>
        </w:rPr>
      </w:pPr>
      <w:r w:rsidRPr="009835D0">
        <w:rPr>
          <w:rFonts w:ascii="Arial" w:hAnsi="Arial" w:cs="Arial"/>
          <w:b/>
          <w:bCs/>
        </w:rPr>
        <w:t>на 202</w:t>
      </w:r>
      <w:r>
        <w:rPr>
          <w:rFonts w:ascii="Arial" w:hAnsi="Arial" w:cs="Arial"/>
          <w:b/>
          <w:bCs/>
        </w:rPr>
        <w:t>4 год и плановый период 2025</w:t>
      </w:r>
      <w:r w:rsidRPr="009835D0">
        <w:rPr>
          <w:rFonts w:ascii="Arial" w:hAnsi="Arial" w:cs="Arial"/>
          <w:b/>
          <w:bCs/>
        </w:rPr>
        <w:t xml:space="preserve"> и 202</w:t>
      </w:r>
      <w:r>
        <w:rPr>
          <w:rFonts w:ascii="Arial" w:hAnsi="Arial" w:cs="Arial"/>
          <w:b/>
          <w:bCs/>
        </w:rPr>
        <w:t>6</w:t>
      </w:r>
      <w:r w:rsidRPr="009835D0">
        <w:rPr>
          <w:rFonts w:ascii="Arial" w:hAnsi="Arial" w:cs="Arial"/>
          <w:b/>
          <w:bCs/>
        </w:rPr>
        <w:t xml:space="preserve"> годов</w:t>
      </w:r>
    </w:p>
    <w:p w:rsidR="00B867E4" w:rsidRDefault="00B867E4" w:rsidP="00B867E4">
      <w:pPr>
        <w:jc w:val="right"/>
        <w:rPr>
          <w:sz w:val="28"/>
          <w:szCs w:val="28"/>
        </w:rPr>
      </w:pPr>
      <w:r>
        <w:rPr>
          <w:sz w:val="28"/>
          <w:szCs w:val="28"/>
        </w:rPr>
        <w:t>тыс.руб.</w:t>
      </w:r>
    </w:p>
    <w:p w:rsidR="00B867E4" w:rsidRDefault="00B867E4" w:rsidP="00B867E4">
      <w:pPr>
        <w:tabs>
          <w:tab w:val="left" w:pos="1206"/>
          <w:tab w:val="right" w:pos="1570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6160" w:type="dxa"/>
        <w:tblInd w:w="93" w:type="dxa"/>
        <w:tblLook w:val="04A0"/>
      </w:tblPr>
      <w:tblGrid>
        <w:gridCol w:w="5200"/>
        <w:gridCol w:w="880"/>
        <w:gridCol w:w="720"/>
        <w:gridCol w:w="600"/>
        <w:gridCol w:w="2240"/>
        <w:gridCol w:w="640"/>
        <w:gridCol w:w="1756"/>
        <w:gridCol w:w="2509"/>
        <w:gridCol w:w="1615"/>
      </w:tblGrid>
      <w:tr w:rsidR="00B867E4" w:rsidRPr="00D42D85" w:rsidTr="002E1632">
        <w:trPr>
          <w:trHeight w:val="375"/>
        </w:trPr>
        <w:tc>
          <w:tcPr>
            <w:tcW w:w="5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ГРБС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РЗ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ПР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ЦСР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ВР</w:t>
            </w:r>
          </w:p>
        </w:tc>
        <w:tc>
          <w:tcPr>
            <w:tcW w:w="5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Сумма</w:t>
            </w:r>
          </w:p>
        </w:tc>
      </w:tr>
      <w:tr w:rsidR="00B867E4" w:rsidRPr="00D42D85" w:rsidTr="002E1632">
        <w:trPr>
          <w:trHeight w:val="517"/>
        </w:trPr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1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2024 год</w:t>
            </w:r>
          </w:p>
        </w:tc>
        <w:tc>
          <w:tcPr>
            <w:tcW w:w="25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2025 год</w:t>
            </w:r>
          </w:p>
        </w:tc>
        <w:tc>
          <w:tcPr>
            <w:tcW w:w="16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2026 год</w:t>
            </w:r>
          </w:p>
        </w:tc>
      </w:tr>
      <w:tr w:rsidR="00B867E4" w:rsidRPr="00D42D85" w:rsidTr="002E1632">
        <w:trPr>
          <w:trHeight w:val="517"/>
        </w:trPr>
        <w:tc>
          <w:tcPr>
            <w:tcW w:w="5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1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25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7E4" w:rsidRPr="00D42D85" w:rsidRDefault="00B867E4" w:rsidP="002E1632"/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Администрация Чебаковского сельсовета Северного района Новосибирской области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15 272,9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3 012,8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3 030,5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3 262,5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497,1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430,1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Глава муниципального образования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1 088,1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2 132,0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467,1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400,1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2 132,0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467,1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400,1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Расходы на выплаты по оплате труда и содержание органов местного самоуправления Северного района Новосибирской области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453,0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467,0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400,0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>
              <w:t>396,0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467,0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400,0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>
              <w:t>396,0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467,0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400,0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57,0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99.0.00.03120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57,0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Решение вопросов в сфере административных правонарушений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1 678,9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1 678,9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1 678,9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9900084000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99.0.00.84000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Средства передаваемые на осуществление части переданных полномочий поселения по осуществлению внешнего муниципального контроля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99.0.00.84010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Межбюджетные трансферты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99.0.00.84010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межбюджетные трансферты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06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99.0.00.84010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Резервные фонды местных администраций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Резервные средства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870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2,4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99.0.00.90010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99.0.00.90010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99.0.00.90010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161,7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161,7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161,7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153,0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168,3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186,0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152,1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167,4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185,1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152,1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167,4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185,1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0,9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9900081100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99.0.00.81100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Осуществление первичного воинского учета органами местного самоуправления поселений за счет средств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государственных (муниципальных) органов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02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166,8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25,8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24,8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166,8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"Об обеспечении мер пожарной безопасности 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82.0.00.00000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 "Оснащение территории общего пользования первичными средствами тушения пожаров и противопожарным инвентарем"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82.0.03.00000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мероприятий муниципальной программы "Об  обеспечении  мер пожарной безопасности на территории  Чебаковского   сельсовета Северного района Новосибирской области на 2024-2026 годы"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82.0.03.19010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24,0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82.0.03.19010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82.0.03.19010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24,0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"Профилактика незаконного потребления наркотических средств и психотропных веществ"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 "Организация работы по уничтожению дикорастущих зарослей конопли"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84.0.08.00000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8400880000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84.0.08.80000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229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муниципальной программы Чебаковского сельсовета Северного района Новосибирской области «Профилактика незаконного потребления наркотических средств и психотропных веществ на территории Чебаковского сельсовета  Северного районе Новосибирской области на 2023 – 2025 годы»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84.0.08.80011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84.0.08.80011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84.0.08.80011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«Реализация проекта «Инициативное бюджетирование на 2024-2026 годы»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мероприятие:" Обеспечение первичных мер пожарной безопасности в границах населенных пунктов поселения 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89.0.03.00000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141,0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инициативных проектов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89.0.03.70240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88,7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89.0.03.70240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89.0.03.70240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88,7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Софинанссирование инициативных проектов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89.0.03.S0240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52,3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89.0.03.S0240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52,3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89.0.03.S0240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52,3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"Профилактика правонарушений  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 "Профилактика правонарушений несовершеннолетних и молодежи"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83.0.03.00000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8300380000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83.0.03.80000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мероприятий муниципальной программы "Профилактика правонарушений на территории Чебаковского  сельсовета Северного  района Новосибирской области на 2021-2023 годы"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83.0.03.80020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 xml:space="preserve">Закупка товаров, работ и услуг для обеспечения </w:t>
            </w:r>
            <w:r w:rsidRPr="00D42D85">
              <w:lastRenderedPageBreak/>
              <w:t>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lastRenderedPageBreak/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83.0.03.80020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83.0.03.80020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789,2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9900080700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99.0.00.80700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172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восстановления и развития автодорог местного значения, в том числе мероприятия по созданию, восстановлению и содержанию элементов обустройства автомобильных дорог за счет средств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99.0.00.80760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741,4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99.0.00.80760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741,4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99.0.00.80760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786,2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735,7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741,4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"О развитии субъектов малого и среднего предпринимательства 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мероприятие: "Субсидирование части затрат 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81.0.06.00000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8100680000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81.0.06.80000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258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Реализация мероприятий муниципальной программы "Развитие субъектов малого и среднего предпринимательства, а так же физических лиц, не являющихся индивидуальными предпринимателями, применяющих специальный налоговый режим «Налог на профессиональный доход» на территории Чебаковского сельсовета на 2022-2024 годы"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81.0.06.80011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81.0.06.80011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04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81.0.06.80011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3 878,</w:t>
            </w:r>
            <w:r>
              <w:rPr>
                <w:b/>
                <w:bCs/>
              </w:rPr>
              <w:t>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1 394,2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1 344,2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Уличное освещение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99.0.00.06010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737,3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357,8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737,3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357,8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737,3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328,9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357,8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lastRenderedPageBreak/>
              <w:t>Прочие мероприятия по благоустройству поселений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99.0.00.06060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56,9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867E4" w:rsidRPr="00D42D85" w:rsidRDefault="00B867E4" w:rsidP="002E1632">
            <w:pPr>
              <w:jc w:val="right"/>
            </w:pPr>
            <w:r>
              <w:t>56,9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99.0.00.06060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>
              <w:t>56,9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600,0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600,0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03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600,0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 xml:space="preserve">2 </w:t>
            </w:r>
            <w:r>
              <w:rPr>
                <w:b/>
                <w:bCs/>
              </w:rPr>
              <w:t>484</w:t>
            </w:r>
            <w:r w:rsidRPr="00D42D85">
              <w:rPr>
                <w:b/>
                <w:bCs/>
              </w:rPr>
              <w:t>,6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 xml:space="preserve">2 </w:t>
            </w:r>
            <w:r>
              <w:rPr>
                <w:b/>
                <w:bCs/>
              </w:rPr>
              <w:t>484</w:t>
            </w:r>
            <w:r w:rsidRPr="00D42D85">
              <w:rPr>
                <w:b/>
                <w:bCs/>
              </w:rPr>
              <w:t>,6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деятельности учреждений жилищно-коммунального хозяйства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197,5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195,5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195,5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99.0.00.05180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2 287,1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2 287,1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Расходы на выплаты персоналу казенных учреждений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05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110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2 287,1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КУЛЬТУРА, КИНЕМАТОГРАФИЯ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6 904,9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6 904,9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Муниципальная программа Северного района Новосибирской области "Культура Северного района Новосибирской области на 2019-2023 годы"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15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Основное мероприятие "Создание условий для наиболее полного удовлетворения культурных потребностей населения и его занятий художественным творчеством"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72.0.02.00000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7200280600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72.0.02.80600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144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Капитальный ремонт муниципальных учреждений культуры и муниципальных образовательных организаций дополнительного образования сферы культуры за счет средств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72.0.02.80660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72.0.02.80660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72.0.02.80660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202,8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6 702,1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2 500,9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1 043,2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2 475,9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1 043,2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2 475,9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1 080,9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1 043,2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25,0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Уплата налогов, сборов и иных платежей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99.0.00.00730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850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25,0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Обеспечение сбалансированности местных бюджетов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4 201,2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592,1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87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240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592,1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Межбюджетные трансферты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3 609,1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lastRenderedPageBreak/>
              <w:t>Иные межбюджетные трансферты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08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540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3 609,1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Доплаты к пенсиям, дополнительное пенсионное обеспечение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Социальное обеспечение и иные выплаты населению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300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Публичные нормативные социальные выплаты гражданам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10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01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310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109,0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105,0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9900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585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Непрограммные направления местного бюджета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Условно утвержденные расходы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99.9.00.00000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900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99.9.00.00000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900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142,2</w:t>
            </w:r>
          </w:p>
        </w:tc>
      </w:tr>
      <w:tr w:rsidR="00B867E4" w:rsidRPr="00D42D85" w:rsidTr="002E1632">
        <w:trPr>
          <w:trHeight w:val="330"/>
        </w:trPr>
        <w:tc>
          <w:tcPr>
            <w:tcW w:w="52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867E4" w:rsidRPr="00D42D85" w:rsidRDefault="00B867E4" w:rsidP="002E1632">
            <w:r w:rsidRPr="00D42D85">
              <w:t>990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555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99.9.00.00000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center"/>
            </w:pPr>
            <w:r w:rsidRPr="00D42D85">
              <w:t>990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0,0</w:t>
            </w:r>
          </w:p>
        </w:tc>
        <w:tc>
          <w:tcPr>
            <w:tcW w:w="25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71,1</w:t>
            </w:r>
          </w:p>
        </w:tc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</w:pPr>
            <w:r w:rsidRPr="00D42D85">
              <w:t>142,2</w:t>
            </w:r>
          </w:p>
        </w:tc>
      </w:tr>
      <w:tr w:rsidR="00B867E4" w:rsidRPr="00D42D85" w:rsidTr="002E1632">
        <w:trPr>
          <w:trHeight w:val="255"/>
        </w:trPr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Итого расходов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rPr>
                <w:b/>
                <w:bCs/>
              </w:rPr>
            </w:pPr>
            <w:r w:rsidRPr="00D42D85">
              <w:rPr>
                <w:b/>
                <w:bCs/>
              </w:rPr>
              <w:t> 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15 272,9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3 012,80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67E4" w:rsidRPr="00D42D85" w:rsidRDefault="00B867E4" w:rsidP="002E1632">
            <w:pPr>
              <w:jc w:val="right"/>
              <w:rPr>
                <w:b/>
                <w:bCs/>
              </w:rPr>
            </w:pPr>
            <w:r w:rsidRPr="00D42D85">
              <w:rPr>
                <w:b/>
                <w:bCs/>
              </w:rPr>
              <w:t>3 030,50</w:t>
            </w:r>
          </w:p>
        </w:tc>
      </w:tr>
    </w:tbl>
    <w:p w:rsidR="00B867E4" w:rsidRDefault="00B867E4" w:rsidP="00B867E4">
      <w:pPr>
        <w:tabs>
          <w:tab w:val="left" w:pos="1206"/>
          <w:tab w:val="right" w:pos="1570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867E4" w:rsidRPr="00D42D85" w:rsidRDefault="00B867E4" w:rsidP="00B867E4">
      <w:pPr>
        <w:rPr>
          <w:sz w:val="28"/>
          <w:szCs w:val="28"/>
        </w:rPr>
        <w:sectPr w:rsidR="00B867E4" w:rsidRPr="00D42D85" w:rsidSect="00CE71E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867E4" w:rsidRPr="0037567F" w:rsidRDefault="00B867E4" w:rsidP="00B867E4">
      <w:pPr>
        <w:ind w:left="4248" w:firstLine="708"/>
        <w:jc w:val="both"/>
        <w:rPr>
          <w:rFonts w:ascii="Arial" w:hAnsi="Arial" w:cs="Arial"/>
          <w:sz w:val="24"/>
          <w:szCs w:val="24"/>
        </w:rPr>
      </w:pPr>
      <w:r w:rsidRPr="0037567F">
        <w:rPr>
          <w:rFonts w:ascii="Arial" w:hAnsi="Arial" w:cs="Arial"/>
        </w:rPr>
        <w:lastRenderedPageBreak/>
        <w:t xml:space="preserve">Приложение  </w:t>
      </w:r>
      <w:r>
        <w:rPr>
          <w:rFonts w:ascii="Arial" w:hAnsi="Arial" w:cs="Arial"/>
        </w:rPr>
        <w:t>7</w:t>
      </w:r>
      <w:r w:rsidRPr="0037567F">
        <w:rPr>
          <w:rFonts w:ascii="Arial" w:hAnsi="Arial" w:cs="Arial"/>
        </w:rPr>
        <w:t xml:space="preserve"> к решению     </w:t>
      </w:r>
      <w:r w:rsidRPr="0037567F">
        <w:rPr>
          <w:rFonts w:ascii="Arial" w:hAnsi="Arial" w:cs="Arial"/>
          <w:sz w:val="24"/>
          <w:szCs w:val="24"/>
        </w:rPr>
        <w:t>Совета депутатов Чебаковского сельсовета Северного района Новосибирской области « О внесении изменений в решение Совета депутатов Чебаковского сельсовета Северного района Новосибирской области от 21.12.2023 № 1 «О местном бюджете Чебаковского сельсовета Северного района Новосибирской области на 2024 год и на плановый период 2025 и 2026 годов»</w:t>
      </w:r>
    </w:p>
    <w:p w:rsidR="00B867E4" w:rsidRPr="00BA09A2" w:rsidRDefault="00B867E4" w:rsidP="00B867E4">
      <w:pPr>
        <w:rPr>
          <w:b/>
        </w:rPr>
      </w:pPr>
      <w:r>
        <w:rPr>
          <w:b/>
        </w:rPr>
        <w:tab/>
      </w:r>
    </w:p>
    <w:p w:rsidR="00B867E4" w:rsidRPr="00BA09A2" w:rsidRDefault="00B867E4" w:rsidP="00B867E4">
      <w:pPr>
        <w:jc w:val="center"/>
        <w:rPr>
          <w:b/>
        </w:rPr>
      </w:pPr>
      <w:r w:rsidRPr="00BA09A2">
        <w:rPr>
          <w:b/>
        </w:rPr>
        <w:t>И С  Т О Ч Н И К И</w:t>
      </w:r>
    </w:p>
    <w:p w:rsidR="00B867E4" w:rsidRPr="00BA09A2" w:rsidRDefault="00B867E4" w:rsidP="00B867E4">
      <w:pPr>
        <w:jc w:val="center"/>
        <w:rPr>
          <w:b/>
        </w:rPr>
      </w:pPr>
      <w:r w:rsidRPr="00BA09A2">
        <w:rPr>
          <w:b/>
        </w:rPr>
        <w:t>финансирования дефицита  местного бюджета</w:t>
      </w:r>
    </w:p>
    <w:p w:rsidR="00B867E4" w:rsidRPr="00BA09A2" w:rsidRDefault="00B867E4" w:rsidP="00B867E4">
      <w:pPr>
        <w:jc w:val="center"/>
        <w:rPr>
          <w:b/>
        </w:rPr>
      </w:pPr>
      <w:r w:rsidRPr="00BA09A2">
        <w:rPr>
          <w:b/>
        </w:rPr>
        <w:t>на 20</w:t>
      </w:r>
      <w:r>
        <w:rPr>
          <w:b/>
        </w:rPr>
        <w:t>24</w:t>
      </w:r>
      <w:r w:rsidRPr="00BA09A2">
        <w:rPr>
          <w:b/>
        </w:rPr>
        <w:t xml:space="preserve"> год</w:t>
      </w:r>
      <w:r>
        <w:rPr>
          <w:b/>
        </w:rPr>
        <w:t xml:space="preserve"> и плановый период 2025 и 2026 годы</w:t>
      </w:r>
    </w:p>
    <w:p w:rsidR="00B867E4" w:rsidRDefault="00B867E4" w:rsidP="00B867E4">
      <w:r>
        <w:t xml:space="preserve">                                                                                                                                           тыс.руб.</w:t>
      </w:r>
    </w:p>
    <w:tbl>
      <w:tblPr>
        <w:tblW w:w="12049" w:type="dxa"/>
        <w:tblInd w:w="817" w:type="dxa"/>
        <w:tblLayout w:type="fixed"/>
        <w:tblLook w:val="04A0"/>
      </w:tblPr>
      <w:tblGrid>
        <w:gridCol w:w="3402"/>
        <w:gridCol w:w="4536"/>
        <w:gridCol w:w="1418"/>
        <w:gridCol w:w="1134"/>
        <w:gridCol w:w="1559"/>
      </w:tblGrid>
      <w:tr w:rsidR="00B867E4" w:rsidTr="00CE71E6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867E4" w:rsidRPr="00AF549D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AF549D">
              <w:rPr>
                <w:rFonts w:ascii="Times New Roman" w:hAnsi="Times New Roman"/>
                <w:b/>
                <w:szCs w:val="24"/>
                <w:lang w:eastAsia="en-US"/>
              </w:rPr>
              <w:t>Код бюджетной классификации Российской Федерации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867E4" w:rsidRPr="00AF549D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AF549D">
              <w:rPr>
                <w:rFonts w:ascii="Times New Roman" w:hAnsi="Times New Roman"/>
                <w:b/>
                <w:szCs w:val="24"/>
                <w:lang w:eastAsia="en-US"/>
              </w:rPr>
              <w:t>Наименование кодов классификации источников финансирования дефицитов бюджетов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AF549D">
              <w:rPr>
                <w:rFonts w:ascii="Times New Roman" w:hAnsi="Times New Roman"/>
                <w:b/>
                <w:szCs w:val="24"/>
                <w:lang w:eastAsia="en-US"/>
              </w:rPr>
              <w:t>Сумма</w:t>
            </w:r>
          </w:p>
          <w:p w:rsidR="00B867E4" w:rsidRPr="00AF549D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Cs w:val="24"/>
                <w:lang w:eastAsia="en-US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Cs w:val="24"/>
                <w:lang w:eastAsia="en-US"/>
              </w:rPr>
              <w:t>Сумма</w:t>
            </w:r>
          </w:p>
          <w:p w:rsidR="00B867E4" w:rsidRPr="00AF549D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Cs w:val="24"/>
                <w:lang w:eastAsia="en-US"/>
              </w:rPr>
              <w:t>2025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867E4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Cs w:val="24"/>
                <w:lang w:eastAsia="en-US"/>
              </w:rPr>
              <w:t>Сумма</w:t>
            </w:r>
          </w:p>
          <w:p w:rsidR="00B867E4" w:rsidRPr="00AF549D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Cs w:val="24"/>
                <w:lang w:eastAsia="en-US"/>
              </w:rPr>
              <w:t>2026 год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pPr>
              <w:jc w:val="center"/>
            </w:pPr>
            <w: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5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r>
              <w:t>Источники финансирования дефицита бюджетов -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jc w:val="center"/>
            </w:pPr>
            <w:r>
              <w:t>976,0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r>
              <w:t>000 01 03 00 00 00 0000 000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r>
              <w:t>Бюджетные кредиты от других бюджетов бюджетной системы РФ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r>
              <w:t>000 01 03 00 00 10 0000 710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r>
              <w:rPr>
                <w:color w:val="000000"/>
                <w:shd w:val="clear" w:color="auto" w:fill="FFFFFF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r>
              <w:t>000 01 03 00 00 10 0000 810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r>
              <w:rPr>
                <w:color w:val="000000"/>
                <w:shd w:val="clear" w:color="auto" w:fill="FFFFFF"/>
              </w:rPr>
              <w:t xml:space="preserve">Погашение бюджетами сельских поселений кредитов от других бюджетов бюджетной системы Российской Федерации в валюте </w:t>
            </w:r>
            <w:r>
              <w:rPr>
                <w:color w:val="000000"/>
                <w:shd w:val="clear" w:color="auto" w:fill="FFFFFF"/>
              </w:rPr>
              <w:lastRenderedPageBreak/>
              <w:t>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pPr>
              <w:jc w:val="center"/>
            </w:pPr>
            <w:r>
              <w:lastRenderedPageBreak/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r>
              <w:lastRenderedPageBreak/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r>
              <w:t>Источники финансирования дефицита бюджетов - 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67E4" w:rsidRDefault="00B867E4" w:rsidP="002E1632">
            <w:pPr>
              <w:jc w:val="center"/>
            </w:pPr>
            <w:r>
              <w:t>976,0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</w:pPr>
            <w:r>
              <w:t>0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000 01 00 0000 00 0000 000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Источники финансирования дефицитов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000 01 05 0000 00 0000 000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Изменение остатков средств на счетах по учету средств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Default="00B867E4" w:rsidP="002E163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000 01 05 0000 00 0000 500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Увеличение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-14 296,9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-3 012,8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-3 030,5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r>
              <w:t>000 01 05 0201 10 0000 510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r>
              <w:t>Увеличение прочих остатков денежных средств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-14 296,9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-3 012,8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-3 030,5</w:t>
            </w:r>
          </w:p>
        </w:tc>
      </w:tr>
      <w:tr w:rsidR="00B867E4" w:rsidTr="00CE71E6">
        <w:trPr>
          <w:trHeight w:val="465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000 01 05 0000 00 0000 600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Уменьшение остатков средств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15 272,9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3 012,8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>
              <w:rPr>
                <w:rFonts w:ascii="Times New Roman" w:hAnsi="Times New Roman"/>
                <w:b/>
                <w:bCs/>
                <w:lang w:eastAsia="en-US"/>
              </w:rPr>
              <w:t>3 030,5</w:t>
            </w:r>
          </w:p>
        </w:tc>
      </w:tr>
      <w:tr w:rsidR="00B867E4" w:rsidTr="00CE71E6">
        <w:trPr>
          <w:trHeight w:val="2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000 01 05 0201 10 0000 610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67E4" w:rsidRDefault="00B867E4" w:rsidP="002E1632">
            <w:pPr>
              <w:rPr>
                <w:b/>
                <w:bCs/>
              </w:rPr>
            </w:pPr>
            <w:r>
              <w:rPr>
                <w:b/>
                <w:bCs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15 272,9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3 012,8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67E4" w:rsidRPr="00A65683" w:rsidRDefault="00B867E4" w:rsidP="002E1632">
            <w:pPr>
              <w:pStyle w:val="aff9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3 030,5</w:t>
            </w:r>
          </w:p>
        </w:tc>
      </w:tr>
    </w:tbl>
    <w:p w:rsidR="00CE71E6" w:rsidRDefault="00CE71E6" w:rsidP="00B867E4">
      <w:pPr>
        <w:jc w:val="both"/>
        <w:rPr>
          <w:sz w:val="28"/>
          <w:szCs w:val="28"/>
        </w:rPr>
        <w:sectPr w:rsidR="00CE71E6" w:rsidSect="00CE71E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867E4" w:rsidRDefault="00B867E4" w:rsidP="00B867E4">
      <w:pPr>
        <w:jc w:val="both"/>
        <w:rPr>
          <w:sz w:val="28"/>
          <w:szCs w:val="28"/>
        </w:rPr>
      </w:pPr>
    </w:p>
    <w:p w:rsidR="00B867E4" w:rsidRDefault="00B867E4" w:rsidP="00B867E4">
      <w:pPr>
        <w:ind w:left="4248" w:firstLine="708"/>
        <w:jc w:val="right"/>
        <w:rPr>
          <w:rFonts w:ascii="Arial" w:hAnsi="Arial" w:cs="Arial"/>
        </w:rPr>
      </w:pPr>
    </w:p>
    <w:p w:rsidR="00B867E4" w:rsidRDefault="00B867E4" w:rsidP="00B867E4">
      <w:pPr>
        <w:ind w:left="4248" w:firstLine="708"/>
        <w:jc w:val="right"/>
        <w:rPr>
          <w:rFonts w:ascii="Arial" w:hAnsi="Arial" w:cs="Arial"/>
        </w:rPr>
      </w:pPr>
    </w:p>
    <w:p w:rsidR="00B867E4" w:rsidRDefault="00CE71E6" w:rsidP="00CE71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39790" cy="3114730"/>
            <wp:effectExtent l="19050" t="0" r="3810" b="0"/>
            <wp:docPr id="1" name="Рисунок 1" descr="C:\Users\1\Desktop\документы\ЕДДС\2023 год\Безопасный лед 2023-2024\акция без лед с 25.03 по 31.03.2024\памятки\q96un7964quc1311w84x4bsip6h7lr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Безопасный лед 2023-2024\акция без лед с 25.03 по 31.03.2024\памятки\q96un7964quc1311w84x4bsip6h7lr3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E6" w:rsidRDefault="00CE71E6" w:rsidP="00CE71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458913" cy="2970132"/>
            <wp:effectExtent l="19050" t="0" r="0" b="0"/>
            <wp:docPr id="8" name="Рисунок 8" descr="C:\Users\1\Desktop\документы\ЕДДС\2023 год\Безопасный лед 2023-2024\акция без лед с 25.03 по 31.03.2024\памятки\b353a14fa33be37e7d76acbc0eede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Безопасный лед 2023-2024\акция без лед с 25.03 по 31.03.2024\памятки\b353a14fa33be37e7d76acbc0eede96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42" cy="2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31622" cy="2709828"/>
            <wp:effectExtent l="19050" t="0" r="0" b="0"/>
            <wp:docPr id="7" name="Рисунок 7" descr="C:\Users\1\Desktop\документы\ЕДДС\2023 год\Безопасный лед 2023-2024\акция без лед с 25.03 по 31.03.2024\памятки\11pamyat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Безопасный лед 2023-2024\акция без лед с 25.03 по 31.03.2024\памятки\11pamyatka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69" cy="271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183866" cy="5900216"/>
            <wp:effectExtent l="19050" t="0" r="7134" b="0"/>
            <wp:docPr id="6" name="Рисунок 6" descr="C:\Users\1\Desktop\документы\ЕДДС\2023 год\Безопасный лед 2023-2024\акция без лед с 25.03 по 31.03.2024\памятки\9sfwxzgHs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Безопасный лед 2023-2024\акция без лед с 25.03 по 31.03.2024\памятки\9sfwxzgHs8w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31" cy="59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657976" cy="3296459"/>
            <wp:effectExtent l="19050" t="0" r="9274" b="0"/>
            <wp:docPr id="5" name="Рисунок 5" descr="C:\Users\1\Desktop\документы\ЕДДС\2023 год\Безопасный лед 2023-2024\акция без лед с 25.03 по 31.03.2024\памятки\2ff48a80db8ebd9e99932de4684fa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Безопасный лед 2023-2024\акция без лед с 25.03 по 31.03.2024\памятки\2ff48a80db8ebd9e99932de4684faa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50" cy="329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778713" cy="2493682"/>
            <wp:effectExtent l="19050" t="0" r="0" b="0"/>
            <wp:docPr id="4" name="Рисунок 4" descr="C:\Users\1\Desktop\документы\ЕДДС\2023 год\Безопасный лед 2023-2024\акция без лед с 25.03 по 31.03.2024\памя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Безопасный лед 2023-2024\акция без лед с 25.03 по 31.03.2024\памятки\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54" cy="249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492269" cy="2522944"/>
            <wp:effectExtent l="19050" t="0" r="3531" b="0"/>
            <wp:docPr id="3" name="Рисунок 3" descr="C:\Users\1\Desktop\документы\ЕДДС\2023 год\Безопасный лед 2023-2024\акция без лед с 25.03 по 31.03.2024\памятки\Слайд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Безопасный лед 2023-2024\акция без лед с 25.03 по 31.03.2024\памятки\Слайд1_2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41" cy="252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212553" cy="3896591"/>
            <wp:effectExtent l="19050" t="0" r="0" b="0"/>
            <wp:docPr id="2" name="Рисунок 2" descr="C:\Users\1\Desktop\документы\ЕДДС\2023 год\Безопасный лед 2023-2024\акция без лед с 25.03 по 31.03.2024\памятки\bez_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Безопасный лед 2023-2024\акция без лед с 25.03 по 31.03.2024\памятки\bez_le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16" cy="38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E6" w:rsidRDefault="00CE71E6" w:rsidP="00CE71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43509" cy="2880629"/>
            <wp:effectExtent l="19050" t="0" r="4591" b="0"/>
            <wp:docPr id="15" name="Рисунок 15" descr="C:\Users\1\Desktop\документы\ЕДДС\2023 год\пожары 2023\памятки на сайт пожары\на 14.03.2023\v by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окументы\ЕДДС\2023 год\пожары 2023\памятки на сайт пожары\на 14.03.2023\v byt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48" cy="288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33518" cy="4804329"/>
            <wp:effectExtent l="19050" t="0" r="0" b="0"/>
            <wp:docPr id="14" name="Рисунок 14" descr="C:\Users\1\Desktop\документы\ЕДДС\2023 год\пожары 2023\памятки на сайт пожары\на 14.03.2023\8149efe870e38b676f4823654f3b6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пожары 2023\памятки на сайт пожары\на 14.03.2023\8149efe870e38b676f4823654f3b6d4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127" cy="480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798320" cy="3323878"/>
            <wp:effectExtent l="19050" t="0" r="2280" b="0"/>
            <wp:docPr id="13" name="Рисунок 13" descr="C:\Users\1\Desktop\документы\ЕДДС\2023 год\пожары 2023\памятки на сайт пожары\на 14.03.2023\327e22a0b9b089c93f7927ce22c428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пожары 2023\памятки на сайт пожары\на 14.03.2023\327e22a0b9b089c93f7927ce22c4285e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76" cy="332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122161" cy="2916736"/>
            <wp:effectExtent l="19050" t="0" r="0" b="0"/>
            <wp:docPr id="12" name="Рисунок 12" descr="C:\Users\1\Desktop\документы\ЕДДС\2023 год\пожары 2023\памятки на сайт пожары\на 14.03.2023\9zw6mh13rf48s08sgco8cs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пожары 2023\памятки на сайт пожары\на 14.03.2023\9zw6mh13rf48s08sgco8csc8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813" cy="291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519666" cy="2640496"/>
            <wp:effectExtent l="19050" t="0" r="4584" b="0"/>
            <wp:docPr id="11" name="Рисунок 11" descr="C:\Users\1\Desktop\документы\ЕДДС\2023 год\пожары 2023\памятки на сайт пожары\на 14.03.2023\5lqf5ycn47hz8xpob30s0rqfwsw4ez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ожары 2023\памятки на сайт пожары\на 14.03.2023\5lqf5ycn47hz8xpob30s0rqfwsw4ezs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23" cy="264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701847" cy="3504088"/>
            <wp:effectExtent l="19050" t="0" r="3503" b="0"/>
            <wp:docPr id="10" name="Рисунок 10" descr="C:\Users\1\Desktop\документы\ЕДДС\2023 год\пожары 2023\памятки на сайт пожары\на 14.03.2023\1,21-0,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ожары 2023\памятки на сайт пожары\на 14.03.2023\1,21-0,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70" cy="35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717476" cy="3836700"/>
            <wp:effectExtent l="19050" t="0" r="6674" b="0"/>
            <wp:docPr id="9" name="Рисунок 9" descr="C:\Users\1\Desktop\документы\ЕДДС\2023 год\пожары 2023\памятки на сайт пожары\на 14.03.2023\xiHoPaF0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ожары 2023\памятки на сайт пожары\на 14.03.2023\xiHoPaF0B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97" cy="38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1E6" w:rsidSect="00CE71E6">
      <w:pgSz w:w="11906" w:h="16838"/>
      <w:pgMar w:top="1134" w:right="567" w:bottom="284" w:left="1418" w:header="0" w:footer="680" w:gutter="0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B87" w:rsidRDefault="00BC4B87">
      <w:pPr>
        <w:spacing w:after="0" w:line="240" w:lineRule="auto"/>
      </w:pPr>
      <w:r>
        <w:separator/>
      </w:r>
    </w:p>
  </w:endnote>
  <w:endnote w:type="continuationSeparator" w:id="1">
    <w:p w:rsidR="00BC4B87" w:rsidRDefault="00BC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cademy">
    <w:altName w:val="Calibri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Default="00503732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E51E6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51E65">
      <w:rPr>
        <w:rStyle w:val="a8"/>
        <w:noProof/>
      </w:rPr>
      <w:t>10</w:t>
    </w:r>
    <w:r>
      <w:rPr>
        <w:rStyle w:val="a8"/>
      </w:rPr>
      <w:fldChar w:fldCharType="end"/>
    </w:r>
  </w:p>
  <w:p w:rsidR="00E51E65" w:rsidRDefault="00E51E65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Pr="009111CD" w:rsidRDefault="00E51E65">
    <w:pPr>
      <w:pStyle w:val="af0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E65" w:rsidRPr="009111CD" w:rsidRDefault="00E51E65">
    <w:pPr>
      <w:pStyle w:val="af0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B87" w:rsidRDefault="00BC4B87">
      <w:pPr>
        <w:spacing w:after="0" w:line="240" w:lineRule="auto"/>
      </w:pPr>
      <w:r>
        <w:separator/>
      </w:r>
    </w:p>
  </w:footnote>
  <w:footnote w:type="continuationSeparator" w:id="1">
    <w:p w:rsidR="00BC4B87" w:rsidRDefault="00BC4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5222"/>
    <w:multiLevelType w:val="hybridMultilevel"/>
    <w:tmpl w:val="A2A6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F025736"/>
    <w:multiLevelType w:val="hybridMultilevel"/>
    <w:tmpl w:val="CDAE4A94"/>
    <w:lvl w:ilvl="0" w:tplc="AE60308C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C8D69CF"/>
    <w:multiLevelType w:val="hybridMultilevel"/>
    <w:tmpl w:val="90604FF8"/>
    <w:lvl w:ilvl="0" w:tplc="9814C99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5C2B29C1"/>
    <w:multiLevelType w:val="hybridMultilevel"/>
    <w:tmpl w:val="4448D0A2"/>
    <w:lvl w:ilvl="0" w:tplc="120218C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7A6C"/>
    <w:rsid w:val="000478D3"/>
    <w:rsid w:val="000964B0"/>
    <w:rsid w:val="000B3DAF"/>
    <w:rsid w:val="000F0D5F"/>
    <w:rsid w:val="000F3A52"/>
    <w:rsid w:val="001E0184"/>
    <w:rsid w:val="001E0C5D"/>
    <w:rsid w:val="001F7B80"/>
    <w:rsid w:val="002176D3"/>
    <w:rsid w:val="00250D3A"/>
    <w:rsid w:val="0026265A"/>
    <w:rsid w:val="00292FDB"/>
    <w:rsid w:val="002E2549"/>
    <w:rsid w:val="00307F6D"/>
    <w:rsid w:val="003271EF"/>
    <w:rsid w:val="0038255C"/>
    <w:rsid w:val="004968B3"/>
    <w:rsid w:val="004B26F5"/>
    <w:rsid w:val="004B511B"/>
    <w:rsid w:val="004B733F"/>
    <w:rsid w:val="0050291E"/>
    <w:rsid w:val="00503732"/>
    <w:rsid w:val="005463E5"/>
    <w:rsid w:val="00661B3C"/>
    <w:rsid w:val="00692CE3"/>
    <w:rsid w:val="00703F5A"/>
    <w:rsid w:val="007B3FB8"/>
    <w:rsid w:val="008046E0"/>
    <w:rsid w:val="008C7A6C"/>
    <w:rsid w:val="00905FFB"/>
    <w:rsid w:val="009150DC"/>
    <w:rsid w:val="009E696B"/>
    <w:rsid w:val="00A3249C"/>
    <w:rsid w:val="00A35CAC"/>
    <w:rsid w:val="00A60B57"/>
    <w:rsid w:val="00A85377"/>
    <w:rsid w:val="00B13DFC"/>
    <w:rsid w:val="00B76839"/>
    <w:rsid w:val="00B867E4"/>
    <w:rsid w:val="00BC4B87"/>
    <w:rsid w:val="00BD13C0"/>
    <w:rsid w:val="00C45D62"/>
    <w:rsid w:val="00CC2CEF"/>
    <w:rsid w:val="00CE6D62"/>
    <w:rsid w:val="00CE71E6"/>
    <w:rsid w:val="00DD234F"/>
    <w:rsid w:val="00DD3711"/>
    <w:rsid w:val="00E14D62"/>
    <w:rsid w:val="00E51E65"/>
    <w:rsid w:val="00F00B10"/>
    <w:rsid w:val="00F06D28"/>
    <w:rsid w:val="00F15C88"/>
    <w:rsid w:val="00F26A22"/>
    <w:rsid w:val="00F43F76"/>
    <w:rsid w:val="00F65B42"/>
    <w:rsid w:val="00F71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32"/>
  </w:style>
  <w:style w:type="paragraph" w:styleId="1">
    <w:name w:val="heading 1"/>
    <w:aliases w:val="Глава"/>
    <w:basedOn w:val="a"/>
    <w:next w:val="a"/>
    <w:link w:val="10"/>
    <w:qFormat/>
    <w:rsid w:val="00C45D62"/>
    <w:pPr>
      <w:keepNext/>
      <w:spacing w:after="0" w:line="240" w:lineRule="auto"/>
      <w:outlineLvl w:val="0"/>
    </w:pPr>
    <w:rPr>
      <w:rFonts w:ascii="Academy" w:eastAsia="Times New Roman" w:hAnsi="Academy" w:cs="Times New Roman"/>
      <w:sz w:val="28"/>
      <w:szCs w:val="20"/>
      <w:lang w:eastAsia="ru-RU"/>
    </w:rPr>
  </w:style>
  <w:style w:type="paragraph" w:styleId="2">
    <w:name w:val="heading 2"/>
    <w:basedOn w:val="11"/>
    <w:next w:val="a0"/>
    <w:link w:val="20"/>
    <w:qFormat/>
    <w:rsid w:val="00C45D62"/>
    <w:pPr>
      <w:ind w:left="1440" w:hanging="360"/>
      <w:outlineLvl w:val="1"/>
    </w:pPr>
    <w:rPr>
      <w:rFonts w:ascii="Times New Roman" w:eastAsia="SimSun" w:hAnsi="Times New Roman" w:cs="Times New Roman"/>
      <w:b/>
      <w:bCs/>
      <w:sz w:val="36"/>
      <w:szCs w:val="36"/>
      <w:lang/>
    </w:rPr>
  </w:style>
  <w:style w:type="paragraph" w:styleId="3">
    <w:name w:val="heading 3"/>
    <w:basedOn w:val="a"/>
    <w:next w:val="a"/>
    <w:link w:val="30"/>
    <w:uiPriority w:val="99"/>
    <w:unhideWhenUsed/>
    <w:qFormat/>
    <w:rsid w:val="00C45D62"/>
    <w:pPr>
      <w:keepNext/>
      <w:spacing w:before="240" w:after="60" w:line="360" w:lineRule="auto"/>
      <w:ind w:firstLine="680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paragraph" w:styleId="4">
    <w:name w:val="heading 4"/>
    <w:basedOn w:val="11"/>
    <w:next w:val="a0"/>
    <w:link w:val="40"/>
    <w:uiPriority w:val="99"/>
    <w:qFormat/>
    <w:rsid w:val="00C45D62"/>
    <w:pPr>
      <w:ind w:left="2880" w:hanging="360"/>
      <w:outlineLvl w:val="3"/>
    </w:pPr>
    <w:rPr>
      <w:rFonts w:cs="Times New Roman"/>
      <w:b/>
      <w:bCs/>
      <w:i/>
      <w:iCs/>
      <w:sz w:val="24"/>
      <w:szCs w:val="24"/>
      <w:lang/>
    </w:rPr>
  </w:style>
  <w:style w:type="paragraph" w:styleId="7">
    <w:name w:val="heading 7"/>
    <w:basedOn w:val="a"/>
    <w:next w:val="a0"/>
    <w:link w:val="70"/>
    <w:uiPriority w:val="99"/>
    <w:qFormat/>
    <w:rsid w:val="00C45D62"/>
    <w:pPr>
      <w:keepNext/>
      <w:widowControl w:val="0"/>
      <w:numPr>
        <w:ilvl w:val="6"/>
        <w:numId w:val="1"/>
      </w:numPr>
      <w:spacing w:before="120" w:after="0" w:line="240" w:lineRule="auto"/>
      <w:jc w:val="center"/>
      <w:outlineLvl w:val="6"/>
    </w:pPr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uiPriority w:val="99"/>
    <w:qFormat/>
    <w:rsid w:val="00C45D62"/>
    <w:pPr>
      <w:keepNext/>
      <w:widowControl w:val="0"/>
      <w:numPr>
        <w:ilvl w:val="8"/>
        <w:numId w:val="1"/>
      </w:numPr>
      <w:spacing w:after="0" w:line="360" w:lineRule="auto"/>
      <w:ind w:left="0" w:firstLine="560"/>
      <w:outlineLvl w:val="8"/>
    </w:pPr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aliases w:val="Tab Border"/>
    <w:basedOn w:val="a2"/>
    <w:uiPriority w:val="59"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Глава Знак"/>
    <w:basedOn w:val="a1"/>
    <w:link w:val="1"/>
    <w:rsid w:val="00C45D62"/>
    <w:rPr>
      <w:rFonts w:ascii="Academy" w:eastAsia="Times New Roman" w:hAnsi="Academy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C45D62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C45D62"/>
    <w:rPr>
      <w:rFonts w:ascii="Cambria" w:eastAsia="Times New Roman" w:hAnsi="Cambria" w:cs="Times New Roman"/>
      <w:b/>
      <w:bCs/>
      <w:sz w:val="26"/>
      <w:szCs w:val="26"/>
      <w:lang/>
    </w:rPr>
  </w:style>
  <w:style w:type="character" w:customStyle="1" w:styleId="40">
    <w:name w:val="Заголовок 4 Знак"/>
    <w:basedOn w:val="a1"/>
    <w:link w:val="4"/>
    <w:uiPriority w:val="99"/>
    <w:rsid w:val="00C45D62"/>
    <w:rPr>
      <w:rFonts w:ascii="Arial" w:eastAsia="Lucida Sans Unicode" w:hAnsi="Arial" w:cs="Times New Roman"/>
      <w:b/>
      <w:bCs/>
      <w:i/>
      <w:iCs/>
      <w:sz w:val="24"/>
      <w:szCs w:val="24"/>
      <w:lang w:eastAsia="zh-CN"/>
    </w:rPr>
  </w:style>
  <w:style w:type="character" w:customStyle="1" w:styleId="70">
    <w:name w:val="Заголовок 7 Знак"/>
    <w:basedOn w:val="a1"/>
    <w:link w:val="7"/>
    <w:uiPriority w:val="99"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uiPriority w:val="99"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numbering" w:customStyle="1" w:styleId="12">
    <w:name w:val="Нет списка1"/>
    <w:next w:val="a3"/>
    <w:uiPriority w:val="99"/>
    <w:semiHidden/>
    <w:unhideWhenUsed/>
    <w:rsid w:val="00C45D62"/>
  </w:style>
  <w:style w:type="paragraph" w:customStyle="1" w:styleId="13">
    <w:name w:val="заголовок 1"/>
    <w:basedOn w:val="a"/>
    <w:next w:val="a"/>
    <w:rsid w:val="00C45D62"/>
    <w:pPr>
      <w:keepNext/>
      <w:spacing w:before="240" w:after="60" w:line="360" w:lineRule="auto"/>
      <w:ind w:firstLine="680"/>
      <w:jc w:val="both"/>
    </w:pPr>
    <w:rPr>
      <w:rFonts w:ascii="Helvetica" w:eastAsia="Times New Roman" w:hAnsi="Helvetica" w:cs="Times New Roman"/>
      <w:b/>
      <w:kern w:val="28"/>
      <w:sz w:val="28"/>
      <w:szCs w:val="20"/>
      <w:lang w:eastAsia="ru-RU"/>
    </w:rPr>
  </w:style>
  <w:style w:type="paragraph" w:styleId="a0">
    <w:name w:val="Body Text"/>
    <w:basedOn w:val="a"/>
    <w:link w:val="a5"/>
    <w:rsid w:val="00C45D62"/>
    <w:pPr>
      <w:spacing w:before="120" w:after="12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  <w:lang/>
    </w:rPr>
  </w:style>
  <w:style w:type="character" w:customStyle="1" w:styleId="a5">
    <w:name w:val="Основной текст Знак"/>
    <w:basedOn w:val="a1"/>
    <w:link w:val="a0"/>
    <w:uiPriority w:val="99"/>
    <w:rsid w:val="00C45D62"/>
    <w:rPr>
      <w:rFonts w:ascii="TimesDL" w:eastAsia="Times New Roman" w:hAnsi="TimesDL" w:cs="Times New Roman"/>
      <w:sz w:val="24"/>
      <w:szCs w:val="20"/>
      <w:lang/>
    </w:rPr>
  </w:style>
  <w:style w:type="paragraph" w:styleId="a6">
    <w:name w:val="header"/>
    <w:basedOn w:val="a"/>
    <w:link w:val="a7"/>
    <w:rsid w:val="00C45D62"/>
    <w:pPr>
      <w:tabs>
        <w:tab w:val="center" w:pos="4153"/>
        <w:tab w:val="right" w:pos="8306"/>
      </w:tabs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  <w:lang/>
    </w:rPr>
  </w:style>
  <w:style w:type="character" w:customStyle="1" w:styleId="a7">
    <w:name w:val="Верхний колонтитул Знак"/>
    <w:basedOn w:val="a1"/>
    <w:link w:val="a6"/>
    <w:rsid w:val="00C45D62"/>
    <w:rPr>
      <w:rFonts w:ascii="TimesDL" w:eastAsia="Times New Roman" w:hAnsi="TimesDL" w:cs="Times New Roman"/>
      <w:sz w:val="24"/>
      <w:szCs w:val="20"/>
      <w:lang/>
    </w:rPr>
  </w:style>
  <w:style w:type="character" w:styleId="a8">
    <w:name w:val="page number"/>
    <w:basedOn w:val="a1"/>
    <w:rsid w:val="00C45D62"/>
  </w:style>
  <w:style w:type="paragraph" w:styleId="a9">
    <w:name w:val="Body Text Indent"/>
    <w:basedOn w:val="a"/>
    <w:link w:val="aa"/>
    <w:uiPriority w:val="99"/>
    <w:rsid w:val="00C45D62"/>
    <w:pPr>
      <w:spacing w:after="0" w:line="240" w:lineRule="auto"/>
      <w:ind w:firstLine="709"/>
      <w:jc w:val="both"/>
    </w:pPr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rsid w:val="00C45D62"/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table" w:customStyle="1" w:styleId="14">
    <w:name w:val="Сетка таблицы1"/>
    <w:basedOn w:val="a2"/>
    <w:next w:val="a4"/>
    <w:rsid w:val="00C45D62"/>
    <w:pPr>
      <w:spacing w:before="120" w:after="0" w:line="360" w:lineRule="auto"/>
      <w:ind w:firstLine="6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rsid w:val="00C45D62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c">
    <w:name w:val="Title"/>
    <w:basedOn w:val="a"/>
    <w:link w:val="ad"/>
    <w:qFormat/>
    <w:rsid w:val="00C45D62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Знак"/>
    <w:basedOn w:val="a1"/>
    <w:link w:val="ac"/>
    <w:uiPriority w:val="99"/>
    <w:rsid w:val="00C45D62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10">
    <w:name w:val="Сетка таблицы11"/>
    <w:basedOn w:val="a2"/>
    <w:next w:val="a4"/>
    <w:uiPriority w:val="59"/>
    <w:rsid w:val="00C45D62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rsid w:val="00C45D62"/>
    <w:pPr>
      <w:spacing w:after="0" w:line="240" w:lineRule="auto"/>
      <w:ind w:firstLine="680"/>
      <w:jc w:val="both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">
    <w:name w:val="Текст выноски Знак"/>
    <w:basedOn w:val="a1"/>
    <w:link w:val="ae"/>
    <w:uiPriority w:val="99"/>
    <w:rsid w:val="00C45D62"/>
    <w:rPr>
      <w:rFonts w:ascii="Tahoma" w:eastAsia="Times New Roman" w:hAnsi="Tahoma" w:cs="Times New Roman"/>
      <w:sz w:val="16"/>
      <w:szCs w:val="16"/>
      <w:lang/>
    </w:rPr>
  </w:style>
  <w:style w:type="paragraph" w:styleId="21">
    <w:name w:val="Body Text Indent 2"/>
    <w:basedOn w:val="a"/>
    <w:link w:val="22"/>
    <w:rsid w:val="00C45D62"/>
    <w:pPr>
      <w:spacing w:before="120" w:after="120" w:line="480" w:lineRule="auto"/>
      <w:ind w:left="283" w:firstLine="680"/>
      <w:jc w:val="both"/>
    </w:pPr>
    <w:rPr>
      <w:rFonts w:ascii="TimesDL" w:eastAsia="Times New Roman" w:hAnsi="TimesDL" w:cs="Times New Roman"/>
      <w:sz w:val="24"/>
      <w:szCs w:val="20"/>
      <w:lang/>
    </w:rPr>
  </w:style>
  <w:style w:type="character" w:customStyle="1" w:styleId="22">
    <w:name w:val="Основной текст с отступом 2 Знак"/>
    <w:basedOn w:val="a1"/>
    <w:link w:val="21"/>
    <w:rsid w:val="00C45D62"/>
    <w:rPr>
      <w:rFonts w:ascii="TimesDL" w:eastAsia="Times New Roman" w:hAnsi="TimesDL" w:cs="Times New Roman"/>
      <w:sz w:val="24"/>
      <w:szCs w:val="20"/>
      <w:lang/>
    </w:rPr>
  </w:style>
  <w:style w:type="paragraph" w:styleId="af0">
    <w:name w:val="footer"/>
    <w:basedOn w:val="a"/>
    <w:link w:val="af1"/>
    <w:uiPriority w:val="99"/>
    <w:rsid w:val="00C45D62"/>
    <w:pPr>
      <w:tabs>
        <w:tab w:val="center" w:pos="4677"/>
        <w:tab w:val="right" w:pos="9355"/>
      </w:tabs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4"/>
      <w:szCs w:val="20"/>
      <w:lang/>
    </w:rPr>
  </w:style>
  <w:style w:type="character" w:customStyle="1" w:styleId="af1">
    <w:name w:val="Нижний колонтитул Знак"/>
    <w:basedOn w:val="a1"/>
    <w:link w:val="af0"/>
    <w:uiPriority w:val="99"/>
    <w:rsid w:val="00C45D62"/>
    <w:rPr>
      <w:rFonts w:ascii="TimesDL" w:eastAsia="Times New Roman" w:hAnsi="TimesDL" w:cs="Times New Roman"/>
      <w:sz w:val="24"/>
      <w:szCs w:val="20"/>
      <w:lang/>
    </w:rPr>
  </w:style>
  <w:style w:type="paragraph" w:customStyle="1" w:styleId="ConsPlusNormal">
    <w:name w:val="ConsPlusNormal"/>
    <w:link w:val="ConsPlusNormal0"/>
    <w:rsid w:val="00C45D6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5D62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C45D62"/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rsid w:val="00C45D62"/>
    <w:rPr>
      <w:color w:val="0000FF"/>
      <w:u w:val="single"/>
    </w:rPr>
  </w:style>
  <w:style w:type="numbering" w:customStyle="1" w:styleId="111">
    <w:name w:val="Нет списка11"/>
    <w:next w:val="a3"/>
    <w:uiPriority w:val="99"/>
    <w:semiHidden/>
    <w:unhideWhenUsed/>
    <w:rsid w:val="00C45D62"/>
  </w:style>
  <w:style w:type="table" w:customStyle="1" w:styleId="23">
    <w:name w:val="Сетка таблицы2"/>
    <w:basedOn w:val="a2"/>
    <w:next w:val="a4"/>
    <w:uiPriority w:val="1"/>
    <w:rsid w:val="00C45D6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Абзац списка1"/>
    <w:basedOn w:val="a"/>
    <w:next w:val="af3"/>
    <w:qFormat/>
    <w:rsid w:val="00C45D6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6">
    <w:name w:val="Текст сноски1"/>
    <w:basedOn w:val="a"/>
    <w:next w:val="af4"/>
    <w:link w:val="af5"/>
    <w:uiPriority w:val="99"/>
    <w:semiHidden/>
    <w:unhideWhenUsed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5">
    <w:name w:val="Текст сноски Знак"/>
    <w:link w:val="16"/>
    <w:uiPriority w:val="99"/>
    <w:semiHidden/>
    <w:rsid w:val="00C45D62"/>
    <w:rPr>
      <w:rFonts w:ascii="Times New Roman" w:eastAsia="Times New Roman" w:hAnsi="Times New Roman" w:cs="Times New Roman"/>
      <w:sz w:val="20"/>
      <w:szCs w:val="20"/>
      <w:lang/>
    </w:rPr>
  </w:style>
  <w:style w:type="character" w:styleId="af6">
    <w:name w:val="footnote reference"/>
    <w:uiPriority w:val="99"/>
    <w:unhideWhenUsed/>
    <w:rsid w:val="00C45D62"/>
    <w:rPr>
      <w:vertAlign w:val="superscript"/>
    </w:rPr>
  </w:style>
  <w:style w:type="paragraph" w:customStyle="1" w:styleId="17">
    <w:name w:val="Текст концевой сноски1"/>
    <w:basedOn w:val="a"/>
    <w:next w:val="af7"/>
    <w:link w:val="af8"/>
    <w:uiPriority w:val="99"/>
    <w:semiHidden/>
    <w:unhideWhenUsed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af8">
    <w:name w:val="Текст концевой сноски Знак"/>
    <w:link w:val="17"/>
    <w:uiPriority w:val="99"/>
    <w:semiHidden/>
    <w:rsid w:val="00C45D62"/>
    <w:rPr>
      <w:rFonts w:ascii="Times New Roman" w:eastAsia="Times New Roman" w:hAnsi="Times New Roman" w:cs="Times New Roman"/>
      <w:sz w:val="20"/>
      <w:szCs w:val="20"/>
      <w:lang/>
    </w:rPr>
  </w:style>
  <w:style w:type="character" w:styleId="af9">
    <w:name w:val="endnote reference"/>
    <w:uiPriority w:val="99"/>
    <w:unhideWhenUsed/>
    <w:rsid w:val="00C45D62"/>
    <w:rPr>
      <w:vertAlign w:val="superscript"/>
    </w:rPr>
  </w:style>
  <w:style w:type="character" w:customStyle="1" w:styleId="apple-converted-space">
    <w:name w:val="apple-converted-space"/>
    <w:rsid w:val="00C45D62"/>
  </w:style>
  <w:style w:type="character" w:customStyle="1" w:styleId="match">
    <w:name w:val="match"/>
    <w:rsid w:val="00C45D62"/>
  </w:style>
  <w:style w:type="character" w:styleId="afa">
    <w:name w:val="Placeholder Text"/>
    <w:uiPriority w:val="99"/>
    <w:semiHidden/>
    <w:rsid w:val="00C45D62"/>
    <w:rPr>
      <w:color w:val="808080"/>
    </w:rPr>
  </w:style>
  <w:style w:type="paragraph" w:customStyle="1" w:styleId="Standard">
    <w:name w:val="Standard"/>
    <w:rsid w:val="00C45D6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C45D62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Absatz-Standardschriftart">
    <w:name w:val="Absatz-Standardschriftart"/>
    <w:uiPriority w:val="99"/>
    <w:rsid w:val="00C45D62"/>
  </w:style>
  <w:style w:type="character" w:customStyle="1" w:styleId="WW-Absatz-Standardschriftart">
    <w:name w:val="WW-Absatz-Standardschriftart"/>
    <w:uiPriority w:val="99"/>
    <w:rsid w:val="00C45D62"/>
  </w:style>
  <w:style w:type="character" w:customStyle="1" w:styleId="WW-Absatz-Standardschriftart1">
    <w:name w:val="WW-Absatz-Standardschriftart1"/>
    <w:rsid w:val="00C45D62"/>
  </w:style>
  <w:style w:type="character" w:customStyle="1" w:styleId="WW-Absatz-Standardschriftart11">
    <w:name w:val="WW-Absatz-Standardschriftart11"/>
    <w:rsid w:val="00C45D62"/>
  </w:style>
  <w:style w:type="character" w:customStyle="1" w:styleId="WW-Absatz-Standardschriftart111">
    <w:name w:val="WW-Absatz-Standardschriftart111"/>
    <w:rsid w:val="00C45D62"/>
  </w:style>
  <w:style w:type="character" w:customStyle="1" w:styleId="WW-Absatz-Standardschriftart1111">
    <w:name w:val="WW-Absatz-Standardschriftart1111"/>
    <w:rsid w:val="00C45D62"/>
  </w:style>
  <w:style w:type="character" w:customStyle="1" w:styleId="WW-Absatz-Standardschriftart11111">
    <w:name w:val="WW-Absatz-Standardschriftart11111"/>
    <w:rsid w:val="00C45D62"/>
  </w:style>
  <w:style w:type="character" w:customStyle="1" w:styleId="WW-Absatz-Standardschriftart111111">
    <w:name w:val="WW-Absatz-Standardschriftart111111"/>
    <w:rsid w:val="00C45D62"/>
  </w:style>
  <w:style w:type="character" w:customStyle="1" w:styleId="WW-Absatz-Standardschriftart1111111">
    <w:name w:val="WW-Absatz-Standardschriftart1111111"/>
    <w:rsid w:val="00C45D62"/>
  </w:style>
  <w:style w:type="character" w:customStyle="1" w:styleId="WW-Absatz-Standardschriftart11111111">
    <w:name w:val="WW-Absatz-Standardschriftart11111111"/>
    <w:rsid w:val="00C45D62"/>
  </w:style>
  <w:style w:type="character" w:customStyle="1" w:styleId="WW-Absatz-Standardschriftart111111111">
    <w:name w:val="WW-Absatz-Standardschriftart111111111"/>
    <w:rsid w:val="00C45D62"/>
  </w:style>
  <w:style w:type="character" w:customStyle="1" w:styleId="WW-Absatz-Standardschriftart1111111111">
    <w:name w:val="WW-Absatz-Standardschriftart1111111111"/>
    <w:rsid w:val="00C45D62"/>
  </w:style>
  <w:style w:type="character" w:customStyle="1" w:styleId="WW-Absatz-Standardschriftart11111111111">
    <w:name w:val="WW-Absatz-Standardschriftart11111111111"/>
    <w:rsid w:val="00C45D62"/>
  </w:style>
  <w:style w:type="character" w:customStyle="1" w:styleId="WW-Absatz-Standardschriftart111111111111">
    <w:name w:val="WW-Absatz-Standardschriftart111111111111"/>
    <w:rsid w:val="00C45D62"/>
  </w:style>
  <w:style w:type="character" w:customStyle="1" w:styleId="WW-Absatz-Standardschriftart1111111111111">
    <w:name w:val="WW-Absatz-Standardschriftart1111111111111"/>
    <w:rsid w:val="00C45D62"/>
  </w:style>
  <w:style w:type="character" w:customStyle="1" w:styleId="WW-Absatz-Standardschriftart11111111111111">
    <w:name w:val="WW-Absatz-Standardschriftart11111111111111"/>
    <w:rsid w:val="00C45D62"/>
  </w:style>
  <w:style w:type="character" w:customStyle="1" w:styleId="WW-Absatz-Standardschriftart111111111111111">
    <w:name w:val="WW-Absatz-Standardschriftart111111111111111"/>
    <w:rsid w:val="00C45D62"/>
  </w:style>
  <w:style w:type="character" w:customStyle="1" w:styleId="WW-Absatz-Standardschriftart1111111111111111">
    <w:name w:val="WW-Absatz-Standardschriftart1111111111111111"/>
    <w:rsid w:val="00C45D62"/>
  </w:style>
  <w:style w:type="character" w:customStyle="1" w:styleId="41">
    <w:name w:val="Основной шрифт абзаца4"/>
    <w:rsid w:val="00C45D62"/>
  </w:style>
  <w:style w:type="character" w:customStyle="1" w:styleId="31">
    <w:name w:val="Основной шрифт абзаца3"/>
    <w:rsid w:val="00C45D62"/>
  </w:style>
  <w:style w:type="character" w:customStyle="1" w:styleId="WW-Absatz-Standardschriftart11111111111111111">
    <w:name w:val="WW-Absatz-Standardschriftart11111111111111111"/>
    <w:rsid w:val="00C45D62"/>
  </w:style>
  <w:style w:type="character" w:customStyle="1" w:styleId="WW-Absatz-Standardschriftart111111111111111111">
    <w:name w:val="WW-Absatz-Standardschriftart111111111111111111"/>
    <w:rsid w:val="00C45D62"/>
  </w:style>
  <w:style w:type="character" w:customStyle="1" w:styleId="WW-Absatz-Standardschriftart1111111111111111111">
    <w:name w:val="WW-Absatz-Standardschriftart1111111111111111111"/>
    <w:rsid w:val="00C45D62"/>
  </w:style>
  <w:style w:type="character" w:customStyle="1" w:styleId="WW-Absatz-Standardschriftart11111111111111111111">
    <w:name w:val="WW-Absatz-Standardschriftart11111111111111111111"/>
    <w:rsid w:val="00C45D62"/>
  </w:style>
  <w:style w:type="character" w:customStyle="1" w:styleId="WW-Absatz-Standardschriftart111111111111111111111">
    <w:name w:val="WW-Absatz-Standardschriftart111111111111111111111"/>
    <w:rsid w:val="00C45D62"/>
  </w:style>
  <w:style w:type="character" w:customStyle="1" w:styleId="WW-Absatz-Standardschriftart1111111111111111111111">
    <w:name w:val="WW-Absatz-Standardschriftart1111111111111111111111"/>
    <w:rsid w:val="00C45D62"/>
  </w:style>
  <w:style w:type="character" w:customStyle="1" w:styleId="WW-Absatz-Standardschriftart11111111111111111111111">
    <w:name w:val="WW-Absatz-Standardschriftart11111111111111111111111"/>
    <w:rsid w:val="00C45D62"/>
  </w:style>
  <w:style w:type="character" w:customStyle="1" w:styleId="WW-Absatz-Standardschriftart111111111111111111111111">
    <w:name w:val="WW-Absatz-Standardschriftart111111111111111111111111"/>
    <w:rsid w:val="00C45D62"/>
  </w:style>
  <w:style w:type="character" w:customStyle="1" w:styleId="WW-Absatz-Standardschriftart1111111111111111111111111">
    <w:name w:val="WW-Absatz-Standardschriftart1111111111111111111111111"/>
    <w:rsid w:val="00C45D62"/>
  </w:style>
  <w:style w:type="character" w:customStyle="1" w:styleId="WW-Absatz-Standardschriftart11111111111111111111111111">
    <w:name w:val="WW-Absatz-Standardschriftart11111111111111111111111111"/>
    <w:rsid w:val="00C45D62"/>
  </w:style>
  <w:style w:type="character" w:customStyle="1" w:styleId="WW-Absatz-Standardschriftart111111111111111111111111111">
    <w:name w:val="WW-Absatz-Standardschriftart111111111111111111111111111"/>
    <w:rsid w:val="00C45D62"/>
  </w:style>
  <w:style w:type="character" w:customStyle="1" w:styleId="WW-Absatz-Standardschriftart1111111111111111111111111111">
    <w:name w:val="WW-Absatz-Standardschriftart1111111111111111111111111111"/>
    <w:rsid w:val="00C45D62"/>
  </w:style>
  <w:style w:type="character" w:customStyle="1" w:styleId="WW8Num2z0">
    <w:name w:val="WW8Num2z0"/>
    <w:uiPriority w:val="99"/>
    <w:rsid w:val="00C45D62"/>
    <w:rPr>
      <w:sz w:val="28"/>
      <w:szCs w:val="28"/>
    </w:rPr>
  </w:style>
  <w:style w:type="character" w:customStyle="1" w:styleId="WW8Num3z0">
    <w:name w:val="WW8Num3z0"/>
    <w:uiPriority w:val="99"/>
    <w:rsid w:val="00C45D62"/>
    <w:rPr>
      <w:rFonts w:ascii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sid w:val="00C45D62"/>
  </w:style>
  <w:style w:type="character" w:customStyle="1" w:styleId="WW-Absatz-Standardschriftart111111111111111111111111111111">
    <w:name w:val="WW-Absatz-Standardschriftart111111111111111111111111111111"/>
    <w:rsid w:val="00C45D62"/>
  </w:style>
  <w:style w:type="character" w:customStyle="1" w:styleId="WW-Absatz-Standardschriftart1111111111111111111111111111111">
    <w:name w:val="WW-Absatz-Standardschriftart1111111111111111111111111111111"/>
    <w:rsid w:val="00C45D62"/>
  </w:style>
  <w:style w:type="character" w:customStyle="1" w:styleId="WW-Absatz-Standardschriftart11111111111111111111111111111111">
    <w:name w:val="WW-Absatz-Standardschriftart11111111111111111111111111111111"/>
    <w:rsid w:val="00C45D62"/>
  </w:style>
  <w:style w:type="character" w:customStyle="1" w:styleId="WW-Absatz-Standardschriftart111111111111111111111111111111111">
    <w:name w:val="WW-Absatz-Standardschriftart111111111111111111111111111111111"/>
    <w:rsid w:val="00C45D62"/>
  </w:style>
  <w:style w:type="character" w:customStyle="1" w:styleId="WW8Num1z0">
    <w:name w:val="WW8Num1z0"/>
    <w:rsid w:val="00C45D62"/>
    <w:rPr>
      <w:sz w:val="28"/>
      <w:szCs w:val="28"/>
    </w:rPr>
  </w:style>
  <w:style w:type="character" w:customStyle="1" w:styleId="WW-Absatz-Standardschriftart1111111111111111111111111111111111">
    <w:name w:val="WW-Absatz-Standardschriftart1111111111111111111111111111111111"/>
    <w:rsid w:val="00C45D62"/>
  </w:style>
  <w:style w:type="character" w:customStyle="1" w:styleId="WW-Absatz-Standardschriftart11111111111111111111111111111111111">
    <w:name w:val="WW-Absatz-Standardschriftart11111111111111111111111111111111111"/>
    <w:rsid w:val="00C45D62"/>
  </w:style>
  <w:style w:type="character" w:customStyle="1" w:styleId="WW-Absatz-Standardschriftart111111111111111111111111111111111111">
    <w:name w:val="WW-Absatz-Standardschriftart111111111111111111111111111111111111"/>
    <w:rsid w:val="00C45D62"/>
  </w:style>
  <w:style w:type="character" w:customStyle="1" w:styleId="WW-Absatz-Standardschriftart1111111111111111111111111111111111111">
    <w:name w:val="WW-Absatz-Standardschriftart1111111111111111111111111111111111111"/>
    <w:rsid w:val="00C45D62"/>
  </w:style>
  <w:style w:type="character" w:customStyle="1" w:styleId="WW-Absatz-Standardschriftart11111111111111111111111111111111111111">
    <w:name w:val="WW-Absatz-Standardschriftart11111111111111111111111111111111111111"/>
    <w:rsid w:val="00C45D62"/>
  </w:style>
  <w:style w:type="character" w:customStyle="1" w:styleId="WW8Num3z1">
    <w:name w:val="WW8Num3z1"/>
    <w:rsid w:val="00C45D62"/>
    <w:rPr>
      <w:rFonts w:ascii="Courier New" w:hAnsi="Courier New" w:cs="Courier New"/>
    </w:rPr>
  </w:style>
  <w:style w:type="character" w:customStyle="1" w:styleId="WW8Num3z2">
    <w:name w:val="WW8Num3z2"/>
    <w:rsid w:val="00C45D62"/>
    <w:rPr>
      <w:rFonts w:ascii="Wingdings" w:hAnsi="Wingdings" w:cs="Wingdings"/>
    </w:rPr>
  </w:style>
  <w:style w:type="character" w:customStyle="1" w:styleId="WW8Num3z3">
    <w:name w:val="WW8Num3z3"/>
    <w:rsid w:val="00C45D62"/>
    <w:rPr>
      <w:rFonts w:ascii="Symbol" w:hAnsi="Symbol" w:cs="Symbol"/>
    </w:rPr>
  </w:style>
  <w:style w:type="character" w:customStyle="1" w:styleId="WW8Num3z4">
    <w:name w:val="WW8Num3z4"/>
    <w:rsid w:val="00C45D62"/>
  </w:style>
  <w:style w:type="character" w:customStyle="1" w:styleId="WW8Num3z5">
    <w:name w:val="WW8Num3z5"/>
    <w:rsid w:val="00C45D62"/>
  </w:style>
  <w:style w:type="character" w:customStyle="1" w:styleId="WW8Num3z6">
    <w:name w:val="WW8Num3z6"/>
    <w:rsid w:val="00C45D62"/>
  </w:style>
  <w:style w:type="character" w:customStyle="1" w:styleId="WW8Num3z7">
    <w:name w:val="WW8Num3z7"/>
    <w:rsid w:val="00C45D62"/>
  </w:style>
  <w:style w:type="character" w:customStyle="1" w:styleId="WW8Num3z8">
    <w:name w:val="WW8Num3z8"/>
    <w:rsid w:val="00C45D62"/>
  </w:style>
  <w:style w:type="character" w:customStyle="1" w:styleId="WW8Num4z0">
    <w:name w:val="WW8Num4z0"/>
    <w:uiPriority w:val="99"/>
    <w:rsid w:val="00C45D62"/>
  </w:style>
  <w:style w:type="character" w:customStyle="1" w:styleId="WW8Num4z1">
    <w:name w:val="WW8Num4z1"/>
    <w:rsid w:val="00C45D62"/>
  </w:style>
  <w:style w:type="character" w:customStyle="1" w:styleId="WW8Num4z2">
    <w:name w:val="WW8Num4z2"/>
    <w:rsid w:val="00C45D62"/>
  </w:style>
  <w:style w:type="character" w:customStyle="1" w:styleId="WW8Num4z3">
    <w:name w:val="WW8Num4z3"/>
    <w:rsid w:val="00C45D62"/>
  </w:style>
  <w:style w:type="character" w:customStyle="1" w:styleId="WW8Num4z4">
    <w:name w:val="WW8Num4z4"/>
    <w:rsid w:val="00C45D62"/>
  </w:style>
  <w:style w:type="character" w:customStyle="1" w:styleId="WW8Num4z5">
    <w:name w:val="WW8Num4z5"/>
    <w:rsid w:val="00C45D62"/>
  </w:style>
  <w:style w:type="character" w:customStyle="1" w:styleId="WW8Num4z6">
    <w:name w:val="WW8Num4z6"/>
    <w:rsid w:val="00C45D62"/>
  </w:style>
  <w:style w:type="character" w:customStyle="1" w:styleId="WW8Num4z7">
    <w:name w:val="WW8Num4z7"/>
    <w:rsid w:val="00C45D62"/>
  </w:style>
  <w:style w:type="character" w:customStyle="1" w:styleId="WW8Num4z8">
    <w:name w:val="WW8Num4z8"/>
    <w:rsid w:val="00C45D62"/>
  </w:style>
  <w:style w:type="character" w:customStyle="1" w:styleId="WW8Num5z0">
    <w:name w:val="WW8Num5z0"/>
    <w:uiPriority w:val="99"/>
    <w:rsid w:val="00C45D62"/>
    <w:rPr>
      <w:rFonts w:ascii="Times New Roman" w:hAnsi="Times New Roman" w:cs="Times New Roman"/>
    </w:rPr>
  </w:style>
  <w:style w:type="character" w:customStyle="1" w:styleId="WW8Num5z1">
    <w:name w:val="WW8Num5z1"/>
    <w:rsid w:val="00C45D62"/>
    <w:rPr>
      <w:rFonts w:ascii="Courier New" w:hAnsi="Courier New" w:cs="Courier New"/>
    </w:rPr>
  </w:style>
  <w:style w:type="character" w:customStyle="1" w:styleId="WW8Num5z2">
    <w:name w:val="WW8Num5z2"/>
    <w:rsid w:val="00C45D62"/>
    <w:rPr>
      <w:rFonts w:ascii="Wingdings" w:hAnsi="Wingdings" w:cs="Wingdings"/>
    </w:rPr>
  </w:style>
  <w:style w:type="character" w:customStyle="1" w:styleId="WW8Num5z3">
    <w:name w:val="WW8Num5z3"/>
    <w:rsid w:val="00C45D62"/>
    <w:rPr>
      <w:rFonts w:ascii="Symbol" w:hAnsi="Symbol" w:cs="Symbol"/>
    </w:rPr>
  </w:style>
  <w:style w:type="character" w:customStyle="1" w:styleId="WW8Num5z4">
    <w:name w:val="WW8Num5z4"/>
    <w:rsid w:val="00C45D62"/>
  </w:style>
  <w:style w:type="character" w:customStyle="1" w:styleId="WW8Num5z5">
    <w:name w:val="WW8Num5z5"/>
    <w:rsid w:val="00C45D62"/>
  </w:style>
  <w:style w:type="character" w:customStyle="1" w:styleId="WW8Num5z6">
    <w:name w:val="WW8Num5z6"/>
    <w:rsid w:val="00C45D62"/>
  </w:style>
  <w:style w:type="character" w:customStyle="1" w:styleId="WW8Num5z7">
    <w:name w:val="WW8Num5z7"/>
    <w:rsid w:val="00C45D62"/>
  </w:style>
  <w:style w:type="character" w:customStyle="1" w:styleId="WW8Num5z8">
    <w:name w:val="WW8Num5z8"/>
    <w:rsid w:val="00C45D62"/>
  </w:style>
  <w:style w:type="character" w:customStyle="1" w:styleId="WW8Num6z0">
    <w:name w:val="WW8Num6z0"/>
    <w:uiPriority w:val="99"/>
    <w:rsid w:val="00C45D62"/>
  </w:style>
  <w:style w:type="character" w:customStyle="1" w:styleId="WW8Num6z1">
    <w:name w:val="WW8Num6z1"/>
    <w:rsid w:val="00C45D62"/>
  </w:style>
  <w:style w:type="character" w:customStyle="1" w:styleId="WW8Num6z2">
    <w:name w:val="WW8Num6z2"/>
    <w:rsid w:val="00C45D62"/>
  </w:style>
  <w:style w:type="character" w:customStyle="1" w:styleId="WW8Num6z3">
    <w:name w:val="WW8Num6z3"/>
    <w:rsid w:val="00C45D62"/>
  </w:style>
  <w:style w:type="character" w:customStyle="1" w:styleId="WW8Num6z4">
    <w:name w:val="WW8Num6z4"/>
    <w:rsid w:val="00C45D62"/>
  </w:style>
  <w:style w:type="character" w:customStyle="1" w:styleId="WW8Num6z5">
    <w:name w:val="WW8Num6z5"/>
    <w:rsid w:val="00C45D62"/>
  </w:style>
  <w:style w:type="character" w:customStyle="1" w:styleId="WW8Num6z6">
    <w:name w:val="WW8Num6z6"/>
    <w:rsid w:val="00C45D62"/>
  </w:style>
  <w:style w:type="character" w:customStyle="1" w:styleId="WW8Num6z7">
    <w:name w:val="WW8Num6z7"/>
    <w:rsid w:val="00C45D62"/>
  </w:style>
  <w:style w:type="character" w:customStyle="1" w:styleId="WW8Num6z8">
    <w:name w:val="WW8Num6z8"/>
    <w:rsid w:val="00C45D62"/>
  </w:style>
  <w:style w:type="character" w:customStyle="1" w:styleId="WW8Num7z0">
    <w:name w:val="WW8Num7z0"/>
    <w:rsid w:val="00C45D62"/>
  </w:style>
  <w:style w:type="character" w:customStyle="1" w:styleId="WW8Num7z1">
    <w:name w:val="WW8Num7z1"/>
    <w:rsid w:val="00C45D62"/>
  </w:style>
  <w:style w:type="character" w:customStyle="1" w:styleId="WW8Num7z2">
    <w:name w:val="WW8Num7z2"/>
    <w:rsid w:val="00C45D62"/>
  </w:style>
  <w:style w:type="character" w:customStyle="1" w:styleId="WW8Num7z3">
    <w:name w:val="WW8Num7z3"/>
    <w:rsid w:val="00C45D62"/>
  </w:style>
  <w:style w:type="character" w:customStyle="1" w:styleId="WW8Num7z4">
    <w:name w:val="WW8Num7z4"/>
    <w:rsid w:val="00C45D62"/>
  </w:style>
  <w:style w:type="character" w:customStyle="1" w:styleId="WW8Num7z5">
    <w:name w:val="WW8Num7z5"/>
    <w:rsid w:val="00C45D62"/>
  </w:style>
  <w:style w:type="character" w:customStyle="1" w:styleId="WW8Num7z6">
    <w:name w:val="WW8Num7z6"/>
    <w:rsid w:val="00C45D62"/>
  </w:style>
  <w:style w:type="character" w:customStyle="1" w:styleId="WW8Num7z7">
    <w:name w:val="WW8Num7z7"/>
    <w:rsid w:val="00C45D62"/>
  </w:style>
  <w:style w:type="character" w:customStyle="1" w:styleId="WW8Num7z8">
    <w:name w:val="WW8Num7z8"/>
    <w:rsid w:val="00C45D62"/>
  </w:style>
  <w:style w:type="character" w:customStyle="1" w:styleId="WW8Num8z0">
    <w:name w:val="WW8Num8z0"/>
    <w:rsid w:val="00C45D62"/>
    <w:rPr>
      <w:rFonts w:ascii="Times New Roman" w:hAnsi="Times New Roman" w:cs="Times New Roman"/>
    </w:rPr>
  </w:style>
  <w:style w:type="character" w:customStyle="1" w:styleId="WW8Num8z1">
    <w:name w:val="WW8Num8z1"/>
    <w:rsid w:val="00C45D62"/>
    <w:rPr>
      <w:rFonts w:ascii="Courier New" w:hAnsi="Courier New" w:cs="Courier New"/>
    </w:rPr>
  </w:style>
  <w:style w:type="character" w:customStyle="1" w:styleId="WW8Num8z2">
    <w:name w:val="WW8Num8z2"/>
    <w:rsid w:val="00C45D62"/>
    <w:rPr>
      <w:rFonts w:ascii="Wingdings" w:hAnsi="Wingdings" w:cs="Wingdings"/>
    </w:rPr>
  </w:style>
  <w:style w:type="character" w:customStyle="1" w:styleId="WW8Num8z3">
    <w:name w:val="WW8Num8z3"/>
    <w:rsid w:val="00C45D62"/>
    <w:rPr>
      <w:rFonts w:ascii="Symbol" w:hAnsi="Symbol" w:cs="Symbol"/>
    </w:rPr>
  </w:style>
  <w:style w:type="character" w:customStyle="1" w:styleId="WW8Num8z4">
    <w:name w:val="WW8Num8z4"/>
    <w:rsid w:val="00C45D62"/>
  </w:style>
  <w:style w:type="character" w:customStyle="1" w:styleId="WW8Num8z5">
    <w:name w:val="WW8Num8z5"/>
    <w:rsid w:val="00C45D62"/>
  </w:style>
  <w:style w:type="character" w:customStyle="1" w:styleId="WW8Num8z6">
    <w:name w:val="WW8Num8z6"/>
    <w:rsid w:val="00C45D62"/>
  </w:style>
  <w:style w:type="character" w:customStyle="1" w:styleId="WW8Num8z7">
    <w:name w:val="WW8Num8z7"/>
    <w:rsid w:val="00C45D62"/>
  </w:style>
  <w:style w:type="character" w:customStyle="1" w:styleId="WW8Num8z8">
    <w:name w:val="WW8Num8z8"/>
    <w:rsid w:val="00C45D62"/>
  </w:style>
  <w:style w:type="character" w:customStyle="1" w:styleId="WW-Absatz-Standardschriftart111111111111111111111111111111111111111">
    <w:name w:val="WW-Absatz-Standardschriftart111111111111111111111111111111111111111"/>
    <w:rsid w:val="00C45D62"/>
  </w:style>
  <w:style w:type="character" w:customStyle="1" w:styleId="WW-Absatz-Standardschriftart1111111111111111111111111111111111111111">
    <w:name w:val="WW-Absatz-Standardschriftart1111111111111111111111111111111111111111"/>
    <w:rsid w:val="00C45D62"/>
  </w:style>
  <w:style w:type="character" w:customStyle="1" w:styleId="WW-Absatz-Standardschriftart11111111111111111111111111111111111111111">
    <w:name w:val="WW-Absatz-Standardschriftart11111111111111111111111111111111111111111"/>
    <w:rsid w:val="00C45D62"/>
  </w:style>
  <w:style w:type="character" w:customStyle="1" w:styleId="WW-Absatz-Standardschriftart111111111111111111111111111111111111111111">
    <w:name w:val="WW-Absatz-Standardschriftart111111111111111111111111111111111111111111"/>
    <w:rsid w:val="00C45D62"/>
  </w:style>
  <w:style w:type="character" w:customStyle="1" w:styleId="WW-Absatz-Standardschriftart1111111111111111111111111111111111111111111">
    <w:name w:val="WW-Absatz-Standardschriftart1111111111111111111111111111111111111111111"/>
    <w:rsid w:val="00C45D62"/>
  </w:style>
  <w:style w:type="character" w:customStyle="1" w:styleId="WW-Absatz-Standardschriftart11111111111111111111111111111111111111111111">
    <w:name w:val="WW-Absatz-Standardschriftart11111111111111111111111111111111111111111111"/>
    <w:rsid w:val="00C45D62"/>
  </w:style>
  <w:style w:type="character" w:customStyle="1" w:styleId="WW-Absatz-Standardschriftart111111111111111111111111111111111111111111111">
    <w:name w:val="WW-Absatz-Standardschriftart111111111111111111111111111111111111111111111"/>
    <w:rsid w:val="00C45D62"/>
  </w:style>
  <w:style w:type="character" w:customStyle="1" w:styleId="WW-Absatz-Standardschriftart1111111111111111111111111111111111111111111111">
    <w:name w:val="WW-Absatz-Standardschriftart1111111111111111111111111111111111111111111111"/>
    <w:rsid w:val="00C45D62"/>
  </w:style>
  <w:style w:type="character" w:customStyle="1" w:styleId="24">
    <w:name w:val="Основной шрифт абзаца2"/>
    <w:rsid w:val="00C45D62"/>
  </w:style>
  <w:style w:type="character" w:customStyle="1" w:styleId="WW-Absatz-Standardschriftart11111111111111111111111111111111111111111111111">
    <w:name w:val="WW-Absatz-Standardschriftart11111111111111111111111111111111111111111111111"/>
    <w:rsid w:val="00C45D62"/>
  </w:style>
  <w:style w:type="character" w:customStyle="1" w:styleId="WW8Num14z0">
    <w:name w:val="WW8Num14z0"/>
    <w:rsid w:val="00C45D62"/>
    <w:rPr>
      <w:rFonts w:ascii="Times New Roman" w:hAnsi="Times New Roman" w:cs="Times New Roman"/>
    </w:rPr>
  </w:style>
  <w:style w:type="character" w:customStyle="1" w:styleId="WW8Num14z1">
    <w:name w:val="WW8Num14z1"/>
    <w:rsid w:val="00C45D62"/>
    <w:rPr>
      <w:rFonts w:ascii="Courier New" w:hAnsi="Courier New" w:cs="Courier New"/>
    </w:rPr>
  </w:style>
  <w:style w:type="character" w:customStyle="1" w:styleId="WW8Num14z2">
    <w:name w:val="WW8Num14z2"/>
    <w:rsid w:val="00C45D62"/>
    <w:rPr>
      <w:rFonts w:ascii="Wingdings" w:hAnsi="Wingdings" w:cs="Wingdings"/>
    </w:rPr>
  </w:style>
  <w:style w:type="character" w:customStyle="1" w:styleId="WW8Num14z3">
    <w:name w:val="WW8Num14z3"/>
    <w:rsid w:val="00C45D62"/>
    <w:rPr>
      <w:rFonts w:ascii="Symbol" w:hAnsi="Symbol" w:cs="Symbol"/>
    </w:rPr>
  </w:style>
  <w:style w:type="character" w:customStyle="1" w:styleId="WW8Num16z0">
    <w:name w:val="WW8Num16z0"/>
    <w:rsid w:val="00C45D62"/>
    <w:rPr>
      <w:rFonts w:ascii="Times New Roman" w:hAnsi="Times New Roman" w:cs="Times New Roman"/>
    </w:rPr>
  </w:style>
  <w:style w:type="character" w:customStyle="1" w:styleId="WW8Num16z1">
    <w:name w:val="WW8Num16z1"/>
    <w:rsid w:val="00C45D62"/>
    <w:rPr>
      <w:rFonts w:ascii="Courier New" w:hAnsi="Courier New" w:cs="Courier New"/>
    </w:rPr>
  </w:style>
  <w:style w:type="character" w:customStyle="1" w:styleId="WW8Num16z2">
    <w:name w:val="WW8Num16z2"/>
    <w:rsid w:val="00C45D62"/>
    <w:rPr>
      <w:rFonts w:ascii="Wingdings" w:hAnsi="Wingdings" w:cs="Wingdings"/>
    </w:rPr>
  </w:style>
  <w:style w:type="character" w:customStyle="1" w:styleId="WW8Num16z3">
    <w:name w:val="WW8Num16z3"/>
    <w:rsid w:val="00C45D62"/>
    <w:rPr>
      <w:rFonts w:ascii="Symbol" w:hAnsi="Symbol" w:cs="Symbol"/>
    </w:rPr>
  </w:style>
  <w:style w:type="character" w:customStyle="1" w:styleId="18">
    <w:name w:val="Основной шрифт абзаца1"/>
    <w:uiPriority w:val="99"/>
    <w:rsid w:val="00C45D62"/>
  </w:style>
  <w:style w:type="character" w:customStyle="1" w:styleId="afb">
    <w:name w:val="Символ нумерации"/>
    <w:uiPriority w:val="99"/>
    <w:rsid w:val="00C45D62"/>
  </w:style>
  <w:style w:type="character" w:customStyle="1" w:styleId="afc">
    <w:name w:val="Маркеры списка"/>
    <w:rsid w:val="00C45D62"/>
    <w:rPr>
      <w:rFonts w:ascii="OpenSymbol" w:eastAsia="OpenSymbol" w:hAnsi="OpenSymbol" w:cs="OpenSymbol"/>
    </w:rPr>
  </w:style>
  <w:style w:type="character" w:styleId="afd">
    <w:name w:val="Strong"/>
    <w:uiPriority w:val="22"/>
    <w:qFormat/>
    <w:rsid w:val="00C45D62"/>
    <w:rPr>
      <w:b/>
      <w:bCs/>
    </w:rPr>
  </w:style>
  <w:style w:type="paragraph" w:customStyle="1" w:styleId="11">
    <w:name w:val="Заголовок1"/>
    <w:basedOn w:val="a"/>
    <w:next w:val="a0"/>
    <w:uiPriority w:val="99"/>
    <w:rsid w:val="00C45D62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afe">
    <w:name w:val="List"/>
    <w:basedOn w:val="a0"/>
    <w:uiPriority w:val="99"/>
    <w:rsid w:val="00C45D62"/>
    <w:pPr>
      <w:suppressAutoHyphens/>
      <w:spacing w:before="0" w:line="240" w:lineRule="auto"/>
      <w:ind w:firstLine="0"/>
      <w:jc w:val="left"/>
    </w:pPr>
    <w:rPr>
      <w:rFonts w:ascii="Times New Roman" w:hAnsi="Times New Roman" w:cs="Mangal"/>
      <w:szCs w:val="24"/>
      <w:lang w:eastAsia="zh-CN"/>
    </w:rPr>
  </w:style>
  <w:style w:type="paragraph" w:styleId="aff">
    <w:name w:val="caption"/>
    <w:basedOn w:val="a"/>
    <w:qFormat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5">
    <w:name w:val="Название объекта2"/>
    <w:basedOn w:val="a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9">
    <w:name w:val="Название объекта1"/>
    <w:basedOn w:val="a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a">
    <w:name w:val="Название1"/>
    <w:basedOn w:val="a"/>
    <w:uiPriority w:val="99"/>
    <w:rsid w:val="00C45D6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b">
    <w:name w:val="Указатель1"/>
    <w:basedOn w:val="a"/>
    <w:uiPriority w:val="99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ConsPlusTitle">
    <w:name w:val="ConsPlusTitle"/>
    <w:rsid w:val="00C45D6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rsid w:val="00C45D6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c">
    <w:name w:val="Схема документа1"/>
    <w:basedOn w:val="a"/>
    <w:rsid w:val="00C45D62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"/>
    <w:uiPriority w:val="99"/>
    <w:rsid w:val="00C45D6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1">
    <w:name w:val="Заголовок таблицы"/>
    <w:basedOn w:val="aff0"/>
    <w:uiPriority w:val="99"/>
    <w:rsid w:val="00C45D62"/>
    <w:pPr>
      <w:jc w:val="center"/>
    </w:pPr>
    <w:rPr>
      <w:b/>
      <w:bCs/>
    </w:rPr>
  </w:style>
  <w:style w:type="paragraph" w:customStyle="1" w:styleId="aff2">
    <w:name w:val="Содержимое врезки"/>
    <w:basedOn w:val="a0"/>
    <w:rsid w:val="00C45D62"/>
    <w:pPr>
      <w:suppressAutoHyphens/>
      <w:spacing w:before="0" w:line="240" w:lineRule="auto"/>
      <w:ind w:firstLine="0"/>
      <w:jc w:val="left"/>
    </w:pPr>
    <w:rPr>
      <w:rFonts w:ascii="Times New Roman" w:hAnsi="Times New Roman"/>
      <w:szCs w:val="24"/>
      <w:lang w:eastAsia="zh-CN"/>
    </w:rPr>
  </w:style>
  <w:style w:type="paragraph" w:customStyle="1" w:styleId="ConsPlusDocList">
    <w:name w:val="ConsPlusDocList"/>
    <w:next w:val="a"/>
    <w:rsid w:val="00C45D6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ff3">
    <w:name w:val="Normal (Web)"/>
    <w:basedOn w:val="a"/>
    <w:uiPriority w:val="99"/>
    <w:rsid w:val="00C45D62"/>
    <w:pPr>
      <w:spacing w:after="0" w:line="240" w:lineRule="auto"/>
    </w:pPr>
    <w:rPr>
      <w:rFonts w:ascii="Verdana" w:eastAsia="Times New Roman" w:hAnsi="Verdana" w:cs="Times New Roman"/>
      <w:lang w:eastAsia="ru-RU"/>
    </w:rPr>
  </w:style>
  <w:style w:type="paragraph" w:customStyle="1" w:styleId="Heading">
    <w:name w:val="Heading"/>
    <w:rsid w:val="00C45D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12pt">
    <w:name w:val="Заголовок 4+12 pt"/>
    <w:aliases w:val="влево"/>
    <w:basedOn w:val="a"/>
    <w:rsid w:val="00C45D62"/>
    <w:pPr>
      <w:spacing w:after="0" w:line="240" w:lineRule="atLeast"/>
      <w:ind w:left="5398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List Paragraph"/>
    <w:basedOn w:val="a"/>
    <w:uiPriority w:val="34"/>
    <w:qFormat/>
    <w:rsid w:val="00C45D62"/>
    <w:pPr>
      <w:spacing w:before="120" w:after="0" w:line="360" w:lineRule="auto"/>
      <w:ind w:left="708"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paragraph" w:styleId="af4">
    <w:name w:val="footnote text"/>
    <w:basedOn w:val="a"/>
    <w:link w:val="1d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  <w:lang/>
    </w:rPr>
  </w:style>
  <w:style w:type="character" w:customStyle="1" w:styleId="1d">
    <w:name w:val="Текст сноски Знак1"/>
    <w:basedOn w:val="a1"/>
    <w:link w:val="af4"/>
    <w:rsid w:val="00C45D62"/>
    <w:rPr>
      <w:rFonts w:ascii="TimesDL" w:eastAsia="Times New Roman" w:hAnsi="TimesDL" w:cs="Times New Roman"/>
      <w:sz w:val="20"/>
      <w:szCs w:val="20"/>
      <w:lang/>
    </w:rPr>
  </w:style>
  <w:style w:type="paragraph" w:styleId="af7">
    <w:name w:val="endnote text"/>
    <w:basedOn w:val="a"/>
    <w:link w:val="1e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  <w:lang/>
    </w:rPr>
  </w:style>
  <w:style w:type="character" w:customStyle="1" w:styleId="1e">
    <w:name w:val="Текст концевой сноски Знак1"/>
    <w:basedOn w:val="a1"/>
    <w:link w:val="af7"/>
    <w:rsid w:val="00C45D62"/>
    <w:rPr>
      <w:rFonts w:ascii="TimesDL" w:eastAsia="Times New Roman" w:hAnsi="TimesDL" w:cs="Times New Roman"/>
      <w:sz w:val="20"/>
      <w:szCs w:val="20"/>
      <w:lang/>
    </w:rPr>
  </w:style>
  <w:style w:type="character" w:customStyle="1" w:styleId="itemtext">
    <w:name w:val="itemtext"/>
    <w:basedOn w:val="a1"/>
    <w:rsid w:val="00C45D62"/>
  </w:style>
  <w:style w:type="paragraph" w:customStyle="1" w:styleId="Style2">
    <w:name w:val="Style2"/>
    <w:basedOn w:val="a"/>
    <w:uiPriority w:val="99"/>
    <w:rsid w:val="00C45D62"/>
    <w:pPr>
      <w:widowControl w:val="0"/>
      <w:autoSpaceDE w:val="0"/>
      <w:autoSpaceDN w:val="0"/>
      <w:adjustRightInd w:val="0"/>
      <w:spacing w:after="0" w:line="30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annotation reference"/>
    <w:uiPriority w:val="99"/>
    <w:rsid w:val="00C45D62"/>
    <w:rPr>
      <w:sz w:val="16"/>
      <w:szCs w:val="16"/>
    </w:rPr>
  </w:style>
  <w:style w:type="paragraph" w:styleId="aff5">
    <w:name w:val="annotation text"/>
    <w:basedOn w:val="a"/>
    <w:link w:val="aff6"/>
    <w:uiPriority w:val="99"/>
    <w:rsid w:val="00C45D62"/>
    <w:pPr>
      <w:spacing w:before="120" w:after="0" w:line="360" w:lineRule="auto"/>
      <w:ind w:firstLine="680"/>
      <w:jc w:val="both"/>
    </w:pPr>
    <w:rPr>
      <w:rFonts w:ascii="TimesDL" w:eastAsia="Times New Roman" w:hAnsi="TimesDL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1"/>
    <w:link w:val="aff5"/>
    <w:uiPriority w:val="99"/>
    <w:rsid w:val="00C45D62"/>
    <w:rPr>
      <w:rFonts w:ascii="TimesDL" w:eastAsia="Times New Roman" w:hAnsi="TimesDL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rsid w:val="00C45D62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C45D62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C45D6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C45D6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C45D6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9">
    <w:name w:val="No Spacing"/>
    <w:aliases w:val="с интервалом,No Spacing1,No Spacing"/>
    <w:link w:val="affa"/>
    <w:qFormat/>
    <w:rsid w:val="00C45D62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numbering" w:customStyle="1" w:styleId="27">
    <w:name w:val="Нет списка2"/>
    <w:next w:val="a3"/>
    <w:uiPriority w:val="99"/>
    <w:semiHidden/>
    <w:unhideWhenUsed/>
    <w:rsid w:val="00C45D62"/>
  </w:style>
  <w:style w:type="character" w:customStyle="1" w:styleId="Heading2Char1">
    <w:name w:val="Heading 2 Char1"/>
    <w:uiPriority w:val="99"/>
    <w:locked/>
    <w:rsid w:val="00C45D62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uiPriority w:val="99"/>
    <w:locked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uiPriority w:val="99"/>
    <w:locked/>
    <w:rsid w:val="00C45D62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BodyTextIndentChar1">
    <w:name w:val="Body Text Indent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">
    <w:name w:val="нум список 1"/>
    <w:basedOn w:val="a"/>
    <w:uiPriority w:val="99"/>
    <w:rsid w:val="00C45D62"/>
    <w:pPr>
      <w:tabs>
        <w:tab w:val="left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33">
    <w:name w:val="Body Text Indent 3"/>
    <w:basedOn w:val="a"/>
    <w:link w:val="34"/>
    <w:uiPriority w:val="99"/>
    <w:rsid w:val="00C45D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C45D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uiPriority w:val="99"/>
    <w:locked/>
    <w:rsid w:val="00C45D62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f0">
    <w:name w:val="марк список 1"/>
    <w:basedOn w:val="a"/>
    <w:uiPriority w:val="99"/>
    <w:rsid w:val="00C45D62"/>
    <w:pPr>
      <w:tabs>
        <w:tab w:val="num" w:pos="360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fb">
    <w:name w:val="основной текст документа"/>
    <w:basedOn w:val="a"/>
    <w:link w:val="affc"/>
    <w:uiPriority w:val="99"/>
    <w:rsid w:val="00C45D62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fc">
    <w:name w:val="основной текст документа Знак"/>
    <w:link w:val="affb"/>
    <w:uiPriority w:val="99"/>
    <w:locked/>
    <w:rsid w:val="00C45D6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C45D6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1f1">
    <w:name w:val="Текст выноски Знак1"/>
    <w:uiPriority w:val="99"/>
    <w:semiHidden/>
    <w:rsid w:val="00C45D6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d">
    <w:name w:val="Основной текст_"/>
    <w:link w:val="43"/>
    <w:locked/>
    <w:rsid w:val="00C45D62"/>
    <w:rPr>
      <w:sz w:val="25"/>
      <w:szCs w:val="25"/>
      <w:shd w:val="clear" w:color="auto" w:fill="FFFFFF"/>
    </w:rPr>
  </w:style>
  <w:style w:type="paragraph" w:customStyle="1" w:styleId="43">
    <w:name w:val="Основной текст4"/>
    <w:basedOn w:val="a"/>
    <w:link w:val="affd"/>
    <w:rsid w:val="00C45D62"/>
    <w:pPr>
      <w:shd w:val="clear" w:color="auto" w:fill="FFFFFF"/>
      <w:spacing w:after="2220" w:line="326" w:lineRule="exact"/>
      <w:ind w:hanging="380"/>
      <w:jc w:val="right"/>
    </w:pPr>
    <w:rPr>
      <w:sz w:val="25"/>
      <w:szCs w:val="25"/>
      <w:shd w:val="clear" w:color="auto" w:fill="FFFFFF"/>
    </w:rPr>
  </w:style>
  <w:style w:type="character" w:customStyle="1" w:styleId="28">
    <w:name w:val="Заголовок №2_"/>
    <w:link w:val="29"/>
    <w:uiPriority w:val="99"/>
    <w:locked/>
    <w:rsid w:val="00C45D62"/>
    <w:rPr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uiPriority w:val="99"/>
    <w:rsid w:val="00C45D62"/>
    <w:pPr>
      <w:shd w:val="clear" w:color="auto" w:fill="FFFFFF"/>
      <w:spacing w:after="420" w:line="240" w:lineRule="atLeast"/>
      <w:outlineLvl w:val="1"/>
    </w:pPr>
    <w:rPr>
      <w:sz w:val="26"/>
      <w:szCs w:val="26"/>
      <w:shd w:val="clear" w:color="auto" w:fill="FFFFFF"/>
    </w:rPr>
  </w:style>
  <w:style w:type="character" w:customStyle="1" w:styleId="BodyTextChar1">
    <w:name w:val="Body Text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f2">
    <w:name w:val="Обычный1"/>
    <w:basedOn w:val="a"/>
    <w:uiPriority w:val="99"/>
    <w:rsid w:val="00C45D62"/>
    <w:pPr>
      <w:widowControl w:val="0"/>
      <w:spacing w:after="0" w:line="240" w:lineRule="auto"/>
    </w:pPr>
    <w:rPr>
      <w:rFonts w:ascii="Times New Roman" w:eastAsia="Times New Roman" w:hAnsi="Times New Roman" w:cs="Arial"/>
      <w:noProof/>
      <w:sz w:val="24"/>
      <w:szCs w:val="20"/>
      <w:lang w:val="en-US"/>
    </w:rPr>
  </w:style>
  <w:style w:type="paragraph" w:customStyle="1" w:styleId="2a">
    <w:name w:val="Обычный2"/>
    <w:basedOn w:val="a"/>
    <w:uiPriority w:val="99"/>
    <w:rsid w:val="00C45D62"/>
    <w:pPr>
      <w:widowControl w:val="0"/>
      <w:spacing w:after="0" w:line="240" w:lineRule="auto"/>
    </w:pPr>
    <w:rPr>
      <w:rFonts w:ascii="Times New Roman" w:eastAsia="Times New Roman" w:hAnsi="Times New Roman" w:cs="Arial"/>
      <w:noProof/>
      <w:sz w:val="24"/>
      <w:szCs w:val="20"/>
      <w:lang w:val="en-US"/>
    </w:rPr>
  </w:style>
  <w:style w:type="character" w:customStyle="1" w:styleId="TitleChar1">
    <w:name w:val="Title Char1"/>
    <w:uiPriority w:val="99"/>
    <w:locked/>
    <w:rsid w:val="00C45D6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fe">
    <w:name w:val="Гипертекстовая ссылка"/>
    <w:uiPriority w:val="99"/>
    <w:rsid w:val="00C45D62"/>
    <w:rPr>
      <w:rFonts w:cs="Times New Roman"/>
      <w:color w:val="106BBE"/>
    </w:rPr>
  </w:style>
  <w:style w:type="paragraph" w:customStyle="1" w:styleId="afff">
    <w:name w:val="Прижатый влево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styleId="afff0">
    <w:name w:val="FollowedHyperlink"/>
    <w:uiPriority w:val="99"/>
    <w:rsid w:val="00C45D62"/>
    <w:rPr>
      <w:rFonts w:cs="Times New Roman"/>
      <w:color w:val="800080"/>
      <w:u w:val="single"/>
    </w:rPr>
  </w:style>
  <w:style w:type="paragraph" w:customStyle="1" w:styleId="afff1">
    <w:name w:val="Нормальный (таблица)"/>
    <w:basedOn w:val="a"/>
    <w:next w:val="a"/>
    <w:uiPriority w:val="99"/>
    <w:rsid w:val="00C45D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HeaderChar1">
    <w:name w:val="Header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ff2">
    <w:name w:val="Таблицы (моноширинный)"/>
    <w:basedOn w:val="a"/>
    <w:next w:val="a"/>
    <w:uiPriority w:val="99"/>
    <w:rsid w:val="00C45D62"/>
    <w:pPr>
      <w:widowControl w:val="0"/>
      <w:suppressAutoHyphens/>
      <w:autoSpaceDE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character" w:customStyle="1" w:styleId="FooterChar1">
    <w:name w:val="Footer Char1"/>
    <w:uiPriority w:val="99"/>
    <w:locked/>
    <w:rsid w:val="00C45D6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ff3">
    <w:name w:val="Цветовое выделение"/>
    <w:uiPriority w:val="99"/>
    <w:rsid w:val="00C45D62"/>
    <w:rPr>
      <w:b/>
      <w:color w:val="000080"/>
    </w:rPr>
  </w:style>
  <w:style w:type="character" w:customStyle="1" w:styleId="PlainTextChar">
    <w:name w:val="Plain Text Char"/>
    <w:uiPriority w:val="99"/>
    <w:rsid w:val="00C45D62"/>
    <w:rPr>
      <w:rFonts w:ascii="Courier New" w:hAnsi="Courier New" w:cs="Courier New"/>
    </w:rPr>
  </w:style>
  <w:style w:type="character" w:customStyle="1" w:styleId="BodyTextIndent2Char">
    <w:name w:val="Body Text Indent 2 Char"/>
    <w:uiPriority w:val="99"/>
    <w:rsid w:val="00C45D62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uiPriority w:val="99"/>
    <w:rsid w:val="00C45D62"/>
  </w:style>
  <w:style w:type="character" w:customStyle="1" w:styleId="ListLabel2">
    <w:name w:val="ListLabel 2"/>
    <w:uiPriority w:val="99"/>
    <w:rsid w:val="00C45D62"/>
  </w:style>
  <w:style w:type="character" w:customStyle="1" w:styleId="ListLabel3">
    <w:name w:val="ListLabel 3"/>
    <w:uiPriority w:val="99"/>
    <w:rsid w:val="00C45D62"/>
    <w:rPr>
      <w:b/>
    </w:rPr>
  </w:style>
  <w:style w:type="character" w:customStyle="1" w:styleId="ListLabel4">
    <w:name w:val="ListLabel 4"/>
    <w:uiPriority w:val="99"/>
    <w:rsid w:val="00C45D62"/>
  </w:style>
  <w:style w:type="character" w:customStyle="1" w:styleId="ListLabel5">
    <w:name w:val="ListLabel 5"/>
    <w:uiPriority w:val="99"/>
    <w:rsid w:val="00C45D62"/>
    <w:rPr>
      <w:i/>
    </w:rPr>
  </w:style>
  <w:style w:type="paragraph" w:customStyle="1" w:styleId="2b">
    <w:name w:val="Название2"/>
    <w:basedOn w:val="a"/>
    <w:uiPriority w:val="99"/>
    <w:rsid w:val="00C45D62"/>
    <w:pPr>
      <w:suppressLineNumbers/>
      <w:suppressAutoHyphens/>
      <w:spacing w:before="120" w:after="120" w:line="240" w:lineRule="auto"/>
    </w:pPr>
    <w:rPr>
      <w:rFonts w:ascii="Times New Roman" w:eastAsia="WenQuanYi Micro Hei" w:hAnsi="Times New Roman" w:cs="Lohit Hindi"/>
      <w:i/>
      <w:iCs/>
      <w:kern w:val="1"/>
      <w:sz w:val="24"/>
      <w:szCs w:val="24"/>
      <w:lang w:eastAsia="hi-IN" w:bidi="hi-IN"/>
    </w:rPr>
  </w:style>
  <w:style w:type="paragraph" w:customStyle="1" w:styleId="310">
    <w:name w:val="Основной текст с отступом 31"/>
    <w:basedOn w:val="a"/>
    <w:uiPriority w:val="99"/>
    <w:rsid w:val="00C45D62"/>
    <w:pPr>
      <w:spacing w:after="120" w:line="240" w:lineRule="auto"/>
      <w:ind w:left="283"/>
    </w:pPr>
    <w:rPr>
      <w:rFonts w:ascii="Times New Roman" w:eastAsia="WenQuanYi Micro Hei" w:hAnsi="Times New Roman" w:cs="Lohit Hindi"/>
      <w:kern w:val="1"/>
      <w:sz w:val="16"/>
      <w:szCs w:val="16"/>
      <w:lang w:eastAsia="hi-IN" w:bidi="hi-IN"/>
    </w:rPr>
  </w:style>
  <w:style w:type="paragraph" w:customStyle="1" w:styleId="1f3">
    <w:name w:val="Текст выноски1"/>
    <w:basedOn w:val="a"/>
    <w:uiPriority w:val="99"/>
    <w:rsid w:val="00C45D62"/>
    <w:pPr>
      <w:suppressAutoHyphens/>
      <w:spacing w:after="0" w:line="240" w:lineRule="auto"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f4">
    <w:name w:val="Текст1"/>
    <w:basedOn w:val="a"/>
    <w:uiPriority w:val="99"/>
    <w:rsid w:val="00C45D62"/>
    <w:pPr>
      <w:spacing w:after="0" w:line="240" w:lineRule="auto"/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C45D62"/>
    <w:pPr>
      <w:suppressAutoHyphens/>
      <w:spacing w:after="120" w:line="480" w:lineRule="auto"/>
      <w:ind w:left="283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paragraph" w:customStyle="1" w:styleId="FR1">
    <w:name w:val="FR1"/>
    <w:uiPriority w:val="99"/>
    <w:rsid w:val="00C45D62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uiPriority w:val="99"/>
    <w:rsid w:val="00C45D62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f5">
    <w:name w:val="Обычный (веб)1"/>
    <w:basedOn w:val="a"/>
    <w:uiPriority w:val="99"/>
    <w:rsid w:val="00C45D62"/>
    <w:pPr>
      <w:spacing w:before="28" w:after="28" w:line="240" w:lineRule="auto"/>
    </w:pPr>
    <w:rPr>
      <w:rFonts w:ascii="Times New Roman" w:eastAsia="WenQuanYi Micro Hei" w:hAnsi="Times New Roman" w:cs="Lohit Hindi"/>
      <w:kern w:val="1"/>
      <w:sz w:val="24"/>
      <w:szCs w:val="24"/>
      <w:lang w:eastAsia="hi-IN" w:bidi="hi-IN"/>
    </w:rPr>
  </w:style>
  <w:style w:type="paragraph" w:customStyle="1" w:styleId="afff4">
    <w:name w:val="Название проектного документа"/>
    <w:basedOn w:val="a"/>
    <w:uiPriority w:val="99"/>
    <w:rsid w:val="00C45D62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customStyle="1" w:styleId="conspluscell0">
    <w:name w:val="conspluscell"/>
    <w:basedOn w:val="a"/>
    <w:rsid w:val="00C4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5">
    <w:name w:val="Сетка таблицы3"/>
    <w:basedOn w:val="a2"/>
    <w:next w:val="a4"/>
    <w:uiPriority w:val="99"/>
    <w:rsid w:val="00C45D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rsid w:val="00C45D62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rsid w:val="00C45D62"/>
    <w:rPr>
      <w:b/>
      <w:bCs/>
    </w:rPr>
  </w:style>
  <w:style w:type="character" w:customStyle="1" w:styleId="Heading9Char">
    <w:name w:val="Heading 9 Char"/>
    <w:rsid w:val="00C45D62"/>
    <w:rPr>
      <w:b/>
      <w:bCs/>
    </w:rPr>
  </w:style>
  <w:style w:type="character" w:customStyle="1" w:styleId="BodyTextIndentChar">
    <w:name w:val="Body Text Indent Char"/>
    <w:rsid w:val="00C45D62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rsid w:val="00C45D62"/>
    <w:rPr>
      <w:sz w:val="16"/>
      <w:szCs w:val="16"/>
      <w:lang w:eastAsia="ar-SA" w:bidi="ar-SA"/>
    </w:rPr>
  </w:style>
  <w:style w:type="character" w:customStyle="1" w:styleId="TitleChar">
    <w:name w:val="Title Char"/>
    <w:rsid w:val="00C45D62"/>
    <w:rPr>
      <w:b/>
      <w:bCs/>
      <w:sz w:val="24"/>
      <w:szCs w:val="24"/>
    </w:rPr>
  </w:style>
  <w:style w:type="character" w:customStyle="1" w:styleId="BalloonTextChar">
    <w:name w:val="Balloon Text Char"/>
    <w:rsid w:val="00C45D62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rsid w:val="00C45D62"/>
    <w:rPr>
      <w:sz w:val="24"/>
      <w:szCs w:val="24"/>
      <w:lang w:eastAsia="ar-SA" w:bidi="ar-SA"/>
    </w:rPr>
  </w:style>
  <w:style w:type="character" w:customStyle="1" w:styleId="HeaderChar">
    <w:name w:val="Header Char"/>
    <w:rsid w:val="00C45D62"/>
    <w:rPr>
      <w:sz w:val="24"/>
      <w:szCs w:val="24"/>
      <w:lang w:eastAsia="ar-SA" w:bidi="ar-SA"/>
    </w:rPr>
  </w:style>
  <w:style w:type="character" w:customStyle="1" w:styleId="FooterChar">
    <w:name w:val="Footer Char"/>
    <w:rsid w:val="00C45D62"/>
    <w:rPr>
      <w:sz w:val="24"/>
      <w:szCs w:val="24"/>
      <w:lang w:eastAsia="ar-SA" w:bidi="ar-SA"/>
    </w:rPr>
  </w:style>
  <w:style w:type="character" w:customStyle="1" w:styleId="311">
    <w:name w:val="Основной текст с отступом 3 Знак1"/>
    <w:uiPriority w:val="99"/>
    <w:semiHidden/>
    <w:rsid w:val="00C45D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f6">
    <w:name w:val="Нижний колонтитул Знак1"/>
    <w:uiPriority w:val="99"/>
    <w:semiHidden/>
    <w:rsid w:val="00C45D6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0">
    <w:name w:val="Сетка таблицы111"/>
    <w:basedOn w:val="a2"/>
    <w:next w:val="a4"/>
    <w:rsid w:val="00C45D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2"/>
    <w:next w:val="a4"/>
    <w:uiPriority w:val="9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4"/>
    <w:uiPriority w:val="9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3"/>
    <w:uiPriority w:val="99"/>
    <w:semiHidden/>
    <w:unhideWhenUsed/>
    <w:rsid w:val="00C45D62"/>
  </w:style>
  <w:style w:type="table" w:customStyle="1" w:styleId="44">
    <w:name w:val="Сетка таблицы4"/>
    <w:basedOn w:val="a2"/>
    <w:next w:val="a4"/>
    <w:uiPriority w:val="39"/>
    <w:rsid w:val="00C45D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C45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45D6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69">
    <w:name w:val="xl69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70">
    <w:name w:val="xl70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C45D6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3F2F"/>
      <w:sz w:val="24"/>
      <w:szCs w:val="24"/>
      <w:lang w:eastAsia="ru-RU"/>
    </w:rPr>
  </w:style>
  <w:style w:type="paragraph" w:customStyle="1" w:styleId="xl79">
    <w:name w:val="xl79"/>
    <w:basedOn w:val="a"/>
    <w:rsid w:val="00C45D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C45D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C45D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C45D6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C45D6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harCharCarCarCharCharCarCarCharCharCarCarCharChar">
    <w:name w:val="Char Char Car Car Char Char Car Car Char Char Car Car Char Char"/>
    <w:basedOn w:val="a"/>
    <w:rsid w:val="00C45D62"/>
    <w:pPr>
      <w:spacing w:after="160" w:line="240" w:lineRule="exact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afff5">
    <w:name w:val="Block Text"/>
    <w:basedOn w:val="a"/>
    <w:rsid w:val="00C45D62"/>
    <w:pPr>
      <w:widowControl w:val="0"/>
      <w:autoSpaceDE w:val="0"/>
      <w:autoSpaceDN w:val="0"/>
      <w:adjustRightInd w:val="0"/>
      <w:spacing w:after="0" w:line="500" w:lineRule="auto"/>
      <w:ind w:left="1880" w:right="1800"/>
      <w:jc w:val="center"/>
    </w:pPr>
    <w:rPr>
      <w:rFonts w:ascii="Times New Roman" w:eastAsia="Times New Roman" w:hAnsi="Times New Roman" w:cs="Arial"/>
      <w:b/>
      <w:bCs/>
      <w:sz w:val="20"/>
      <w:szCs w:val="20"/>
      <w:lang w:eastAsia="ru-RU"/>
    </w:rPr>
  </w:style>
  <w:style w:type="paragraph" w:customStyle="1" w:styleId="2c">
    <w:name w:val="Знак Знак Знак Знак2"/>
    <w:basedOn w:val="a"/>
    <w:rsid w:val="00C45D6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link">
    <w:name w:val="link"/>
    <w:rsid w:val="00C45D62"/>
    <w:rPr>
      <w:rFonts w:cs="Times New Roman"/>
      <w:u w:val="none"/>
      <w:effect w:val="none"/>
    </w:rPr>
  </w:style>
  <w:style w:type="paragraph" w:customStyle="1" w:styleId="s1">
    <w:name w:val="s_1"/>
    <w:basedOn w:val="a"/>
    <w:rsid w:val="00C45D62"/>
    <w:pPr>
      <w:spacing w:after="0" w:line="240" w:lineRule="auto"/>
      <w:ind w:firstLine="720"/>
      <w:jc w:val="both"/>
    </w:pPr>
    <w:rPr>
      <w:rFonts w:ascii="Arial" w:eastAsia="Calibri" w:hAnsi="Arial" w:cs="Arial"/>
      <w:sz w:val="26"/>
      <w:szCs w:val="26"/>
      <w:lang w:eastAsia="ru-RU"/>
    </w:rPr>
  </w:style>
  <w:style w:type="paragraph" w:customStyle="1" w:styleId="afff6">
    <w:name w:val="Заголовок статьи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7">
    <w:name w:val="Заголовок группы контролов"/>
    <w:basedOn w:val="a"/>
    <w:next w:val="a"/>
    <w:uiPriority w:val="99"/>
    <w:rsid w:val="00C45D62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f8">
    <w:name w:val="Комментарий"/>
    <w:basedOn w:val="a"/>
    <w:next w:val="a"/>
    <w:uiPriority w:val="99"/>
    <w:rsid w:val="00C45D62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45D62"/>
    <w:pPr>
      <w:spacing w:after="0" w:line="240" w:lineRule="auto"/>
    </w:pPr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C45D62"/>
    <w:rPr>
      <w:rFonts w:ascii="Consolas" w:eastAsia="Times New Roman" w:hAnsi="Consolas" w:cs="Consolas"/>
      <w:sz w:val="20"/>
      <w:szCs w:val="20"/>
      <w:lang w:eastAsia="ru-RU"/>
    </w:rPr>
  </w:style>
  <w:style w:type="numbering" w:customStyle="1" w:styleId="36">
    <w:name w:val="Нет списка3"/>
    <w:next w:val="a3"/>
    <w:uiPriority w:val="99"/>
    <w:semiHidden/>
    <w:unhideWhenUsed/>
    <w:rsid w:val="00703F5A"/>
  </w:style>
  <w:style w:type="character" w:styleId="afff9">
    <w:name w:val="Emphasis"/>
    <w:basedOn w:val="a1"/>
    <w:uiPriority w:val="20"/>
    <w:qFormat/>
    <w:rsid w:val="00703F5A"/>
    <w:rPr>
      <w:i/>
      <w:iCs/>
    </w:rPr>
  </w:style>
  <w:style w:type="character" w:customStyle="1" w:styleId="2pt">
    <w:name w:val="Основной текст + Интервал 2 pt"/>
    <w:basedOn w:val="affd"/>
    <w:rsid w:val="00703F5A"/>
    <w:rPr>
      <w:rFonts w:ascii="Times New Roman" w:eastAsia="Times New Roman" w:hAnsi="Times New Roman" w:cs="Times New Roman"/>
      <w:color w:val="000000"/>
      <w:spacing w:val="4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f7">
    <w:name w:val="Основной текст1"/>
    <w:basedOn w:val="a"/>
    <w:rsid w:val="00703F5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eastAsia="ru-RU"/>
    </w:rPr>
  </w:style>
  <w:style w:type="numbering" w:customStyle="1" w:styleId="120">
    <w:name w:val="Нет списка12"/>
    <w:next w:val="a3"/>
    <w:uiPriority w:val="99"/>
    <w:semiHidden/>
    <w:unhideWhenUsed/>
    <w:rsid w:val="00703F5A"/>
  </w:style>
  <w:style w:type="numbering" w:customStyle="1" w:styleId="45">
    <w:name w:val="Нет списка4"/>
    <w:next w:val="a3"/>
    <w:uiPriority w:val="99"/>
    <w:semiHidden/>
    <w:unhideWhenUsed/>
    <w:rsid w:val="000964B0"/>
  </w:style>
  <w:style w:type="paragraph" w:customStyle="1" w:styleId="xl63">
    <w:name w:val="xl63"/>
    <w:basedOn w:val="a"/>
    <w:rsid w:val="000964B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4">
    <w:name w:val="xl64"/>
    <w:basedOn w:val="a"/>
    <w:rsid w:val="000964B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4">
    <w:name w:val="xl84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6">
    <w:name w:val="xl86"/>
    <w:basedOn w:val="a"/>
    <w:rsid w:val="000964B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7">
    <w:name w:val="xl87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rsid w:val="000964B0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5">
    <w:name w:val="Сетка таблицы5"/>
    <w:basedOn w:val="a2"/>
    <w:next w:val="a4"/>
    <w:uiPriority w:val="59"/>
    <w:rsid w:val="000964B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3"/>
    <w:uiPriority w:val="99"/>
    <w:semiHidden/>
    <w:unhideWhenUsed/>
    <w:rsid w:val="00F71892"/>
  </w:style>
  <w:style w:type="character" w:customStyle="1" w:styleId="Exact">
    <w:name w:val="Основной текст Exact"/>
    <w:basedOn w:val="affd"/>
    <w:rsid w:val="00F71892"/>
    <w:rPr>
      <w:rFonts w:ascii="Times New Roman" w:eastAsia="Times New Roman" w:hAnsi="Times New Roman" w:cs="Times New Roman"/>
      <w:spacing w:val="3"/>
      <w:sz w:val="24"/>
      <w:szCs w:val="24"/>
      <w:shd w:val="clear" w:color="auto" w:fill="FFFFFF"/>
    </w:rPr>
  </w:style>
  <w:style w:type="character" w:customStyle="1" w:styleId="2d">
    <w:name w:val="Основной текст (2)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f8">
    <w:name w:val="Заголовок №1_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f9">
    <w:name w:val="Заголовок №1"/>
    <w:basedOn w:val="1f8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pt">
    <w:name w:val="Основной текст + Интервал 3 pt"/>
    <w:basedOn w:val="affd"/>
    <w:rsid w:val="00F71892"/>
    <w:rPr>
      <w:rFonts w:ascii="Times New Roman" w:eastAsia="Times New Roman" w:hAnsi="Times New Roman" w:cs="Times New Roman"/>
      <w:color w:val="000000"/>
      <w:spacing w:val="7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e">
    <w:name w:val="Основной текст2"/>
    <w:basedOn w:val="affd"/>
    <w:rsid w:val="00F7189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7">
    <w:name w:val="Основной текст3"/>
    <w:basedOn w:val="affd"/>
    <w:rsid w:val="00F71892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38">
    <w:name w:val="Основной текст (3)_"/>
    <w:basedOn w:val="a1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9">
    <w:name w:val="Основной текст (3)"/>
    <w:basedOn w:val="38"/>
    <w:rsid w:val="00F7189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numbering" w:customStyle="1" w:styleId="6">
    <w:name w:val="Нет списка6"/>
    <w:next w:val="a3"/>
    <w:semiHidden/>
    <w:rsid w:val="00DD3711"/>
  </w:style>
  <w:style w:type="paragraph" w:customStyle="1" w:styleId="1fa">
    <w:name w:val="Без интервала1"/>
    <w:rsid w:val="00DD37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30">
    <w:name w:val="Нет списка13"/>
    <w:next w:val="a3"/>
    <w:uiPriority w:val="99"/>
    <w:semiHidden/>
    <w:unhideWhenUsed/>
    <w:rsid w:val="00DD3711"/>
  </w:style>
  <w:style w:type="character" w:customStyle="1" w:styleId="1fb">
    <w:name w:val="Гиперссылка1"/>
    <w:rsid w:val="00DD3711"/>
  </w:style>
  <w:style w:type="character" w:customStyle="1" w:styleId="affa">
    <w:name w:val="Без интервала Знак"/>
    <w:aliases w:val="с интервалом Знак,No Spacing1 Знак,No Spacing Знак"/>
    <w:link w:val="aff9"/>
    <w:locked/>
    <w:rsid w:val="001E0184"/>
    <w:rPr>
      <w:rFonts w:ascii="TimesDL" w:eastAsia="Times New Roman" w:hAnsi="TimesDL" w:cs="Times New Roman"/>
      <w:sz w:val="24"/>
      <w:szCs w:val="20"/>
      <w:lang w:eastAsia="ru-RU"/>
    </w:rPr>
  </w:style>
  <w:style w:type="paragraph" w:customStyle="1" w:styleId="formattext">
    <w:name w:val="formattext"/>
    <w:basedOn w:val="a"/>
    <w:rsid w:val="0029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292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B867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B867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B867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867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867E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B86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86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867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B867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867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B867E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867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B867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B867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consultant.ru/document/cons_doc_LAW_449455/62f7fcd0b8cc9d19412f837aa64d7b7ce0439aab/" TargetMode="External"/><Relationship Id="rId18" Type="http://schemas.openxmlformats.org/officeDocument/2006/relationships/hyperlink" Target="https://www.consultant.ru/document/cons_doc_LAW_457889/b82b5ee205ad590927b1ef38bb3f7ecf1c6641db/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www.consultant.ru/document/cons_doc_LAW_434214/13ef457f8b5f8d61c0c67b8af49c431a63741b1f/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www.consultant.ru/document/cons_doc_LAW_19702/30a7abbf34d312bdc4dfbcb11f5fc0355ed77489/" TargetMode="External"/><Relationship Id="rId17" Type="http://schemas.openxmlformats.org/officeDocument/2006/relationships/hyperlink" Target="https://www.consultant.ru/document/cons_doc_LAW_457889/b82b5ee205ad590927b1ef38bb3f7ecf1c6641db/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consultant.ru/document/cons_doc_LAW_453313/e9658dc60684a25fad837d2073fbaa18dba03361/" TargetMode="External"/><Relationship Id="rId20" Type="http://schemas.openxmlformats.org/officeDocument/2006/relationships/hyperlink" Target="https://www.consultant.ru/document/cons_doc_LAW_434214/13ef457f8b5f8d61c0c67b8af49c431a63741b1f/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152678/2592dc525e2fc6542c413f4961778b497cd15c35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53602/6ec459f6a5dc026ee6b81a5ec683e60a847f3dc8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footer" Target="footer3.xml"/><Relationship Id="rId19" Type="http://schemas.openxmlformats.org/officeDocument/2006/relationships/hyperlink" Target="https://www.consultant.ru/document/cons_doc_LAW_443194/5980243732e7c1cc69cf056e0bc42449a91317bf/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www.consultant.ru/document/cons_doc_LAW_460728/ab63bacc709a22149540bdf9c9eaadba3e55cadc/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C8F50-63FE-4AFC-A000-AA3E292CF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11362</Words>
  <Characters>64769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35</cp:revision>
  <cp:lastPrinted>2022-09-26T08:13:00Z</cp:lastPrinted>
  <dcterms:created xsi:type="dcterms:W3CDTF">2022-04-01T02:46:00Z</dcterms:created>
  <dcterms:modified xsi:type="dcterms:W3CDTF">2024-03-25T03:16:00Z</dcterms:modified>
</cp:coreProperties>
</file>