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59D6" w14:textId="77777777" w:rsidR="00DD27A2" w:rsidRDefault="00DD27A2" w:rsidP="00DD27A2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14:paraId="79121139" w14:textId="77777777" w:rsidR="00DD27A2" w:rsidRDefault="00DD27A2" w:rsidP="00DD27A2">
      <w:pPr>
        <w:jc w:val="center"/>
        <w:rPr>
          <w:rFonts w:ascii="Monotype Corsiva" w:hAnsi="Monotype Corsiva"/>
          <w:b/>
          <w:sz w:val="52"/>
          <w:szCs w:val="52"/>
        </w:rPr>
      </w:pPr>
      <w:proofErr w:type="spellStart"/>
      <w:r>
        <w:rPr>
          <w:rFonts w:ascii="Monotype Corsiva" w:hAnsi="Monotype Corsiva"/>
          <w:b/>
          <w:sz w:val="52"/>
          <w:szCs w:val="52"/>
        </w:rPr>
        <w:t>Чебаковского</w:t>
      </w:r>
      <w:proofErr w:type="spellEnd"/>
      <w:r>
        <w:rPr>
          <w:rFonts w:ascii="Monotype Corsiva" w:hAnsi="Monotype Corsiva"/>
          <w:b/>
          <w:sz w:val="52"/>
          <w:szCs w:val="52"/>
        </w:rPr>
        <w:t xml:space="preserve"> сельсовета»</w:t>
      </w:r>
    </w:p>
    <w:p w14:paraId="452BB789" w14:textId="77777777" w:rsidR="00DD27A2" w:rsidRDefault="00DD27A2" w:rsidP="00DD27A2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14:paraId="392CD81D" w14:textId="77777777" w:rsidR="00DD27A2" w:rsidRDefault="00DD27A2" w:rsidP="00DD27A2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14:paraId="086BA61B" w14:textId="50D3C3AB" w:rsidR="00DD27A2" w:rsidRDefault="00DD27A2" w:rsidP="00DD27A2">
      <w:pPr>
        <w:jc w:val="center"/>
        <w:rPr>
          <w:rFonts w:ascii="Monotype Corsiva" w:hAnsi="Monotype Corsiva"/>
          <w:b/>
          <w:sz w:val="52"/>
          <w:szCs w:val="52"/>
        </w:rPr>
      </w:pPr>
      <w:proofErr w:type="spellStart"/>
      <w:r>
        <w:rPr>
          <w:rFonts w:ascii="Monotype Corsiva" w:hAnsi="Monotype Corsiva"/>
          <w:b/>
          <w:sz w:val="52"/>
          <w:szCs w:val="52"/>
        </w:rPr>
        <w:t>Чебаковского</w:t>
      </w:r>
      <w:proofErr w:type="spellEnd"/>
      <w:r>
        <w:rPr>
          <w:rFonts w:ascii="Monotype Corsiva" w:hAnsi="Monotype Corsiva"/>
          <w:b/>
          <w:sz w:val="52"/>
          <w:szCs w:val="52"/>
        </w:rPr>
        <w:t xml:space="preserve"> сельсовета</w:t>
      </w:r>
    </w:p>
    <w:p w14:paraId="6706699C" w14:textId="7C0E747D" w:rsidR="00DD27A2" w:rsidRDefault="00DD27A2" w:rsidP="00DD27A2">
      <w:pPr>
        <w:jc w:val="center"/>
        <w:rPr>
          <w:rFonts w:ascii="Monotype Corsiva" w:hAnsi="Monotype Corsiva"/>
          <w:b/>
          <w:sz w:val="52"/>
          <w:szCs w:val="52"/>
        </w:rPr>
      </w:pPr>
    </w:p>
    <w:p w14:paraId="5197D20D" w14:textId="46D660BF" w:rsidR="00DD27A2" w:rsidRDefault="00DD27A2" w:rsidP="00DD27A2">
      <w:pPr>
        <w:jc w:val="center"/>
        <w:rPr>
          <w:rFonts w:ascii="Monotype Corsiva" w:hAnsi="Monotype Corsiva"/>
          <w:b/>
          <w:sz w:val="52"/>
          <w:szCs w:val="52"/>
        </w:rPr>
      </w:pPr>
    </w:p>
    <w:p w14:paraId="294A6391" w14:textId="0C059C8E" w:rsidR="00DD27A2" w:rsidRDefault="00DD27A2" w:rsidP="00DD27A2">
      <w:pPr>
        <w:jc w:val="center"/>
        <w:rPr>
          <w:rFonts w:ascii="Monotype Corsiva" w:hAnsi="Monotype Corsiva"/>
          <w:b/>
          <w:sz w:val="52"/>
          <w:szCs w:val="52"/>
        </w:rPr>
      </w:pPr>
    </w:p>
    <w:p w14:paraId="4E53B200" w14:textId="77777777" w:rsidR="00DD27A2" w:rsidRDefault="00DD27A2" w:rsidP="00DD27A2">
      <w:pPr>
        <w:jc w:val="center"/>
        <w:rPr>
          <w:rFonts w:ascii="Monotype Corsiva" w:hAnsi="Monotype Corsiva"/>
          <w:b/>
          <w:sz w:val="52"/>
          <w:szCs w:val="52"/>
        </w:rPr>
      </w:pPr>
    </w:p>
    <w:p w14:paraId="53F7130A" w14:textId="77777777" w:rsidR="00DD27A2" w:rsidRPr="006B43BE" w:rsidRDefault="00DD27A2" w:rsidP="00DD27A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43"/>
        <w:gridCol w:w="3171"/>
        <w:gridCol w:w="3031"/>
      </w:tblGrid>
      <w:tr w:rsidR="00DD27A2" w:rsidRPr="00C45D62" w14:paraId="0032C054" w14:textId="77777777" w:rsidTr="007B0F2D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4A36" w14:textId="16360D73" w:rsidR="00DD27A2" w:rsidRPr="00C45D62" w:rsidRDefault="00DD27A2" w:rsidP="007B0F2D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i/>
                <w:sz w:val="40"/>
                <w:szCs w:val="40"/>
              </w:rPr>
              <w:t>11</w:t>
            </w:r>
            <w:r>
              <w:rPr>
                <w:rFonts w:ascii="Monotype Corsiva" w:hAnsi="Monotype Corsiva"/>
                <w:i/>
                <w:sz w:val="40"/>
                <w:szCs w:val="40"/>
              </w:rPr>
              <w:t>.04.</w:t>
            </w:r>
            <w:r w:rsidRPr="00C45D62">
              <w:rPr>
                <w:rFonts w:ascii="Monotype Corsiva" w:hAnsi="Monotype Corsiva"/>
                <w:i/>
                <w:sz w:val="40"/>
                <w:szCs w:val="40"/>
              </w:rPr>
              <w:t>202</w:t>
            </w:r>
            <w:r>
              <w:rPr>
                <w:rFonts w:ascii="Monotype Corsiva" w:hAnsi="Monotype Corsiva"/>
                <w:i/>
                <w:sz w:val="40"/>
                <w:szCs w:val="40"/>
              </w:rPr>
              <w:t>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E2D2" w14:textId="0BD9794D" w:rsidR="00DD27A2" w:rsidRPr="001E0184" w:rsidRDefault="00DD27A2" w:rsidP="007B0F2D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ПЯТНИЦА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46AB" w14:textId="2D37CCA9" w:rsidR="00DD27A2" w:rsidRPr="001E0184" w:rsidRDefault="00DD27A2" w:rsidP="007B0F2D">
            <w:pPr>
              <w:jc w:val="center"/>
              <w:rPr>
                <w:i/>
                <w:sz w:val="40"/>
                <w:szCs w:val="40"/>
              </w:rPr>
            </w:pPr>
            <w:r w:rsidRPr="001E0184">
              <w:rPr>
                <w:i/>
                <w:sz w:val="40"/>
                <w:szCs w:val="40"/>
              </w:rPr>
              <w:t>№</w:t>
            </w:r>
            <w:r>
              <w:rPr>
                <w:i/>
                <w:sz w:val="40"/>
                <w:szCs w:val="40"/>
              </w:rPr>
              <w:t xml:space="preserve"> 1</w:t>
            </w:r>
            <w:r>
              <w:rPr>
                <w:i/>
                <w:sz w:val="40"/>
                <w:szCs w:val="40"/>
              </w:rPr>
              <w:t>3</w:t>
            </w:r>
          </w:p>
        </w:tc>
      </w:tr>
    </w:tbl>
    <w:p w14:paraId="3608FE74" w14:textId="77777777" w:rsidR="00DD27A2" w:rsidRDefault="00DD27A2" w:rsidP="00DD2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243DF4" w14:textId="77777777" w:rsidR="00DD27A2" w:rsidRDefault="00DD27A2" w:rsidP="00DD2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9B5B9" w14:textId="25DA85E6" w:rsidR="00DD27A2" w:rsidRDefault="00DD27A2" w:rsidP="00DD2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4F8253" w14:textId="444785B7" w:rsidR="00DD27A2" w:rsidRDefault="00DD27A2" w:rsidP="00DD2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195F9" w14:textId="174338CB" w:rsidR="00DD27A2" w:rsidRDefault="00DD27A2" w:rsidP="00DD2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6743A" w14:textId="77777777" w:rsidR="00DD27A2" w:rsidRDefault="00DD27A2" w:rsidP="00DD2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89E9AC" w14:textId="77777777" w:rsidR="00DD27A2" w:rsidRDefault="00DD27A2" w:rsidP="00DD2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6D4C41" w14:textId="77777777" w:rsidR="00DD27A2" w:rsidRDefault="00DD27A2" w:rsidP="00DD27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817" w:type="dxa"/>
        <w:tblLook w:val="01E0" w:firstRow="1" w:lastRow="1" w:firstColumn="1" w:lastColumn="1" w:noHBand="0" w:noVBand="0"/>
      </w:tblPr>
      <w:tblGrid>
        <w:gridCol w:w="1941"/>
        <w:gridCol w:w="2259"/>
        <w:gridCol w:w="2268"/>
        <w:gridCol w:w="1418"/>
        <w:gridCol w:w="1931"/>
      </w:tblGrid>
      <w:tr w:rsidR="00DD27A2" w:rsidRPr="00C45D62" w14:paraId="72FEB0E7" w14:textId="77777777" w:rsidTr="007B0F2D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2F7C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Учредители:</w:t>
            </w:r>
          </w:p>
          <w:p w14:paraId="331161AB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Совет депутатов</w:t>
            </w:r>
          </w:p>
          <w:p w14:paraId="3CDCAABF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proofErr w:type="spellStart"/>
            <w:r w:rsidRPr="00C45D62">
              <w:rPr>
                <w:sz w:val="24"/>
                <w:szCs w:val="24"/>
              </w:rPr>
              <w:t>Чебаковского</w:t>
            </w:r>
            <w:proofErr w:type="spellEnd"/>
            <w:r w:rsidRPr="00C45D62">
              <w:rPr>
                <w:sz w:val="24"/>
                <w:szCs w:val="24"/>
              </w:rPr>
              <w:t xml:space="preserve"> сельсовета</w:t>
            </w:r>
          </w:p>
          <w:p w14:paraId="788F421E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45D62">
              <w:rPr>
                <w:sz w:val="24"/>
                <w:szCs w:val="24"/>
              </w:rPr>
              <w:t>Чебаковского</w:t>
            </w:r>
            <w:proofErr w:type="spellEnd"/>
            <w:r w:rsidRPr="00C45D62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65D9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Адрес редакции:</w:t>
            </w:r>
          </w:p>
          <w:p w14:paraId="3097ED81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632095</w:t>
            </w:r>
          </w:p>
          <w:p w14:paraId="4F7F4621" w14:textId="77777777" w:rsidR="00DD27A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 xml:space="preserve">Новосибирская область </w:t>
            </w:r>
          </w:p>
          <w:p w14:paraId="60B238C7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Северный р-н</w:t>
            </w:r>
          </w:p>
          <w:p w14:paraId="30390D80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proofErr w:type="spellStart"/>
            <w:r w:rsidRPr="00C45D62">
              <w:rPr>
                <w:sz w:val="24"/>
                <w:szCs w:val="24"/>
              </w:rPr>
              <w:t>с.Чебаки</w:t>
            </w:r>
            <w:proofErr w:type="spellEnd"/>
          </w:p>
          <w:p w14:paraId="17C7ADDC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proofErr w:type="spellStart"/>
            <w:r w:rsidRPr="00C45D62">
              <w:rPr>
                <w:sz w:val="24"/>
                <w:szCs w:val="24"/>
              </w:rPr>
              <w:t>ул.Советская</w:t>
            </w:r>
            <w:proofErr w:type="spellEnd"/>
            <w:r w:rsidRPr="00C45D62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99E6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Главный редактор</w:t>
            </w:r>
          </w:p>
          <w:p w14:paraId="6ECE099C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8594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Телефон:</w:t>
            </w:r>
          </w:p>
          <w:p w14:paraId="2C386BCA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41-234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E2F4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 xml:space="preserve">Отпечатано в администрации </w:t>
            </w:r>
            <w:proofErr w:type="spellStart"/>
            <w:r w:rsidRPr="00C45D62">
              <w:rPr>
                <w:sz w:val="24"/>
                <w:szCs w:val="24"/>
              </w:rPr>
              <w:t>Чебаковского</w:t>
            </w:r>
            <w:proofErr w:type="spellEnd"/>
            <w:r w:rsidRPr="00C45D62">
              <w:rPr>
                <w:sz w:val="24"/>
                <w:szCs w:val="24"/>
              </w:rPr>
              <w:t xml:space="preserve"> сельсовета</w:t>
            </w:r>
          </w:p>
          <w:p w14:paraId="108E5175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Тираж 30 экз.</w:t>
            </w:r>
          </w:p>
          <w:p w14:paraId="3ED7AC6D" w14:textId="77777777" w:rsidR="00DD27A2" w:rsidRPr="00C45D62" w:rsidRDefault="00DD27A2" w:rsidP="007B0F2D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Бесплатно.</w:t>
            </w:r>
          </w:p>
        </w:tc>
      </w:tr>
    </w:tbl>
    <w:p w14:paraId="2FD58FEB" w14:textId="77777777" w:rsidR="00DD27A2" w:rsidRDefault="00DD27A2" w:rsidP="00DD2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F1F45" w14:textId="7BE08F99" w:rsidR="00376BB6" w:rsidRDefault="00376BB6"/>
    <w:p w14:paraId="1F663D49" w14:textId="77777777" w:rsidR="00DD27A2" w:rsidRPr="00DD27A2" w:rsidRDefault="00DD27A2" w:rsidP="00DD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7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АДМИНИСТРАЦИЯ</w:t>
      </w:r>
    </w:p>
    <w:p w14:paraId="3049DA55" w14:textId="77777777" w:rsidR="00DD27A2" w:rsidRPr="00DD27A2" w:rsidRDefault="00DD27A2" w:rsidP="00DD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7A2">
        <w:rPr>
          <w:rFonts w:ascii="Times New Roman" w:eastAsia="Calibri" w:hAnsi="Times New Roman" w:cs="Times New Roman"/>
          <w:b/>
          <w:sz w:val="28"/>
          <w:szCs w:val="28"/>
        </w:rPr>
        <w:t>ЧЕБАКОВСКОГО СЕЛЬСОВЕТА</w:t>
      </w:r>
    </w:p>
    <w:p w14:paraId="1C49CD4B" w14:textId="77777777" w:rsidR="00DD27A2" w:rsidRPr="00DD27A2" w:rsidRDefault="00DD27A2" w:rsidP="00DD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7A2">
        <w:rPr>
          <w:rFonts w:ascii="Times New Roman" w:eastAsia="Calibri" w:hAnsi="Times New Roman" w:cs="Times New Roman"/>
          <w:b/>
          <w:sz w:val="28"/>
          <w:szCs w:val="28"/>
        </w:rPr>
        <w:t>СЕВЕРНОГО РАЙОНА НОВОСИБИРСКОЙ ОБЛАСТИ</w:t>
      </w:r>
    </w:p>
    <w:p w14:paraId="565564A0" w14:textId="77777777" w:rsidR="00DD27A2" w:rsidRPr="00DD27A2" w:rsidRDefault="00DD27A2" w:rsidP="00DD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0238AD" w14:textId="77777777" w:rsidR="00DD27A2" w:rsidRPr="00DD27A2" w:rsidRDefault="00DD27A2" w:rsidP="00DD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7A2">
        <w:rPr>
          <w:rFonts w:ascii="Times New Roman" w:eastAsia="Calibri" w:hAnsi="Times New Roman" w:cs="Times New Roman"/>
          <w:b/>
          <w:sz w:val="28"/>
          <w:szCs w:val="28"/>
        </w:rPr>
        <w:t xml:space="preserve">П О С Т А Н О В Л Е Н И Е </w:t>
      </w:r>
    </w:p>
    <w:p w14:paraId="61450390" w14:textId="77777777" w:rsidR="00DD27A2" w:rsidRPr="00DD27A2" w:rsidRDefault="00DD27A2" w:rsidP="00DD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A6866D" w14:textId="77777777" w:rsidR="00DD27A2" w:rsidRPr="00DD27A2" w:rsidRDefault="00DD27A2" w:rsidP="00DD2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27A2">
        <w:rPr>
          <w:rFonts w:ascii="Times New Roman" w:eastAsia="Calibri" w:hAnsi="Times New Roman" w:cs="Times New Roman"/>
          <w:b/>
          <w:sz w:val="28"/>
          <w:szCs w:val="28"/>
        </w:rPr>
        <w:t>04.04.2025</w:t>
      </w:r>
      <w:r w:rsidRPr="00DD27A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D27A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D27A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D27A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с. Чебаки                                                   № 18</w:t>
      </w:r>
    </w:p>
    <w:p w14:paraId="227FD8A5" w14:textId="77777777" w:rsidR="00DD27A2" w:rsidRPr="00DD27A2" w:rsidRDefault="00DD27A2" w:rsidP="00DD2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A6EBA3" w14:textId="77777777" w:rsidR="00DD27A2" w:rsidRPr="00DD27A2" w:rsidRDefault="00DD27A2" w:rsidP="00DD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7A2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</w:t>
      </w:r>
      <w:proofErr w:type="gramStart"/>
      <w:r w:rsidRPr="00DD27A2">
        <w:rPr>
          <w:rFonts w:ascii="Times New Roman" w:eastAsia="Calibri" w:hAnsi="Times New Roman" w:cs="Times New Roman"/>
          <w:b/>
          <w:sz w:val="28"/>
          <w:szCs w:val="28"/>
        </w:rPr>
        <w:t>местного  бюджета</w:t>
      </w:r>
      <w:proofErr w:type="gramEnd"/>
      <w:r w:rsidRPr="00DD27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D27A2">
        <w:rPr>
          <w:rFonts w:ascii="Times New Roman" w:eastAsia="Calibri" w:hAnsi="Times New Roman" w:cs="Times New Roman"/>
          <w:b/>
          <w:sz w:val="28"/>
          <w:szCs w:val="28"/>
        </w:rPr>
        <w:t>Чебаковского</w:t>
      </w:r>
      <w:proofErr w:type="spellEnd"/>
      <w:r w:rsidRPr="00DD27A2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</w:t>
      </w:r>
    </w:p>
    <w:p w14:paraId="27AAA0D0" w14:textId="77777777" w:rsidR="00DD27A2" w:rsidRPr="00DD27A2" w:rsidRDefault="00DD27A2" w:rsidP="00DD27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27A2">
        <w:rPr>
          <w:rFonts w:ascii="Times New Roman" w:eastAsia="Calibri" w:hAnsi="Times New Roman" w:cs="Times New Roman"/>
          <w:b/>
          <w:sz w:val="28"/>
          <w:szCs w:val="28"/>
        </w:rPr>
        <w:t xml:space="preserve">Северного района Новосибирской </w:t>
      </w:r>
      <w:proofErr w:type="gramStart"/>
      <w:r w:rsidRPr="00DD27A2">
        <w:rPr>
          <w:rFonts w:ascii="Times New Roman" w:eastAsia="Calibri" w:hAnsi="Times New Roman" w:cs="Times New Roman"/>
          <w:b/>
          <w:sz w:val="28"/>
          <w:szCs w:val="28"/>
        </w:rPr>
        <w:t>области  за</w:t>
      </w:r>
      <w:proofErr w:type="gramEnd"/>
      <w:r w:rsidRPr="00DD27A2">
        <w:rPr>
          <w:rFonts w:ascii="Times New Roman" w:eastAsia="Calibri" w:hAnsi="Times New Roman" w:cs="Times New Roman"/>
          <w:b/>
          <w:sz w:val="28"/>
          <w:szCs w:val="28"/>
        </w:rPr>
        <w:t xml:space="preserve"> 1квартал   2025 года</w:t>
      </w:r>
    </w:p>
    <w:p w14:paraId="57E801CF" w14:textId="77777777" w:rsidR="00DD27A2" w:rsidRPr="00DD27A2" w:rsidRDefault="00DD27A2" w:rsidP="00DD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9A4F84" w14:textId="77777777" w:rsidR="00DD27A2" w:rsidRPr="00DD27A2" w:rsidRDefault="00DD27A2" w:rsidP="00DD27A2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статьёй 264.2 Бюджетного кодекса Российской </w:t>
      </w:r>
      <w:proofErr w:type="gramStart"/>
      <w:r w:rsidRPr="00DD2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 ст.</w:t>
      </w:r>
      <w:proofErr w:type="gramEnd"/>
      <w:r w:rsidRPr="00DD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п.21 Положения  о  бюджетном процессе в  </w:t>
      </w:r>
      <w:proofErr w:type="spellStart"/>
      <w:r w:rsidRPr="00DD27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Чебаковском</w:t>
      </w:r>
      <w:proofErr w:type="spellEnd"/>
      <w:r w:rsidRPr="00DD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сельсовете Северного района Новосибирской области, </w:t>
      </w:r>
      <w:r w:rsidRPr="00DD2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утверждённого решением 39 -й сессии  Совета депутатов </w:t>
      </w:r>
      <w:proofErr w:type="spellStart"/>
      <w:r w:rsidRPr="00DD2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Чебаковского</w:t>
      </w:r>
      <w:proofErr w:type="spellEnd"/>
      <w:r w:rsidRPr="00DD2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четвёртого созыва  от 06.12.2013   № 1, администрация </w:t>
      </w:r>
      <w:proofErr w:type="spellStart"/>
      <w:r w:rsidRPr="00DD2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Чебаковского</w:t>
      </w:r>
      <w:proofErr w:type="spellEnd"/>
      <w:r w:rsidRPr="00DD2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Северного района Новосибирской области</w:t>
      </w:r>
    </w:p>
    <w:p w14:paraId="0CE97BAF" w14:textId="77777777" w:rsidR="00DD27A2" w:rsidRPr="00DD27A2" w:rsidRDefault="00DD27A2" w:rsidP="00DD27A2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7A2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743A9E72" w14:textId="77777777" w:rsidR="00DD27A2" w:rsidRPr="00DD27A2" w:rsidRDefault="00DD27A2" w:rsidP="00DD27A2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proofErr w:type="gramStart"/>
      <w:r w:rsidRPr="00DD27A2">
        <w:rPr>
          <w:rFonts w:ascii="Times New Roman" w:eastAsia="Calibri" w:hAnsi="Times New Roman" w:cs="Times New Roman"/>
          <w:sz w:val="28"/>
          <w:szCs w:val="28"/>
        </w:rPr>
        <w:t>Утвердить  отчёт</w:t>
      </w:r>
      <w:proofErr w:type="gramEnd"/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 об  исполнении местного бюджета </w:t>
      </w:r>
      <w:proofErr w:type="spellStart"/>
      <w:r w:rsidRPr="00DD27A2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 сельсовета  Северного района Новосибирской области за 1 квартал 202 года по доходам в сумме 3 093 812,10 </w:t>
      </w:r>
      <w:proofErr w:type="spellStart"/>
      <w:r w:rsidRPr="00DD27A2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DD27A2">
        <w:rPr>
          <w:rFonts w:ascii="Times New Roman" w:eastAsia="Calibri" w:hAnsi="Times New Roman" w:cs="Times New Roman"/>
          <w:sz w:val="28"/>
          <w:szCs w:val="28"/>
        </w:rPr>
        <w:t>, по  расходам в сумме 3 020 251,84 руб.</w:t>
      </w:r>
    </w:p>
    <w:p w14:paraId="07DD6C43" w14:textId="77777777" w:rsidR="00DD27A2" w:rsidRPr="00DD27A2" w:rsidRDefault="00DD27A2" w:rsidP="00DD2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7A2">
        <w:rPr>
          <w:rFonts w:ascii="Times New Roman" w:eastAsia="Calibri" w:hAnsi="Times New Roman" w:cs="Times New Roman"/>
          <w:sz w:val="28"/>
          <w:szCs w:val="28"/>
        </w:rPr>
        <w:tab/>
        <w:t xml:space="preserve">2. Утвердить кассовое исполнение местного бюджета по доходам за 1 </w:t>
      </w:r>
      <w:proofErr w:type="gramStart"/>
      <w:r w:rsidRPr="00DD27A2">
        <w:rPr>
          <w:rFonts w:ascii="Times New Roman" w:eastAsia="Calibri" w:hAnsi="Times New Roman" w:cs="Times New Roman"/>
          <w:sz w:val="28"/>
          <w:szCs w:val="28"/>
        </w:rPr>
        <w:t>квартал  2025</w:t>
      </w:r>
      <w:proofErr w:type="gramEnd"/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 года согласно приложению 1.</w:t>
      </w:r>
    </w:p>
    <w:p w14:paraId="548EE8BB" w14:textId="77777777" w:rsidR="00DD27A2" w:rsidRPr="00DD27A2" w:rsidRDefault="00DD27A2" w:rsidP="00DD2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7A2">
        <w:rPr>
          <w:rFonts w:ascii="Times New Roman" w:eastAsia="Calibri" w:hAnsi="Times New Roman" w:cs="Times New Roman"/>
          <w:sz w:val="28"/>
          <w:szCs w:val="28"/>
        </w:rPr>
        <w:tab/>
        <w:t xml:space="preserve">3. Утвердить кассовое исполнение местного бюджета за 1 квартал 2025 </w:t>
      </w:r>
      <w:proofErr w:type="gramStart"/>
      <w:r w:rsidRPr="00DD27A2">
        <w:rPr>
          <w:rFonts w:ascii="Times New Roman" w:eastAsia="Calibri" w:hAnsi="Times New Roman" w:cs="Times New Roman"/>
          <w:sz w:val="28"/>
          <w:szCs w:val="28"/>
        </w:rPr>
        <w:t>года  по</w:t>
      </w:r>
      <w:proofErr w:type="gramEnd"/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 ведомственной структуре расходов согласно приложению 2.</w:t>
      </w:r>
    </w:p>
    <w:p w14:paraId="09833616" w14:textId="77777777" w:rsidR="00DD27A2" w:rsidRPr="00DD27A2" w:rsidRDefault="00DD27A2" w:rsidP="00DD2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7A2">
        <w:rPr>
          <w:rFonts w:ascii="Times New Roman" w:eastAsia="Calibri" w:hAnsi="Times New Roman" w:cs="Times New Roman"/>
          <w:sz w:val="28"/>
          <w:szCs w:val="28"/>
        </w:rPr>
        <w:tab/>
        <w:t>4. Утвердить кассовое исполнение по источникам внутреннего финансирования дефицита местного бюджета за 1 квартал 2025 года согласно приложению 3.</w:t>
      </w:r>
    </w:p>
    <w:p w14:paraId="09BEAFE7" w14:textId="77777777" w:rsidR="00DD27A2" w:rsidRPr="00DD27A2" w:rsidRDefault="00DD27A2" w:rsidP="00DD2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7A2">
        <w:rPr>
          <w:rFonts w:ascii="Times New Roman" w:eastAsia="Calibri" w:hAnsi="Times New Roman" w:cs="Times New Roman"/>
          <w:sz w:val="28"/>
          <w:szCs w:val="28"/>
        </w:rPr>
        <w:tab/>
        <w:t xml:space="preserve">5. Направить данное постановление в Совет депутатов </w:t>
      </w:r>
      <w:proofErr w:type="spellStart"/>
      <w:r w:rsidRPr="00DD27A2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области, опубликовать в периодическом печатном издании «Вестник </w:t>
      </w:r>
      <w:proofErr w:type="spellStart"/>
      <w:r w:rsidRPr="00DD27A2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 w:rsidRPr="00DD27A2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области.</w:t>
      </w:r>
    </w:p>
    <w:p w14:paraId="736EF673" w14:textId="77777777" w:rsidR="00DD27A2" w:rsidRPr="00DD27A2" w:rsidRDefault="00DD27A2" w:rsidP="00DD2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7A2">
        <w:rPr>
          <w:rFonts w:ascii="Times New Roman" w:eastAsia="Calibri" w:hAnsi="Times New Roman" w:cs="Times New Roman"/>
          <w:sz w:val="28"/>
          <w:szCs w:val="28"/>
        </w:rPr>
        <w:tab/>
        <w:t xml:space="preserve">6. Контроль за исполнением постановления возложить на бухгалтера МКУ </w:t>
      </w:r>
      <w:proofErr w:type="gramStart"/>
      <w:r w:rsidRPr="00DD27A2">
        <w:rPr>
          <w:rFonts w:ascii="Times New Roman" w:eastAsia="Calibri" w:hAnsi="Times New Roman" w:cs="Times New Roman"/>
          <w:sz w:val="28"/>
          <w:szCs w:val="28"/>
        </w:rPr>
        <w:t>« Центр</w:t>
      </w:r>
      <w:proofErr w:type="gramEnd"/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  обеспечения Северного района» Назарову  Е.Н.</w:t>
      </w:r>
    </w:p>
    <w:p w14:paraId="02F18933" w14:textId="77777777" w:rsidR="00DD27A2" w:rsidRPr="00DD27A2" w:rsidRDefault="00DD27A2" w:rsidP="00DD2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920E7" w14:textId="77777777" w:rsidR="00DD27A2" w:rsidRPr="00DD27A2" w:rsidRDefault="00DD27A2" w:rsidP="00DD2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DFFA50" w14:textId="77777777" w:rsidR="00DD27A2" w:rsidRPr="00DD27A2" w:rsidRDefault="00DD27A2" w:rsidP="00DD2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DD27A2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14:paraId="5E92A8F7" w14:textId="77777777" w:rsidR="00DD27A2" w:rsidRPr="00DD27A2" w:rsidRDefault="00DD27A2" w:rsidP="00DD2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7A2">
        <w:rPr>
          <w:rFonts w:ascii="Times New Roman" w:eastAsia="Calibri" w:hAnsi="Times New Roman" w:cs="Times New Roman"/>
          <w:sz w:val="28"/>
          <w:szCs w:val="28"/>
        </w:rPr>
        <w:t xml:space="preserve">Северного района Новосибирской области      </w:t>
      </w:r>
      <w:r w:rsidRPr="00DD27A2">
        <w:rPr>
          <w:rFonts w:ascii="Times New Roman" w:eastAsia="Calibri" w:hAnsi="Times New Roman" w:cs="Times New Roman"/>
          <w:sz w:val="28"/>
          <w:szCs w:val="28"/>
        </w:rPr>
        <w:tab/>
      </w:r>
      <w:r w:rsidRPr="00DD27A2">
        <w:rPr>
          <w:rFonts w:ascii="Times New Roman" w:eastAsia="Calibri" w:hAnsi="Times New Roman" w:cs="Times New Roman"/>
          <w:sz w:val="28"/>
          <w:szCs w:val="28"/>
        </w:rPr>
        <w:tab/>
      </w:r>
      <w:r w:rsidRPr="00DD27A2">
        <w:rPr>
          <w:rFonts w:ascii="Times New Roman" w:eastAsia="Calibri" w:hAnsi="Times New Roman" w:cs="Times New Roman"/>
          <w:sz w:val="28"/>
          <w:szCs w:val="28"/>
        </w:rPr>
        <w:tab/>
        <w:t>В.А. Семенов</w:t>
      </w:r>
    </w:p>
    <w:p w14:paraId="3B68FB73" w14:textId="77777777" w:rsidR="00DD27A2" w:rsidRPr="00DD27A2" w:rsidRDefault="00DD27A2" w:rsidP="00DD27A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5833DF3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EC5E94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4F542A9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0B20A5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F005DA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1D409B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444DED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6E7237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C2057C8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D27A2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1</w:t>
      </w:r>
    </w:p>
    <w:p w14:paraId="2FD48F84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Кассовое исполнение местного </w:t>
      </w:r>
      <w:proofErr w:type="gramStart"/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бюджета  </w:t>
      </w:r>
      <w:proofErr w:type="spellStart"/>
      <w:r w:rsidRPr="00DD27A2">
        <w:rPr>
          <w:rFonts w:ascii="Times New Roman" w:eastAsia="Calibri" w:hAnsi="Times New Roman" w:cs="Times New Roman"/>
          <w:b/>
          <w:sz w:val="20"/>
          <w:szCs w:val="20"/>
        </w:rPr>
        <w:t>Чебаковского</w:t>
      </w:r>
      <w:proofErr w:type="spellEnd"/>
      <w:proofErr w:type="gramEnd"/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 сельсовета</w:t>
      </w:r>
    </w:p>
    <w:p w14:paraId="0892782C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 Северного </w:t>
      </w:r>
      <w:proofErr w:type="gramStart"/>
      <w:r w:rsidRPr="00DD27A2">
        <w:rPr>
          <w:rFonts w:ascii="Times New Roman" w:eastAsia="Calibri" w:hAnsi="Times New Roman" w:cs="Times New Roman"/>
          <w:b/>
          <w:sz w:val="20"/>
          <w:szCs w:val="20"/>
        </w:rPr>
        <w:t>района  Новосибирской</w:t>
      </w:r>
      <w:proofErr w:type="gramEnd"/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 области по доходам за 1квартал  2025г.</w:t>
      </w:r>
    </w:p>
    <w:p w14:paraId="7618F2D1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6283D07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85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11"/>
        <w:gridCol w:w="2593"/>
        <w:gridCol w:w="1276"/>
        <w:gridCol w:w="1326"/>
        <w:gridCol w:w="1448"/>
      </w:tblGrid>
      <w:tr w:rsidR="00DD27A2" w:rsidRPr="00DD27A2" w14:paraId="3D1FFC3B" w14:textId="77777777" w:rsidTr="007B0F2D">
        <w:trPr>
          <w:trHeight w:val="255"/>
        </w:trPr>
        <w:tc>
          <w:tcPr>
            <w:tcW w:w="4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A0E2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EF65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5C9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5154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D5C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Неисполненные назначения</w:t>
            </w:r>
          </w:p>
        </w:tc>
      </w:tr>
      <w:tr w:rsidR="00DD27A2" w:rsidRPr="00DD27A2" w14:paraId="78D81D6F" w14:textId="77777777" w:rsidTr="007B0F2D">
        <w:trPr>
          <w:trHeight w:val="408"/>
        </w:trPr>
        <w:tc>
          <w:tcPr>
            <w:tcW w:w="42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1C265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7DFA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CC44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33FE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80FE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644C5867" w14:textId="77777777" w:rsidTr="007B0F2D">
        <w:trPr>
          <w:trHeight w:val="408"/>
        </w:trPr>
        <w:tc>
          <w:tcPr>
            <w:tcW w:w="42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EE34D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D1BC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E8F2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57D06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38AA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20A9D76F" w14:textId="77777777" w:rsidTr="007B0F2D">
        <w:trPr>
          <w:trHeight w:val="408"/>
        </w:trPr>
        <w:tc>
          <w:tcPr>
            <w:tcW w:w="42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858E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A8A9C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6392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B120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FFDC0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7A904DF1" w14:textId="77777777" w:rsidTr="007B0F2D">
        <w:trPr>
          <w:trHeight w:val="408"/>
        </w:trPr>
        <w:tc>
          <w:tcPr>
            <w:tcW w:w="42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A88B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1B30E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2F69F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0884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93FC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20EE701F" w14:textId="77777777" w:rsidTr="007B0F2D">
        <w:trPr>
          <w:trHeight w:val="408"/>
        </w:trPr>
        <w:tc>
          <w:tcPr>
            <w:tcW w:w="42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B0D8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132BB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8006D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3EC9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E7CE9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358C9438" w14:textId="77777777" w:rsidTr="007B0F2D">
        <w:trPr>
          <w:trHeight w:val="408"/>
        </w:trPr>
        <w:tc>
          <w:tcPr>
            <w:tcW w:w="42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01E3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A5073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2A8F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8D96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EA38A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122DCD63" w14:textId="77777777" w:rsidTr="007B0F2D">
        <w:trPr>
          <w:trHeight w:val="390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F06A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Доходы бюджета - Всего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0E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000 8 50 00000 00 0000 000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BC85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12 437 400,00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28A6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3 093 812,10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54DF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9 343 587,90</w:t>
            </w:r>
          </w:p>
        </w:tc>
      </w:tr>
      <w:tr w:rsidR="00DD27A2" w:rsidRPr="00DD27A2" w14:paraId="25D615B8" w14:textId="77777777" w:rsidTr="007B0F2D">
        <w:trPr>
          <w:trHeight w:val="273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D06B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</w:t>
            </w:r>
            <w:proofErr w:type="spell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РоссийскойФедерации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</w:t>
            </w:r>
            <w:proofErr w:type="spell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атакже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7535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000 1 01 02010 01 0000 110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785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173 800,00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825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36 167,60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1304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137 632,40</w:t>
            </w:r>
          </w:p>
        </w:tc>
      </w:tr>
      <w:tr w:rsidR="00DD27A2" w:rsidRPr="00DD27A2" w14:paraId="74526FB3" w14:textId="77777777" w:rsidTr="007B0F2D">
        <w:trPr>
          <w:trHeight w:val="78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0C5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2069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000 1 01 02210 01 0000 110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30C3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945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6 121,80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BEE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27A2" w:rsidRPr="00DD27A2" w14:paraId="271C7A4E" w14:textId="77777777" w:rsidTr="007B0F2D">
        <w:trPr>
          <w:trHeight w:val="156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0B8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установленнымфедеральным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253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000 1 03 02231 01 0000 110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BEF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418 800,00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7F47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98 019,75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A12B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320 780,25</w:t>
            </w:r>
          </w:p>
        </w:tc>
      </w:tr>
      <w:tr w:rsidR="00DD27A2" w:rsidRPr="00DD27A2" w14:paraId="08724EF1" w14:textId="77777777" w:rsidTr="007B0F2D">
        <w:trPr>
          <w:trHeight w:val="156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BFE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proofErr w:type="spell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нормативовотчислений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BCCC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000 1 03 02241 01 0000 110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B46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940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556,97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005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2 043,03</w:t>
            </w:r>
          </w:p>
        </w:tc>
      </w:tr>
      <w:tr w:rsidR="00DD27A2" w:rsidRPr="00DD27A2" w14:paraId="2619B8EA" w14:textId="77777777" w:rsidTr="007B0F2D">
        <w:trPr>
          <w:trHeight w:val="156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1E7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установленнымфедеральным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D57F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000 1 03 02251 01 0000 110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434D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465 600,00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BFB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109 403,32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F44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356 196,68</w:t>
            </w:r>
          </w:p>
        </w:tc>
      </w:tr>
      <w:tr w:rsidR="00DD27A2" w:rsidRPr="00DD27A2" w14:paraId="156C68EB" w14:textId="77777777" w:rsidTr="007B0F2D">
        <w:trPr>
          <w:trHeight w:val="156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7B06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установленнымфедеральным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B05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000 1 03 02261 01 0000 110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FD2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-49 000,00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7FF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-8 429,27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BC1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-40 570,73</w:t>
            </w:r>
          </w:p>
        </w:tc>
      </w:tr>
      <w:tr w:rsidR="00DD27A2" w:rsidRPr="00DD27A2" w14:paraId="0F838413" w14:textId="77777777" w:rsidTr="007B0F2D">
        <w:trPr>
          <w:trHeight w:val="585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B97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3F52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000 1 06 01030 10 0000 110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94C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7 300,00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936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37D1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7 245,00</w:t>
            </w:r>
          </w:p>
        </w:tc>
      </w:tr>
      <w:tr w:rsidR="00DD27A2" w:rsidRPr="00DD27A2" w14:paraId="5407E0DE" w14:textId="77777777" w:rsidTr="007B0F2D">
        <w:trPr>
          <w:trHeight w:val="39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8BC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4C74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000 1 06 06033 10 0000 110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D56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245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4 851,00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1BF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34 149,00</w:t>
            </w:r>
          </w:p>
        </w:tc>
      </w:tr>
      <w:tr w:rsidR="00DD27A2" w:rsidRPr="00DD27A2" w14:paraId="33376E51" w14:textId="77777777" w:rsidTr="007B0F2D">
        <w:trPr>
          <w:trHeight w:val="39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A947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8D3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000 1 06 06043 10 0000 110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57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277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671,32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5CD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27A2" w:rsidRPr="00DD27A2" w14:paraId="18883495" w14:textId="77777777" w:rsidTr="007B0F2D">
        <w:trPr>
          <w:trHeight w:val="975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DFB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60B2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000 1 08 04020 01 0000 110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5CBE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B36E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1BC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700,00</w:t>
            </w:r>
          </w:p>
        </w:tc>
      </w:tr>
      <w:tr w:rsidR="00DD27A2" w:rsidRPr="00DD27A2" w14:paraId="27616CD9" w14:textId="77777777" w:rsidTr="007B0F2D">
        <w:trPr>
          <w:trHeight w:val="975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5F8F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</w:t>
            </w: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участков муниципальных бюджетных и автономных учреждений)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C13F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000 1 11 05025 10 0000 120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991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CB1B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4 904,61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AC4E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75 095,39</w:t>
            </w:r>
          </w:p>
        </w:tc>
      </w:tr>
      <w:tr w:rsidR="00DD27A2" w:rsidRPr="00DD27A2" w14:paraId="5F7DBC4D" w14:textId="77777777" w:rsidTr="007B0F2D">
        <w:trPr>
          <w:trHeight w:val="975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95E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926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000 1 11 05035 10 0000 120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80E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393F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990,00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F18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2 010,00</w:t>
            </w:r>
          </w:p>
        </w:tc>
      </w:tr>
      <w:tr w:rsidR="00DD27A2" w:rsidRPr="00DD27A2" w14:paraId="7812EE42" w14:textId="77777777" w:rsidTr="007B0F2D">
        <w:trPr>
          <w:trHeight w:val="585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DB90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205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000 2 02 16001 10 0000 150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07D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3 071 000,00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9937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762 000,00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6BC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2 309 000,00</w:t>
            </w:r>
          </w:p>
        </w:tc>
      </w:tr>
      <w:tr w:rsidR="00DD27A2" w:rsidRPr="00DD27A2" w14:paraId="72390239" w14:textId="77777777" w:rsidTr="007B0F2D">
        <w:trPr>
          <w:trHeight w:val="39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B5DE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21F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000 2 02 30024 10 0000 150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7DF6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2028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D0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DD27A2" w:rsidRPr="00DD27A2" w14:paraId="5F493CAF" w14:textId="77777777" w:rsidTr="007B0F2D">
        <w:trPr>
          <w:trHeight w:val="780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4B2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A05B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000 2 02 35118 10 0000 150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C17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186 500,00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D70C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46 600,00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BC3F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139 900,00</w:t>
            </w:r>
          </w:p>
        </w:tc>
      </w:tr>
      <w:tr w:rsidR="00DD27A2" w:rsidRPr="00DD27A2" w14:paraId="42E5535F" w14:textId="77777777" w:rsidTr="007B0F2D">
        <w:trPr>
          <w:trHeight w:val="975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E5A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4C7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000 2 02 40014 10 0000 150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8E0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698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2DD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27A2" w:rsidRPr="00DD27A2" w14:paraId="11AB5FB2" w14:textId="77777777" w:rsidTr="007B0F2D">
        <w:trPr>
          <w:trHeight w:val="405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466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65EB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000 2 02 49999 10 0000 150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AFC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8 008 000,00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F631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2 001 900,00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68D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6 006 100,00</w:t>
            </w:r>
          </w:p>
        </w:tc>
      </w:tr>
    </w:tbl>
    <w:p w14:paraId="7682E3BC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67ACB8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259C76B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9440CAA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2A6C9D2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9964FE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EC426BC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60ED88F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296ACC1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96E5AE8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A2343F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BB370C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F3B78E4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9978C6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5BB3BBD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EFAC96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7BCB1B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F97373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CEB354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C29255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74812D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38C5AF6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A8A716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C2C39D4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B35E93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3FD7BE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744393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52C3DF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5312F42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AEECA5F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D48D89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F468028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D27A2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2</w:t>
      </w:r>
    </w:p>
    <w:p w14:paraId="4EAF71FF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B51A08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Кассовое исполнение местного </w:t>
      </w:r>
      <w:proofErr w:type="gramStart"/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бюджета  </w:t>
      </w:r>
      <w:proofErr w:type="spellStart"/>
      <w:r w:rsidRPr="00DD27A2">
        <w:rPr>
          <w:rFonts w:ascii="Times New Roman" w:eastAsia="Calibri" w:hAnsi="Times New Roman" w:cs="Times New Roman"/>
          <w:b/>
          <w:sz w:val="20"/>
          <w:szCs w:val="20"/>
        </w:rPr>
        <w:t>Чебаковского</w:t>
      </w:r>
      <w:proofErr w:type="spellEnd"/>
      <w:proofErr w:type="gramEnd"/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 сельсовета</w:t>
      </w:r>
    </w:p>
    <w:p w14:paraId="2DB468F1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 Северного </w:t>
      </w:r>
      <w:proofErr w:type="gramStart"/>
      <w:r w:rsidRPr="00DD27A2">
        <w:rPr>
          <w:rFonts w:ascii="Times New Roman" w:eastAsia="Calibri" w:hAnsi="Times New Roman" w:cs="Times New Roman"/>
          <w:b/>
          <w:sz w:val="20"/>
          <w:szCs w:val="20"/>
        </w:rPr>
        <w:t>района  Новосибирской</w:t>
      </w:r>
      <w:proofErr w:type="gramEnd"/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 области по расходам за 1квартал  2025г.</w:t>
      </w:r>
    </w:p>
    <w:p w14:paraId="7D2ABCB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95B5A7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420" w:type="dxa"/>
        <w:tblInd w:w="-601" w:type="dxa"/>
        <w:tblLook w:val="04A0" w:firstRow="1" w:lastRow="0" w:firstColumn="1" w:lastColumn="0" w:noHBand="0" w:noVBand="1"/>
      </w:tblPr>
      <w:tblGrid>
        <w:gridCol w:w="3425"/>
        <w:gridCol w:w="2405"/>
        <w:gridCol w:w="1580"/>
        <w:gridCol w:w="1338"/>
        <w:gridCol w:w="1672"/>
      </w:tblGrid>
      <w:tr w:rsidR="00DD27A2" w:rsidRPr="00DD27A2" w14:paraId="0EBDA86F" w14:textId="77777777" w:rsidTr="007B0F2D">
        <w:trPr>
          <w:trHeight w:val="450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C27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F911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D35B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2363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F27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Неисполненные назначения</w:t>
            </w:r>
          </w:p>
        </w:tc>
      </w:tr>
      <w:tr w:rsidR="00DD27A2" w:rsidRPr="00DD27A2" w14:paraId="4741D2C1" w14:textId="77777777" w:rsidTr="007B0F2D">
        <w:trPr>
          <w:trHeight w:val="40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35EB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4DD1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22BEA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9794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AEFD8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5725EA21" w14:textId="77777777" w:rsidTr="007B0F2D">
        <w:trPr>
          <w:trHeight w:val="40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3F095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6E0B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F6D11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BF998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71786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6912A683" w14:textId="77777777" w:rsidTr="007B0F2D">
        <w:trPr>
          <w:trHeight w:val="40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93C9A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B16E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9B827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E8556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0881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2313B4A5" w14:textId="77777777" w:rsidTr="007B0F2D">
        <w:trPr>
          <w:trHeight w:val="40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AD19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97A48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0005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940D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E9B6B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6E68A67F" w14:textId="77777777" w:rsidTr="007B0F2D">
        <w:trPr>
          <w:trHeight w:val="255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5E4E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RANGE!A12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бюджета - всего</w:t>
            </w:r>
            <w:bookmarkEnd w:id="0"/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B25E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000 9600 0000000000 000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A847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13 934 629,48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85F7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3 020 251,84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3EFF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10 914 377,64</w:t>
            </w:r>
          </w:p>
        </w:tc>
      </w:tr>
      <w:tr w:rsidR="00DD27A2" w:rsidRPr="00DD27A2" w14:paraId="2CB3D1B2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84DF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327D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1E4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1 322 600,00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367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297 521,66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FA9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1 025 078,34</w:t>
            </w:r>
          </w:p>
        </w:tc>
      </w:tr>
      <w:tr w:rsidR="00DD27A2" w:rsidRPr="00DD27A2" w14:paraId="4D0077CA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054C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Высшее должностное лицо субъекта РФ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1629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000 0102 9900003110 000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E2F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1 138 300,00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D1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297 521,66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94B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840 778,34</w:t>
            </w:r>
          </w:p>
        </w:tc>
      </w:tr>
      <w:tr w:rsidR="00DD27A2" w:rsidRPr="00DD27A2" w14:paraId="4983B5CE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608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3838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000 0102 9900003110 100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9377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1 138 300,00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D7D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297 521,66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4711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840 778,34</w:t>
            </w:r>
          </w:p>
        </w:tc>
      </w:tr>
      <w:tr w:rsidR="00DD27A2" w:rsidRPr="00DD27A2" w14:paraId="01491D31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284F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4BFF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000 0102 9900003110 120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443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1 138 300,00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129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297 521,66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48A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840 778,34</w:t>
            </w:r>
          </w:p>
        </w:tc>
      </w:tr>
      <w:tr w:rsidR="00DD27A2" w:rsidRPr="00DD27A2" w14:paraId="57FC3700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1913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C5EC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000 0102 9900003110 121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79B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874 200,00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4CA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227 580,21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8C9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646 619,79</w:t>
            </w:r>
          </w:p>
        </w:tc>
      </w:tr>
      <w:tr w:rsidR="00DD27A2" w:rsidRPr="00DD27A2" w14:paraId="0B899ABB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6D30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B10E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000 0102 9900003110 129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3775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264 100,00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4EDE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69 941,45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DAA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194 158,55</w:t>
            </w:r>
          </w:p>
        </w:tc>
      </w:tr>
      <w:tr w:rsidR="00DD27A2" w:rsidRPr="00DD27A2" w14:paraId="7228EF9D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ABC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80C2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000 0102 9900070510 000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7B8C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184 300,00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2DA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CB35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184 300,00</w:t>
            </w:r>
          </w:p>
        </w:tc>
      </w:tr>
      <w:tr w:rsidR="00DD27A2" w:rsidRPr="00DD27A2" w14:paraId="68C40F46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402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354E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000 0102 9900070510 100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D5DA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184 300,00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0A1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115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184 300,00</w:t>
            </w:r>
          </w:p>
        </w:tc>
      </w:tr>
      <w:tr w:rsidR="00DD27A2" w:rsidRPr="00DD27A2" w14:paraId="6E2310AF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DF4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3668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000 0102 9900070510 120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1F6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184 300,00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CFB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C35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184 300,00</w:t>
            </w:r>
          </w:p>
        </w:tc>
      </w:tr>
      <w:tr w:rsidR="00DD27A2" w:rsidRPr="00DD27A2" w14:paraId="42DD8679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043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3329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000 0102 9900070510 121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691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141 600,00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11F5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6A2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141 600,00</w:t>
            </w:r>
          </w:p>
        </w:tc>
      </w:tr>
      <w:tr w:rsidR="00DD27A2" w:rsidRPr="00DD27A2" w14:paraId="5B1756B8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ADE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8E1A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000 0102 9900070510 129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3A0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42 700,00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D27B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478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42 700,00</w:t>
            </w:r>
          </w:p>
        </w:tc>
      </w:tr>
      <w:tr w:rsidR="00DD27A2" w:rsidRPr="00DD27A2" w14:paraId="15EEFA4A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A5A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E35E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70C9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2 344 300,00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B6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499 237,52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B2D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1 845 062,48</w:t>
            </w:r>
          </w:p>
        </w:tc>
      </w:tr>
      <w:tr w:rsidR="00DD27A2" w:rsidRPr="00DD27A2" w14:paraId="49028363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498F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Функционирование Правительства Российской </w:t>
            </w:r>
            <w:proofErr w:type="spellStart"/>
            <w:proofErr w:type="gram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Федерации,высших</w:t>
            </w:r>
            <w:proofErr w:type="spellEnd"/>
            <w:proofErr w:type="gram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Федерации,местных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DECE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A00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350 400,00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6104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99 115,97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B1E3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251 284,03</w:t>
            </w:r>
          </w:p>
        </w:tc>
      </w:tr>
      <w:tr w:rsidR="00DD27A2" w:rsidRPr="00DD27A2" w14:paraId="64085554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7465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2DF4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BF4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B80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11 399,24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7E9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600,76</w:t>
            </w:r>
          </w:p>
        </w:tc>
      </w:tr>
      <w:tr w:rsidR="00DD27A2" w:rsidRPr="00DD27A2" w14:paraId="58D63408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60D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6E6F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3BB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9C45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11 399,24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7C6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600,76</w:t>
            </w:r>
          </w:p>
        </w:tc>
      </w:tr>
      <w:tr w:rsidR="00DD27A2" w:rsidRPr="00DD27A2" w14:paraId="5C8B875B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709D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195B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273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F1B4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11 399,24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885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600,76</w:t>
            </w:r>
          </w:p>
        </w:tc>
      </w:tr>
      <w:tr w:rsidR="00DD27A2" w:rsidRPr="00DD27A2" w14:paraId="05ECB22B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988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C778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E23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292 400,00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201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71 288,71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8F6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221 111,29</w:t>
            </w:r>
          </w:p>
        </w:tc>
      </w:tr>
      <w:tr w:rsidR="00DD27A2" w:rsidRPr="00DD27A2" w14:paraId="3F2097EB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CFF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7423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3933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292 400,00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919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71 288,71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696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221 111,29</w:t>
            </w:r>
          </w:p>
        </w:tc>
      </w:tr>
      <w:tr w:rsidR="00DD27A2" w:rsidRPr="00DD27A2" w14:paraId="60EEC291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0E3B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Закупка товаров, работ и услуг в </w:t>
            </w:r>
            <w:proofErr w:type="spell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сфереинформационно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-коммуникационных технологий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DD3E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000 0104 9900003120 242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723A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A1B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FD01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164 000,00</w:t>
            </w:r>
          </w:p>
        </w:tc>
      </w:tr>
      <w:tr w:rsidR="00DD27A2" w:rsidRPr="00DD27A2" w14:paraId="0650744F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281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CE38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1733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128 400,00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E795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71 288,71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254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57 111,29</w:t>
            </w:r>
          </w:p>
        </w:tc>
      </w:tr>
      <w:tr w:rsidR="00DD27A2" w:rsidRPr="00DD27A2" w14:paraId="064A09C5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A7C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4710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05E8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6293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16 428,02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91A1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29 571,98</w:t>
            </w:r>
          </w:p>
        </w:tc>
      </w:tr>
      <w:tr w:rsidR="00DD27A2" w:rsidRPr="00DD27A2" w14:paraId="7075A710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8D4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8C36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9A5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E2F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16 428,02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6AA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29 571,98</w:t>
            </w:r>
          </w:p>
        </w:tc>
      </w:tr>
      <w:tr w:rsidR="00DD27A2" w:rsidRPr="00DD27A2" w14:paraId="303BA5BC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7109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358F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000 0104 9900003120 851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9419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7194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5CB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27 000,00</w:t>
            </w:r>
          </w:p>
        </w:tc>
      </w:tr>
      <w:tr w:rsidR="00DD27A2" w:rsidRPr="00DD27A2" w14:paraId="1CD24883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1DB2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Уплата иных платежей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29BA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000 0104 9900003120 853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253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6B8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16 428,02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C48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2 571,98</w:t>
            </w:r>
          </w:p>
        </w:tc>
      </w:tr>
      <w:tr w:rsidR="00DD27A2" w:rsidRPr="00DD27A2" w14:paraId="6596058B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786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C8ED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000 0104 9900070190 000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A70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0885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17B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DD27A2" w:rsidRPr="00DD27A2" w14:paraId="14B0E824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855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ACD9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000 0104 9900070190 200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D1CA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0F88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2B6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DD27A2" w:rsidRPr="00DD27A2" w14:paraId="41CFA629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640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7335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000 0104 9900070190 240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395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C77B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F79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DD27A2" w:rsidRPr="00DD27A2" w14:paraId="5AD48E78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5D3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2FD8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000 0104 9900070190 244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4986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87E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AD5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DD27A2" w:rsidRPr="00DD27A2" w14:paraId="770B0052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689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B17E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000 0104 9900070510 000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222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1 939 800,00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251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400 121,55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B54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1 539 678,45</w:t>
            </w:r>
          </w:p>
        </w:tc>
      </w:tr>
      <w:tr w:rsidR="00DD27A2" w:rsidRPr="00DD27A2" w14:paraId="789F104B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8473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10BE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000 0104 9900070510 100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19D2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1 939 800,00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739B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400 121,55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DD2D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1 539 678,45</w:t>
            </w:r>
          </w:p>
        </w:tc>
      </w:tr>
      <w:tr w:rsidR="00DD27A2" w:rsidRPr="00DD27A2" w14:paraId="01742E08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0D4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806C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000 0104 9900070510 120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0F4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1 939 800,00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B205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400 121,55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300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1 539 678,45</w:t>
            </w:r>
          </w:p>
        </w:tc>
      </w:tr>
      <w:tr w:rsidR="00DD27A2" w:rsidRPr="00DD27A2" w14:paraId="790B7155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68B1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236A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000 0104 9900070510 121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484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1 489 800,00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BF08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304 668,96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7621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1 185 131,04</w:t>
            </w:r>
          </w:p>
        </w:tc>
      </w:tr>
      <w:tr w:rsidR="00DD27A2" w:rsidRPr="00DD27A2" w14:paraId="210CD954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CDA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A532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000 0104 9900070510 129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572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09A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95 452,59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36EC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354 547,41</w:t>
            </w:r>
          </w:p>
        </w:tc>
      </w:tr>
      <w:tr w:rsidR="00DD27A2" w:rsidRPr="00DD27A2" w14:paraId="4C51DF9F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1E9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5689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000 0104 9900084050 000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56D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B58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993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54 000,00</w:t>
            </w:r>
          </w:p>
        </w:tc>
      </w:tr>
      <w:tr w:rsidR="00DD27A2" w:rsidRPr="00DD27A2" w14:paraId="1992C1AE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CAE4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6B9A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000 0104 9900084050 500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C154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283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C7E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54 000,00</w:t>
            </w:r>
          </w:p>
        </w:tc>
      </w:tr>
      <w:tr w:rsidR="00DD27A2" w:rsidRPr="00DD27A2" w14:paraId="6D2D5B3F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F9D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A825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000 0104 9900084050 540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6B1B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BEA0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F069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54 000,00</w:t>
            </w:r>
          </w:p>
        </w:tc>
      </w:tr>
      <w:tr w:rsidR="00DD27A2" w:rsidRPr="00DD27A2" w14:paraId="3D95D11E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2722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21C2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000 0106 0000000000 000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F0A2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4E5D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3209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</w:tr>
      <w:tr w:rsidR="00DD27A2" w:rsidRPr="00DD27A2" w14:paraId="3A0D376B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2F5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8BC0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000 0106 9900084010 000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129F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93A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BDA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</w:tr>
      <w:tr w:rsidR="00DD27A2" w:rsidRPr="00DD27A2" w14:paraId="76723C6F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C5B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58A2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000 0106 9900084010 500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2A1C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7F4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543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</w:tr>
      <w:tr w:rsidR="00DD27A2" w:rsidRPr="00DD27A2" w14:paraId="242A32A6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5D9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4600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000 0106 9900084010 540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4647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784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A0AB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</w:tr>
      <w:tr w:rsidR="00DD27A2" w:rsidRPr="00DD27A2" w14:paraId="686757CC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E32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8D2C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000 0111 0000000000 000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B9E5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69CC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DC4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2 400,00</w:t>
            </w:r>
          </w:p>
        </w:tc>
      </w:tr>
      <w:tr w:rsidR="00DD27A2" w:rsidRPr="00DD27A2" w14:paraId="6F9F544D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1C4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AA51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000 0111 9900020550 000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4B8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9802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5844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2 400,00</w:t>
            </w:r>
          </w:p>
        </w:tc>
      </w:tr>
      <w:tr w:rsidR="00DD27A2" w:rsidRPr="00DD27A2" w14:paraId="489323A2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211F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93F9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000 0111 9900020550 800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BF6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789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984A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2 400,00</w:t>
            </w:r>
          </w:p>
        </w:tc>
      </w:tr>
      <w:tr w:rsidR="00DD27A2" w:rsidRPr="00DD27A2" w14:paraId="0C5C4EF5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AC86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Резервные средства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70D5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000 0111 9900020550 870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8322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D0B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FDE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2 400,00</w:t>
            </w:r>
          </w:p>
        </w:tc>
      </w:tr>
      <w:tr w:rsidR="00DD27A2" w:rsidRPr="00DD27A2" w14:paraId="0D661410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C90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5BFF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000 0113 0000000000 000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2F2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56F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0D6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</w:tr>
      <w:tr w:rsidR="00DD27A2" w:rsidRPr="00DD27A2" w14:paraId="749A1F8F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C6AC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91A4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000 0113 9900090010 000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E24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429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8C6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</w:tr>
      <w:tr w:rsidR="00DD27A2" w:rsidRPr="00DD27A2" w14:paraId="4388EEB1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B07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4182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000 0113 9900090010 800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763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2B5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AEA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</w:tr>
      <w:tr w:rsidR="00DD27A2" w:rsidRPr="00DD27A2" w14:paraId="0DB2333E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9C97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32A9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000 0113 9900090010 850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65BB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77F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BA7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</w:tr>
      <w:tr w:rsidR="00DD27A2" w:rsidRPr="00DD27A2" w14:paraId="4A4EFF2E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7F3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Уплата иных платежей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1DB0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000 0113 9900090010 853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B4F7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5858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2F2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10 000,00</w:t>
            </w:r>
          </w:p>
        </w:tc>
      </w:tr>
      <w:tr w:rsidR="00DD27A2" w:rsidRPr="00DD27A2" w14:paraId="7E662D27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712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114F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000 0203 0000000000 000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F46D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186 500,00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D758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41 431,41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AA9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145 068,59</w:t>
            </w:r>
          </w:p>
        </w:tc>
      </w:tr>
      <w:tr w:rsidR="00DD27A2" w:rsidRPr="00DD27A2" w14:paraId="6093ECB9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F1F0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5A94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000 0203 9900051180 000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036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186 500,00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13C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41 431,41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DFC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145 068,59</w:t>
            </w:r>
          </w:p>
        </w:tc>
      </w:tr>
      <w:tr w:rsidR="00DD27A2" w:rsidRPr="00DD27A2" w14:paraId="61D5C187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52B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B2AB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000 0203 9900051180 100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BDF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185 600,00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080C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41 431,41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E49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144 168,59</w:t>
            </w:r>
          </w:p>
        </w:tc>
      </w:tr>
      <w:tr w:rsidR="00DD27A2" w:rsidRPr="00DD27A2" w14:paraId="4AE7ACEE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47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C76A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000 0203 9900051180 120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971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185 600,00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30D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41 431,41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3B1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144 168,59</w:t>
            </w:r>
          </w:p>
        </w:tc>
      </w:tr>
      <w:tr w:rsidR="00DD27A2" w:rsidRPr="00DD27A2" w14:paraId="7C408300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F15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3758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000 0203 9900051180 121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E83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142 500,00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BC8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31 821,36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46C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110 678,64</w:t>
            </w:r>
          </w:p>
        </w:tc>
      </w:tr>
      <w:tr w:rsidR="00DD27A2" w:rsidRPr="00DD27A2" w14:paraId="38039B35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810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89DE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000 0203 9900051180 129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F18F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43 100,00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7D7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9 610,05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F72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33 489,95</w:t>
            </w:r>
          </w:p>
        </w:tc>
      </w:tr>
      <w:tr w:rsidR="00DD27A2" w:rsidRPr="00DD27A2" w14:paraId="4733ED3D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218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06F9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000 0203 9900051180 200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B4F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C620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F7B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900,00</w:t>
            </w:r>
          </w:p>
        </w:tc>
      </w:tr>
      <w:tr w:rsidR="00DD27A2" w:rsidRPr="00DD27A2" w14:paraId="0EDA9FDD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11B1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A458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000 0203 9900051180 240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5BD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E9C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5AF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900,00</w:t>
            </w:r>
          </w:p>
        </w:tc>
      </w:tr>
      <w:tr w:rsidR="00DD27A2" w:rsidRPr="00DD27A2" w14:paraId="70B518E4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8FB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E372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000 0203 9900051180 244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79A6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5DC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22F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900,00</w:t>
            </w:r>
          </w:p>
        </w:tc>
      </w:tr>
      <w:tr w:rsidR="00DD27A2" w:rsidRPr="00DD27A2" w14:paraId="78CB96C0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8DC8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характера,  пожарная</w:t>
            </w:r>
            <w:proofErr w:type="gram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066D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5B9B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88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190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54 000,00</w:t>
            </w:r>
          </w:p>
        </w:tc>
      </w:tr>
      <w:tr w:rsidR="00DD27A2" w:rsidRPr="00DD27A2" w14:paraId="3AACFCC0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3DF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CC3B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000 0310 8200319010 000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DD41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D890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F79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24 000,00</w:t>
            </w:r>
          </w:p>
        </w:tc>
      </w:tr>
      <w:tr w:rsidR="00DD27A2" w:rsidRPr="00DD27A2" w14:paraId="30EA1E0A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21B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EA29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000 0310 8200319010 200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A7D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4B2D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792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24 000,00</w:t>
            </w:r>
          </w:p>
        </w:tc>
      </w:tr>
      <w:tr w:rsidR="00DD27A2" w:rsidRPr="00DD27A2" w14:paraId="164CDD19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35C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0075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000 0310 8200319010 240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5BF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696C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48E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24 000,00</w:t>
            </w:r>
          </w:p>
        </w:tc>
      </w:tr>
      <w:tr w:rsidR="00DD27A2" w:rsidRPr="00DD27A2" w14:paraId="6E6930E9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AB72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0964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000 0310 8200319010 244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FB9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216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54A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24 000,00</w:t>
            </w:r>
          </w:p>
        </w:tc>
      </w:tr>
      <w:tr w:rsidR="00DD27A2" w:rsidRPr="00DD27A2" w14:paraId="3799CD0A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6401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5D6D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000 0310 9900018030 000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2B0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2853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E128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</w:tr>
      <w:tr w:rsidR="00DD27A2" w:rsidRPr="00DD27A2" w14:paraId="38466B55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BC61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BF2F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000 0310 9900018030 200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E2E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2E8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F02A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</w:tr>
      <w:tr w:rsidR="00DD27A2" w:rsidRPr="00DD27A2" w14:paraId="70AFF6D5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0767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DA43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000 0310 9900018030 240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1F54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A75A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1A7D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</w:tr>
      <w:tr w:rsidR="00DD27A2" w:rsidRPr="00DD27A2" w14:paraId="2345323C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D378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7EA1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000 0310 9900018030 244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63F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666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34D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30 000,00</w:t>
            </w:r>
          </w:p>
        </w:tc>
      </w:tr>
      <w:tr w:rsidR="00DD27A2" w:rsidRPr="00DD27A2" w14:paraId="447E1970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4E86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3E77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000 0314 0000000000 000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3C7B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077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B66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1 800,00</w:t>
            </w:r>
          </w:p>
        </w:tc>
      </w:tr>
      <w:tr w:rsidR="00DD27A2" w:rsidRPr="00DD27A2" w14:paraId="4C058CDC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AD1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Реализация мероприятий муниципальной программы "Профилактика правонарушений на территории </w:t>
            </w:r>
            <w:proofErr w:type="spellStart"/>
            <w:proofErr w:type="gram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Чебаковского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сельсовета</w:t>
            </w:r>
            <w:proofErr w:type="gram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Северного района Новосибирской области на 2018-2020 годы"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7F9B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000 0314 8300380020 000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D21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BD0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84B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800,00</w:t>
            </w:r>
          </w:p>
        </w:tc>
      </w:tr>
      <w:tr w:rsidR="00DD27A2" w:rsidRPr="00DD27A2" w14:paraId="47C5B4AF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B8D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5506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000 0314 8300380020 200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29C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5566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228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800,00</w:t>
            </w:r>
          </w:p>
        </w:tc>
      </w:tr>
      <w:tr w:rsidR="00DD27A2" w:rsidRPr="00DD27A2" w14:paraId="5B483C7D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872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A940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000 0314 8300380020 240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6E2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72B4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31DB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800,00</w:t>
            </w:r>
          </w:p>
        </w:tc>
      </w:tr>
      <w:tr w:rsidR="00DD27A2" w:rsidRPr="00DD27A2" w14:paraId="64AFF9FF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720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4946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000 0314 8300380020 244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9BE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787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1F6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800,00</w:t>
            </w:r>
          </w:p>
        </w:tc>
      </w:tr>
      <w:tr w:rsidR="00DD27A2" w:rsidRPr="00DD27A2" w14:paraId="6B172D30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68E1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5FC1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000 0314 8400880011 000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FD1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B2E4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1CB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1 000,00</w:t>
            </w:r>
          </w:p>
        </w:tc>
      </w:tr>
      <w:tr w:rsidR="00DD27A2" w:rsidRPr="00DD27A2" w14:paraId="31F523AC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D82E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4749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000 0314 8400880011 200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E0F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ABC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3D7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1 000,00</w:t>
            </w:r>
          </w:p>
        </w:tc>
      </w:tr>
      <w:tr w:rsidR="00DD27A2" w:rsidRPr="00DD27A2" w14:paraId="326E1DDA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59B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CD8B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000 0314 8400880011 240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A08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8CEB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EA4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1 000,00</w:t>
            </w:r>
          </w:p>
        </w:tc>
      </w:tr>
      <w:tr w:rsidR="00DD27A2" w:rsidRPr="00DD27A2" w14:paraId="5AB39593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044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D91C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000 0314 8400880011 244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712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CF6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051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1 000,00</w:t>
            </w:r>
          </w:p>
        </w:tc>
      </w:tr>
      <w:tr w:rsidR="00DD27A2" w:rsidRPr="00DD27A2" w14:paraId="2965EA90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02E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2B50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000 0409 0000000000 000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CE9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1 001 355,80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C88A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83 673,02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A7A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917 682,78</w:t>
            </w:r>
          </w:p>
        </w:tc>
      </w:tr>
      <w:tr w:rsidR="00DD27A2" w:rsidRPr="00DD27A2" w14:paraId="609DFC51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461B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492C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0409 990009Д170 000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919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1 001 355,80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E6D3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83 673,02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315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917 682,78</w:t>
            </w:r>
          </w:p>
        </w:tc>
      </w:tr>
      <w:tr w:rsidR="00DD27A2" w:rsidRPr="00DD27A2" w14:paraId="3F0C7B91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8DF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4DF3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0409 990009Д170 200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966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1 001 355,80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C6B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83 673,02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BB7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917 682,78</w:t>
            </w:r>
          </w:p>
        </w:tc>
      </w:tr>
      <w:tr w:rsidR="00DD27A2" w:rsidRPr="00DD27A2" w14:paraId="49369254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35C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5E84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0409 990009Д170 240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518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1 001 355,80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581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83 673,02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94F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917 682,78</w:t>
            </w:r>
          </w:p>
        </w:tc>
      </w:tr>
      <w:tr w:rsidR="00DD27A2" w:rsidRPr="00DD27A2" w14:paraId="5CF5405E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883D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7D64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0409 990009Д170 244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557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1 001 355,80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812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83 673,02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5A7D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917 682,78</w:t>
            </w:r>
          </w:p>
        </w:tc>
      </w:tr>
      <w:tr w:rsidR="00DD27A2" w:rsidRPr="00DD27A2" w14:paraId="6724AACB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33EC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B151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000 0412 0000000000 000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57F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8B7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302F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</w:tr>
      <w:tr w:rsidR="00DD27A2" w:rsidRPr="00DD27A2" w14:paraId="185B8D6C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266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2420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000 0412 8100680011 000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B40B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54D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9ED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</w:tr>
      <w:tr w:rsidR="00DD27A2" w:rsidRPr="00DD27A2" w14:paraId="7B56DB4C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D256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FB61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000 0412 8100680011 200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A08A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B605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AEF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</w:tr>
      <w:tr w:rsidR="00DD27A2" w:rsidRPr="00DD27A2" w14:paraId="6ED5B4DF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DAD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310B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000 0412 8100680011 240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450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A2A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54A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</w:tr>
      <w:tr w:rsidR="00DD27A2" w:rsidRPr="00DD27A2" w14:paraId="358AFCF4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D01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4C12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000 0412 8100680011 244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B09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6C2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C3F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3 000,00</w:t>
            </w:r>
          </w:p>
        </w:tc>
      </w:tr>
      <w:tr w:rsidR="00DD27A2" w:rsidRPr="00DD27A2" w14:paraId="0DC9337E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D9C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DAFE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765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2 267 873,68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5267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629 216,80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8F8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1 638 656,88</w:t>
            </w:r>
          </w:p>
        </w:tc>
      </w:tr>
      <w:tr w:rsidR="00DD27A2" w:rsidRPr="00DD27A2" w14:paraId="5FBF977C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92F8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Уличное освещение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053B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000 0503 9900006010 000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491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1 577 176,47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2CD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298 342,21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0BEA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1 278 834,26</w:t>
            </w:r>
          </w:p>
        </w:tc>
      </w:tr>
      <w:tr w:rsidR="00DD27A2" w:rsidRPr="00DD27A2" w14:paraId="744CEB8D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3696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084B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000 0503 9900006010 200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F4B1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1 577 176,47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FEA8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298 342,21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E41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1 278 834,26</w:t>
            </w:r>
          </w:p>
        </w:tc>
      </w:tr>
      <w:tr w:rsidR="00DD27A2" w:rsidRPr="00DD27A2" w14:paraId="0331D7C2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67D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DD1C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000 0503 9900006010 240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0F3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1 577 176,47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8D4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298 342,21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219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1 278 834,26</w:t>
            </w:r>
          </w:p>
        </w:tc>
      </w:tr>
      <w:tr w:rsidR="00DD27A2" w:rsidRPr="00DD27A2" w14:paraId="06D0CCE5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ED38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6397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000 0503 9900006010 244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75D0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A45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11 602,00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874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103 398,00</w:t>
            </w:r>
          </w:p>
        </w:tc>
      </w:tr>
      <w:tr w:rsidR="00DD27A2" w:rsidRPr="00DD27A2" w14:paraId="51A57FFB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2AB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04BF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000 0503 9900006010 247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1BA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1 462 176,47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F05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286 740,21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99D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1 175 436,26</w:t>
            </w:r>
          </w:p>
        </w:tc>
      </w:tr>
      <w:tr w:rsidR="00DD27A2" w:rsidRPr="00DD27A2" w14:paraId="4E38A5B6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A6D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C33B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000 0503 9900006060 000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A4E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90 697,21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7806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53B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90 697,21</w:t>
            </w:r>
          </w:p>
        </w:tc>
      </w:tr>
      <w:tr w:rsidR="00DD27A2" w:rsidRPr="00DD27A2" w14:paraId="1AEA9D18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A0D0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3DF6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000 0503 9900006060 200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E3C1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90 697,21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6D9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CE5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90 697,21</w:t>
            </w:r>
          </w:p>
        </w:tc>
      </w:tr>
      <w:tr w:rsidR="00DD27A2" w:rsidRPr="00DD27A2" w14:paraId="6F223A36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66E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C925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000 0503 9900006060 240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F95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90 697,21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E56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0859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90 697,21</w:t>
            </w:r>
          </w:p>
        </w:tc>
      </w:tr>
      <w:tr w:rsidR="00DD27A2" w:rsidRPr="00DD27A2" w14:paraId="564A87D2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01E9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2026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000 0503 9900006060 244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410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90 697,21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F882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0FF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90 697,21</w:t>
            </w:r>
          </w:p>
        </w:tc>
      </w:tr>
      <w:tr w:rsidR="00DD27A2" w:rsidRPr="00DD27A2" w14:paraId="0D02881F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9697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0D75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000 0503 9900070510 000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48B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086B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330 874,59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6D8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269 125,41</w:t>
            </w:r>
          </w:p>
        </w:tc>
      </w:tr>
      <w:tr w:rsidR="00DD27A2" w:rsidRPr="00DD27A2" w14:paraId="3BED5578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C9F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C746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000 0503 9900070510 200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4AD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303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330 874,59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12E6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269 125,41</w:t>
            </w:r>
          </w:p>
        </w:tc>
      </w:tr>
      <w:tr w:rsidR="00DD27A2" w:rsidRPr="00DD27A2" w14:paraId="2513B7B1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4BDB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E657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000 0503 9900070510 240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6DC6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2E76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330 874,59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5831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269 125,41</w:t>
            </w:r>
          </w:p>
        </w:tc>
      </w:tr>
      <w:tr w:rsidR="00DD27A2" w:rsidRPr="00DD27A2" w14:paraId="1E766B9A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D81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FEB0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000 0503 9900070510 247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3A9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D67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330 874,59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433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269 125,41</w:t>
            </w:r>
          </w:p>
        </w:tc>
      </w:tr>
      <w:tr w:rsidR="00DD27A2" w:rsidRPr="00DD27A2" w14:paraId="0C529E02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A58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CD07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FC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3 613 700,00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7195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652 881,47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4685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2 960 818,53</w:t>
            </w:r>
          </w:p>
        </w:tc>
      </w:tr>
      <w:tr w:rsidR="00DD27A2" w:rsidRPr="00DD27A2" w14:paraId="5E0A3AF3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572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FE48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000 0505 9900005180 000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00BA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553 500,00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CE1D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195 762,26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91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357 737,74</w:t>
            </w:r>
          </w:p>
        </w:tc>
      </w:tr>
      <w:tr w:rsidR="00DD27A2" w:rsidRPr="00DD27A2" w14:paraId="128E06F5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644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7D62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000 0505 9900005180 100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E7DC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B90A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149 771,08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6FA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228,92</w:t>
            </w:r>
          </w:p>
        </w:tc>
      </w:tr>
      <w:tr w:rsidR="00DD27A2" w:rsidRPr="00DD27A2" w14:paraId="1F2526BA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A70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D1F4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000 0505 9900005180 110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5533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155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149 771,08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7DB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228,92</w:t>
            </w:r>
          </w:p>
        </w:tc>
      </w:tr>
      <w:tr w:rsidR="00DD27A2" w:rsidRPr="00DD27A2" w14:paraId="50620E15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7A3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CAF9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000 0505 9900005180 111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896B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A84B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149 771,08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1DD4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228,92</w:t>
            </w:r>
          </w:p>
        </w:tc>
      </w:tr>
      <w:tr w:rsidR="00DD27A2" w:rsidRPr="00DD27A2" w14:paraId="646151A3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3250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1535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000 0505 9900005180 200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095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403 500,00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B911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45 991,18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B1A6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357 508,82</w:t>
            </w:r>
          </w:p>
        </w:tc>
      </w:tr>
      <w:tr w:rsidR="00DD27A2" w:rsidRPr="00DD27A2" w14:paraId="626367AF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C11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D784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000 0505 9900005180 240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3AD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403 500,00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332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45 991,18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0525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357 508,82</w:t>
            </w:r>
          </w:p>
        </w:tc>
      </w:tr>
      <w:tr w:rsidR="00DD27A2" w:rsidRPr="00DD27A2" w14:paraId="1C3EC895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987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Закупка товаров, работ и услуг в </w:t>
            </w:r>
            <w:proofErr w:type="spellStart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сфереинформационно</w:t>
            </w:r>
            <w:proofErr w:type="spellEnd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-коммуникационных технологий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FCD2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000 0505 9900005180 242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F020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8A3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EDA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27A2" w:rsidRPr="00DD27A2" w14:paraId="5D54A0D2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B65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D535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000 0505 9900005180 244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16B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382 500,00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F3E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24 991,18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7C09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357 508,82</w:t>
            </w:r>
          </w:p>
        </w:tc>
      </w:tr>
      <w:tr w:rsidR="00DD27A2" w:rsidRPr="00DD27A2" w14:paraId="5EB27627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801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FD59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000 0505 9900070510 000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757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3 060 200,00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083F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457 119,21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3D4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2 603 080,79</w:t>
            </w:r>
          </w:p>
        </w:tc>
      </w:tr>
      <w:tr w:rsidR="00DD27A2" w:rsidRPr="00DD27A2" w14:paraId="31F9EA8A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B9A3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75CC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000 0505 9900070510 100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59B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2 960 200,00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EF6F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457 119,21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4EC4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2 503 080,79</w:t>
            </w:r>
          </w:p>
        </w:tc>
      </w:tr>
      <w:tr w:rsidR="00DD27A2" w:rsidRPr="00DD27A2" w14:paraId="6F5270C7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7C2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40A6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000 0505 9900070510 110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D69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2 960 200,00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DE7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457 119,21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384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2 503 080,79</w:t>
            </w:r>
          </w:p>
        </w:tc>
      </w:tr>
      <w:tr w:rsidR="00DD27A2" w:rsidRPr="00DD27A2" w14:paraId="4A8D352B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D679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C223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000 0505 9900070510 111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46D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2 250 380,00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C874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360 128,67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EBE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1 890 251,33</w:t>
            </w:r>
          </w:p>
        </w:tc>
      </w:tr>
      <w:tr w:rsidR="00DD27A2" w:rsidRPr="00DD27A2" w14:paraId="1F63A6B7" w14:textId="77777777" w:rsidTr="007B0F2D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7F4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8734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000 0505 9900070510 119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26C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709 820,00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8063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96 990,54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641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612 829,46</w:t>
            </w:r>
          </w:p>
        </w:tc>
      </w:tr>
      <w:tr w:rsidR="00DD27A2" w:rsidRPr="00DD27A2" w14:paraId="167566C8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849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E3AA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000 0505 9900070510 200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AE3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7669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8C39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100 000,00</w:t>
            </w:r>
          </w:p>
        </w:tc>
      </w:tr>
      <w:tr w:rsidR="00DD27A2" w:rsidRPr="00DD27A2" w14:paraId="1ACC3DAF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CD1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CBB4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000 0505 9900070510 240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A71E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B19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8CAE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100 000,00</w:t>
            </w:r>
          </w:p>
        </w:tc>
      </w:tr>
      <w:tr w:rsidR="00DD27A2" w:rsidRPr="00DD27A2" w14:paraId="7AB46A74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268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E25F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000 0505 9900070510 247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2760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BE7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9F7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100 000,00</w:t>
            </w:r>
          </w:p>
        </w:tc>
      </w:tr>
      <w:tr w:rsidR="00DD27A2" w:rsidRPr="00DD27A2" w14:paraId="67033399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E17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B9AA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F61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2 983 100,00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D36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749 482,18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4E49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2 233 617,82</w:t>
            </w:r>
          </w:p>
        </w:tc>
      </w:tr>
      <w:tr w:rsidR="00DD27A2" w:rsidRPr="00DD27A2" w14:paraId="414F7DC7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694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5689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000 0801 9900000730 000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AF08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759 400,00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A57C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7331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759 400,00</w:t>
            </w:r>
          </w:p>
        </w:tc>
      </w:tr>
      <w:tr w:rsidR="00DD27A2" w:rsidRPr="00DD27A2" w14:paraId="60C9980C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0A4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BBDC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000 0801 9900000730 200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C446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711 400,00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C7D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40F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711 400,00</w:t>
            </w:r>
          </w:p>
        </w:tc>
      </w:tr>
      <w:tr w:rsidR="00DD27A2" w:rsidRPr="00DD27A2" w14:paraId="49FEF843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E22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3755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000 0801 9900000730 240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961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711 400,00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055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D1E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711 400,00</w:t>
            </w:r>
          </w:p>
        </w:tc>
      </w:tr>
      <w:tr w:rsidR="00DD27A2" w:rsidRPr="00DD27A2" w14:paraId="2B0C9FB0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6F36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4F18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000 0801 9900000730 244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1DC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93 700,00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70C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441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93 700,00</w:t>
            </w:r>
          </w:p>
        </w:tc>
      </w:tr>
      <w:tr w:rsidR="00DD27A2" w:rsidRPr="00DD27A2" w14:paraId="21D3E657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6F66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7DAF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000 0801 9900000730 247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C76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617 700,00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024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3BC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617 700,00</w:t>
            </w:r>
          </w:p>
        </w:tc>
      </w:tr>
      <w:tr w:rsidR="00DD27A2" w:rsidRPr="00DD27A2" w14:paraId="13F9F175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5A4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CBC0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000 0801 9900000730 800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F92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1B42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D5C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48 000,00</w:t>
            </w:r>
          </w:p>
        </w:tc>
      </w:tr>
      <w:tr w:rsidR="00DD27A2" w:rsidRPr="00DD27A2" w14:paraId="355DED5A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CCA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7F08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000 0801 9900000730 850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EDA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47A6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E37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48 000,00</w:t>
            </w:r>
          </w:p>
        </w:tc>
      </w:tr>
      <w:tr w:rsidR="00DD27A2" w:rsidRPr="00DD27A2" w14:paraId="23565160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7544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85B8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000 0801 9900000730 851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B46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273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160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48 000,00</w:t>
            </w:r>
          </w:p>
        </w:tc>
      </w:tr>
      <w:tr w:rsidR="00DD27A2" w:rsidRPr="00DD27A2" w14:paraId="2AC326A5" w14:textId="77777777" w:rsidTr="007B0F2D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930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0AA5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000 0801 9900070510 000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393A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2 223 700,00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596B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749 482,18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955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1 474 217,82</w:t>
            </w:r>
          </w:p>
        </w:tc>
      </w:tr>
      <w:tr w:rsidR="00DD27A2" w:rsidRPr="00DD27A2" w14:paraId="388B2D97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463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836E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000 0801 9900070510 200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C32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2 223 700,00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19E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749 482,18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033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1 474 217,82</w:t>
            </w:r>
          </w:p>
        </w:tc>
      </w:tr>
      <w:tr w:rsidR="00DD27A2" w:rsidRPr="00DD27A2" w14:paraId="27A9D265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DBF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2571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000 0801 9900070510 240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AD9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2 223 700,00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E47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749 482,18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2B7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1 474 217,82</w:t>
            </w:r>
          </w:p>
        </w:tc>
      </w:tr>
      <w:tr w:rsidR="00DD27A2" w:rsidRPr="00DD27A2" w14:paraId="5BB01BAE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935E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57DC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000 0801 9900070510 247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81E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2 223 700,00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4F3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749 482,18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D7D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1 474 217,82</w:t>
            </w:r>
          </w:p>
        </w:tc>
      </w:tr>
      <w:tr w:rsidR="00DD27A2" w:rsidRPr="00DD27A2" w14:paraId="59C19892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2C93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EF9A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000 1001 0000000000 000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98D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338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66 807,78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214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42 192,22</w:t>
            </w:r>
          </w:p>
        </w:tc>
      </w:tr>
      <w:tr w:rsidR="00DD27A2" w:rsidRPr="00DD27A2" w14:paraId="3FBDA02E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10D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E3FA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000 1001 9900002020 000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D0F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D2E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66 807,78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56A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42 192,22</w:t>
            </w:r>
          </w:p>
        </w:tc>
      </w:tr>
      <w:tr w:rsidR="00DD27A2" w:rsidRPr="00DD27A2" w14:paraId="7D74616E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CD0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3F72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000 1001 9900002020 300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982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36CE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66 807,78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5DE7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42 192,22</w:t>
            </w:r>
          </w:p>
        </w:tc>
      </w:tr>
      <w:tr w:rsidR="00DD27A2" w:rsidRPr="00DD27A2" w14:paraId="59F4F80F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AAFD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9E20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000 1001 9900002020 310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865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1A0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66 807,78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FC85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42 192,22</w:t>
            </w:r>
          </w:p>
        </w:tc>
      </w:tr>
      <w:tr w:rsidR="00DD27A2" w:rsidRPr="00DD27A2" w14:paraId="0BE3D691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447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8947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000 1001 9900002020 312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3C5F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35F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66 807,78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B09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42 192,22</w:t>
            </w:r>
          </w:p>
        </w:tc>
      </w:tr>
      <w:tr w:rsidR="00DD27A2" w:rsidRPr="00DD27A2" w14:paraId="2F0C2258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200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7FAC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003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CF8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C1C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</w:tr>
      <w:tr w:rsidR="00DD27A2" w:rsidRPr="00DD27A2" w14:paraId="070B84C4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4EE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5D1F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000 1101 8700211011 000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55F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5DF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C5C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</w:tr>
      <w:tr w:rsidR="00DD27A2" w:rsidRPr="00DD27A2" w14:paraId="79BF3439" w14:textId="77777777" w:rsidTr="007B0F2D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176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B160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000 1101 8700211011 200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7F1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E2A3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600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</w:tr>
      <w:tr w:rsidR="00DD27A2" w:rsidRPr="00DD27A2" w14:paraId="0E626A41" w14:textId="77777777" w:rsidTr="007B0F2D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371A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D0D8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000 1101 8700211011 240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F4C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705A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BA9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</w:tr>
      <w:tr w:rsidR="00DD27A2" w:rsidRPr="00DD27A2" w14:paraId="758D7A13" w14:textId="77777777" w:rsidTr="007B0F2D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2F2C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90B8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000 1101 8700211011 244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BD8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F71F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7BC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5 000,00</w:t>
            </w:r>
          </w:p>
        </w:tc>
      </w:tr>
      <w:tr w:rsidR="00DD27A2" w:rsidRPr="00DD27A2" w14:paraId="0532F48E" w14:textId="77777777" w:rsidTr="007B0F2D">
        <w:trPr>
          <w:trHeight w:val="40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239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0150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000 9600 0000000000 000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82F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-1 497 229,48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F3E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73 560,26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0CB4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0EDCA0F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16D74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4C97B4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964ABFC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26A2FD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3477F7A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F254AB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3A70CCD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A2BE7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70776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A0698E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5FE3198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C17939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5453D9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21AB5C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CB7C842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8A4BBD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88819A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E0D906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F27A1F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943C0EB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74CC00D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67093E8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7E6F55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5DC339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172E49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E57726C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CD7326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3C75172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8C57AF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0CA32D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A55D0EA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D27A2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3</w:t>
      </w:r>
    </w:p>
    <w:p w14:paraId="593C6D35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E36800A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Кассовое исполнение местного </w:t>
      </w:r>
      <w:proofErr w:type="gramStart"/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бюджета  </w:t>
      </w:r>
      <w:proofErr w:type="spellStart"/>
      <w:r w:rsidRPr="00DD27A2">
        <w:rPr>
          <w:rFonts w:ascii="Times New Roman" w:eastAsia="Calibri" w:hAnsi="Times New Roman" w:cs="Times New Roman"/>
          <w:b/>
          <w:sz w:val="20"/>
          <w:szCs w:val="20"/>
        </w:rPr>
        <w:t>Чебаковского</w:t>
      </w:r>
      <w:proofErr w:type="spellEnd"/>
      <w:proofErr w:type="gramEnd"/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 сельсовета</w:t>
      </w:r>
    </w:p>
    <w:p w14:paraId="0BDAEE28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 Северного </w:t>
      </w:r>
      <w:proofErr w:type="gramStart"/>
      <w:r w:rsidRPr="00DD27A2">
        <w:rPr>
          <w:rFonts w:ascii="Times New Roman" w:eastAsia="Calibri" w:hAnsi="Times New Roman" w:cs="Times New Roman"/>
          <w:b/>
          <w:sz w:val="20"/>
          <w:szCs w:val="20"/>
        </w:rPr>
        <w:t>района  Новосибирской</w:t>
      </w:r>
      <w:proofErr w:type="gramEnd"/>
      <w:r w:rsidRPr="00DD27A2">
        <w:rPr>
          <w:rFonts w:ascii="Times New Roman" w:eastAsia="Calibri" w:hAnsi="Times New Roman" w:cs="Times New Roman"/>
          <w:b/>
          <w:sz w:val="20"/>
          <w:szCs w:val="20"/>
        </w:rPr>
        <w:t xml:space="preserve"> области  по расходам за 1  квартал 2025г.</w:t>
      </w:r>
    </w:p>
    <w:p w14:paraId="68EF2502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6BAB92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423" w:type="dxa"/>
        <w:tblInd w:w="-601" w:type="dxa"/>
        <w:tblLook w:val="04A0" w:firstRow="1" w:lastRow="0" w:firstColumn="1" w:lastColumn="0" w:noHBand="0" w:noVBand="1"/>
      </w:tblPr>
      <w:tblGrid>
        <w:gridCol w:w="3373"/>
        <w:gridCol w:w="2389"/>
        <w:gridCol w:w="1580"/>
        <w:gridCol w:w="1409"/>
        <w:gridCol w:w="1672"/>
      </w:tblGrid>
      <w:tr w:rsidR="00DD27A2" w:rsidRPr="00DD27A2" w14:paraId="5B740EA5" w14:textId="77777777" w:rsidTr="007B0F2D">
        <w:trPr>
          <w:trHeight w:val="408"/>
        </w:trPr>
        <w:tc>
          <w:tcPr>
            <w:tcW w:w="3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E4D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0B8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CB1F9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029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8A43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Неисполненные назначения</w:t>
            </w:r>
          </w:p>
        </w:tc>
      </w:tr>
      <w:tr w:rsidR="00DD27A2" w:rsidRPr="00DD27A2" w14:paraId="7F851DF3" w14:textId="77777777" w:rsidTr="007B0F2D">
        <w:trPr>
          <w:trHeight w:val="408"/>
        </w:trPr>
        <w:tc>
          <w:tcPr>
            <w:tcW w:w="3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62B5C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E41AA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DEB16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8ED0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B9DDF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6D52FD9C" w14:textId="77777777" w:rsidTr="007B0F2D">
        <w:trPr>
          <w:trHeight w:val="408"/>
        </w:trPr>
        <w:tc>
          <w:tcPr>
            <w:tcW w:w="3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AEF9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260E2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F9E50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3345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8C242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77DDBD12" w14:textId="77777777" w:rsidTr="007B0F2D">
        <w:trPr>
          <w:trHeight w:val="408"/>
        </w:trPr>
        <w:tc>
          <w:tcPr>
            <w:tcW w:w="3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D8366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AB89B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D0420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2A22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9352D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37C891FB" w14:textId="77777777" w:rsidTr="007B0F2D">
        <w:trPr>
          <w:trHeight w:val="408"/>
        </w:trPr>
        <w:tc>
          <w:tcPr>
            <w:tcW w:w="3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B59D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A37D1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02438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5750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C73EF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2531D0E5" w14:textId="77777777" w:rsidTr="007B0F2D">
        <w:trPr>
          <w:trHeight w:val="408"/>
        </w:trPr>
        <w:tc>
          <w:tcPr>
            <w:tcW w:w="3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951FC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EFF33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52AFD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FC42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852D9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09BCBB93" w14:textId="77777777" w:rsidTr="007B0F2D">
        <w:trPr>
          <w:trHeight w:val="465"/>
        </w:trPr>
        <w:tc>
          <w:tcPr>
            <w:tcW w:w="3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27A40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CC7B4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A251B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60B8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946A3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27A2" w:rsidRPr="00DD27A2" w14:paraId="534E7F51" w14:textId="77777777" w:rsidTr="007B0F2D">
        <w:trPr>
          <w:trHeight w:val="390"/>
        </w:trPr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A1D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" w:name="RANGE!A11"/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5C4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9C93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1 497 229,48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CF4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-73 560,26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81E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1 570 789,74</w:t>
            </w:r>
          </w:p>
        </w:tc>
      </w:tr>
      <w:tr w:rsidR="00DD27A2" w:rsidRPr="00DD27A2" w14:paraId="2A2E26CB" w14:textId="77777777" w:rsidTr="007B0F2D">
        <w:trPr>
          <w:trHeight w:val="390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71EB2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источники внутреннего финансирования бюджетов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451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668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68A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F578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27A2" w:rsidRPr="00DD27A2" w14:paraId="51847454" w14:textId="77777777" w:rsidTr="007B0F2D">
        <w:trPr>
          <w:trHeight w:val="390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1588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EFC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6CCE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1 497 229,48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F2E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-73 560,26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65A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1 570 789,74</w:t>
            </w:r>
          </w:p>
        </w:tc>
      </w:tr>
      <w:tr w:rsidR="00DD27A2" w:rsidRPr="00DD27A2" w14:paraId="7A211214" w14:textId="77777777" w:rsidTr="007B0F2D">
        <w:trPr>
          <w:trHeight w:val="390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FA61C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47A1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3F6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-12 437 400,00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7970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-3 093 812,10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46C7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27A2" w:rsidRPr="00DD27A2" w14:paraId="1F00F17E" w14:textId="77777777" w:rsidTr="007B0F2D">
        <w:trPr>
          <w:trHeight w:val="390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70BD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FD06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740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-12 437 400,00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B1EB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-3 093 812,10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9821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27A2" w:rsidRPr="00DD27A2" w14:paraId="5C9CBB8E" w14:textId="77777777" w:rsidTr="007B0F2D">
        <w:trPr>
          <w:trHeight w:val="390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44A5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279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8CF1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13 934 629,48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CAE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3 020 251,84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9479A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27A2" w:rsidRPr="00DD27A2" w14:paraId="71F7937A" w14:textId="77777777" w:rsidTr="007B0F2D">
        <w:trPr>
          <w:trHeight w:val="40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23E9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255A4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000 01 05 02 01 10 0000 610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770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13 934 629,48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F2A87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3 020 251,84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2E7F" w14:textId="77777777" w:rsidR="00DD27A2" w:rsidRPr="00DD27A2" w:rsidRDefault="00DD27A2" w:rsidP="00DD27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7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41E1AB4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973A0E0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EF770F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4B75172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BC3179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9C2A521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45C958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49ED17" w14:textId="77777777" w:rsidR="00DD27A2" w:rsidRPr="00DD27A2" w:rsidRDefault="00DD27A2" w:rsidP="00DD27A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F1EC78" w14:textId="6C9041CD" w:rsidR="00DD27A2" w:rsidRDefault="00DD27A2"/>
    <w:p w14:paraId="75394FFA" w14:textId="32BE296D" w:rsidR="00DD27A2" w:rsidRDefault="00DD27A2"/>
    <w:p w14:paraId="4447FAF6" w14:textId="18738A55" w:rsidR="00DD27A2" w:rsidRDefault="00DD27A2"/>
    <w:p w14:paraId="238EA5FD" w14:textId="32829CD9" w:rsidR="00DD27A2" w:rsidRDefault="00DD27A2"/>
    <w:p w14:paraId="57C804AD" w14:textId="2F684481" w:rsidR="00DD27A2" w:rsidRDefault="00DD27A2"/>
    <w:p w14:paraId="4E18D2AB" w14:textId="2956C0BD" w:rsidR="00DD27A2" w:rsidRDefault="00DD27A2"/>
    <w:p w14:paraId="002CEB9B" w14:textId="56573DB9" w:rsidR="00DD27A2" w:rsidRDefault="00DD27A2"/>
    <w:p w14:paraId="6BE7C6AF" w14:textId="35BE260E" w:rsidR="00DD27A2" w:rsidRDefault="00DD27A2"/>
    <w:p w14:paraId="5AC6B1F0" w14:textId="13A52FA3" w:rsidR="00DD27A2" w:rsidRDefault="00DD27A2"/>
    <w:p w14:paraId="665C438C" w14:textId="77777777" w:rsidR="003C74E9" w:rsidRPr="003C74E9" w:rsidRDefault="003C74E9" w:rsidP="003C7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АДМИНИСТРАЦИЯ </w:t>
      </w:r>
    </w:p>
    <w:p w14:paraId="7C984F5C" w14:textId="77777777" w:rsidR="003C74E9" w:rsidRPr="003C74E9" w:rsidRDefault="003C74E9" w:rsidP="003C7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ЧЕБАКОВСКОГО СЕЛЬСОВЕТА</w:t>
      </w:r>
    </w:p>
    <w:p w14:paraId="7A298623" w14:textId="77777777" w:rsidR="003C74E9" w:rsidRPr="003C74E9" w:rsidRDefault="003C74E9" w:rsidP="003C7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</w:p>
    <w:p w14:paraId="260BE786" w14:textId="77777777" w:rsidR="003C74E9" w:rsidRPr="003C74E9" w:rsidRDefault="003C74E9" w:rsidP="003C7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31BDCE6E" w14:textId="77777777" w:rsidR="003C74E9" w:rsidRPr="003C74E9" w:rsidRDefault="003C74E9" w:rsidP="003C7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A52821" w14:textId="77777777" w:rsidR="003C74E9" w:rsidRPr="003C74E9" w:rsidRDefault="003C74E9" w:rsidP="003C7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0014F7C" w14:textId="77777777" w:rsidR="003C74E9" w:rsidRPr="003C74E9" w:rsidRDefault="003C74E9" w:rsidP="003C7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530530" w14:textId="77777777" w:rsidR="003C74E9" w:rsidRPr="003C74E9" w:rsidRDefault="003C74E9" w:rsidP="003C7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07.04.2025                     </w:t>
      </w: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с. Чебаки </w:t>
      </w: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C7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№ 19</w:t>
      </w:r>
    </w:p>
    <w:p w14:paraId="34FAE4AB" w14:textId="77777777" w:rsidR="003C74E9" w:rsidRPr="003C74E9" w:rsidRDefault="003C74E9" w:rsidP="003C74E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82352FC" w14:textId="77777777" w:rsidR="003C74E9" w:rsidRPr="003C74E9" w:rsidRDefault="003C74E9" w:rsidP="003C74E9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  <w:t xml:space="preserve">О мерах по предупреждению и тушению </w:t>
      </w:r>
      <w:proofErr w:type="gramStart"/>
      <w:r w:rsidRPr="003C74E9"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  <w:t>лесных  пожаров</w:t>
      </w:r>
      <w:proofErr w:type="gramEnd"/>
      <w:r w:rsidRPr="003C74E9"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  <w:t xml:space="preserve"> </w:t>
      </w:r>
    </w:p>
    <w:p w14:paraId="1E333F60" w14:textId="77777777" w:rsidR="003C74E9" w:rsidRPr="003C74E9" w:rsidRDefault="003C74E9" w:rsidP="003C74E9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  <w:t xml:space="preserve">на территории </w:t>
      </w:r>
      <w:proofErr w:type="spellStart"/>
      <w:r w:rsidRPr="003C74E9"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  <w:t xml:space="preserve"> сельсовета Северного района</w:t>
      </w:r>
    </w:p>
    <w:p w14:paraId="2F1317B3" w14:textId="77777777" w:rsidR="003C74E9" w:rsidRPr="003C74E9" w:rsidRDefault="003C74E9" w:rsidP="003C74E9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spacing w:val="-4"/>
          <w:sz w:val="28"/>
          <w:szCs w:val="28"/>
          <w:lang w:bidi="en-US"/>
        </w:rPr>
        <w:t>Новосибирской области в 20252 году</w:t>
      </w:r>
    </w:p>
    <w:p w14:paraId="0A80EEFE" w14:textId="77777777" w:rsidR="003C74E9" w:rsidRPr="003C74E9" w:rsidRDefault="003C74E9" w:rsidP="003C74E9">
      <w:pPr>
        <w:shd w:val="clear" w:color="auto" w:fill="FFFFFF"/>
        <w:spacing w:after="0" w:line="317" w:lineRule="exact"/>
        <w:ind w:left="5" w:right="-263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 xml:space="preserve"> </w:t>
      </w:r>
    </w:p>
    <w:p w14:paraId="0F5D4C42" w14:textId="77777777" w:rsidR="003C74E9" w:rsidRPr="003C74E9" w:rsidRDefault="003C74E9" w:rsidP="003C74E9">
      <w:pPr>
        <w:shd w:val="clear" w:color="auto" w:fill="FFFFFF"/>
        <w:spacing w:after="0" w:line="317" w:lineRule="exact"/>
        <w:ind w:left="5" w:right="-2" w:firstLine="70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</w:pPr>
    </w:p>
    <w:p w14:paraId="09434C7B" w14:textId="77777777" w:rsidR="003C74E9" w:rsidRPr="003C74E9" w:rsidRDefault="003C74E9" w:rsidP="003C74E9">
      <w:pPr>
        <w:shd w:val="clear" w:color="auto" w:fill="FFFFFF"/>
        <w:spacing w:after="0" w:line="240" w:lineRule="auto"/>
        <w:ind w:right="-2" w:firstLine="35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       Во исполнение Постановления Губернатора Новосибирской области от 31.03.2025 № 67 «О мерах по предупреждению и тушению лесных пожаров на территории Новосибирской области в 2025 году», постановления администрации Северного района Новосибирской области от 02.04.2025 №204 «О мерах по предупреждению и тушению лесных пожаров на территории Северного района Новосибирской области в 2025 году» в целях подготовки к пожароопасному сезону, своевременного осуществления мер по предупреждению и тушению лесных пожаров,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 на территории </w:t>
      </w:r>
      <w:proofErr w:type="spellStart"/>
      <w:r w:rsidRPr="003C74E9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сельсовета Северного района Новосибирской области в 2025 году, администрация </w:t>
      </w:r>
      <w:proofErr w:type="spellStart"/>
      <w:r w:rsidRPr="003C74E9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сельсовета Северного района Новосибирской области</w:t>
      </w:r>
    </w:p>
    <w:p w14:paraId="75D9CF9D" w14:textId="77777777" w:rsidR="003C74E9" w:rsidRPr="003C74E9" w:rsidRDefault="003C74E9" w:rsidP="003C74E9">
      <w:pPr>
        <w:shd w:val="clear" w:color="auto" w:fill="FFFFFF"/>
        <w:spacing w:after="0" w:line="240" w:lineRule="auto"/>
        <w:ind w:right="-263" w:firstLine="357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en-US" w:bidi="en-US"/>
        </w:rPr>
      </w:pPr>
      <w:r w:rsidRPr="003C74E9">
        <w:rPr>
          <w:rFonts w:ascii="Times New Roman" w:eastAsia="Times New Roman" w:hAnsi="Times New Roman" w:cs="Times New Roman"/>
          <w:spacing w:val="-7"/>
          <w:sz w:val="28"/>
          <w:szCs w:val="28"/>
          <w:lang w:val="en-US" w:bidi="en-US"/>
        </w:rPr>
        <w:t>ПОСТАНОВЛЯЕТ:</w:t>
      </w:r>
    </w:p>
    <w:p w14:paraId="3FFEBE6F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Утвердить прилагаемые </w:t>
      </w:r>
      <w:r w:rsidRPr="003C74E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план основных мероприятий по подготовке </w:t>
      </w:r>
      <w:proofErr w:type="spellStart"/>
      <w:r w:rsidRPr="003C74E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сельсовета Северного </w:t>
      </w:r>
      <w:proofErr w:type="gramStart"/>
      <w:r w:rsidRPr="003C74E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района  Новосибирской</w:t>
      </w:r>
      <w:proofErr w:type="gramEnd"/>
      <w:r w:rsidRPr="003C74E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области к пожароопасному сезону 2025 года, </w:t>
      </w:r>
      <w:r w:rsidRPr="003C74E9">
        <w:rPr>
          <w:rFonts w:ascii="Times New Roman" w:eastAsia="Times New Roman" w:hAnsi="Times New Roman" w:cs="Times New Roman"/>
          <w:sz w:val="28"/>
          <w:lang w:bidi="en-US"/>
        </w:rPr>
        <w:t xml:space="preserve">мобилизационный план привлечения людей и транспортных средств, для тушения лесных пожаров на территории </w:t>
      </w:r>
      <w:proofErr w:type="spell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сельсовета Северного района Новосибирской области.</w:t>
      </w:r>
    </w:p>
    <w:p w14:paraId="2ADC80AB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6840D984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преддверии и в течение пожароопасного сезона организовать разъяснительную работу с учреждениями, предприятиями,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65 - 74 Правил противопожарного режима </w:t>
      </w: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в Российской Федерации;</w:t>
      </w:r>
    </w:p>
    <w:p w14:paraId="1AE57C0A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 приложением № 4 Правил противопожарного режима в Российской Федерации;</w:t>
      </w:r>
    </w:p>
    <w:p w14:paraId="70D4525D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срок до 14.04.2025 организовать подготовку и представление ведущему специалисту по охране окружающей среды и охране труда (Мельникова С.А.) и </w:t>
      </w:r>
      <w:proofErr w:type="spell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ОНДиПР</w:t>
      </w:r>
      <w:proofErr w:type="spell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Куйбышевскому и Северному районам (Стрельцова Ю.В.) реестр собственников земель и арендаторов земель, примыкающих к лесам, с запланированными объемами мероприятий на 2025 год, направленных на предотвращение угрозы перехода лесных пожаров на земли лесного фонда на территории сельского поселения Северного района Новосибирской области;</w:t>
      </w:r>
    </w:p>
    <w:p w14:paraId="1C68A59C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До начала пожароопасного сезона в целях исключения возможного перехода природных пожаров на территории населенных пунктов, организовать работу по созданию (обновлению) минерализованных полос вокруг населенных пунктов шириной не менее 10 метров в соответствии с требованием, установленным пунктом 63 Правил противопожарного режима в Российской Федерации;</w:t>
      </w:r>
    </w:p>
    <w:p w14:paraId="75A613D5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Со дня схода снежного покрова организовать проведение работ по очистке территорий сельских поселений от сухой травянистой растительности и другого горючего мусора, в том числе, предусмотрев данные мероприятия в планах благоустройства территорий;</w:t>
      </w:r>
    </w:p>
    <w:p w14:paraId="7F53BB20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течение пожароопасного сезона организовать контроль за выполнением гражданами, предприятиями и организациями независимо от их организационно-правовых форм и форм собственности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</w:t>
      </w:r>
    </w:p>
    <w:p w14:paraId="4A3EB86E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фактам выявляемых нарушений обеспечить в рамках предоставленных полномочий принятие мер, направленных на устранение данных нарушений, в том числе, информирование </w:t>
      </w:r>
      <w:proofErr w:type="spell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ОНДиПР</w:t>
      </w:r>
      <w:proofErr w:type="spell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Куйбышевскому и Северному районам (Стрельцова Ю.В.) и ПСЧ-67 ПСО 4 ФПС ГПС (Лавров А.И.) с представлением соответствующей доказательной базы;</w:t>
      </w:r>
    </w:p>
    <w:p w14:paraId="63362CE6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Со дня схода снежного покрова организовать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0,5 метра или иных противопожарных барьеров;</w:t>
      </w:r>
    </w:p>
    <w:p w14:paraId="306564B3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случае повышения пожарной опасности своевременно устанавливать на соответствующих территориях особый противопожарный режим, с определением конкретных мероприятий по обеспечению дополнительных </w:t>
      </w: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требований пожарной безопасности;</w:t>
      </w:r>
    </w:p>
    <w:p w14:paraId="3CD4E525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Обеспечить своевременное информирование граждан, землепользователей, учреждений, предприятий и организаций независимо от их организационно-правовых форм и форм собственности об установлении особого противопожарного режима и дополнительных требованиях пожарной безопасности, устанавливаемых при его введении.</w:t>
      </w:r>
    </w:p>
    <w:p w14:paraId="4E67862C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Незамедлительно через дежурного оперативного дежурной смены МКУ «ЕДДС 112» информировать старшего дежурного оперативного дежурной смены Центра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области» (далее-ЦУКС) о начале и окончании действия особого противопожарного режима на территориях муниципальных образований  Северного района Новосибирской области;</w:t>
      </w:r>
    </w:p>
    <w:p w14:paraId="749315A1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целях предупреждения, выявления и локализации очагов природных пожаров (палов травы), пресечения случаев сжигания мусора на территории </w:t>
      </w:r>
      <w:proofErr w:type="spell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сельсовета Северного района Новосибирской области в пожароопасный сезон до 18.04.2025 организовать работу с патрульными, патрульно-маневренными, маневренными в соответствии с Методическими рекомендациями по порядку организации работы патрульных, патрульно-маневренных и патрульно-контрольных групп, разработанными Федеральным центром науки и высоких технологий Федерального государственного бюджетного учреждения «Всероссийский научно-исследовательский институт по проблемам гражданской обороны и чрезвычайных ситуаций МЧС России»;</w:t>
      </w:r>
    </w:p>
    <w:p w14:paraId="49B1C4EA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43DC0F90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6C4DD6E2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Организовать привлечение добровольцев, работников учреждений, предприятий, организаций независимо от их организационно-правовых форм и форм собственности,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1399890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Продолжить работу по обеспечению всех населенных пунктов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199E748D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Усилить меры по контролю за состоянием имеющихся источников наружного противопожарного водоснабжения;</w:t>
      </w:r>
    </w:p>
    <w:p w14:paraId="6EEA0D74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24130461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089BC865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14:paraId="5B638549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Организовать обучение населения способам защиты и действиям в случае возникновения чрезвычайной ситуации;</w:t>
      </w:r>
    </w:p>
    <w:p w14:paraId="13FD1D03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704EA73F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Обеспечить готовность к проведению эвакуационных мероприятий в случае возникновения чрезвычайной ситуации;</w:t>
      </w:r>
    </w:p>
    <w:p w14:paraId="14730DB5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 14.04.2025 представить в </w:t>
      </w:r>
      <w:proofErr w:type="spell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ОНДиПР</w:t>
      </w:r>
      <w:proofErr w:type="spell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Куйбышевскому и Северному районам (Стрельцова Ю.В.) и главному специалисту по делам ГО и ЧС администрации Северного района Новосибирской области паспорт населенного пункта, подверженного угрозе лесным пожарам по формам приложений № 8, 9 к Правилам противопожарного режима в Российской Федерации;</w:t>
      </w:r>
    </w:p>
    <w:p w14:paraId="1CE188EF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До 18.04.2025 представить главному специалисту по делам ГО и ЧС администрации Северного района Новосибирской области информацию о готовности к пожароопасному сезону;</w:t>
      </w:r>
    </w:p>
    <w:p w14:paraId="134F0ACC" w14:textId="77777777" w:rsidR="003C74E9" w:rsidRPr="003C74E9" w:rsidRDefault="003C74E9" w:rsidP="003C74E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начала пожароопасного периода организовать ежедневное представление, не позднее 19:50 часов, информации о результатах реагирования патрульных, патрульно-маневренных и маневренных групп через оперативного дежурного дежурной смены МКУ «ЕДДС 112» </w:t>
      </w:r>
      <w:proofErr w:type="gram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в  ЦУКС</w:t>
      </w:r>
      <w:proofErr w:type="gram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14:paraId="5A5E0302" w14:textId="77777777" w:rsidR="003C74E9" w:rsidRPr="003C74E9" w:rsidRDefault="003C74E9" w:rsidP="003C74E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Опубликовать настоящее </w:t>
      </w:r>
      <w:proofErr w:type="gram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постановление  в</w:t>
      </w:r>
      <w:proofErr w:type="gram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периодическом печатном издании «Вестник </w:t>
      </w:r>
      <w:proofErr w:type="spell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сельсовета» и разместить на официальном сайте администрации </w:t>
      </w:r>
      <w:proofErr w:type="spell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сельсовета Северного района Новосибирской области.</w:t>
      </w:r>
    </w:p>
    <w:p w14:paraId="63A647D4" w14:textId="77777777" w:rsidR="003C74E9" w:rsidRPr="003C74E9" w:rsidRDefault="003C74E9" w:rsidP="003C74E9">
      <w:pPr>
        <w:numPr>
          <w:ilvl w:val="0"/>
          <w:numId w:val="4"/>
        </w:numPr>
        <w:spacing w:after="0" w:line="240" w:lineRule="auto"/>
        <w:ind w:right="-263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 за исполнением данного постановления оставляю за собой.</w:t>
      </w:r>
    </w:p>
    <w:p w14:paraId="7D1E83A0" w14:textId="77777777" w:rsidR="003C74E9" w:rsidRPr="003C74E9" w:rsidRDefault="003C74E9" w:rsidP="003C74E9">
      <w:pPr>
        <w:spacing w:after="0" w:line="240" w:lineRule="auto"/>
        <w:ind w:right="-263" w:firstLine="56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6AC9BBF" w14:textId="77777777" w:rsidR="003C74E9" w:rsidRPr="003C74E9" w:rsidRDefault="003C74E9" w:rsidP="003C74E9">
      <w:pPr>
        <w:spacing w:after="0" w:line="240" w:lineRule="auto"/>
        <w:ind w:right="-263" w:firstLine="56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6DFA35C" w14:textId="77777777" w:rsidR="003C74E9" w:rsidRPr="003C74E9" w:rsidRDefault="003C74E9" w:rsidP="003C74E9">
      <w:pPr>
        <w:spacing w:after="0" w:line="240" w:lineRule="auto"/>
        <w:ind w:right="-263" w:firstLine="56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C8AEA5E" w14:textId="77777777" w:rsidR="003C74E9" w:rsidRPr="003C74E9" w:rsidRDefault="003C74E9" w:rsidP="003C74E9">
      <w:pPr>
        <w:spacing w:after="0" w:line="240" w:lineRule="auto"/>
        <w:ind w:right="-263" w:firstLine="56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84E125A" w14:textId="77777777" w:rsidR="003C74E9" w:rsidRPr="003C74E9" w:rsidRDefault="003C74E9" w:rsidP="003C74E9">
      <w:pPr>
        <w:shd w:val="clear" w:color="auto" w:fill="FFFFFF"/>
        <w:spacing w:before="2" w:after="0" w:line="302" w:lineRule="exact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Глава </w:t>
      </w:r>
      <w:proofErr w:type="spellStart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сельсовета</w:t>
      </w:r>
    </w:p>
    <w:p w14:paraId="662310C9" w14:textId="77777777" w:rsidR="003C74E9" w:rsidRPr="003C74E9" w:rsidRDefault="003C74E9" w:rsidP="003C74E9">
      <w:pPr>
        <w:shd w:val="clear" w:color="auto" w:fill="FFFFFF"/>
        <w:spacing w:before="2" w:after="0" w:line="302" w:lineRule="exact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szCs w:val="28"/>
          <w:lang w:bidi="en-US"/>
        </w:rPr>
        <w:t>Северного района Новосибирской области                                         В.А. Семенов</w:t>
      </w:r>
    </w:p>
    <w:p w14:paraId="6A47E63A" w14:textId="77777777" w:rsidR="003C74E9" w:rsidRPr="003C74E9" w:rsidRDefault="003C74E9" w:rsidP="003C74E9">
      <w:pPr>
        <w:spacing w:after="120" w:line="240" w:lineRule="auto"/>
        <w:ind w:firstLine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83EE5" w14:textId="77777777" w:rsidR="003C74E9" w:rsidRPr="003C74E9" w:rsidRDefault="003C74E9" w:rsidP="003C74E9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4B71D2BF" w14:textId="77777777" w:rsidR="003C74E9" w:rsidRPr="003C74E9" w:rsidRDefault="003C74E9" w:rsidP="003C74E9">
      <w:pPr>
        <w:spacing w:after="0" w:line="240" w:lineRule="auto"/>
        <w:ind w:firstLine="357"/>
        <w:rPr>
          <w:rFonts w:ascii="Times New Roman" w:eastAsia="Times New Roman" w:hAnsi="Times New Roman" w:cs="Times New Roman"/>
          <w:lang w:bidi="en-US"/>
        </w:rPr>
        <w:sectPr w:rsidR="003C74E9" w:rsidRPr="003C74E9" w:rsidSect="00105A7E">
          <w:pgSz w:w="11906" w:h="16838"/>
          <w:pgMar w:top="1134" w:right="567" w:bottom="1134" w:left="1418" w:header="709" w:footer="709" w:gutter="0"/>
          <w:cols w:space="720"/>
        </w:sectPr>
      </w:pPr>
    </w:p>
    <w:p w14:paraId="68AED761" w14:textId="77777777" w:rsidR="003C74E9" w:rsidRPr="003C74E9" w:rsidRDefault="003C74E9" w:rsidP="003C74E9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68996F5" w14:textId="77777777" w:rsidR="003C74E9" w:rsidRPr="003C74E9" w:rsidRDefault="003C74E9" w:rsidP="003C74E9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770EC01" w14:textId="77777777" w:rsidR="003C74E9" w:rsidRPr="003C74E9" w:rsidRDefault="003C74E9" w:rsidP="003C74E9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C74E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                                                                                                 </w:t>
      </w:r>
      <w:r w:rsidRPr="003C74E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УТВЕРЖДЕН</w:t>
      </w:r>
    </w:p>
    <w:p w14:paraId="021AA248" w14:textId="77777777" w:rsidR="003C74E9" w:rsidRPr="003C74E9" w:rsidRDefault="003C74E9" w:rsidP="003C74E9">
      <w:pPr>
        <w:widowControl w:val="0"/>
        <w:spacing w:before="2" w:after="0" w:line="0" w:lineRule="atLeast"/>
        <w:ind w:left="10490" w:right="-31" w:firstLine="5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постановлением администрации </w:t>
      </w:r>
    </w:p>
    <w:p w14:paraId="52D0554F" w14:textId="77777777" w:rsidR="003C74E9" w:rsidRPr="003C74E9" w:rsidRDefault="003C74E9" w:rsidP="003C74E9">
      <w:pPr>
        <w:widowControl w:val="0"/>
        <w:spacing w:before="2" w:after="0" w:line="0" w:lineRule="atLeast"/>
        <w:ind w:left="10490" w:right="-31" w:firstLine="5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3C74E9">
        <w:rPr>
          <w:rFonts w:ascii="Times New Roman" w:eastAsia="Times New Roman" w:hAnsi="Times New Roman" w:cs="Times New Roman"/>
          <w:sz w:val="24"/>
          <w:szCs w:val="24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сельсовета Северного </w:t>
      </w:r>
    </w:p>
    <w:p w14:paraId="1D65978A" w14:textId="77777777" w:rsidR="003C74E9" w:rsidRPr="003C74E9" w:rsidRDefault="003C74E9" w:rsidP="003C74E9">
      <w:pPr>
        <w:widowControl w:val="0"/>
        <w:spacing w:before="2" w:after="0" w:line="0" w:lineRule="atLeast"/>
        <w:ind w:left="10490" w:right="-31" w:firstLine="5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bidi="en-US"/>
        </w:rPr>
        <w:t>района Новосибирской области</w:t>
      </w:r>
    </w:p>
    <w:p w14:paraId="5D733976" w14:textId="77777777" w:rsidR="003C74E9" w:rsidRPr="003C74E9" w:rsidRDefault="003C74E9" w:rsidP="003C74E9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3C74E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                                                                                                           от 07.04.2025   № 19</w:t>
      </w:r>
    </w:p>
    <w:p w14:paraId="287043C7" w14:textId="77777777" w:rsidR="003C74E9" w:rsidRPr="003C74E9" w:rsidRDefault="003C74E9" w:rsidP="003C74E9">
      <w:pPr>
        <w:widowControl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75E4EFF3" w14:textId="77777777" w:rsidR="003C74E9" w:rsidRPr="003C74E9" w:rsidRDefault="003C74E9" w:rsidP="003C74E9">
      <w:pPr>
        <w:widowControl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ПЛАН</w:t>
      </w:r>
    </w:p>
    <w:p w14:paraId="6AD62221" w14:textId="77777777" w:rsidR="003C74E9" w:rsidRPr="003C74E9" w:rsidRDefault="003C74E9" w:rsidP="003C74E9">
      <w:pPr>
        <w:widowControl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основных мероприятий по подготовке </w:t>
      </w:r>
      <w:proofErr w:type="spellStart"/>
      <w:r w:rsidRPr="003C74E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сельсовета Северного района </w:t>
      </w:r>
    </w:p>
    <w:p w14:paraId="33E838B6" w14:textId="77777777" w:rsidR="003C74E9" w:rsidRPr="003C74E9" w:rsidRDefault="003C74E9" w:rsidP="003C74E9">
      <w:pPr>
        <w:widowControl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Новосибирской области к пожароопасному сезону 2025 года</w:t>
      </w:r>
    </w:p>
    <w:p w14:paraId="6ED4672B" w14:textId="77777777" w:rsidR="003C74E9" w:rsidRPr="003C74E9" w:rsidRDefault="003C74E9" w:rsidP="003C74E9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1"/>
        <w:gridCol w:w="6690"/>
        <w:gridCol w:w="1773"/>
        <w:gridCol w:w="6173"/>
      </w:tblGrid>
      <w:tr w:rsidR="003C74E9" w:rsidRPr="003C74E9" w14:paraId="5B68D320" w14:textId="77777777" w:rsidTr="007B0F2D">
        <w:trPr>
          <w:tblHeader/>
          <w:jc w:val="center"/>
        </w:trPr>
        <w:tc>
          <w:tcPr>
            <w:tcW w:w="721" w:type="dxa"/>
          </w:tcPr>
          <w:p w14:paraId="6586E0A5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50" w:firstLine="3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6690" w:type="dxa"/>
          </w:tcPr>
          <w:p w14:paraId="0264F5E2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50" w:firstLine="357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en-US" w:bidi="en-US"/>
              </w:rPr>
            </w:pPr>
          </w:p>
          <w:p w14:paraId="76398DB4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50" w:firstLine="3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3C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3C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C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мероприятий</w:t>
            </w:r>
            <w:proofErr w:type="spellEnd"/>
          </w:p>
        </w:tc>
        <w:tc>
          <w:tcPr>
            <w:tcW w:w="1773" w:type="dxa"/>
          </w:tcPr>
          <w:p w14:paraId="18FE31D9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50" w:firstLine="3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3C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Сроки</w:t>
            </w:r>
            <w:proofErr w:type="spellEnd"/>
            <w:r w:rsidRPr="003C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3C74E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периоды</w:t>
            </w:r>
            <w:proofErr w:type="spellEnd"/>
            <w:r w:rsidRPr="003C74E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C74E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выполнения</w:t>
            </w:r>
            <w:proofErr w:type="spellEnd"/>
            <w:r w:rsidRPr="003C74E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</w:p>
        </w:tc>
        <w:tc>
          <w:tcPr>
            <w:tcW w:w="6173" w:type="dxa"/>
          </w:tcPr>
          <w:p w14:paraId="6ACB1B2F" w14:textId="77777777" w:rsidR="003C74E9" w:rsidRPr="003C74E9" w:rsidRDefault="003C74E9" w:rsidP="003C74E9">
            <w:pPr>
              <w:pBdr>
                <w:bottom w:val="single" w:sz="4" w:space="1" w:color="95B3D7"/>
              </w:pBdr>
              <w:spacing w:after="80" w:line="240" w:lineRule="auto"/>
              <w:ind w:left="-51" w:right="-5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x-none" w:eastAsia="x-none"/>
              </w:rPr>
            </w:pPr>
          </w:p>
          <w:p w14:paraId="0CDED39D" w14:textId="77777777" w:rsidR="003C74E9" w:rsidRPr="003C74E9" w:rsidRDefault="003C74E9" w:rsidP="003C74E9">
            <w:pPr>
              <w:pBdr>
                <w:bottom w:val="single" w:sz="4" w:space="1" w:color="95B3D7"/>
              </w:pBdr>
              <w:spacing w:after="80" w:line="240" w:lineRule="auto"/>
              <w:ind w:left="-51" w:right="-5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3C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Исполнители</w:t>
            </w:r>
          </w:p>
        </w:tc>
      </w:tr>
      <w:tr w:rsidR="003C74E9" w:rsidRPr="003C74E9" w14:paraId="27E068EB" w14:textId="77777777" w:rsidTr="007B0F2D">
        <w:trPr>
          <w:cantSplit/>
          <w:trHeight w:val="1180"/>
          <w:jc w:val="center"/>
        </w:trPr>
        <w:tc>
          <w:tcPr>
            <w:tcW w:w="721" w:type="dxa"/>
          </w:tcPr>
          <w:p w14:paraId="5F784917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62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690" w:type="dxa"/>
          </w:tcPr>
          <w:p w14:paraId="2498E8B9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противопожарной пропаганды и обучения должностных лиц и работников организаций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 мерам пожарной безопасности</w:t>
            </w:r>
          </w:p>
        </w:tc>
        <w:tc>
          <w:tcPr>
            <w:tcW w:w="1773" w:type="dxa"/>
          </w:tcPr>
          <w:p w14:paraId="1924D43B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6173" w:type="dxa"/>
          </w:tcPr>
          <w:p w14:paraId="34EE98CD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 </w:t>
            </w:r>
          </w:p>
          <w:p w14:paraId="4068C13F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лесных отношений по Северному лесничеству (по согласованию)</w:t>
            </w:r>
          </w:p>
          <w:p w14:paraId="0DCA6063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E9" w:rsidRPr="003C74E9" w14:paraId="23F4F85E" w14:textId="77777777" w:rsidTr="007B0F2D">
        <w:trPr>
          <w:cantSplit/>
          <w:trHeight w:val="1040"/>
          <w:jc w:val="center"/>
        </w:trPr>
        <w:tc>
          <w:tcPr>
            <w:tcW w:w="721" w:type="dxa"/>
          </w:tcPr>
          <w:p w14:paraId="6725C6A0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62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690" w:type="dxa"/>
          </w:tcPr>
          <w:p w14:paraId="2F41DE5D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обеспечение мониторинга пожароопасной обстановки на территории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</w:t>
            </w:r>
          </w:p>
        </w:tc>
        <w:tc>
          <w:tcPr>
            <w:tcW w:w="1773" w:type="dxa"/>
          </w:tcPr>
          <w:p w14:paraId="0CFC6164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6173" w:type="dxa"/>
          </w:tcPr>
          <w:p w14:paraId="4930F75E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</w:t>
            </w:r>
          </w:p>
          <w:p w14:paraId="768EBA45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лесных отношений по Северному лесничеству (по согласованию)</w:t>
            </w:r>
          </w:p>
          <w:p w14:paraId="5C8CE333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E9" w:rsidRPr="003C74E9" w14:paraId="5C33551D" w14:textId="77777777" w:rsidTr="007B0F2D">
        <w:trPr>
          <w:cantSplit/>
          <w:trHeight w:val="2005"/>
          <w:jc w:val="center"/>
        </w:trPr>
        <w:tc>
          <w:tcPr>
            <w:tcW w:w="721" w:type="dxa"/>
          </w:tcPr>
          <w:p w14:paraId="07E8E3A7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62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690" w:type="dxa"/>
          </w:tcPr>
          <w:p w14:paraId="0C72254F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ремонта противопожарной техники и оборудования, укомплектование в соответствии с нормативами пожарно-химических станций, пунктов сосредоточения противопожарного оборудования и инвентаря, создание необходимого запаса продуктов питания, химикатов, обеспечение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лесопожарных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формирований СИЗ</w:t>
            </w:r>
          </w:p>
        </w:tc>
        <w:tc>
          <w:tcPr>
            <w:tcW w:w="1773" w:type="dxa"/>
          </w:tcPr>
          <w:p w14:paraId="120DFE8D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начала пожароопасного сезона</w:t>
            </w:r>
          </w:p>
        </w:tc>
        <w:tc>
          <w:tcPr>
            <w:tcW w:w="6173" w:type="dxa"/>
          </w:tcPr>
          <w:p w14:paraId="3DEB1933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</w:t>
            </w:r>
          </w:p>
          <w:p w14:paraId="7F329948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лесных отношений по Северному лесничеству (по согласованию)</w:t>
            </w:r>
          </w:p>
          <w:p w14:paraId="532F649A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E9" w:rsidRPr="003C74E9" w14:paraId="76BDE00D" w14:textId="77777777" w:rsidTr="007B0F2D">
        <w:trPr>
          <w:cantSplit/>
          <w:trHeight w:val="1122"/>
          <w:jc w:val="center"/>
        </w:trPr>
        <w:tc>
          <w:tcPr>
            <w:tcW w:w="721" w:type="dxa"/>
          </w:tcPr>
          <w:p w14:paraId="38552C53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62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6690" w:type="dxa"/>
          </w:tcPr>
          <w:p w14:paraId="3692507B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проведения профилактического контролируемого противопожарного выжигания хвороста, лесной подстилки, сухой травы и других лесных горючих материалов лицами, использующими леса</w:t>
            </w:r>
          </w:p>
        </w:tc>
        <w:tc>
          <w:tcPr>
            <w:tcW w:w="1773" w:type="dxa"/>
          </w:tcPr>
          <w:p w14:paraId="262660D7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период схода снегового покрова</w:t>
            </w:r>
          </w:p>
          <w:p w14:paraId="295DF000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</w:tcPr>
          <w:p w14:paraId="13CCE5F4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лесных отношений по Северному лесничеству (по согласованию)</w:t>
            </w:r>
          </w:p>
          <w:p w14:paraId="369E6CBA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proofErr w:type="gram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сельсовета</w:t>
            </w:r>
            <w:proofErr w:type="gram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Северного района Новосибирской области</w:t>
            </w:r>
          </w:p>
        </w:tc>
      </w:tr>
      <w:tr w:rsidR="003C74E9" w:rsidRPr="003C74E9" w14:paraId="7A544D35" w14:textId="77777777" w:rsidTr="007B0F2D">
        <w:trPr>
          <w:jc w:val="center"/>
        </w:trPr>
        <w:tc>
          <w:tcPr>
            <w:tcW w:w="721" w:type="dxa"/>
          </w:tcPr>
          <w:p w14:paraId="6D4953AC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62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5</w:t>
            </w:r>
          </w:p>
        </w:tc>
        <w:tc>
          <w:tcPr>
            <w:tcW w:w="6690" w:type="dxa"/>
          </w:tcPr>
          <w:p w14:paraId="311BDE8D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проверок хода подготовки и готовности сил, привлекаемых для тушения пожара, и средств связи к пожароопасному сезону лиц, использующих леса</w:t>
            </w:r>
          </w:p>
        </w:tc>
        <w:tc>
          <w:tcPr>
            <w:tcW w:w="1773" w:type="dxa"/>
          </w:tcPr>
          <w:p w14:paraId="1535A4D0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начала пожароопасного сезона</w:t>
            </w:r>
          </w:p>
        </w:tc>
        <w:tc>
          <w:tcPr>
            <w:tcW w:w="6173" w:type="dxa"/>
          </w:tcPr>
          <w:p w14:paraId="46006E05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 лесных отношений по Северному лесничеству (по согласованию)  </w:t>
            </w:r>
          </w:p>
          <w:p w14:paraId="198980F9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</w:t>
            </w:r>
          </w:p>
          <w:p w14:paraId="4B258B0D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E9" w:rsidRPr="003C74E9" w14:paraId="310BECB5" w14:textId="77777777" w:rsidTr="007B0F2D">
        <w:trPr>
          <w:trHeight w:val="901"/>
          <w:jc w:val="center"/>
        </w:trPr>
        <w:tc>
          <w:tcPr>
            <w:tcW w:w="721" w:type="dxa"/>
          </w:tcPr>
          <w:p w14:paraId="0F22E224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62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6690" w:type="dxa"/>
          </w:tcPr>
          <w:p w14:paraId="484A4A88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Определение мест, маршрутов и способов </w:t>
            </w:r>
            <w:r w:rsidRPr="003C74E9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возможного отселения жителей из населенных пунктов,</w:t>
            </w: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попадающих в зону возможных лесных пожаров</w:t>
            </w:r>
          </w:p>
        </w:tc>
        <w:tc>
          <w:tcPr>
            <w:tcW w:w="1773" w:type="dxa"/>
          </w:tcPr>
          <w:p w14:paraId="651A19DF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начала пожароопасного сезона</w:t>
            </w:r>
          </w:p>
        </w:tc>
        <w:tc>
          <w:tcPr>
            <w:tcW w:w="6173" w:type="dxa"/>
          </w:tcPr>
          <w:p w14:paraId="355F7161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</w:t>
            </w:r>
          </w:p>
          <w:p w14:paraId="298D6943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E9" w:rsidRPr="003C74E9" w14:paraId="207D7167" w14:textId="77777777" w:rsidTr="007B0F2D">
        <w:trPr>
          <w:trHeight w:val="1097"/>
          <w:jc w:val="center"/>
        </w:trPr>
        <w:tc>
          <w:tcPr>
            <w:tcW w:w="721" w:type="dxa"/>
          </w:tcPr>
          <w:p w14:paraId="3184AC87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62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690" w:type="dxa"/>
          </w:tcPr>
          <w:p w14:paraId="49DB898A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мер по своевременному наращиванию сил и средств, привлекаемых к тушению пожаров в целях недопущения выхода пожаров из-под контроля</w:t>
            </w:r>
          </w:p>
        </w:tc>
        <w:tc>
          <w:tcPr>
            <w:tcW w:w="1773" w:type="dxa"/>
          </w:tcPr>
          <w:p w14:paraId="06384C74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6173" w:type="dxa"/>
          </w:tcPr>
          <w:p w14:paraId="38D99F09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лесных отношений по Северному лесничеству (по согласованию)</w:t>
            </w:r>
          </w:p>
          <w:p w14:paraId="0FB6EC25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Глава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</w:t>
            </w:r>
          </w:p>
          <w:p w14:paraId="778E130A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E9" w:rsidRPr="003C74E9" w14:paraId="413D9294" w14:textId="77777777" w:rsidTr="007B0F2D">
        <w:trPr>
          <w:trHeight w:val="1097"/>
          <w:jc w:val="center"/>
        </w:trPr>
        <w:tc>
          <w:tcPr>
            <w:tcW w:w="721" w:type="dxa"/>
          </w:tcPr>
          <w:p w14:paraId="07743F2F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62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690" w:type="dxa"/>
          </w:tcPr>
          <w:p w14:paraId="11A89B7C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обеспечения контроля доступа в зону чрезвычайной ситуации</w:t>
            </w:r>
          </w:p>
        </w:tc>
        <w:tc>
          <w:tcPr>
            <w:tcW w:w="1773" w:type="dxa"/>
          </w:tcPr>
          <w:p w14:paraId="0C619A60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возникновения чрезвычайной ситуации</w:t>
            </w:r>
          </w:p>
        </w:tc>
        <w:tc>
          <w:tcPr>
            <w:tcW w:w="6173" w:type="dxa"/>
          </w:tcPr>
          <w:p w14:paraId="176BFC71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лесных отношений по Северному лесничеству (по согласованию)</w:t>
            </w:r>
          </w:p>
          <w:p w14:paraId="24C02AEF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 МВД РФ по Северному району Новосибирской </w:t>
            </w:r>
            <w:proofErr w:type="gram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области  (</w:t>
            </w:r>
            <w:proofErr w:type="gram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  <w:p w14:paraId="7B3BC8EB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</w:t>
            </w:r>
          </w:p>
          <w:p w14:paraId="3F97E51E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4E9" w:rsidRPr="003C74E9" w14:paraId="2E5583C9" w14:textId="77777777" w:rsidTr="007B0F2D">
        <w:trPr>
          <w:jc w:val="center"/>
        </w:trPr>
        <w:tc>
          <w:tcPr>
            <w:tcW w:w="721" w:type="dxa"/>
          </w:tcPr>
          <w:p w14:paraId="722D1A12" w14:textId="77777777" w:rsidR="003C74E9" w:rsidRPr="003C74E9" w:rsidRDefault="003C74E9" w:rsidP="003C74E9">
            <w:pPr>
              <w:widowControl w:val="0"/>
              <w:spacing w:after="0" w:line="240" w:lineRule="auto"/>
              <w:ind w:left="-51" w:right="-62" w:firstLine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6690" w:type="dxa"/>
          </w:tcPr>
          <w:p w14:paraId="474E0A5E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безопасности при проведении эвакуационных мероприятий из зоны чрезвычайной ситуации</w:t>
            </w:r>
          </w:p>
        </w:tc>
        <w:tc>
          <w:tcPr>
            <w:tcW w:w="1773" w:type="dxa"/>
          </w:tcPr>
          <w:p w14:paraId="17F08C4C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возникновения чрезвычайной ситуации</w:t>
            </w:r>
          </w:p>
        </w:tc>
        <w:tc>
          <w:tcPr>
            <w:tcW w:w="6173" w:type="dxa"/>
          </w:tcPr>
          <w:p w14:paraId="0242F26A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лесных отношений по Северному лесничеству (по согласованию)</w:t>
            </w:r>
          </w:p>
          <w:p w14:paraId="5D5A85D4" w14:textId="77777777" w:rsidR="003C74E9" w:rsidRPr="003C74E9" w:rsidRDefault="003C74E9" w:rsidP="003C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Чебаковского</w:t>
            </w:r>
            <w:proofErr w:type="spellEnd"/>
            <w:r w:rsidRPr="003C7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сельсовета Северного района Новосибирской области</w:t>
            </w:r>
          </w:p>
          <w:p w14:paraId="74CCEE21" w14:textId="77777777" w:rsidR="003C74E9" w:rsidRPr="003C74E9" w:rsidRDefault="003C74E9" w:rsidP="003C74E9">
            <w:pPr>
              <w:widowControl w:val="0"/>
              <w:spacing w:after="0" w:line="240" w:lineRule="auto"/>
              <w:ind w:left="-12"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Отдел МВД РФ по Северному району Новосибирской области (по согласованию)</w:t>
            </w:r>
          </w:p>
          <w:p w14:paraId="74D87034" w14:textId="77777777" w:rsidR="003C74E9" w:rsidRPr="003C74E9" w:rsidRDefault="003C74E9" w:rsidP="003C74E9">
            <w:pPr>
              <w:widowControl w:val="0"/>
              <w:spacing w:after="0" w:line="240" w:lineRule="auto"/>
              <w:ind w:left="-12"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14:paraId="21AD8A77" w14:textId="77777777" w:rsidR="003C74E9" w:rsidRPr="003C74E9" w:rsidRDefault="003C74E9" w:rsidP="003C74E9">
      <w:pPr>
        <w:spacing w:after="0" w:line="240" w:lineRule="auto"/>
        <w:ind w:firstLine="357"/>
        <w:rPr>
          <w:rFonts w:ascii="Times New Roman" w:eastAsia="Times New Roman" w:hAnsi="Times New Roman" w:cs="Times New Roman"/>
          <w:lang w:bidi="en-US"/>
        </w:rPr>
        <w:sectPr w:rsidR="003C74E9" w:rsidRPr="003C74E9">
          <w:pgSz w:w="16838" w:h="11906" w:orient="landscape"/>
          <w:pgMar w:top="709" w:right="1134" w:bottom="709" w:left="1276" w:header="709" w:footer="709" w:gutter="0"/>
          <w:cols w:space="720"/>
        </w:sectPr>
      </w:pPr>
    </w:p>
    <w:p w14:paraId="19A5C5E8" w14:textId="77777777" w:rsidR="003C74E9" w:rsidRPr="003C74E9" w:rsidRDefault="003C74E9" w:rsidP="003C74E9">
      <w:pPr>
        <w:spacing w:after="0" w:line="240" w:lineRule="auto"/>
        <w:ind w:left="6372" w:firstLine="357"/>
        <w:jc w:val="right"/>
        <w:rPr>
          <w:rFonts w:ascii="Times New Roman" w:eastAsia="Times New Roman" w:hAnsi="Times New Roman" w:cs="Times New Roman"/>
          <w:sz w:val="24"/>
          <w:lang w:bidi="en-US"/>
        </w:rPr>
      </w:pPr>
      <w:r w:rsidRPr="003C74E9">
        <w:rPr>
          <w:rFonts w:ascii="Times New Roman" w:eastAsia="Times New Roman" w:hAnsi="Times New Roman" w:cs="Times New Roman"/>
          <w:sz w:val="24"/>
          <w:lang w:bidi="en-US"/>
        </w:rPr>
        <w:lastRenderedPageBreak/>
        <w:t>УТВЕРЖДЕН</w:t>
      </w:r>
    </w:p>
    <w:p w14:paraId="07A6247C" w14:textId="77777777" w:rsidR="003C74E9" w:rsidRPr="003C74E9" w:rsidRDefault="003C74E9" w:rsidP="003C74E9">
      <w:pPr>
        <w:spacing w:after="0" w:line="240" w:lineRule="auto"/>
        <w:ind w:left="5664" w:firstLine="357"/>
        <w:jc w:val="right"/>
        <w:rPr>
          <w:rFonts w:ascii="Times New Roman" w:eastAsia="Times New Roman" w:hAnsi="Times New Roman" w:cs="Times New Roman"/>
          <w:sz w:val="24"/>
          <w:lang w:bidi="en-US"/>
        </w:rPr>
      </w:pPr>
      <w:r w:rsidRPr="003C74E9">
        <w:rPr>
          <w:rFonts w:ascii="Times New Roman" w:eastAsia="Times New Roman" w:hAnsi="Times New Roman" w:cs="Times New Roman"/>
          <w:sz w:val="24"/>
          <w:lang w:bidi="en-US"/>
        </w:rPr>
        <w:t xml:space="preserve"> постановлением администрации </w:t>
      </w:r>
      <w:proofErr w:type="spellStart"/>
      <w:r w:rsidRPr="003C74E9">
        <w:rPr>
          <w:rFonts w:ascii="Times New Roman" w:eastAsia="Times New Roman" w:hAnsi="Times New Roman" w:cs="Times New Roman"/>
          <w:sz w:val="24"/>
          <w:szCs w:val="24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proofErr w:type="gramStart"/>
      <w:r w:rsidRPr="003C74E9">
        <w:rPr>
          <w:rFonts w:ascii="Times New Roman" w:eastAsia="Times New Roman" w:hAnsi="Times New Roman" w:cs="Times New Roman"/>
          <w:sz w:val="24"/>
          <w:lang w:bidi="en-US"/>
        </w:rPr>
        <w:t>сельсовета  Северного</w:t>
      </w:r>
      <w:proofErr w:type="gramEnd"/>
      <w:r w:rsidRPr="003C74E9">
        <w:rPr>
          <w:rFonts w:ascii="Times New Roman" w:eastAsia="Times New Roman" w:hAnsi="Times New Roman" w:cs="Times New Roman"/>
          <w:sz w:val="24"/>
          <w:lang w:bidi="en-US"/>
        </w:rPr>
        <w:t xml:space="preserve"> района  </w:t>
      </w:r>
    </w:p>
    <w:p w14:paraId="0BD25C4D" w14:textId="77777777" w:rsidR="003C74E9" w:rsidRPr="003C74E9" w:rsidRDefault="003C74E9" w:rsidP="003C74E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lang w:bidi="en-US"/>
        </w:rPr>
      </w:pPr>
      <w:r w:rsidRPr="003C74E9">
        <w:rPr>
          <w:rFonts w:ascii="Times New Roman" w:eastAsia="Times New Roman" w:hAnsi="Times New Roman" w:cs="Times New Roman"/>
          <w:sz w:val="24"/>
          <w:lang w:bidi="en-US"/>
        </w:rPr>
        <w:t>Новосибирской области</w:t>
      </w:r>
    </w:p>
    <w:p w14:paraId="202BB2BE" w14:textId="77777777" w:rsidR="003C74E9" w:rsidRPr="003C74E9" w:rsidRDefault="003C74E9" w:rsidP="003C74E9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lang w:bidi="en-US"/>
        </w:rPr>
      </w:pPr>
      <w:r w:rsidRPr="003C74E9">
        <w:rPr>
          <w:rFonts w:ascii="Times New Roman" w:eastAsia="Times New Roman" w:hAnsi="Times New Roman" w:cs="Times New Roman"/>
          <w:color w:val="FF0000"/>
          <w:sz w:val="24"/>
          <w:lang w:bidi="en-US"/>
        </w:rPr>
        <w:t xml:space="preserve">       </w:t>
      </w:r>
      <w:r w:rsidRPr="003C74E9">
        <w:rPr>
          <w:rFonts w:ascii="Times New Roman" w:eastAsia="Times New Roman" w:hAnsi="Times New Roman" w:cs="Times New Roman"/>
          <w:sz w:val="24"/>
          <w:lang w:bidi="en-US"/>
        </w:rPr>
        <w:t xml:space="preserve">от </w:t>
      </w:r>
      <w:proofErr w:type="gramStart"/>
      <w:r w:rsidRPr="003C74E9">
        <w:rPr>
          <w:rFonts w:ascii="Times New Roman" w:eastAsia="Times New Roman" w:hAnsi="Times New Roman" w:cs="Times New Roman"/>
          <w:sz w:val="24"/>
          <w:lang w:bidi="en-US"/>
        </w:rPr>
        <w:t>07.04.2025  №</w:t>
      </w:r>
      <w:proofErr w:type="gramEnd"/>
      <w:r w:rsidRPr="003C74E9">
        <w:rPr>
          <w:rFonts w:ascii="Times New Roman" w:eastAsia="Times New Roman" w:hAnsi="Times New Roman" w:cs="Times New Roman"/>
          <w:sz w:val="24"/>
          <w:lang w:bidi="en-US"/>
        </w:rPr>
        <w:t xml:space="preserve"> 19</w:t>
      </w:r>
    </w:p>
    <w:p w14:paraId="4774E26A" w14:textId="77777777" w:rsidR="003C74E9" w:rsidRPr="003C74E9" w:rsidRDefault="003C74E9" w:rsidP="003C74E9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lang w:bidi="en-US"/>
        </w:rPr>
      </w:pPr>
    </w:p>
    <w:p w14:paraId="6A1EC99B" w14:textId="77777777" w:rsidR="003C74E9" w:rsidRPr="003C74E9" w:rsidRDefault="003C74E9" w:rsidP="003C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>Мобилизационный план привлечения транспортных средств</w:t>
      </w:r>
    </w:p>
    <w:p w14:paraId="3A293BFD" w14:textId="77777777" w:rsidR="003C74E9" w:rsidRPr="003C74E9" w:rsidRDefault="003C74E9" w:rsidP="003C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 xml:space="preserve"> и людей для тушения </w:t>
      </w:r>
      <w:proofErr w:type="gramStart"/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>лесных пожаров</w:t>
      </w:r>
      <w:proofErr w:type="gramEnd"/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 xml:space="preserve"> угрожающих населенным </w:t>
      </w:r>
    </w:p>
    <w:p w14:paraId="5AEF3C57" w14:textId="77777777" w:rsidR="003C74E9" w:rsidRPr="003C74E9" w:rsidRDefault="003C74E9" w:rsidP="003C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 xml:space="preserve">пунктам </w:t>
      </w:r>
      <w:proofErr w:type="spellStart"/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 xml:space="preserve"> сельсовета Северного района Новосибирской области в 2025 году</w:t>
      </w:r>
    </w:p>
    <w:p w14:paraId="26EAB0DF" w14:textId="77777777" w:rsidR="003C74E9" w:rsidRPr="003C74E9" w:rsidRDefault="003C74E9" w:rsidP="003C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2494"/>
        <w:gridCol w:w="2071"/>
        <w:gridCol w:w="2124"/>
        <w:gridCol w:w="2061"/>
      </w:tblGrid>
      <w:tr w:rsidR="003C74E9" w:rsidRPr="003C74E9" w14:paraId="7839FADA" w14:textId="77777777" w:rsidTr="007B0F2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017A2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№</w:t>
            </w:r>
          </w:p>
          <w:p w14:paraId="76E7534D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п/п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ACAE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 xml:space="preserve">Наименование </w:t>
            </w:r>
          </w:p>
          <w:p w14:paraId="27B464DB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F0A3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bidi="en-US"/>
              </w:rPr>
            </w:pPr>
          </w:p>
          <w:p w14:paraId="36557734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Автомобили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E581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Гусеничная</w:t>
            </w:r>
          </w:p>
          <w:p w14:paraId="0DD330A7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техника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1F47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bidi="en-US"/>
              </w:rPr>
            </w:pPr>
          </w:p>
          <w:p w14:paraId="2502D1DE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Ответственный</w:t>
            </w:r>
          </w:p>
        </w:tc>
      </w:tr>
      <w:tr w:rsidR="003C74E9" w:rsidRPr="003C74E9" w14:paraId="7B14F418" w14:textId="77777777" w:rsidTr="007B0F2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68CA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6074A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proofErr w:type="gramStart"/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МКУ  ЖКХ</w:t>
            </w:r>
            <w:proofErr w:type="gramEnd"/>
          </w:p>
          <w:p w14:paraId="00229008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proofErr w:type="spellStart"/>
            <w:r w:rsidRPr="003C74E9">
              <w:rPr>
                <w:rFonts w:ascii="Times New Roman" w:eastAsia="Times New Roman" w:hAnsi="Times New Roman" w:cs="Times New Roman"/>
                <w:sz w:val="28"/>
                <w:szCs w:val="24"/>
                <w:lang w:val="en-US" w:bidi="en-US"/>
              </w:rPr>
              <w:t>Чебаковского</w:t>
            </w:r>
            <w:proofErr w:type="spellEnd"/>
            <w:r w:rsidRPr="003C74E9">
              <w:rPr>
                <w:rFonts w:ascii="Times New Roman" w:eastAsia="Times New Roman" w:hAnsi="Times New Roman" w:cs="Times New Roman"/>
                <w:sz w:val="32"/>
                <w:lang w:bidi="en-US"/>
              </w:rPr>
              <w:t xml:space="preserve"> </w:t>
            </w: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сельсовета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C36FB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АЦ - 40 (пожарная) - 1 шт.</w:t>
            </w:r>
          </w:p>
          <w:p w14:paraId="0ED61E3E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УАЗ - 220695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F755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Трактор ДТ-75 (с бороной)</w:t>
            </w:r>
          </w:p>
          <w:p w14:paraId="54E7444E" w14:textId="77777777" w:rsidR="003C74E9" w:rsidRPr="003C74E9" w:rsidRDefault="003C74E9" w:rsidP="003C74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Трактор МТЗ-82 </w:t>
            </w:r>
          </w:p>
          <w:p w14:paraId="473448AA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(плуг ПКЛ-70)</w:t>
            </w:r>
          </w:p>
          <w:p w14:paraId="3BD483EA" w14:textId="77777777" w:rsidR="003C74E9" w:rsidRPr="003C74E9" w:rsidRDefault="003C74E9" w:rsidP="003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7FE6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Чернов Юрий Леонидович</w:t>
            </w:r>
          </w:p>
          <w:p w14:paraId="339876DE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8913-399-09-89</w:t>
            </w:r>
          </w:p>
        </w:tc>
      </w:tr>
      <w:tr w:rsidR="003C74E9" w:rsidRPr="003C74E9" w14:paraId="0114876B" w14:textId="77777777" w:rsidTr="007B0F2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52790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BC06B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proofErr w:type="gramStart"/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ГУП  НСО</w:t>
            </w:r>
            <w:proofErr w:type="gramEnd"/>
          </w:p>
          <w:p w14:paraId="28817B26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Северный лесхоз</w:t>
            </w:r>
          </w:p>
          <w:p w14:paraId="0A5E3614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 xml:space="preserve"> 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580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 xml:space="preserve"> </w:t>
            </w:r>
          </w:p>
          <w:p w14:paraId="3E702E18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52C74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трактор ДТ-75</w:t>
            </w:r>
          </w:p>
          <w:p w14:paraId="0BA740E6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(плуг ПКЛ-70)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17A9E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Жигалов Виктор Евгеньевич</w:t>
            </w:r>
          </w:p>
          <w:p w14:paraId="5E79C8AD" w14:textId="77777777" w:rsidR="003C74E9" w:rsidRPr="003C74E9" w:rsidRDefault="003C74E9" w:rsidP="003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bidi="en-US"/>
              </w:rPr>
            </w:pPr>
            <w:r w:rsidRPr="003C74E9">
              <w:rPr>
                <w:rFonts w:ascii="Times New Roman" w:eastAsia="Times New Roman" w:hAnsi="Times New Roman" w:cs="Times New Roman"/>
                <w:sz w:val="28"/>
                <w:lang w:bidi="en-US"/>
              </w:rPr>
              <w:t>8913-004-63-93</w:t>
            </w:r>
          </w:p>
        </w:tc>
      </w:tr>
    </w:tbl>
    <w:p w14:paraId="0B9BBCEF" w14:textId="77777777" w:rsidR="003C74E9" w:rsidRPr="003C74E9" w:rsidRDefault="003C74E9" w:rsidP="003C74E9">
      <w:pPr>
        <w:spacing w:after="0" w:line="240" w:lineRule="auto"/>
        <w:rPr>
          <w:rFonts w:ascii="Times New Roman" w:eastAsia="Times New Roman" w:hAnsi="Times New Roman" w:cs="Times New Roman"/>
          <w:sz w:val="28"/>
          <w:lang w:bidi="en-US"/>
        </w:rPr>
      </w:pPr>
    </w:p>
    <w:p w14:paraId="70ABE4FB" w14:textId="77777777" w:rsidR="003C74E9" w:rsidRPr="003C74E9" w:rsidRDefault="003C74E9" w:rsidP="003C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en-US"/>
        </w:rPr>
      </w:pPr>
    </w:p>
    <w:p w14:paraId="0D7C5375" w14:textId="77777777" w:rsidR="003C74E9" w:rsidRPr="003C74E9" w:rsidRDefault="003C74E9" w:rsidP="003C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en-US"/>
        </w:rPr>
      </w:pPr>
    </w:p>
    <w:p w14:paraId="759A5856" w14:textId="77777777" w:rsidR="003C74E9" w:rsidRPr="003C74E9" w:rsidRDefault="003C74E9" w:rsidP="003C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 xml:space="preserve">Состав добровольной пожарной команды </w:t>
      </w:r>
      <w:proofErr w:type="spellStart"/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>Чебаковского</w:t>
      </w:r>
      <w:proofErr w:type="spellEnd"/>
      <w:r w:rsidRPr="003C74E9">
        <w:rPr>
          <w:rFonts w:ascii="Times New Roman" w:eastAsia="Times New Roman" w:hAnsi="Times New Roman" w:cs="Times New Roman"/>
          <w:b/>
          <w:sz w:val="28"/>
          <w:lang w:bidi="en-US"/>
        </w:rPr>
        <w:t xml:space="preserve"> сельсовета Северного района Новосибирской области</w:t>
      </w:r>
    </w:p>
    <w:p w14:paraId="3D3BDB38" w14:textId="77777777" w:rsidR="003C74E9" w:rsidRPr="003C74E9" w:rsidRDefault="003C74E9" w:rsidP="003C74E9">
      <w:pPr>
        <w:spacing w:after="0" w:line="240" w:lineRule="auto"/>
        <w:rPr>
          <w:rFonts w:ascii="Times New Roman" w:eastAsia="Times New Roman" w:hAnsi="Times New Roman" w:cs="Times New Roman"/>
          <w:sz w:val="28"/>
          <w:lang w:bidi="en-US"/>
        </w:rPr>
      </w:pPr>
    </w:p>
    <w:p w14:paraId="3C55D679" w14:textId="77777777" w:rsidR="003C74E9" w:rsidRPr="003C74E9" w:rsidRDefault="003C74E9" w:rsidP="003C74E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lang w:bidi="en-US"/>
        </w:rPr>
      </w:pPr>
      <w:proofErr w:type="spellStart"/>
      <w:r w:rsidRPr="003C74E9">
        <w:rPr>
          <w:rFonts w:ascii="Times New Roman" w:eastAsia="Times New Roman" w:hAnsi="Times New Roman" w:cs="Times New Roman"/>
          <w:sz w:val="28"/>
          <w:lang w:bidi="en-US"/>
        </w:rPr>
        <w:t>Ликаровский</w:t>
      </w:r>
      <w:proofErr w:type="spellEnd"/>
      <w:r w:rsidRPr="003C74E9">
        <w:rPr>
          <w:rFonts w:ascii="Times New Roman" w:eastAsia="Times New Roman" w:hAnsi="Times New Roman" w:cs="Times New Roman"/>
          <w:sz w:val="28"/>
          <w:lang w:bidi="en-US"/>
        </w:rPr>
        <w:t xml:space="preserve"> А.В.- старший команды</w:t>
      </w:r>
    </w:p>
    <w:p w14:paraId="4411C5B6" w14:textId="77777777" w:rsidR="003C74E9" w:rsidRPr="003C74E9" w:rsidRDefault="003C74E9" w:rsidP="003C74E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lang w:bidi="en-US"/>
        </w:rPr>
        <w:t>Чернов Ю.Л.</w:t>
      </w:r>
    </w:p>
    <w:p w14:paraId="78DAA437" w14:textId="77777777" w:rsidR="003C74E9" w:rsidRPr="003C74E9" w:rsidRDefault="003C74E9" w:rsidP="003C74E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lang w:bidi="en-US"/>
        </w:rPr>
        <w:t>Орлов Е.Г.</w:t>
      </w:r>
    </w:p>
    <w:p w14:paraId="76DACEA8" w14:textId="77777777" w:rsidR="003C74E9" w:rsidRPr="003C74E9" w:rsidRDefault="003C74E9" w:rsidP="003C74E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lang w:bidi="en-US"/>
        </w:rPr>
      </w:pPr>
      <w:r w:rsidRPr="003C74E9">
        <w:rPr>
          <w:rFonts w:ascii="Times New Roman" w:eastAsia="Times New Roman" w:hAnsi="Times New Roman" w:cs="Times New Roman"/>
          <w:sz w:val="28"/>
          <w:lang w:bidi="en-US"/>
        </w:rPr>
        <w:t>Леонтьев В.К.</w:t>
      </w:r>
    </w:p>
    <w:p w14:paraId="43370CD3" w14:textId="77777777" w:rsidR="003C74E9" w:rsidRPr="003C74E9" w:rsidRDefault="003C74E9" w:rsidP="003C74E9">
      <w:pPr>
        <w:spacing w:after="0" w:line="240" w:lineRule="auto"/>
        <w:rPr>
          <w:rFonts w:ascii="Times New Roman" w:eastAsia="Times New Roman" w:hAnsi="Times New Roman" w:cs="Times New Roman"/>
          <w:sz w:val="28"/>
          <w:lang w:bidi="en-US"/>
        </w:rPr>
      </w:pPr>
    </w:p>
    <w:p w14:paraId="31F3D5FE" w14:textId="77777777" w:rsidR="003C74E9" w:rsidRPr="003C74E9" w:rsidRDefault="003C74E9" w:rsidP="003C74E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lang w:bidi="en-US"/>
        </w:rPr>
      </w:pPr>
    </w:p>
    <w:p w14:paraId="726534DB" w14:textId="25693739" w:rsidR="003C74E9" w:rsidRDefault="003C74E9" w:rsidP="003C74E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lang w:val="en-US" w:bidi="en-US"/>
        </w:rPr>
      </w:pPr>
    </w:p>
    <w:p w14:paraId="50785CC6" w14:textId="77777777" w:rsidR="003C74E9" w:rsidRPr="003C74E9" w:rsidRDefault="003C74E9" w:rsidP="003C74E9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lang w:val="en-US" w:bidi="en-US"/>
        </w:rPr>
      </w:pPr>
    </w:p>
    <w:p w14:paraId="2FA9AF9E" w14:textId="77777777" w:rsidR="003C74E9" w:rsidRPr="003C74E9" w:rsidRDefault="003C74E9" w:rsidP="003C74E9">
      <w:pPr>
        <w:spacing w:after="0" w:line="240" w:lineRule="auto"/>
        <w:ind w:firstLine="357"/>
        <w:rPr>
          <w:rFonts w:ascii="Times New Roman" w:eastAsia="Times New Roman" w:hAnsi="Times New Roman" w:cs="Times New Roman"/>
          <w:lang w:val="en-US" w:bidi="en-US"/>
        </w:rPr>
      </w:pPr>
    </w:p>
    <w:p w14:paraId="432145D3" w14:textId="348BF451" w:rsidR="00DD27A2" w:rsidRDefault="00DD27A2"/>
    <w:p w14:paraId="78289FD7" w14:textId="4988E1D5" w:rsidR="003C74E9" w:rsidRDefault="003C74E9"/>
    <w:p w14:paraId="234C836B" w14:textId="495A6DF2" w:rsidR="003C74E9" w:rsidRDefault="003C74E9"/>
    <w:p w14:paraId="2D38C118" w14:textId="755489EF" w:rsidR="003C74E9" w:rsidRDefault="003C74E9"/>
    <w:p w14:paraId="473C9C52" w14:textId="7B45D16C" w:rsidR="003C74E9" w:rsidRDefault="003C74E9"/>
    <w:p w14:paraId="0F5E273E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B4123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АДМИНИСТРАЦИЯ</w:t>
      </w:r>
    </w:p>
    <w:p w14:paraId="2A142062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B4123">
        <w:rPr>
          <w:rFonts w:ascii="Times New Roman" w:eastAsia="Times New Roman" w:hAnsi="Times New Roman" w:cs="Times New Roman"/>
          <w:b/>
          <w:sz w:val="28"/>
          <w:lang w:eastAsia="ru-RU"/>
        </w:rPr>
        <w:t>ЧЕБАКОВСКОГО СЕЛЬСОВЕТА</w:t>
      </w:r>
    </w:p>
    <w:p w14:paraId="612B258B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B4123">
        <w:rPr>
          <w:rFonts w:ascii="Times New Roman" w:eastAsia="Times New Roman" w:hAnsi="Times New Roman" w:cs="Times New Roman"/>
          <w:b/>
          <w:sz w:val="28"/>
          <w:lang w:eastAsia="ru-RU"/>
        </w:rPr>
        <w:t>СЕВЕРНОГО РАЙОНАНОВОСИБИРСКОЙ ОБЛАСТИ</w:t>
      </w:r>
    </w:p>
    <w:p w14:paraId="4F4C2C72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8520148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B4123">
        <w:rPr>
          <w:rFonts w:ascii="Times New Roman" w:eastAsia="Times New Roman" w:hAnsi="Times New Roman" w:cs="Times New Roman"/>
          <w:b/>
          <w:sz w:val="28"/>
          <w:lang w:eastAsia="ru-RU"/>
        </w:rPr>
        <w:t>ПОСТАНОВЛЕНИЕ</w:t>
      </w:r>
    </w:p>
    <w:p w14:paraId="3D080844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7831DBC3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2BC8B77C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B4123">
        <w:rPr>
          <w:rFonts w:ascii="Times New Roman" w:eastAsia="Times New Roman" w:hAnsi="Times New Roman" w:cs="Times New Roman"/>
          <w:b/>
          <w:sz w:val="28"/>
          <w:lang w:eastAsia="ru-RU"/>
        </w:rPr>
        <w:t>07.04.2025                                   с. Чебаки                                               № 20</w:t>
      </w:r>
    </w:p>
    <w:p w14:paraId="4E33DC66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69B126B" w14:textId="77777777" w:rsidR="00FB4123" w:rsidRPr="00FB4123" w:rsidRDefault="00FB4123" w:rsidP="00FB41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1E52C8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4123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создания и работы муниципальной комиссии </w:t>
      </w:r>
      <w:proofErr w:type="spellStart"/>
      <w:r w:rsidRPr="00FB4123">
        <w:rPr>
          <w:rFonts w:ascii="Times New Roman" w:eastAsia="Calibri" w:hAnsi="Times New Roman" w:cs="Times New Roman"/>
          <w:b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Северного района Новосибирской области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</w:p>
    <w:p w14:paraId="045AC08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99279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5" w:history="1">
        <w:r w:rsidRPr="00FB4123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22.08.2017 № 325-п «О реализации отдельных положений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приказом министерства труда и социального развития Новосибирской области от 30.11.2017 № 75 «О порядке создания и работы комиссий», администрация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</w:p>
    <w:p w14:paraId="16912500" w14:textId="77777777" w:rsidR="00FB4123" w:rsidRPr="00FB4123" w:rsidRDefault="00FB4123" w:rsidP="00FB412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5945339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1.Утвердить прилагаемый Порядок создания и работы муниципальной комиссии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- Порядок).</w:t>
      </w:r>
    </w:p>
    <w:p w14:paraId="4ED9D3DE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2. Утвердить прилагаемый Состав муниципальной комиссии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–комиссия).</w:t>
      </w:r>
    </w:p>
    <w:p w14:paraId="15A1D094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>3. Признать утратившим силу:</w:t>
      </w:r>
    </w:p>
    <w:p w14:paraId="7BCB8AF0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постановление администрации </w:t>
      </w:r>
      <w:proofErr w:type="spellStart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>Чебаковского</w:t>
      </w:r>
      <w:proofErr w:type="spellEnd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Северного района Новосибирской области от 09.11.2016 № 104 «Об утверждении   межведомственной муниципальной комиссии по обследованию жилых помещений инвалидов и общего имущества в многоквартирных домах, в </w:t>
      </w:r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которых проживают инвалиды входящих в состав </w:t>
      </w:r>
      <w:proofErr w:type="gramStart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 жилищного</w:t>
      </w:r>
      <w:proofErr w:type="gramEnd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фонда </w:t>
      </w:r>
      <w:proofErr w:type="spellStart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>Чебаковского</w:t>
      </w:r>
      <w:proofErr w:type="spellEnd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Северного района Новосибирской области»;</w:t>
      </w:r>
    </w:p>
    <w:p w14:paraId="4A9E1CD6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 постановление администрации </w:t>
      </w:r>
      <w:proofErr w:type="spellStart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>Чебаковского</w:t>
      </w:r>
      <w:proofErr w:type="spellEnd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Северного района Новосибирской области от 28.02.2018 № 15/1</w:t>
      </w:r>
      <w:r w:rsidRPr="00FB4123">
        <w:rPr>
          <w:rFonts w:ascii="Calibri" w:eastAsia="Times New Roman" w:hAnsi="Calibri" w:cs="Times New Roman"/>
          <w:lang w:eastAsia="ru-RU"/>
        </w:rPr>
        <w:t xml:space="preserve"> </w:t>
      </w:r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>Чебаковского</w:t>
      </w:r>
      <w:proofErr w:type="spellEnd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Северного района Новосибирской </w:t>
      </w:r>
      <w:proofErr w:type="gramStart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  от</w:t>
      </w:r>
      <w:proofErr w:type="gramEnd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09.11.2016 № 104№; </w:t>
      </w:r>
    </w:p>
    <w:p w14:paraId="2EC51D21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 постановление администрации </w:t>
      </w:r>
      <w:proofErr w:type="spellStart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>Чебаковского</w:t>
      </w:r>
      <w:proofErr w:type="spellEnd"/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Северного района Новосибирской области от 10.01.2025 № 1</w:t>
      </w:r>
      <w:r w:rsidRPr="00FB4123">
        <w:rPr>
          <w:rFonts w:ascii="Times New Roman" w:eastAsia="Times New Roman" w:hAnsi="Times New Roman" w:cs="Times New Roman"/>
          <w:sz w:val="28"/>
          <w:lang w:eastAsia="ru-RU"/>
        </w:rPr>
        <w:t xml:space="preserve"> «О внесение изменений </w:t>
      </w:r>
      <w:proofErr w:type="gramStart"/>
      <w:r w:rsidRPr="00FB4123">
        <w:rPr>
          <w:rFonts w:ascii="Times New Roman" w:eastAsia="Times New Roman" w:hAnsi="Times New Roman" w:cs="Times New Roman"/>
          <w:sz w:val="28"/>
          <w:lang w:eastAsia="ru-RU"/>
        </w:rPr>
        <w:t>в  постановление</w:t>
      </w:r>
      <w:proofErr w:type="gramEnd"/>
      <w:r w:rsidRPr="00FB4123">
        <w:rPr>
          <w:rFonts w:ascii="Times New Roman" w:eastAsia="Times New Roman" w:hAnsi="Times New Roman" w:cs="Times New Roman"/>
          <w:sz w:val="28"/>
          <w:lang w:eastAsia="ru-RU"/>
        </w:rPr>
        <w:t xml:space="preserve"> администрации    </w:t>
      </w:r>
      <w:proofErr w:type="spellStart"/>
      <w:r w:rsidRPr="00FB4123">
        <w:rPr>
          <w:rFonts w:ascii="Times New Roman" w:eastAsia="Times New Roman" w:hAnsi="Times New Roman" w:cs="Times New Roman"/>
          <w:sz w:val="28"/>
          <w:lang w:eastAsia="ru-RU"/>
        </w:rPr>
        <w:t>Чебаковского</w:t>
      </w:r>
      <w:proofErr w:type="spellEnd"/>
      <w:r w:rsidRPr="00FB4123">
        <w:rPr>
          <w:rFonts w:ascii="Times New Roman" w:eastAsia="Times New Roman" w:hAnsi="Times New Roman" w:cs="Times New Roman"/>
          <w:sz w:val="28"/>
          <w:lang w:eastAsia="ru-RU"/>
        </w:rPr>
        <w:t xml:space="preserve"> сельсовета Северного района Новосибирской области  от28.02.2018  № 15/1»</w:t>
      </w:r>
    </w:p>
    <w:p w14:paraId="5AFB373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B4123">
        <w:rPr>
          <w:rFonts w:ascii="Times New Roman" w:eastAsia="Times New Roman" w:hAnsi="Times New Roman" w:cs="Times New Roman"/>
          <w:sz w:val="28"/>
          <w:szCs w:val="24"/>
          <w:lang w:eastAsia="ru-RU"/>
        </w:rPr>
        <w:t>4. Контроль за исполнением постановления оставляю за собой.</w:t>
      </w:r>
    </w:p>
    <w:p w14:paraId="7282ADC5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14885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57C3CC" w14:textId="77777777" w:rsidR="00FB4123" w:rsidRPr="00FB4123" w:rsidRDefault="00FB4123" w:rsidP="00FB4123">
      <w:pPr>
        <w:ind w:left="900" w:hanging="90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B4123">
        <w:rPr>
          <w:rFonts w:ascii="Times New Roman" w:eastAsia="Calibri" w:hAnsi="Times New Roman" w:cs="Times New Roman"/>
          <w:sz w:val="28"/>
        </w:rPr>
        <w:t xml:space="preserve">Глава </w:t>
      </w:r>
      <w:proofErr w:type="spellStart"/>
      <w:r w:rsidRPr="00FB4123">
        <w:rPr>
          <w:rFonts w:ascii="Times New Roman" w:eastAsia="Calibri" w:hAnsi="Times New Roman" w:cs="Times New Roman"/>
          <w:sz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</w:rPr>
        <w:t xml:space="preserve"> сельсовета Северного </w:t>
      </w:r>
    </w:p>
    <w:p w14:paraId="30FF4CC4" w14:textId="77777777" w:rsidR="00FB4123" w:rsidRPr="00FB4123" w:rsidRDefault="00FB4123" w:rsidP="00FB4123">
      <w:pPr>
        <w:ind w:left="900" w:hanging="90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</w:rPr>
        <w:t>района Новосибирской области                                                   В.А. Семенов</w:t>
      </w:r>
    </w:p>
    <w:p w14:paraId="4D30C502" w14:textId="77777777" w:rsidR="00FB4123" w:rsidRPr="00FB4123" w:rsidRDefault="00FB4123" w:rsidP="00FB41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02B458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CD6CE8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D7F16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55A0D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0915F4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9BF932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3DEE9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7B7221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61B87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AE514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6324B4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83F1B8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DD0200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A291E5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C3B425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E29A87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4EF187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94A2A1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FEB7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9A43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E170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56CFE5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72685F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1AD8B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F95E10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A8DB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3C644D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E0B351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14:paraId="7C4BFFFE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0AA89DC0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</w:p>
    <w:p w14:paraId="01B88693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Северного района</w:t>
      </w:r>
    </w:p>
    <w:p w14:paraId="1F0F753E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2F119C13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от 07.04.2025 № 20</w:t>
      </w:r>
    </w:p>
    <w:p w14:paraId="519D597F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7F39C0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P27"/>
      <w:bookmarkEnd w:id="2"/>
      <w:r w:rsidRPr="00FB4123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14:paraId="57D741B5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создания и работы муниципальной комиссии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14:paraId="7800971D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B235FC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14:paraId="54CDE787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37FDD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1.1.Настоящий Порядок определяет порядок создания и работы муниципальной комиссии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по обследованию жилых помещений, занимаемых инвалидами и семьями, имеющими детей-инвалидов, и используемых для их постоянного проживания (далее – жилое помещение инвалида),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14:paraId="5112B644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1.2.Целью создания комиссии является обследование жилых помещений инвалидов и общего имущества в многоквартирном доме, в котором проживает инвалид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 жилого помещения инвалида), в том числе ограничений, вызванных:</w:t>
      </w:r>
    </w:p>
    <w:p w14:paraId="55E72458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а)стойкими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14:paraId="1F6A356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б)стойкими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расстройствами функции слуха, сопряженными с необходимостью использования вспомогательных средств;</w:t>
      </w:r>
    </w:p>
    <w:p w14:paraId="488FD722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в)стойкими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расстройствами функции зрения, сопряженными с необходимостью использования собаки-проводника, иных вспомогательных средств;</w:t>
      </w:r>
    </w:p>
    <w:p w14:paraId="513D12F6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lastRenderedPageBreak/>
        <w:t>г)задержками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в развитии и другими нарушениями функций организма человека.</w:t>
      </w:r>
    </w:p>
    <w:p w14:paraId="2F0D3884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1.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3.Обследование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жилых помещений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инвалидов,входящих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в состав муниципального жилищного фонда, а также частного жилищного фонда осуществляется муниципальными комиссиями, создаваемыми органами местного самоуправления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(далее - муниципальная комиссия).</w:t>
      </w:r>
    </w:p>
    <w:p w14:paraId="293DEEEE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1.4.Комиссия в своей деятельности руководствуется </w:t>
      </w:r>
      <w:hyperlink r:id="rId6" w:history="1">
        <w:r w:rsidRPr="00FB4123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в том числе </w:t>
      </w:r>
      <w:hyperlink r:id="rId7" w:history="1">
        <w:r w:rsidRPr="00FB4123">
          <w:rPr>
            <w:rFonts w:ascii="Times New Roman" w:eastAsia="Calibri" w:hAnsi="Times New Roman" w:cs="Times New Roman"/>
            <w:sz w:val="28"/>
            <w:szCs w:val="28"/>
          </w:rPr>
          <w:t>Гражданским</w:t>
        </w:r>
      </w:hyperlink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8" w:history="1">
        <w:r w:rsidRPr="00FB4123">
          <w:rPr>
            <w:rFonts w:ascii="Times New Roman" w:eastAsia="Calibri" w:hAnsi="Times New Roman" w:cs="Times New Roman"/>
            <w:sz w:val="28"/>
            <w:szCs w:val="28"/>
          </w:rPr>
          <w:t>Жилищным</w:t>
        </w:r>
      </w:hyperlink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кодексами Российской Федерации, </w:t>
      </w:r>
      <w:hyperlink r:id="rId9" w:history="1">
        <w:r w:rsidRPr="00FB4123">
          <w:rPr>
            <w:rFonts w:ascii="Times New Roman" w:eastAsia="Calibri" w:hAnsi="Times New Roman" w:cs="Times New Roman"/>
            <w:sz w:val="28"/>
            <w:szCs w:val="28"/>
          </w:rPr>
          <w:t>Правилами</w:t>
        </w:r>
      </w:hyperlink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обеспечения условий доступности для инвалидов жилых помещений и общего имущества в многоквартирном доме (далее - Правила), утвержденными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законами и иными нормативными правовыми актами Новосибирской области, а также настоящим Порядком.</w:t>
      </w:r>
    </w:p>
    <w:p w14:paraId="4803E52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7B921D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2. Порядок создания комиссии</w:t>
      </w:r>
    </w:p>
    <w:p w14:paraId="17A1472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33EDED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1.Состав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комиссии утверждается постановлением администрации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области.</w:t>
      </w:r>
    </w:p>
    <w:p w14:paraId="603B6481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2.2.В состав комиссии включаются представители:</w:t>
      </w:r>
    </w:p>
    <w:p w14:paraId="618B86AC" w14:textId="77777777" w:rsidR="00FB4123" w:rsidRPr="00FB4123" w:rsidRDefault="00FB4123" w:rsidP="00FB412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а) органов местного самоуправления, в том числе уполномоченных в сфере социальной защиты населения;</w:t>
      </w:r>
    </w:p>
    <w:p w14:paraId="40BA5E35" w14:textId="77777777" w:rsidR="00FB4123" w:rsidRPr="00FB4123" w:rsidRDefault="00FB4123" w:rsidP="00FB412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б) общественных объединений инвалидов.</w:t>
      </w:r>
    </w:p>
    <w:p w14:paraId="48BCFC68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2.3.К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проводилось обследование.</w:t>
      </w:r>
    </w:p>
    <w:p w14:paraId="152C03DE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9D0635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3. Состав комиссии и ее полномочия</w:t>
      </w:r>
    </w:p>
    <w:p w14:paraId="2703FFB0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74D402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1.Комиссия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состоит из председателя комиссии, секретаря комиссии и других членов комиссии.</w:t>
      </w:r>
    </w:p>
    <w:p w14:paraId="1FF63F19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2.Организует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работу комиссии председатель комиссии, а в его отсутствие заместитель председателя комиссии.</w:t>
      </w:r>
    </w:p>
    <w:p w14:paraId="44DF6AE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3.Председатель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комиссии:</w:t>
      </w:r>
    </w:p>
    <w:p w14:paraId="4A155BC3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а) осуществляет руководство деятельностью комиссии;</w:t>
      </w:r>
    </w:p>
    <w:p w14:paraId="306E2FFE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б) дает поручения членам комиссии по вопросам, входящим в компетенцию комиссии;</w:t>
      </w:r>
    </w:p>
    <w:p w14:paraId="0E33E92F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в) инициирует проведение заседаний комиссии (по мере необходимости);</w:t>
      </w:r>
    </w:p>
    <w:p w14:paraId="7885759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г) организует контроль за выполнением решений, принятых комиссией;</w:t>
      </w:r>
    </w:p>
    <w:p w14:paraId="32FDAAB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д) представляет комиссию по вопросам, относящимся к ее компетенции;</w:t>
      </w:r>
    </w:p>
    <w:p w14:paraId="488B7F4E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lastRenderedPageBreak/>
        <w:t>е) осуществляет иные полномочия, необходимые для выполнения задач, возложенных на комиссию.</w:t>
      </w:r>
    </w:p>
    <w:p w14:paraId="2A9FB618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4.Члены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комиссии:</w:t>
      </w:r>
    </w:p>
    <w:p w14:paraId="4C1979A1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а) 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14:paraId="085BF733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б) выполняют поручения председателя комиссии;</w:t>
      </w:r>
    </w:p>
    <w:p w14:paraId="4B270D9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в) принимают участие в подготовке материалов к заседаниям комиссии;</w:t>
      </w:r>
    </w:p>
    <w:p w14:paraId="3441E859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г) 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комиссии;</w:t>
      </w:r>
    </w:p>
    <w:p w14:paraId="5F7B6D88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д) выражают свое особое мнение в письменной форме в случае несогласия с принятым комиссией решением;</w:t>
      </w:r>
    </w:p>
    <w:p w14:paraId="1D25D406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е) принимают меры, необходимые для выполнения решений комиссии.</w:t>
      </w:r>
    </w:p>
    <w:p w14:paraId="4F43A6F2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5.Члены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комиссии не вправе делегировать свои полномочия другим лицам.</w:t>
      </w:r>
    </w:p>
    <w:p w14:paraId="716877A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6.Члены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комиссии несут персональную ответственность за объективность представляемой председателю комиссии информации, обоснованность выводов и предложений по результатам обследования жилого помещения инвалида, в части его касающейся.</w:t>
      </w:r>
    </w:p>
    <w:p w14:paraId="4FC3A839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7.Секретарь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комиссии:</w:t>
      </w:r>
    </w:p>
    <w:p w14:paraId="2019691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а) организует проведение заседаний комиссии;</w:t>
      </w:r>
    </w:p>
    <w:p w14:paraId="09E1CE7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б) информирует членов комиссии и лиц, привлеченных к участию в работе комиссии, о повестке заседания комиссии, дате, месте и времени его проведения;</w:t>
      </w:r>
    </w:p>
    <w:p w14:paraId="36BB1BD3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в) ведет делопроизводство комиссии.</w:t>
      </w:r>
    </w:p>
    <w:p w14:paraId="43275102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5B8E05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4. Организация и порядок работы комиссии</w:t>
      </w:r>
    </w:p>
    <w:p w14:paraId="11643CE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81DAD0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4.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1.Обследование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жилых помещений инвалидов комиссией проводится в соответствии с планом мероприятий комиссии, который утверждается постановлением администрации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области.</w:t>
      </w:r>
    </w:p>
    <w:p w14:paraId="09B4366E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4.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2.Формами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работы комиссии являются:</w:t>
      </w:r>
    </w:p>
    <w:p w14:paraId="6198DDC5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а) заседания муниципальной комиссии;</w:t>
      </w:r>
    </w:p>
    <w:p w14:paraId="4080B72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б)обследование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жилых помещений инвалидов</w:t>
      </w:r>
    </w:p>
    <w:p w14:paraId="24FFB5F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4.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3.Обследование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жилых помещений инвалидов включает в себя:</w:t>
      </w:r>
    </w:p>
    <w:p w14:paraId="00F50AFF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14:paraId="53B37D93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lastRenderedPageBreak/>
        <w:t>б)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14:paraId="27E55F4D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в)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14:paraId="2585C552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г)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17EFA50C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4.4.К участию в деятельности комиссии могут привлекаться специалисты эксплуатационных, проектных и других организаций, в том числе эксперты в области проектной документации объектов капитального строительства и (или) результатов инженерных изысканий.</w:t>
      </w:r>
    </w:p>
    <w:p w14:paraId="5F9B710F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Извещение членов комиссии и лиц, привлеченных к участию в работе комиссии, о повестке заседания комиссии, дате, месте и времени его проведения осуществляется не менее чем за 5 рабочих дней до дня проведения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заседаниякомиссии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4D3306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Решения комиссии принимаются большинством голосов членов комиссии.</w:t>
      </w:r>
    </w:p>
    <w:p w14:paraId="51AB6092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При равенстве голосов членов комиссии решающим является голос председательствующего комиссии. В случае несогласия с принятым решением члены комиссии вправе выразить свое особое мнение в письменной форме и приложить его к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решениюкомиссии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A49064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4.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5.Заседание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комиссии считается правомочным, если на нем присутствуют не менее половины от общего числа членов комиссии.</w:t>
      </w:r>
    </w:p>
    <w:p w14:paraId="62440D84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В случае невозможности присутствия на заседании член комиссии обязан направить свое мнение и (или) предложения по рассматриваемым на заседании вопросам в письменном виде не позднее чем за 2 рабочих дня до дня проведения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заседаниякомиссии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C75BD7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4.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6.По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результатам проведения заседания комиссии оформляется протокол. Протокол оформляется в течение 5 рабочих дней со дня проведения заседания и подписывается председательствующим и секретарем комиссии. Протокол доводится до сведения членов комиссии в течение 5 рабочих дней со дня его оформления.</w:t>
      </w:r>
    </w:p>
    <w:p w14:paraId="661B2D9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4.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7.Организационно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-техническое обеспечение деятельности комиссии осуществляется администрацией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области.</w:t>
      </w:r>
    </w:p>
    <w:p w14:paraId="3BB17FBB" w14:textId="77777777" w:rsidR="00FB4123" w:rsidRPr="00FB4123" w:rsidRDefault="00FB4123" w:rsidP="00FB41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6E80CA" w14:textId="77777777" w:rsid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E9BBE3" w14:textId="77777777" w:rsid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27552F" w14:textId="77777777" w:rsid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874765" w14:textId="77777777" w:rsid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7DFC68" w14:textId="3AFBF232" w:rsidR="00FB4123" w:rsidRP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lastRenderedPageBreak/>
        <w:t>5. Оформление результатов обследования</w:t>
      </w:r>
    </w:p>
    <w:p w14:paraId="3348E298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жилого помещения инвалидов</w:t>
      </w:r>
    </w:p>
    <w:p w14:paraId="0E29BFA2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A9583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5.1.По результатам обследования оформляется </w:t>
      </w:r>
      <w:hyperlink r:id="rId10" w:history="1">
        <w:proofErr w:type="spellStart"/>
        <w:r w:rsidRPr="00FB4123">
          <w:rPr>
            <w:rFonts w:ascii="Times New Roman" w:eastAsia="Calibri" w:hAnsi="Times New Roman" w:cs="Times New Roman"/>
            <w:sz w:val="28"/>
            <w:szCs w:val="28"/>
          </w:rPr>
          <w:t>акт</w:t>
        </w:r>
      </w:hyperlink>
      <w:r w:rsidRPr="00FB4123">
        <w:rPr>
          <w:rFonts w:ascii="Times New Roman" w:eastAsia="Calibri" w:hAnsi="Times New Roman" w:cs="Times New Roman"/>
          <w:sz w:val="28"/>
          <w:szCs w:val="28"/>
        </w:rPr>
        <w:t>обследования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 по форме, утвержденной приказом Минстроя России от 23.11.2016 № 836/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инвалида».</w:t>
      </w:r>
    </w:p>
    <w:p w14:paraId="65AAB9F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5.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2.Комиссией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проверка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проверка экономической целесообразности) в случае, если в акте обследования содержатся:</w:t>
      </w:r>
    </w:p>
    <w:p w14:paraId="61ADB769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- вывод об отсутствии технической возможности для приспособления жилого помещения и общего имущества, то есть о невозможности приспособления жилого помещения и общего имущества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ремонта;</w:t>
      </w:r>
    </w:p>
    <w:p w14:paraId="60622031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- решение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 общего имущества.</w:t>
      </w:r>
    </w:p>
    <w:p w14:paraId="2F79EAF8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5.3.Проверка экономической целесообразности осуществляется в соответствии с </w:t>
      </w:r>
      <w:hyperlink r:id="rId11" w:history="1">
        <w:r w:rsidRPr="00FB4123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Минстроя России от 28.02.2017 № 583/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инвалида» (далее - приказ № 583/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337E689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5.4.По результатам проверки экономической целесообразности комиссия принимает </w:t>
      </w:r>
      <w:hyperlink r:id="rId12" w:history="1">
        <w:r w:rsidRPr="00FB4123">
          <w:rPr>
            <w:rFonts w:ascii="Times New Roman" w:eastAsia="Calibri" w:hAnsi="Times New Roman" w:cs="Times New Roman"/>
            <w:sz w:val="28"/>
            <w:szCs w:val="28"/>
          </w:rPr>
          <w:t>решение</w:t>
        </w:r>
      </w:hyperlink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</w:t>
      </w:r>
      <w:r w:rsidRPr="00FB4123">
        <w:rPr>
          <w:rFonts w:ascii="Times New Roman" w:eastAsia="Calibri" w:hAnsi="Times New Roman" w:cs="Times New Roman"/>
          <w:sz w:val="28"/>
          <w:szCs w:val="28"/>
        </w:rPr>
        <w:lastRenderedPageBreak/>
        <w:t>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№ 583/пр.</w:t>
      </w:r>
    </w:p>
    <w:p w14:paraId="429409AF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5.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5.Результатом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утверждены </w:t>
      </w:r>
      <w:hyperlink r:id="rId13" w:history="1">
        <w:proofErr w:type="spellStart"/>
        <w:r w:rsidRPr="00FB4123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FB4123">
        <w:rPr>
          <w:rFonts w:ascii="Times New Roman" w:eastAsia="Calibri" w:hAnsi="Times New Roman" w:cs="Times New Roman"/>
          <w:sz w:val="28"/>
          <w:szCs w:val="28"/>
        </w:rPr>
        <w:t>Минстроя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России от 23.11.2016 № 837/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инвалида».</w:t>
      </w:r>
    </w:p>
    <w:p w14:paraId="4444586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5.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6.Заключение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 возможности приспособления жилого помещения) выносится комиссией на основании:</w:t>
      </w:r>
    </w:p>
    <w:p w14:paraId="0D00AC2F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а) акта обследования;</w:t>
      </w:r>
    </w:p>
    <w:p w14:paraId="6DDA3A19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67F3C5A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Заключение о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14:paraId="0DF3233E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5.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7.Заключение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об отсутствии возможности приспособления жилого помещения) выносится комиссией на основании:</w:t>
      </w:r>
    </w:p>
    <w:p w14:paraId="439BA723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а) акта обследования;</w:t>
      </w:r>
    </w:p>
    <w:p w14:paraId="4567CA99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39D4241A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Заключение об отсутствии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14:paraId="1A79CF17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proofErr w:type="gramStart"/>
      <w:r w:rsidRPr="00FB4123">
        <w:rPr>
          <w:rFonts w:ascii="Times New Roman" w:eastAsia="Calibri" w:hAnsi="Times New Roman" w:cs="Times New Roman"/>
          <w:sz w:val="28"/>
          <w:szCs w:val="28"/>
        </w:rPr>
        <w:t>8.Заключение</w:t>
      </w:r>
      <w:proofErr w:type="gram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об отсутствии возможности приспособления жилого помещения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14:paraId="4E0A706F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5.9.Для принятия решения о включении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план мероприятий соответствующей комиссии заключение о возможности приспособления жилого помещения в течение 5 рабочих дней со дня его вынесения направляется </w:t>
      </w: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комиссиейГлаве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по месту нахождения жилого помещения инвалида.</w:t>
      </w:r>
    </w:p>
    <w:p w14:paraId="01882C51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18D8A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3D0FA2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8D944B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7EBDF0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497EF8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98E7AE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FCD427" w14:textId="77777777" w:rsidR="00FB4123" w:rsidRPr="00FB4123" w:rsidRDefault="00FB4123" w:rsidP="00FB4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63C31F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E4145C3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291E5150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0B222D20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929EDE8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1898A97C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3AAC979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39FFEF1D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2A85024E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4BB62AD9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2696AFBC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DE07E29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2854D3F2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5953B7DD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BC18807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4A8C6037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0653F893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5E73C3AB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1A264DAA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4A7E44BB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691F88D5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9D1377B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6A4A5D4C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414EE4F0" w14:textId="77777777" w:rsid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B8FEDD" w14:textId="77777777" w:rsid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EA10F0" w14:textId="0AB19BF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14:paraId="4B98A958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3AA56CDC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B4123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FB4123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</w:p>
    <w:p w14:paraId="774E103B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Северного района</w:t>
      </w:r>
    </w:p>
    <w:p w14:paraId="08D19F3F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6CD6F872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123">
        <w:rPr>
          <w:rFonts w:ascii="Times New Roman" w:eastAsia="Calibri" w:hAnsi="Times New Roman" w:cs="Times New Roman"/>
          <w:sz w:val="28"/>
          <w:szCs w:val="28"/>
        </w:rPr>
        <w:t>от 07.04.2025 № 20</w:t>
      </w:r>
    </w:p>
    <w:p w14:paraId="0E060EF9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792D1E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58C49663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комиссии </w:t>
      </w:r>
      <w:proofErr w:type="spellStart"/>
      <w:r w:rsidRPr="00FB41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Чебаковского</w:t>
      </w:r>
      <w:proofErr w:type="spellEnd"/>
      <w:r w:rsidRPr="00FB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Новосибирской области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14:paraId="08CA408A" w14:textId="77777777" w:rsidR="00FB4123" w:rsidRPr="00FB4123" w:rsidRDefault="00FB4123" w:rsidP="00FB4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3216"/>
        <w:gridCol w:w="410"/>
        <w:gridCol w:w="5905"/>
      </w:tblGrid>
      <w:tr w:rsidR="00FB4123" w:rsidRPr="00FB4123" w14:paraId="28F76015" w14:textId="77777777" w:rsidTr="007B0F2D">
        <w:tc>
          <w:tcPr>
            <w:tcW w:w="3403" w:type="dxa"/>
            <w:shd w:val="clear" w:color="auto" w:fill="auto"/>
          </w:tcPr>
          <w:p w14:paraId="521AA92D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Василий Анатольевич</w:t>
            </w:r>
          </w:p>
        </w:tc>
        <w:tc>
          <w:tcPr>
            <w:tcW w:w="425" w:type="dxa"/>
            <w:shd w:val="clear" w:color="auto" w:fill="auto"/>
          </w:tcPr>
          <w:p w14:paraId="63D90248" w14:textId="77777777" w:rsidR="00FB4123" w:rsidRPr="00FB4123" w:rsidRDefault="00FB4123" w:rsidP="00FB4123">
            <w:pPr>
              <w:spacing w:after="0" w:line="240" w:lineRule="auto"/>
              <w:ind w:right="-1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14:paraId="17396351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Чебаковского</w:t>
            </w:r>
            <w:proofErr w:type="spellEnd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Северного района Новосибирской области - председатель комиссии – председатель комиссии;</w:t>
            </w:r>
          </w:p>
          <w:p w14:paraId="0FA3E821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0CFB54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1287F9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123" w:rsidRPr="00FB4123" w14:paraId="5C022CC3" w14:textId="77777777" w:rsidTr="007B0F2D">
        <w:tc>
          <w:tcPr>
            <w:tcW w:w="3403" w:type="dxa"/>
            <w:shd w:val="clear" w:color="auto" w:fill="auto"/>
          </w:tcPr>
          <w:p w14:paraId="352DCC96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Голубева Анна Валериевна   </w:t>
            </w:r>
          </w:p>
          <w:p w14:paraId="390E70DB" w14:textId="77777777" w:rsidR="00FB4123" w:rsidRPr="00FB4123" w:rsidRDefault="00FB4123" w:rsidP="00FB412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14:paraId="7A0C5DA4" w14:textId="77777777" w:rsidR="00FB4123" w:rsidRPr="00FB4123" w:rsidRDefault="00FB4123" w:rsidP="00FB412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14:paraId="477165D9" w14:textId="77777777" w:rsidR="00FB4123" w:rsidRPr="00FB4123" w:rsidRDefault="00FB4123" w:rsidP="00FB4123">
            <w:pPr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FB4123">
              <w:rPr>
                <w:rFonts w:ascii="Times New Roman" w:eastAsia="Calibri" w:hAnsi="Times New Roman" w:cs="Times New Roman"/>
                <w:bCs/>
                <w:sz w:val="28"/>
              </w:rPr>
              <w:t>Члены комиссии:</w:t>
            </w:r>
          </w:p>
          <w:p w14:paraId="645D06AE" w14:textId="77777777" w:rsidR="00FB4123" w:rsidRPr="00FB4123" w:rsidRDefault="00FB4123" w:rsidP="00FB412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Наталья Викторовна</w:t>
            </w:r>
          </w:p>
        </w:tc>
        <w:tc>
          <w:tcPr>
            <w:tcW w:w="425" w:type="dxa"/>
            <w:shd w:val="clear" w:color="auto" w:fill="auto"/>
          </w:tcPr>
          <w:p w14:paraId="5FD61AAC" w14:textId="77777777" w:rsidR="00FB4123" w:rsidRPr="00FB4123" w:rsidRDefault="00FB4123" w:rsidP="00FB4123">
            <w:pPr>
              <w:spacing w:after="0" w:line="240" w:lineRule="auto"/>
              <w:ind w:right="-1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33CA340B" w14:textId="77777777" w:rsidR="00FB4123" w:rsidRPr="00FB4123" w:rsidRDefault="00FB4123" w:rsidP="00FB412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14:paraId="6F3B51A0" w14:textId="77777777" w:rsidR="00FB4123" w:rsidRPr="00FB4123" w:rsidRDefault="00FB4123" w:rsidP="00FB412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14:paraId="51B759D7" w14:textId="77777777" w:rsidR="00FB4123" w:rsidRPr="00FB4123" w:rsidRDefault="00FB4123" w:rsidP="00FB412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14:paraId="01FE6A8C" w14:textId="77777777" w:rsidR="00FB4123" w:rsidRPr="00FB4123" w:rsidRDefault="00FB4123" w:rsidP="00FB4123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14:paraId="184A1D62" w14:textId="77777777" w:rsidR="00FB4123" w:rsidRPr="00FB4123" w:rsidRDefault="00FB4123" w:rsidP="00FB412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4123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14:paraId="6E55E5A2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1 разряда администрации </w:t>
            </w:r>
            <w:proofErr w:type="spellStart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Чебаковского</w:t>
            </w:r>
            <w:proofErr w:type="spellEnd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Северного района Новосибирской области – заместитель председателя;</w:t>
            </w:r>
          </w:p>
          <w:p w14:paraId="70576F0F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4C925A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9762EF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BB354D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1 разряда администрации </w:t>
            </w:r>
            <w:proofErr w:type="spellStart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Чебаковского</w:t>
            </w:r>
            <w:proofErr w:type="spellEnd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Северного района Новосибирской области;</w:t>
            </w:r>
          </w:p>
          <w:p w14:paraId="37F8B9F1" w14:textId="77777777" w:rsidR="00FB4123" w:rsidRPr="00FB4123" w:rsidRDefault="00FB4123" w:rsidP="00FB4123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4123" w:rsidRPr="00FB4123" w14:paraId="1DEFCC1E" w14:textId="77777777" w:rsidTr="007B0F2D">
        <w:trPr>
          <w:trHeight w:val="988"/>
        </w:trPr>
        <w:tc>
          <w:tcPr>
            <w:tcW w:w="3403" w:type="dxa"/>
            <w:shd w:val="clear" w:color="auto" w:fill="auto"/>
          </w:tcPr>
          <w:p w14:paraId="5A7C295A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Антипина Анастасия Олеговна</w:t>
            </w:r>
          </w:p>
        </w:tc>
        <w:tc>
          <w:tcPr>
            <w:tcW w:w="425" w:type="dxa"/>
            <w:shd w:val="clear" w:color="auto" w:fill="auto"/>
          </w:tcPr>
          <w:p w14:paraId="684B4CD7" w14:textId="77777777" w:rsidR="00FB4123" w:rsidRPr="00FB4123" w:rsidRDefault="00FB4123" w:rsidP="00FB4123">
            <w:pPr>
              <w:spacing w:after="0" w:line="240" w:lineRule="auto"/>
              <w:ind w:right="-1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14:paraId="2BCFCA92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социальной работе МКУ Северного района Новосибирской области КЦСОН (по согласованию);</w:t>
            </w:r>
          </w:p>
          <w:p w14:paraId="5D9AFD2F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123" w:rsidRPr="00FB4123" w14:paraId="10205FE2" w14:textId="77777777" w:rsidTr="007B0F2D">
        <w:tc>
          <w:tcPr>
            <w:tcW w:w="3403" w:type="dxa"/>
            <w:shd w:val="clear" w:color="auto" w:fill="auto"/>
          </w:tcPr>
          <w:p w14:paraId="13765EC9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F1F0E3A" w14:textId="77777777" w:rsidR="00FB4123" w:rsidRPr="00FB4123" w:rsidRDefault="00FB4123" w:rsidP="00FB4123">
            <w:pPr>
              <w:spacing w:after="0" w:line="240" w:lineRule="auto"/>
              <w:ind w:right="-1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  <w:shd w:val="clear" w:color="auto" w:fill="auto"/>
          </w:tcPr>
          <w:p w14:paraId="25718C4E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123" w:rsidRPr="00FB4123" w14:paraId="346BA486" w14:textId="77777777" w:rsidTr="007B0F2D">
        <w:tc>
          <w:tcPr>
            <w:tcW w:w="3403" w:type="dxa"/>
            <w:shd w:val="clear" w:color="auto" w:fill="auto"/>
          </w:tcPr>
          <w:p w14:paraId="450B28E2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Ликаровский</w:t>
            </w:r>
            <w:proofErr w:type="spellEnd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  <w:tc>
          <w:tcPr>
            <w:tcW w:w="425" w:type="dxa"/>
            <w:shd w:val="clear" w:color="auto" w:fill="auto"/>
          </w:tcPr>
          <w:p w14:paraId="582C4064" w14:textId="77777777" w:rsidR="00FB4123" w:rsidRPr="00FB4123" w:rsidRDefault="00FB4123" w:rsidP="00FB4123">
            <w:pPr>
              <w:spacing w:after="0" w:line="240" w:lineRule="auto"/>
              <w:ind w:right="-1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14:paraId="34AF1173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  <w:proofErr w:type="spellStart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Чебаковского</w:t>
            </w:r>
            <w:proofErr w:type="spellEnd"/>
            <w:r w:rsidRPr="00FB4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Северного района Новосибирской области;</w:t>
            </w:r>
          </w:p>
          <w:p w14:paraId="3B3D2971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4123" w:rsidRPr="00FB4123" w14:paraId="112AD8B8" w14:textId="77777777" w:rsidTr="007B0F2D">
        <w:tc>
          <w:tcPr>
            <w:tcW w:w="3403" w:type="dxa"/>
            <w:shd w:val="clear" w:color="auto" w:fill="auto"/>
          </w:tcPr>
          <w:p w14:paraId="209385AB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67BB48E" w14:textId="77777777" w:rsidR="00FB4123" w:rsidRPr="00FB4123" w:rsidRDefault="00FB4123" w:rsidP="00FB4123">
            <w:pPr>
              <w:spacing w:after="0" w:line="240" w:lineRule="auto"/>
              <w:ind w:right="-1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  <w:shd w:val="clear" w:color="auto" w:fill="auto"/>
          </w:tcPr>
          <w:p w14:paraId="62CA97B5" w14:textId="77777777" w:rsidR="00FB4123" w:rsidRPr="00FB4123" w:rsidRDefault="00FB4123" w:rsidP="00FB4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C8B5C7" w14:textId="77777777" w:rsidR="00FB4123" w:rsidRPr="00FB4123" w:rsidRDefault="00FB4123" w:rsidP="00FB412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80220E" w14:textId="77777777" w:rsidR="003C74E9" w:rsidRDefault="003C74E9"/>
    <w:sectPr w:rsidR="003C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5D7"/>
    <w:multiLevelType w:val="hybridMultilevel"/>
    <w:tmpl w:val="9B64F9FC"/>
    <w:lvl w:ilvl="0" w:tplc="4E0A35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905FB1"/>
    <w:multiLevelType w:val="multilevel"/>
    <w:tmpl w:val="9A2AA7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323610E"/>
    <w:multiLevelType w:val="hybridMultilevel"/>
    <w:tmpl w:val="5FDA9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711FD"/>
    <w:multiLevelType w:val="hybridMultilevel"/>
    <w:tmpl w:val="9098B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01832"/>
    <w:multiLevelType w:val="hybridMultilevel"/>
    <w:tmpl w:val="FA08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FB"/>
    <w:rsid w:val="00376BB6"/>
    <w:rsid w:val="003C74E9"/>
    <w:rsid w:val="005F52FB"/>
    <w:rsid w:val="00DD27A2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8339"/>
  <w15:chartTrackingRefBased/>
  <w15:docId w15:val="{DD063C13-1498-4AD7-BFE2-5D57017D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7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 Border"/>
    <w:basedOn w:val="a1"/>
    <w:uiPriority w:val="59"/>
    <w:rsid w:val="00DD2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D27A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D27A2"/>
  </w:style>
  <w:style w:type="paragraph" w:customStyle="1" w:styleId="ConsNormal">
    <w:name w:val="ConsNormal"/>
    <w:rsid w:val="00DD2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DD27A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Normal">
    <w:name w:val="ConsPlusNormal"/>
    <w:rsid w:val="00DD2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D27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D27A2"/>
    <w:rPr>
      <w:color w:val="800080"/>
      <w:u w:val="single"/>
    </w:rPr>
  </w:style>
  <w:style w:type="paragraph" w:customStyle="1" w:styleId="xl63">
    <w:name w:val="xl63"/>
    <w:basedOn w:val="a"/>
    <w:rsid w:val="00DD2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DD2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5">
    <w:name w:val="xl65"/>
    <w:basedOn w:val="a"/>
    <w:rsid w:val="00DD2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DD27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DD2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DD2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D2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DD2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D2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D2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D2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DD2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DD2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DD27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D27A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D2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DD2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DD27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DD27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2">
    <w:name w:val="xl82"/>
    <w:basedOn w:val="a"/>
    <w:rsid w:val="00DD27A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DD27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DD27A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DD27A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DD2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DD27A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D27A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D27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27A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D27A2"/>
    <w:rPr>
      <w:rFonts w:ascii="Times New Roman" w:eastAsia="Calibri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D27A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D27A2"/>
    <w:rPr>
      <w:rFonts w:ascii="Times New Roman" w:eastAsia="Calibri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27A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27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5A4D35AF6A105512708483717750B2994EC0F4DF6E051484B915E577hA10C" TargetMode="External"/><Relationship Id="rId13" Type="http://schemas.openxmlformats.org/officeDocument/2006/relationships/hyperlink" Target="consultantplus://offline/ref=DF2E966DA63F5B24E79F8E8C3390089848DC6AD9EF9B10804A4BFFA37DiD1D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5A4D35AF6A105512708483717750B2994EC1FBD16F051484B915E577hA10C" TargetMode="External"/><Relationship Id="rId12" Type="http://schemas.openxmlformats.org/officeDocument/2006/relationships/hyperlink" Target="consultantplus://offline/ref=DF2E966DA63F5B24E79F8E8C3390089848DF6ADCEE9410804A4BFFA37DDD6670AD9CDA2D4CB533DCiA1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5A4D35AF6A105512708483717750B29944C6F7D33C5216D5EC1BhE10C" TargetMode="External"/><Relationship Id="rId11" Type="http://schemas.openxmlformats.org/officeDocument/2006/relationships/hyperlink" Target="consultantplus://offline/ref=DF2E966DA63F5B24E79F8E8C3390089848DF6ADCEE9410804A4BFFA37DiD1DC" TargetMode="External"/><Relationship Id="rId5" Type="http://schemas.openxmlformats.org/officeDocument/2006/relationships/hyperlink" Target="consultantplus://offline/ref=F45A4D35AF6A105512709A8E671B0EBB92479FFFD96A0F4BDBEF13B228F007B0CEF4F5C9ACB057133634C859h71B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2E966DA63F5B24E79F8E8C3390089848DC6AD9EE9B10804A4BFFA37DDD6670AD9CDA2D4CB533DFiA1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5A4D35AF6A105512708483717750B2994CC0FAD06F051484B915E577A001E58EB4F39CEFF45A11h31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9219</Words>
  <Characters>52550</Characters>
  <Application>Microsoft Office Word</Application>
  <DocSecurity>0</DocSecurity>
  <Lines>437</Lines>
  <Paragraphs>123</Paragraphs>
  <ScaleCrop>false</ScaleCrop>
  <Company/>
  <LinksUpToDate>false</LinksUpToDate>
  <CharactersWithSpaces>61646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2025-04-10T07:51:00Z</cp:lastPrinted>
  <dcterms:created xsi:type="dcterms:W3CDTF">2025-04-10T07:45:00Z</dcterms:created>
  <dcterms:modified xsi:type="dcterms:W3CDTF">2025-04-10T07:56:00Z</dcterms:modified>
</cp:coreProperties>
</file>