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41E" w:rsidRDefault="001F041E" w:rsidP="001F04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F041E" w:rsidRPr="00875FEC" w:rsidRDefault="001F041E" w:rsidP="001F04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875FEC">
        <w:rPr>
          <w:rFonts w:ascii="Times New Roman" w:hAnsi="Times New Roman"/>
          <w:b/>
          <w:sz w:val="28"/>
          <w:szCs w:val="28"/>
        </w:rPr>
        <w:t>ОВЕТ ДЕПУТАТОВ</w:t>
      </w:r>
    </w:p>
    <w:p w:rsidR="001F041E" w:rsidRPr="00875FEC" w:rsidRDefault="001F041E" w:rsidP="001F04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</w:t>
      </w:r>
      <w:r w:rsidRPr="00875FEC">
        <w:rPr>
          <w:rFonts w:ascii="Times New Roman" w:hAnsi="Times New Roman"/>
          <w:b/>
          <w:sz w:val="28"/>
          <w:szCs w:val="28"/>
        </w:rPr>
        <w:t>ЕБАКОВСКОГО СЕЛЬСОВЕТА</w:t>
      </w:r>
    </w:p>
    <w:p w:rsidR="001F041E" w:rsidRPr="00875FEC" w:rsidRDefault="001F041E" w:rsidP="001F04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875FEC">
        <w:rPr>
          <w:rFonts w:ascii="Times New Roman" w:hAnsi="Times New Roman"/>
          <w:b/>
          <w:sz w:val="28"/>
          <w:szCs w:val="28"/>
        </w:rPr>
        <w:t xml:space="preserve">ЕВЕРНОГО РАЙОНА </w:t>
      </w:r>
      <w:r>
        <w:rPr>
          <w:rFonts w:ascii="Times New Roman" w:hAnsi="Times New Roman"/>
          <w:b/>
          <w:sz w:val="28"/>
          <w:szCs w:val="28"/>
        </w:rPr>
        <w:t>Н</w:t>
      </w:r>
      <w:r w:rsidRPr="00875FEC">
        <w:rPr>
          <w:rFonts w:ascii="Times New Roman" w:hAnsi="Times New Roman"/>
          <w:b/>
          <w:sz w:val="28"/>
          <w:szCs w:val="28"/>
        </w:rPr>
        <w:t>ОВОСИБИРСКОЙ ОБЛАСТИ</w:t>
      </w:r>
    </w:p>
    <w:p w:rsidR="001F041E" w:rsidRPr="00875FEC" w:rsidRDefault="001F041E" w:rsidP="001F04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пятого </w:t>
      </w:r>
      <w:r w:rsidRPr="00875FEC">
        <w:rPr>
          <w:rFonts w:ascii="Times New Roman" w:hAnsi="Times New Roman"/>
          <w:b/>
          <w:sz w:val="28"/>
          <w:szCs w:val="28"/>
        </w:rPr>
        <w:t>созыва</w:t>
      </w:r>
    </w:p>
    <w:p w:rsidR="001F041E" w:rsidRPr="00875FEC" w:rsidRDefault="001F041E" w:rsidP="001F04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F041E" w:rsidRPr="00875FEC" w:rsidRDefault="001F041E" w:rsidP="001F04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75FEC">
        <w:rPr>
          <w:rFonts w:ascii="Times New Roman" w:hAnsi="Times New Roman"/>
          <w:b/>
          <w:sz w:val="28"/>
          <w:szCs w:val="28"/>
        </w:rPr>
        <w:t>Решение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b/>
          <w:sz w:val="28"/>
          <w:szCs w:val="28"/>
        </w:rPr>
        <w:t>ПРОЕКТ )</w:t>
      </w:r>
    </w:p>
    <w:p w:rsidR="001F041E" w:rsidRPr="00875FEC" w:rsidRDefault="001F041E" w:rsidP="001F04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-й</w:t>
      </w:r>
      <w:r w:rsidRPr="00875FEC">
        <w:rPr>
          <w:rFonts w:ascii="Times New Roman" w:hAnsi="Times New Roman"/>
          <w:b/>
          <w:sz w:val="28"/>
          <w:szCs w:val="28"/>
        </w:rPr>
        <w:t xml:space="preserve"> сессии</w:t>
      </w:r>
      <w:bookmarkStart w:id="0" w:name="_GoBack"/>
      <w:bookmarkEnd w:id="0"/>
    </w:p>
    <w:p w:rsidR="001F041E" w:rsidRPr="00172D1A" w:rsidRDefault="001F041E" w:rsidP="001F041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F041E" w:rsidRDefault="001F041E" w:rsidP="001F041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____   </w:t>
      </w:r>
      <w:r w:rsidRPr="00875FEC"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</w:rPr>
        <w:t>7</w:t>
      </w:r>
      <w:r w:rsidRPr="00875FEC">
        <w:rPr>
          <w:rFonts w:ascii="Times New Roman" w:hAnsi="Times New Roman"/>
          <w:b/>
          <w:sz w:val="28"/>
          <w:szCs w:val="28"/>
        </w:rPr>
        <w:tab/>
      </w:r>
      <w:r w:rsidRPr="00875FEC">
        <w:rPr>
          <w:rFonts w:ascii="Times New Roman" w:hAnsi="Times New Roman"/>
          <w:b/>
          <w:sz w:val="28"/>
          <w:szCs w:val="28"/>
        </w:rPr>
        <w:tab/>
      </w:r>
      <w:r w:rsidRPr="00875FEC">
        <w:rPr>
          <w:rFonts w:ascii="Times New Roman" w:hAnsi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875FE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75FEC">
        <w:rPr>
          <w:rFonts w:ascii="Times New Roman" w:hAnsi="Times New Roman"/>
          <w:b/>
          <w:sz w:val="28"/>
          <w:szCs w:val="28"/>
        </w:rPr>
        <w:t>с</w:t>
      </w:r>
      <w:proofErr w:type="gramStart"/>
      <w:r w:rsidRPr="00875FEC">
        <w:rPr>
          <w:rFonts w:ascii="Times New Roman" w:hAnsi="Times New Roman"/>
          <w:b/>
          <w:sz w:val="28"/>
          <w:szCs w:val="28"/>
        </w:rPr>
        <w:t>.Ч</w:t>
      </w:r>
      <w:proofErr w:type="gramEnd"/>
      <w:r w:rsidRPr="00875FEC">
        <w:rPr>
          <w:rFonts w:ascii="Times New Roman" w:hAnsi="Times New Roman"/>
          <w:b/>
          <w:sz w:val="28"/>
          <w:szCs w:val="28"/>
        </w:rPr>
        <w:t>ебаки</w:t>
      </w:r>
      <w:proofErr w:type="spellEnd"/>
      <w:r w:rsidRPr="00875FEC">
        <w:rPr>
          <w:rFonts w:ascii="Times New Roman" w:hAnsi="Times New Roman"/>
          <w:b/>
          <w:sz w:val="28"/>
          <w:szCs w:val="28"/>
        </w:rPr>
        <w:t xml:space="preserve">                                                    №</w:t>
      </w:r>
      <w:r w:rsidRPr="00172D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</w:t>
      </w:r>
    </w:p>
    <w:p w:rsidR="001F041E" w:rsidRDefault="001F041E" w:rsidP="001F041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F041E" w:rsidRDefault="001F041E" w:rsidP="001F041E">
      <w:pPr>
        <w:pStyle w:val="1"/>
        <w:spacing w:before="0" w:beforeAutospacing="0" w:after="300" w:afterAutospacing="0"/>
        <w:rPr>
          <w:rFonts w:ascii="inherit" w:hAnsi="inherit"/>
          <w:sz w:val="26"/>
          <w:szCs w:val="26"/>
        </w:rPr>
      </w:pPr>
    </w:p>
    <w:p w:rsidR="001F041E" w:rsidRPr="00CD776A" w:rsidRDefault="001F041E" w:rsidP="001F04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76A">
        <w:rPr>
          <w:rFonts w:ascii="Times New Roman" w:hAnsi="Times New Roman" w:cs="Times New Roman"/>
          <w:b/>
          <w:sz w:val="28"/>
          <w:szCs w:val="28"/>
        </w:rPr>
        <w:t xml:space="preserve">Об утверждении  дополнительных оснований  признания </w:t>
      </w:r>
      <w:proofErr w:type="gramStart"/>
      <w:r w:rsidRPr="00CD776A">
        <w:rPr>
          <w:rFonts w:ascii="Times New Roman" w:hAnsi="Times New Roman" w:cs="Times New Roman"/>
          <w:b/>
          <w:sz w:val="28"/>
          <w:szCs w:val="28"/>
        </w:rPr>
        <w:t>безнадёжными</w:t>
      </w:r>
      <w:proofErr w:type="gramEnd"/>
      <w:r w:rsidRPr="00CD776A">
        <w:rPr>
          <w:rFonts w:ascii="Times New Roman" w:hAnsi="Times New Roman" w:cs="Times New Roman"/>
          <w:b/>
          <w:sz w:val="28"/>
          <w:szCs w:val="28"/>
        </w:rPr>
        <w:t xml:space="preserve"> к взысканию   недоимки и  задолженности по пеням и штрафам   по местным налогам  и перечня документов, подтверждающих обстоятельства признания безнадёжными к взысканию недоимки, задолженности по пеням, штрафам</w:t>
      </w:r>
    </w:p>
    <w:p w:rsidR="001F041E" w:rsidRPr="00CD776A" w:rsidRDefault="001F041E" w:rsidP="001F041E">
      <w:pPr>
        <w:pStyle w:val="1"/>
        <w:spacing w:before="0" w:beforeAutospacing="0" w:after="300" w:afterAutospacing="0"/>
        <w:jc w:val="center"/>
        <w:rPr>
          <w:sz w:val="26"/>
          <w:szCs w:val="26"/>
        </w:rPr>
      </w:pPr>
    </w:p>
    <w:p w:rsidR="001F041E" w:rsidRPr="00CD776A" w:rsidRDefault="001F041E" w:rsidP="001F04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ab/>
      </w:r>
      <w:r w:rsidRPr="00CD776A">
        <w:rPr>
          <w:rFonts w:ascii="Times New Roman" w:hAnsi="Times New Roman" w:cs="Times New Roman"/>
          <w:sz w:val="28"/>
          <w:szCs w:val="28"/>
        </w:rPr>
        <w:t xml:space="preserve">На основании     статьи 59 Налогового кодекса Российской Федерации, Устава Чебаковского сельсовета Северного района Новосибирской области, в целях снижения сумм недоимки и задолженности по пеням, безнадёжных к взысканию, </w:t>
      </w:r>
      <w:r w:rsidRPr="00CD776A">
        <w:rPr>
          <w:rFonts w:ascii="Times New Roman" w:hAnsi="Times New Roman" w:cs="Times New Roman"/>
          <w:sz w:val="28"/>
          <w:szCs w:val="28"/>
        </w:rPr>
        <w:tab/>
        <w:t xml:space="preserve">Совет депутатов Чебаковского сельсовета Северного района Новосибирской области  </w:t>
      </w:r>
      <w:proofErr w:type="gramStart"/>
      <w:r w:rsidRPr="00CD776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D776A">
        <w:rPr>
          <w:rFonts w:ascii="Times New Roman" w:hAnsi="Times New Roman" w:cs="Times New Roman"/>
          <w:sz w:val="28"/>
          <w:szCs w:val="28"/>
        </w:rPr>
        <w:t xml:space="preserve"> Е ШИ Л:</w:t>
      </w:r>
    </w:p>
    <w:p w:rsidR="001F041E" w:rsidRDefault="001F041E" w:rsidP="001F041E">
      <w:pPr>
        <w:pStyle w:val="1"/>
        <w:spacing w:before="0" w:beforeAutospacing="0" w:after="0" w:afterAutospacing="0"/>
        <w:ind w:left="17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CD776A">
        <w:rPr>
          <w:b w:val="0"/>
          <w:sz w:val="28"/>
          <w:szCs w:val="28"/>
        </w:rPr>
        <w:t>Установить, что кроме случаев, установленных пунктами 1,4 статьи 59 Налогового кодекса Российской Федерации, признаются безнадёжными к взысканию и подлежат списанию</w:t>
      </w:r>
      <w:r>
        <w:rPr>
          <w:b w:val="0"/>
          <w:sz w:val="28"/>
          <w:szCs w:val="28"/>
        </w:rPr>
        <w:t>:</w:t>
      </w:r>
    </w:p>
    <w:p w:rsidR="001F041E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B1D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1DF6">
        <w:rPr>
          <w:rFonts w:ascii="Times New Roman" w:hAnsi="Times New Roman" w:cs="Times New Roman"/>
          <w:sz w:val="28"/>
          <w:szCs w:val="28"/>
        </w:rPr>
        <w:t>Недоимка и задолженность по пеням и штрафам физических лиц, умерших или объявленных судом умершими, в случае отказа наследников от права на наследство либо  наследники  которого не вступили в правонаследования  в установленный законодательный срок,  на основании  следующих документов:</w:t>
      </w:r>
      <w:proofErr w:type="gramEnd"/>
    </w:p>
    <w:p w:rsidR="001F041E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сведения о  регистрации факта смерти физического лица органом, осуществляющим регистрацию актов гражданского состояния физических лиц, поступивших в налоговый</w:t>
      </w:r>
      <w:r>
        <w:rPr>
          <w:rFonts w:ascii="Times New Roman" w:hAnsi="Times New Roman" w:cs="Times New Roman"/>
          <w:sz w:val="28"/>
          <w:szCs w:val="28"/>
        </w:rPr>
        <w:tab/>
        <w:t xml:space="preserve"> орган в соответствии с пунктом 3 статьи 85 Налогового кодекса Российской Федерации или копии судебного решения об объявлении  физического  лица умершим;</w:t>
      </w:r>
    </w:p>
    <w:p w:rsidR="001F041E" w:rsidRPr="00BB1DF6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BB1DF6">
        <w:rPr>
          <w:rFonts w:ascii="Times New Roman" w:hAnsi="Times New Roman" w:cs="Times New Roman"/>
          <w:sz w:val="28"/>
          <w:szCs w:val="28"/>
        </w:rPr>
        <w:t xml:space="preserve"> справки налогового органа по месту жительства  физического лица о  суммах недоимки и задолженности по пеням и штрафам;</w:t>
      </w:r>
    </w:p>
    <w:p w:rsidR="001F041E" w:rsidRDefault="001F041E" w:rsidP="001F041E">
      <w:pPr>
        <w:spacing w:after="0"/>
        <w:ind w:firstLine="708"/>
        <w:jc w:val="both"/>
        <w:rPr>
          <w:sz w:val="28"/>
          <w:szCs w:val="28"/>
        </w:rPr>
      </w:pPr>
      <w:r w:rsidRPr="00BB1DF6">
        <w:rPr>
          <w:rFonts w:ascii="Times New Roman" w:hAnsi="Times New Roman" w:cs="Times New Roman"/>
          <w:sz w:val="28"/>
          <w:szCs w:val="28"/>
        </w:rPr>
        <w:t>в)  справка  налогового органа об отсутствии  информации о наследнике</w:t>
      </w:r>
      <w:r>
        <w:rPr>
          <w:sz w:val="28"/>
          <w:szCs w:val="28"/>
        </w:rPr>
        <w:t>.</w:t>
      </w:r>
    </w:p>
    <w:p w:rsidR="001F041E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BB1DF6">
        <w:rPr>
          <w:rFonts w:ascii="Times New Roman" w:hAnsi="Times New Roman" w:cs="Times New Roman"/>
          <w:sz w:val="28"/>
          <w:szCs w:val="28"/>
        </w:rPr>
        <w:t>Не</w:t>
      </w:r>
      <w:r w:rsidRPr="00BB1DF6">
        <w:rPr>
          <w:rFonts w:ascii="Times New Roman" w:hAnsi="Times New Roman" w:cs="Times New Roman"/>
          <w:color w:val="000000"/>
          <w:sz w:val="28"/>
          <w:szCs w:val="28"/>
        </w:rPr>
        <w:t xml:space="preserve">доимка и  задолженность по пеням и штрафам по отмененным местным налогам на основании справки налогового органа по месту учёта организации 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BB1DF6">
        <w:rPr>
          <w:rFonts w:ascii="Times New Roman" w:hAnsi="Times New Roman" w:cs="Times New Roman"/>
          <w:color w:val="000000"/>
          <w:sz w:val="28"/>
          <w:szCs w:val="28"/>
        </w:rPr>
        <w:t xml:space="preserve">месту жительства физического лица) </w:t>
      </w:r>
      <w:r>
        <w:rPr>
          <w:rFonts w:ascii="Times New Roman" w:hAnsi="Times New Roman" w:cs="Times New Roman"/>
          <w:color w:val="000000"/>
          <w:sz w:val="28"/>
          <w:szCs w:val="28"/>
        </w:rPr>
        <w:t>о суммах недоимки и задолженности по пеням и штрафам по отмененным налогам.</w:t>
      </w:r>
    </w:p>
    <w:p w:rsidR="001F041E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BB1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B1DF6">
        <w:rPr>
          <w:rFonts w:ascii="Times New Roman" w:hAnsi="Times New Roman" w:cs="Times New Roman"/>
          <w:sz w:val="28"/>
          <w:szCs w:val="28"/>
        </w:rPr>
        <w:t>е</w:t>
      </w:r>
      <w:r w:rsidRPr="00BB1DF6">
        <w:rPr>
          <w:rFonts w:ascii="Times New Roman" w:hAnsi="Times New Roman" w:cs="Times New Roman"/>
          <w:color w:val="000000"/>
          <w:sz w:val="28"/>
          <w:szCs w:val="28"/>
        </w:rPr>
        <w:t>доимка и  задолженность по пеням и штрафам по  местным налогам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 сроком образования свыше 3-х лет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4-х или 5 лет) на основании справки налогового органа </w:t>
      </w:r>
      <w:r w:rsidRPr="00BB1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BB1DF6">
        <w:rPr>
          <w:rFonts w:ascii="Times New Roman" w:hAnsi="Times New Roman" w:cs="Times New Roman"/>
          <w:color w:val="000000"/>
          <w:sz w:val="28"/>
          <w:szCs w:val="28"/>
        </w:rPr>
        <w:t xml:space="preserve">месту учёта организации 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BB1DF6">
        <w:rPr>
          <w:rFonts w:ascii="Times New Roman" w:hAnsi="Times New Roman" w:cs="Times New Roman"/>
          <w:color w:val="000000"/>
          <w:sz w:val="28"/>
          <w:szCs w:val="28"/>
        </w:rPr>
        <w:t>месту жительства физического лица)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суммах недоимки и задолженности по пеням и штрафам.</w:t>
      </w:r>
    </w:p>
    <w:p w:rsidR="001F041E" w:rsidRPr="00C84B98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C84B98">
        <w:rPr>
          <w:sz w:val="28"/>
          <w:szCs w:val="28"/>
        </w:rPr>
        <w:t xml:space="preserve"> </w:t>
      </w:r>
      <w:r w:rsidRPr="00C84B98">
        <w:rPr>
          <w:rFonts w:ascii="Times New Roman" w:hAnsi="Times New Roman" w:cs="Times New Roman"/>
          <w:sz w:val="28"/>
          <w:szCs w:val="28"/>
        </w:rPr>
        <w:t xml:space="preserve">Недоимка и задолженность по пеням и штрафам физических лиц, принудительное взыскание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C84B98">
        <w:rPr>
          <w:rFonts w:ascii="Times New Roman" w:hAnsi="Times New Roman" w:cs="Times New Roman"/>
          <w:sz w:val="28"/>
          <w:szCs w:val="28"/>
        </w:rPr>
        <w:t xml:space="preserve">которой прекращено в соответствии со ст.46,47 Федерального закона от 02.10.2007 № 229-ФЗ « Об исполнительном производстве») в связи  с невозможностью установить местонахождение должника, отсутствием у должника имущества, по истечении 3-х лет с момента выдачи исполнительного листа </w:t>
      </w:r>
      <w:proofErr w:type="gramStart"/>
      <w:r w:rsidRPr="00C84B9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84B98">
        <w:rPr>
          <w:rFonts w:ascii="Times New Roman" w:hAnsi="Times New Roman" w:cs="Times New Roman"/>
          <w:sz w:val="28"/>
          <w:szCs w:val="28"/>
        </w:rPr>
        <w:t>судебного приказа) на основании следующих документов:</w:t>
      </w:r>
    </w:p>
    <w:p w:rsidR="001F041E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4B98">
        <w:rPr>
          <w:rFonts w:ascii="Times New Roman" w:hAnsi="Times New Roman" w:cs="Times New Roman"/>
          <w:sz w:val="28"/>
          <w:szCs w:val="28"/>
        </w:rPr>
        <w:t xml:space="preserve">а) копия постановления судебного пристава-исполнителя об окончании исполнительного производства </w:t>
      </w:r>
      <w:r>
        <w:rPr>
          <w:rFonts w:ascii="Times New Roman" w:hAnsi="Times New Roman" w:cs="Times New Roman"/>
          <w:sz w:val="28"/>
          <w:szCs w:val="28"/>
        </w:rPr>
        <w:t>при возврате взыскателю исполнительного документа по основаниям, предусмотренным пунктами 3 и 4 части 1 статьи 46 Федерального закона от 02 октября 2007 года  № 229-ФЗ « Об исполнительном производстве»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041E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невозможности восстановления постановления судебного пристава-исполнителя об окончании исполнительного  производства, в силу окончания срока его хранения по делопроизводству, основанием будет являться выписка из реестра с подтверждением факта уничтожения исполнительного документа;</w:t>
      </w:r>
    </w:p>
    <w:p w:rsidR="001F041E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4B98">
        <w:rPr>
          <w:rFonts w:ascii="Times New Roman" w:hAnsi="Times New Roman" w:cs="Times New Roman"/>
          <w:sz w:val="28"/>
          <w:szCs w:val="28"/>
        </w:rPr>
        <w:t>б) справк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84B98">
        <w:rPr>
          <w:rFonts w:ascii="Times New Roman" w:hAnsi="Times New Roman" w:cs="Times New Roman"/>
          <w:sz w:val="28"/>
          <w:szCs w:val="28"/>
        </w:rPr>
        <w:t xml:space="preserve"> налогового органа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84B9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месту жительства физического лица о</w:t>
      </w:r>
      <w:r w:rsidRPr="00C84B98">
        <w:rPr>
          <w:rFonts w:ascii="Times New Roman" w:hAnsi="Times New Roman" w:cs="Times New Roman"/>
          <w:sz w:val="28"/>
          <w:szCs w:val="28"/>
        </w:rPr>
        <w:t xml:space="preserve"> суммах </w:t>
      </w:r>
      <w:r>
        <w:rPr>
          <w:rFonts w:ascii="Times New Roman" w:hAnsi="Times New Roman" w:cs="Times New Roman"/>
          <w:sz w:val="28"/>
          <w:szCs w:val="28"/>
        </w:rPr>
        <w:t xml:space="preserve"> недоимки и </w:t>
      </w:r>
      <w:r w:rsidRPr="00C84B98">
        <w:rPr>
          <w:rFonts w:ascii="Times New Roman" w:hAnsi="Times New Roman" w:cs="Times New Roman"/>
          <w:sz w:val="28"/>
          <w:szCs w:val="28"/>
        </w:rPr>
        <w:t xml:space="preserve">задолженности по </w:t>
      </w:r>
      <w:r>
        <w:rPr>
          <w:rFonts w:ascii="Times New Roman" w:hAnsi="Times New Roman" w:cs="Times New Roman"/>
          <w:sz w:val="28"/>
          <w:szCs w:val="28"/>
        </w:rPr>
        <w:t>пеням и штрафам.</w:t>
      </w:r>
    </w:p>
    <w:p w:rsidR="001F041E" w:rsidRPr="00951170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951170">
        <w:rPr>
          <w:rFonts w:ascii="Times New Roman" w:hAnsi="Times New Roman" w:cs="Times New Roman"/>
          <w:sz w:val="28"/>
          <w:szCs w:val="28"/>
        </w:rPr>
        <w:t xml:space="preserve">Задолженность физических лиц по пеням </w:t>
      </w:r>
      <w:r>
        <w:rPr>
          <w:rFonts w:ascii="Times New Roman" w:hAnsi="Times New Roman" w:cs="Times New Roman"/>
          <w:sz w:val="28"/>
          <w:szCs w:val="28"/>
        </w:rPr>
        <w:t>со сроком образования свыше 3-х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4-х или 5 лет),  при о</w:t>
      </w:r>
      <w:r w:rsidRPr="00951170">
        <w:rPr>
          <w:rFonts w:ascii="Times New Roman" w:hAnsi="Times New Roman" w:cs="Times New Roman"/>
          <w:sz w:val="28"/>
          <w:szCs w:val="28"/>
        </w:rPr>
        <w:t xml:space="preserve">тсутствии задолженности по соответствующему налогу на дату принятия решения о списании на основании справки налогового органа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51170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 месту жительства физического лица о зад</w:t>
      </w:r>
      <w:r w:rsidRPr="00951170">
        <w:rPr>
          <w:rFonts w:ascii="Times New Roman" w:hAnsi="Times New Roman" w:cs="Times New Roman"/>
          <w:sz w:val="28"/>
          <w:szCs w:val="28"/>
        </w:rPr>
        <w:t>олженности по пеням</w:t>
      </w:r>
      <w:r>
        <w:rPr>
          <w:rFonts w:ascii="Times New Roman" w:hAnsi="Times New Roman" w:cs="Times New Roman"/>
          <w:sz w:val="28"/>
          <w:szCs w:val="28"/>
        </w:rPr>
        <w:t xml:space="preserve"> и штрафам</w:t>
      </w:r>
      <w:r w:rsidRPr="00951170">
        <w:rPr>
          <w:rFonts w:ascii="Times New Roman" w:hAnsi="Times New Roman" w:cs="Times New Roman"/>
          <w:sz w:val="28"/>
          <w:szCs w:val="28"/>
        </w:rPr>
        <w:t>.</w:t>
      </w:r>
    </w:p>
    <w:p w:rsidR="001F041E" w:rsidRPr="00951170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Pr="00951170">
        <w:rPr>
          <w:sz w:val="28"/>
          <w:szCs w:val="28"/>
        </w:rPr>
        <w:t xml:space="preserve"> </w:t>
      </w:r>
      <w:r w:rsidRPr="00951170">
        <w:rPr>
          <w:rFonts w:ascii="Times New Roman" w:hAnsi="Times New Roman" w:cs="Times New Roman"/>
          <w:sz w:val="28"/>
          <w:szCs w:val="28"/>
        </w:rPr>
        <w:t>Недоимка и задолженность по пеням и штрафам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 по местным налогам со сроком образования свыше 4-х лет ( или 5 лет), по которой взыскание в судебном порядке в силу различных причин (  общая сумма задолженности не </w:t>
      </w:r>
      <w:r w:rsidRPr="00951170">
        <w:rPr>
          <w:rFonts w:ascii="Times New Roman" w:hAnsi="Times New Roman" w:cs="Times New Roman"/>
          <w:sz w:val="28"/>
          <w:szCs w:val="28"/>
        </w:rPr>
        <w:t xml:space="preserve"> превыша</w:t>
      </w:r>
      <w:r>
        <w:rPr>
          <w:rFonts w:ascii="Times New Roman" w:hAnsi="Times New Roman" w:cs="Times New Roman"/>
          <w:sz w:val="28"/>
          <w:szCs w:val="28"/>
        </w:rPr>
        <w:t xml:space="preserve">ет </w:t>
      </w:r>
      <w:r w:rsidRPr="00951170">
        <w:rPr>
          <w:rFonts w:ascii="Times New Roman" w:hAnsi="Times New Roman" w:cs="Times New Roman"/>
          <w:sz w:val="28"/>
          <w:szCs w:val="28"/>
        </w:rPr>
        <w:t xml:space="preserve"> 3000 рублей</w:t>
      </w:r>
      <w:r>
        <w:rPr>
          <w:rFonts w:ascii="Times New Roman" w:hAnsi="Times New Roman" w:cs="Times New Roman"/>
          <w:sz w:val="28"/>
          <w:szCs w:val="28"/>
        </w:rPr>
        <w:t xml:space="preserve"> ( или ином максимальном размере)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отсутствие учётных данных, достаточной доказательной базы) не применялась, на основании </w:t>
      </w:r>
      <w:r w:rsidRPr="00951170">
        <w:rPr>
          <w:rFonts w:ascii="Times New Roman" w:hAnsi="Times New Roman" w:cs="Times New Roman"/>
          <w:sz w:val="28"/>
          <w:szCs w:val="28"/>
        </w:rPr>
        <w:t xml:space="preserve"> следующих документов:</w:t>
      </w:r>
    </w:p>
    <w:p w:rsidR="001F041E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1170">
        <w:rPr>
          <w:rFonts w:ascii="Times New Roman" w:hAnsi="Times New Roman" w:cs="Times New Roman"/>
          <w:sz w:val="28"/>
          <w:szCs w:val="28"/>
        </w:rPr>
        <w:t>а) справк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1170">
        <w:rPr>
          <w:rFonts w:ascii="Times New Roman" w:hAnsi="Times New Roman" w:cs="Times New Roman"/>
          <w:sz w:val="28"/>
          <w:szCs w:val="28"/>
        </w:rPr>
        <w:t xml:space="preserve"> налогового органа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5117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месту жительства физического лица о суммах недоимки и задолженности по пеням и штрафам;</w:t>
      </w:r>
    </w:p>
    <w:p w:rsidR="001F041E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1170">
        <w:rPr>
          <w:rFonts w:ascii="Times New Roman" w:hAnsi="Times New Roman" w:cs="Times New Roman"/>
          <w:sz w:val="28"/>
          <w:szCs w:val="28"/>
        </w:rPr>
        <w:lastRenderedPageBreak/>
        <w:t>б) заключени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51170">
        <w:rPr>
          <w:rFonts w:ascii="Times New Roman" w:hAnsi="Times New Roman" w:cs="Times New Roman"/>
          <w:sz w:val="28"/>
          <w:szCs w:val="28"/>
        </w:rPr>
        <w:t xml:space="preserve"> налогового органа об утрате возможности взыскания с физических лиц недоимки, задолженности по пен</w:t>
      </w:r>
      <w:r>
        <w:rPr>
          <w:rFonts w:ascii="Times New Roman" w:hAnsi="Times New Roman" w:cs="Times New Roman"/>
          <w:sz w:val="28"/>
          <w:szCs w:val="28"/>
        </w:rPr>
        <w:t xml:space="preserve">и  и штрафам </w:t>
      </w:r>
      <w:r w:rsidRPr="00951170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местным налогам.</w:t>
      </w:r>
    </w:p>
    <w:p w:rsidR="001F041E" w:rsidRDefault="001F041E" w:rsidP="001F04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Признать утратившим силу решение Совета депутатов  Чебаковского сельсовета Северного района Новосибирской области от 30.07.2014 № 2 «</w:t>
      </w:r>
      <w:r w:rsidRPr="004C362A">
        <w:rPr>
          <w:rFonts w:ascii="Times New Roman" w:hAnsi="Times New Roman" w:cs="Times New Roman"/>
          <w:sz w:val="28"/>
          <w:szCs w:val="28"/>
        </w:rPr>
        <w:t xml:space="preserve">Об установлении дополнительных оснований  признания безнадёжными к взысканию  и списанию недоимки, задолженности по пеням и штрафам  физических лиц  по местным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C362A">
        <w:rPr>
          <w:rFonts w:ascii="Times New Roman" w:hAnsi="Times New Roman" w:cs="Times New Roman"/>
          <w:sz w:val="28"/>
          <w:szCs w:val="28"/>
        </w:rPr>
        <w:t>алогам и сборам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F041E" w:rsidRDefault="001F041E" w:rsidP="001F04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4C362A">
        <w:rPr>
          <w:rFonts w:ascii="Times New Roman" w:hAnsi="Times New Roman" w:cs="Times New Roman"/>
          <w:sz w:val="28"/>
          <w:szCs w:val="28"/>
        </w:rPr>
        <w:t>Опубликовать данное решение в периодическом печатном издании   «Вестник Чебаковского сельсовета»,  а так же разместить на официальном сайте администрации Чебаковского сельсовета Северного района Новосибирской области и  направить данное решение в МИ ФНС № 5 по Новосибирской области для списания задолженности по местным налогам.</w:t>
      </w:r>
    </w:p>
    <w:p w:rsidR="001F041E" w:rsidRPr="004C362A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62A">
        <w:rPr>
          <w:rFonts w:ascii="Times New Roman" w:hAnsi="Times New Roman" w:cs="Times New Roman"/>
          <w:sz w:val="28"/>
          <w:szCs w:val="28"/>
        </w:rPr>
        <w:t>9. Настоящее решение вступает в силу со дня его официального опубликования в периодическом печатном издании « Вестник Чебаковского сельсовета».</w:t>
      </w:r>
    </w:p>
    <w:p w:rsidR="001F041E" w:rsidRDefault="001F041E" w:rsidP="001F041E">
      <w:pPr>
        <w:spacing w:after="0"/>
        <w:ind w:firstLine="708"/>
        <w:jc w:val="both"/>
        <w:rPr>
          <w:sz w:val="28"/>
          <w:szCs w:val="28"/>
        </w:rPr>
      </w:pPr>
      <w:r w:rsidRPr="004C362A">
        <w:rPr>
          <w:rFonts w:ascii="Times New Roman" w:hAnsi="Times New Roman" w:cs="Times New Roman"/>
          <w:sz w:val="28"/>
          <w:szCs w:val="28"/>
        </w:rPr>
        <w:t xml:space="preserve">5.  Контроль за исполнением данного решения возложить на комиссию бюджету, налогам и собственности, социальным вопросам </w:t>
      </w:r>
      <w:proofErr w:type="gramStart"/>
      <w:r w:rsidRPr="004C362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C362A">
        <w:rPr>
          <w:rFonts w:ascii="Times New Roman" w:hAnsi="Times New Roman" w:cs="Times New Roman"/>
          <w:sz w:val="28"/>
          <w:szCs w:val="28"/>
        </w:rPr>
        <w:t>Петрова</w:t>
      </w:r>
      <w:r>
        <w:rPr>
          <w:sz w:val="28"/>
          <w:szCs w:val="28"/>
        </w:rPr>
        <w:t xml:space="preserve"> Л.Л.)</w:t>
      </w:r>
    </w:p>
    <w:p w:rsidR="001F041E" w:rsidRPr="004C362A" w:rsidRDefault="001F041E" w:rsidP="001F041E">
      <w:pPr>
        <w:jc w:val="both"/>
        <w:rPr>
          <w:sz w:val="24"/>
          <w:szCs w:val="24"/>
        </w:rPr>
      </w:pPr>
    </w:p>
    <w:p w:rsidR="001F041E" w:rsidRPr="004C362A" w:rsidRDefault="001F041E" w:rsidP="001F041E">
      <w:pPr>
        <w:jc w:val="both"/>
        <w:rPr>
          <w:sz w:val="24"/>
          <w:szCs w:val="24"/>
        </w:rPr>
      </w:pPr>
      <w:r w:rsidRPr="004C362A">
        <w:rPr>
          <w:sz w:val="24"/>
          <w:szCs w:val="24"/>
        </w:rPr>
        <w:t xml:space="preserve">Председатель Совета депутатов           </w:t>
      </w:r>
      <w:r w:rsidRPr="004C362A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       </w:t>
      </w:r>
      <w:r w:rsidRPr="004C362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Г</w:t>
      </w:r>
      <w:r w:rsidRPr="004C362A">
        <w:rPr>
          <w:sz w:val="24"/>
          <w:szCs w:val="24"/>
        </w:rPr>
        <w:t xml:space="preserve">лава Чебаковского сельсовета </w:t>
      </w:r>
    </w:p>
    <w:p w:rsidR="001F041E" w:rsidRPr="004C362A" w:rsidRDefault="001F041E" w:rsidP="001F041E">
      <w:pPr>
        <w:jc w:val="both"/>
        <w:rPr>
          <w:sz w:val="24"/>
          <w:szCs w:val="24"/>
        </w:rPr>
      </w:pPr>
      <w:r w:rsidRPr="004C362A">
        <w:rPr>
          <w:sz w:val="24"/>
          <w:szCs w:val="24"/>
        </w:rPr>
        <w:t xml:space="preserve">Чебаковского сельсовета Северного района   </w:t>
      </w:r>
      <w:r>
        <w:rPr>
          <w:sz w:val="24"/>
          <w:szCs w:val="24"/>
        </w:rPr>
        <w:t xml:space="preserve">                       </w:t>
      </w:r>
      <w:r w:rsidRPr="004C362A">
        <w:rPr>
          <w:sz w:val="24"/>
          <w:szCs w:val="24"/>
        </w:rPr>
        <w:t xml:space="preserve"> Северного  района </w:t>
      </w:r>
      <w:proofErr w:type="gramStart"/>
      <w:r w:rsidRPr="004C362A">
        <w:rPr>
          <w:sz w:val="24"/>
          <w:szCs w:val="24"/>
        </w:rPr>
        <w:t>Новосибирской</w:t>
      </w:r>
      <w:proofErr w:type="gramEnd"/>
    </w:p>
    <w:p w:rsidR="001F041E" w:rsidRPr="004C362A" w:rsidRDefault="001F041E" w:rsidP="001F041E">
      <w:pPr>
        <w:jc w:val="both"/>
        <w:rPr>
          <w:sz w:val="24"/>
          <w:szCs w:val="24"/>
        </w:rPr>
      </w:pPr>
      <w:r w:rsidRPr="004C362A">
        <w:rPr>
          <w:sz w:val="24"/>
          <w:szCs w:val="24"/>
        </w:rPr>
        <w:t>Новосибирской области</w:t>
      </w:r>
      <w:r>
        <w:rPr>
          <w:sz w:val="24"/>
          <w:szCs w:val="24"/>
        </w:rPr>
        <w:t xml:space="preserve">______     А.В </w:t>
      </w:r>
      <w:proofErr w:type="spellStart"/>
      <w:r>
        <w:rPr>
          <w:sz w:val="24"/>
          <w:szCs w:val="24"/>
        </w:rPr>
        <w:t>Ликаровский</w:t>
      </w:r>
      <w:proofErr w:type="spellEnd"/>
      <w:r w:rsidRPr="004C362A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</w:t>
      </w:r>
      <w:r w:rsidRPr="004C362A">
        <w:rPr>
          <w:sz w:val="24"/>
          <w:szCs w:val="24"/>
        </w:rPr>
        <w:t xml:space="preserve">области   </w:t>
      </w:r>
      <w:r>
        <w:rPr>
          <w:sz w:val="24"/>
          <w:szCs w:val="24"/>
        </w:rPr>
        <w:t xml:space="preserve">_________   </w:t>
      </w:r>
      <w:r w:rsidRPr="004C362A">
        <w:rPr>
          <w:sz w:val="24"/>
          <w:szCs w:val="24"/>
        </w:rPr>
        <w:t xml:space="preserve">В.А.  Семенов   </w:t>
      </w:r>
    </w:p>
    <w:p w:rsidR="001F041E" w:rsidRPr="004C362A" w:rsidRDefault="001F041E" w:rsidP="001F04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41E" w:rsidRPr="004C362A" w:rsidRDefault="001F041E" w:rsidP="001F04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041E" w:rsidRDefault="001F041E" w:rsidP="001F041E">
      <w:pPr>
        <w:jc w:val="center"/>
        <w:rPr>
          <w:b/>
          <w:sz w:val="28"/>
          <w:szCs w:val="28"/>
        </w:rPr>
      </w:pPr>
    </w:p>
    <w:p w:rsidR="001F041E" w:rsidRPr="00951170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1256" w:rsidRDefault="00111256"/>
    <w:sectPr w:rsidR="00111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EE8"/>
    <w:rsid w:val="00111256"/>
    <w:rsid w:val="001F041E"/>
    <w:rsid w:val="0097420C"/>
    <w:rsid w:val="00D4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1E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1F04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04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1F041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1E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1F04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04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1F041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509EA-B09F-4830-8128-EE4BDDDE1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2</cp:revision>
  <cp:lastPrinted>2017-12-15T05:33:00Z</cp:lastPrinted>
  <dcterms:created xsi:type="dcterms:W3CDTF">2017-12-15T05:31:00Z</dcterms:created>
  <dcterms:modified xsi:type="dcterms:W3CDTF">2017-12-15T05:42:00Z</dcterms:modified>
</cp:coreProperties>
</file>